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A" w:rsidRPr="005914E7" w:rsidRDefault="00FE201A" w:rsidP="00FE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01A" w:rsidRPr="00FE201A" w:rsidRDefault="00FE201A" w:rsidP="00FE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BB">
        <w:rPr>
          <w:rFonts w:ascii="Times New Roman" w:hAnsi="Times New Roman" w:cs="Times New Roman"/>
          <w:b/>
          <w:sz w:val="28"/>
          <w:szCs w:val="28"/>
        </w:rPr>
        <w:t>УФНС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Чукотскому автономному округу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201A" w:rsidRDefault="00FE20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7BBB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</w:t>
      </w: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7BBB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 30.01.2014 № 93, в соответствии с заданием ФНС России от 23.01.2020 № 17-4-04/0001@ «О ведомственном плане по реализации Концепции открытости» утвержден приказом </w:t>
      </w:r>
      <w:r w:rsidR="00FE0FED" w:rsidRPr="00D77BBB">
        <w:rPr>
          <w:rFonts w:ascii="Times New Roman" w:hAnsi="Times New Roman" w:cs="Times New Roman"/>
          <w:sz w:val="26"/>
          <w:szCs w:val="26"/>
        </w:rPr>
        <w:t>УФНС России по Чукотскому автономному округу</w:t>
      </w:r>
      <w:r w:rsidRPr="00D77BBB">
        <w:rPr>
          <w:rFonts w:ascii="Times New Roman" w:hAnsi="Times New Roman" w:cs="Times New Roman"/>
          <w:sz w:val="26"/>
          <w:szCs w:val="26"/>
        </w:rPr>
        <w:t xml:space="preserve"> (далее – Управление) от 0</w:t>
      </w:r>
      <w:r w:rsidR="00FE0FED" w:rsidRPr="00D77BBB">
        <w:rPr>
          <w:rFonts w:ascii="Times New Roman" w:hAnsi="Times New Roman" w:cs="Times New Roman"/>
          <w:sz w:val="26"/>
          <w:szCs w:val="26"/>
        </w:rPr>
        <w:t>4</w:t>
      </w:r>
      <w:r w:rsidRPr="00D77BBB">
        <w:rPr>
          <w:rFonts w:ascii="Times New Roman" w:hAnsi="Times New Roman" w:cs="Times New Roman"/>
          <w:sz w:val="26"/>
          <w:szCs w:val="26"/>
        </w:rPr>
        <w:t>.02.2020 № 01-</w:t>
      </w:r>
      <w:r w:rsidR="00FE0FED" w:rsidRPr="00D77BBB">
        <w:rPr>
          <w:rFonts w:ascii="Times New Roman" w:hAnsi="Times New Roman" w:cs="Times New Roman"/>
          <w:sz w:val="26"/>
          <w:szCs w:val="26"/>
        </w:rPr>
        <w:t>13</w:t>
      </w:r>
      <w:r w:rsidRPr="00D77BBB">
        <w:rPr>
          <w:rFonts w:ascii="Times New Roman" w:hAnsi="Times New Roman" w:cs="Times New Roman"/>
          <w:sz w:val="26"/>
          <w:szCs w:val="26"/>
        </w:rPr>
        <w:t>/</w:t>
      </w:r>
      <w:r w:rsidR="00FE0FED" w:rsidRPr="00D77BBB">
        <w:rPr>
          <w:rFonts w:ascii="Times New Roman" w:hAnsi="Times New Roman" w:cs="Times New Roman"/>
          <w:sz w:val="26"/>
          <w:szCs w:val="26"/>
        </w:rPr>
        <w:t>014</w:t>
      </w:r>
      <w:r w:rsidRPr="00D77BBB">
        <w:rPr>
          <w:rFonts w:ascii="Times New Roman" w:hAnsi="Times New Roman" w:cs="Times New Roman"/>
          <w:sz w:val="26"/>
          <w:szCs w:val="26"/>
        </w:rPr>
        <w:t>@ Ведомственный</w:t>
      </w:r>
      <w:proofErr w:type="gramEnd"/>
      <w:r w:rsidRPr="00D77BBB">
        <w:rPr>
          <w:rFonts w:ascii="Times New Roman" w:hAnsi="Times New Roman" w:cs="Times New Roman"/>
          <w:sz w:val="26"/>
          <w:szCs w:val="26"/>
        </w:rPr>
        <w:t xml:space="preserve"> план УФНС России по </w:t>
      </w:r>
      <w:r w:rsidR="008E1B29">
        <w:rPr>
          <w:rFonts w:ascii="Times New Roman" w:hAnsi="Times New Roman" w:cs="Times New Roman"/>
          <w:sz w:val="26"/>
          <w:szCs w:val="26"/>
        </w:rPr>
        <w:t>Чукотскому автономному округу</w:t>
      </w:r>
      <w:r w:rsidRPr="00D77BBB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 исполнительной власти на 2020 год (далее – Ведомственный план).</w:t>
      </w: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сделать деятельность налоговых органов </w:t>
      </w:r>
      <w:r w:rsidR="008E1B29">
        <w:rPr>
          <w:rFonts w:ascii="Times New Roman" w:hAnsi="Times New Roman" w:cs="Times New Roman"/>
          <w:sz w:val="26"/>
          <w:szCs w:val="26"/>
        </w:rPr>
        <w:t>Чукотско</w:t>
      </w:r>
      <w:r w:rsidR="008E1B29">
        <w:rPr>
          <w:rFonts w:ascii="Times New Roman" w:hAnsi="Times New Roman" w:cs="Times New Roman"/>
          <w:sz w:val="26"/>
          <w:szCs w:val="26"/>
        </w:rPr>
        <w:t>го</w:t>
      </w:r>
      <w:r w:rsidR="008E1B29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8E1B29">
        <w:rPr>
          <w:rFonts w:ascii="Times New Roman" w:hAnsi="Times New Roman" w:cs="Times New Roman"/>
          <w:sz w:val="26"/>
          <w:szCs w:val="26"/>
        </w:rPr>
        <w:t>го</w:t>
      </w:r>
      <w:r w:rsidR="008E1B29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E1B29">
        <w:rPr>
          <w:rFonts w:ascii="Times New Roman" w:hAnsi="Times New Roman" w:cs="Times New Roman"/>
          <w:sz w:val="26"/>
          <w:szCs w:val="26"/>
        </w:rPr>
        <w:t>а</w:t>
      </w:r>
      <w:r w:rsidRPr="00D77BBB">
        <w:rPr>
          <w:rFonts w:ascii="Times New Roman" w:hAnsi="Times New Roman" w:cs="Times New Roman"/>
          <w:sz w:val="26"/>
          <w:szCs w:val="26"/>
        </w:rPr>
        <w:t xml:space="preserve"> более понятной для представителей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 xml:space="preserve"> групп.</w:t>
      </w:r>
      <w:bookmarkStart w:id="0" w:name="_GoBack"/>
      <w:bookmarkEnd w:id="0"/>
    </w:p>
    <w:p w:rsidR="00B535BB" w:rsidRPr="00D77BBB" w:rsidRDefault="00B535BB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 информационно-телекоммуникационной сети «Интернет» (далее – сайт ФНС России) выявлено, что налогоплательщики на 100% удовлетворительно оценивают удобство, функциональные возможности и качество интерактивных сервисов. </w:t>
      </w:r>
    </w:p>
    <w:p w:rsidR="0086292B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В 2020 году в региональном блоке сайта ФНС России опубликовано </w:t>
      </w:r>
      <w:r w:rsidR="0086292B" w:rsidRPr="00D77BBB">
        <w:rPr>
          <w:rFonts w:ascii="Times New Roman" w:hAnsi="Times New Roman" w:cs="Times New Roman"/>
          <w:sz w:val="26"/>
          <w:szCs w:val="26"/>
        </w:rPr>
        <w:t>453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материала, включая документы, информационные сообщения и обновления массивов данных. </w:t>
      </w: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За 2020 год проведено </w:t>
      </w:r>
      <w:r w:rsidR="0086292B" w:rsidRPr="00D77BBB">
        <w:rPr>
          <w:rFonts w:ascii="Times New Roman" w:hAnsi="Times New Roman" w:cs="Times New Roman"/>
          <w:sz w:val="26"/>
          <w:szCs w:val="26"/>
        </w:rPr>
        <w:t>7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информационных кампаний. </w:t>
      </w:r>
      <w:r w:rsidR="0086292B" w:rsidRPr="00D77BBB">
        <w:rPr>
          <w:rFonts w:ascii="Times New Roman" w:hAnsi="Times New Roman" w:cs="Times New Roman"/>
          <w:sz w:val="26"/>
          <w:szCs w:val="26"/>
        </w:rPr>
        <w:t>Р</w:t>
      </w:r>
      <w:r w:rsidRPr="00D77BBB">
        <w:rPr>
          <w:rFonts w:ascii="Times New Roman" w:hAnsi="Times New Roman" w:cs="Times New Roman"/>
          <w:sz w:val="26"/>
          <w:szCs w:val="26"/>
        </w:rPr>
        <w:t xml:space="preserve">азмещено в СМИ по инициативе Управления </w:t>
      </w:r>
      <w:r w:rsidR="0086292B" w:rsidRPr="00D77BBB">
        <w:rPr>
          <w:rFonts w:ascii="Times New Roman" w:hAnsi="Times New Roman" w:cs="Times New Roman"/>
          <w:sz w:val="26"/>
          <w:szCs w:val="26"/>
        </w:rPr>
        <w:t>289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материалов. Организовано изготовление 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и </w:t>
      </w:r>
      <w:r w:rsidR="0086292B" w:rsidRPr="00D77BBB">
        <w:rPr>
          <w:rFonts w:ascii="Times New Roman" w:hAnsi="Times New Roman" w:cs="Times New Roman"/>
          <w:sz w:val="26"/>
          <w:szCs w:val="26"/>
        </w:rPr>
        <w:t>распространен</w:t>
      </w:r>
      <w:r w:rsidR="00DE6D82" w:rsidRPr="00D77BBB">
        <w:rPr>
          <w:rFonts w:ascii="Times New Roman" w:hAnsi="Times New Roman" w:cs="Times New Roman"/>
          <w:sz w:val="26"/>
          <w:szCs w:val="26"/>
        </w:rPr>
        <w:t>ие</w:t>
      </w:r>
      <w:r w:rsidR="0086292B" w:rsidRPr="00D77BBB">
        <w:rPr>
          <w:rFonts w:ascii="Times New Roman" w:hAnsi="Times New Roman" w:cs="Times New Roman"/>
          <w:sz w:val="26"/>
          <w:szCs w:val="26"/>
        </w:rPr>
        <w:t xml:space="preserve"> 121 вид</w:t>
      </w:r>
      <w:r w:rsidR="00DE6D82" w:rsidRPr="00D77BBB">
        <w:rPr>
          <w:rFonts w:ascii="Times New Roman" w:hAnsi="Times New Roman" w:cs="Times New Roman"/>
          <w:sz w:val="26"/>
          <w:szCs w:val="26"/>
        </w:rPr>
        <w:t>а</w:t>
      </w:r>
      <w:r w:rsidR="0086292B" w:rsidRPr="00D77BBB">
        <w:rPr>
          <w:rFonts w:ascii="Times New Roman" w:hAnsi="Times New Roman" w:cs="Times New Roman"/>
          <w:sz w:val="26"/>
          <w:szCs w:val="26"/>
        </w:rPr>
        <w:t xml:space="preserve"> печатных информационных материалов по актуальным вопросам налогового законодательства</w:t>
      </w:r>
      <w:r w:rsidRPr="00D77BBB">
        <w:rPr>
          <w:rFonts w:ascii="Times New Roman" w:hAnsi="Times New Roman" w:cs="Times New Roman"/>
          <w:sz w:val="26"/>
          <w:szCs w:val="26"/>
        </w:rPr>
        <w:t>.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1D5E5D" w:rsidRPr="00D77BBB">
        <w:rPr>
          <w:rFonts w:ascii="Times New Roman" w:hAnsi="Times New Roman" w:cs="Times New Roman"/>
          <w:sz w:val="26"/>
          <w:szCs w:val="26"/>
        </w:rPr>
        <w:t>За рассматриваемый период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 Управлением было проведено 37 семинаров для налогоплательщиков</w:t>
      </w:r>
      <w:r w:rsidRPr="00D77BBB">
        <w:rPr>
          <w:rFonts w:ascii="Times New Roman" w:hAnsi="Times New Roman" w:cs="Times New Roman"/>
          <w:sz w:val="26"/>
          <w:szCs w:val="26"/>
        </w:rPr>
        <w:t>.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Для информирования налогоплательщиков используются все средства массовой информ</w:t>
      </w:r>
      <w:r w:rsidR="00127434" w:rsidRPr="00D77BBB">
        <w:rPr>
          <w:rFonts w:ascii="Times New Roman" w:hAnsi="Times New Roman" w:cs="Times New Roman"/>
          <w:sz w:val="26"/>
          <w:szCs w:val="26"/>
        </w:rPr>
        <w:t>ации Чукотки - окружная газета «</w:t>
      </w:r>
      <w:r w:rsidRPr="00D77BBB">
        <w:rPr>
          <w:rFonts w:ascii="Times New Roman" w:hAnsi="Times New Roman" w:cs="Times New Roman"/>
          <w:sz w:val="26"/>
          <w:szCs w:val="26"/>
        </w:rPr>
        <w:t>Крайний Север</w:t>
      </w:r>
      <w:r w:rsidR="00127434" w:rsidRPr="00D77BBB">
        <w:rPr>
          <w:rFonts w:ascii="Times New Roman" w:hAnsi="Times New Roman" w:cs="Times New Roman"/>
          <w:sz w:val="26"/>
          <w:szCs w:val="26"/>
        </w:rPr>
        <w:t>»; районные газеты: «</w:t>
      </w:r>
      <w:r w:rsidRPr="00D77BBB">
        <w:rPr>
          <w:rFonts w:ascii="Times New Roman" w:hAnsi="Times New Roman" w:cs="Times New Roman"/>
          <w:sz w:val="26"/>
          <w:szCs w:val="26"/>
        </w:rPr>
        <w:t>Золотая Чукотка</w:t>
      </w:r>
      <w:r w:rsidR="00127434" w:rsidRPr="00D77BBB">
        <w:rPr>
          <w:rFonts w:ascii="Times New Roman" w:hAnsi="Times New Roman" w:cs="Times New Roman"/>
          <w:sz w:val="26"/>
          <w:szCs w:val="26"/>
        </w:rPr>
        <w:t>», «</w:t>
      </w:r>
      <w:r w:rsidRPr="00D77BBB">
        <w:rPr>
          <w:rFonts w:ascii="Times New Roman" w:hAnsi="Times New Roman" w:cs="Times New Roman"/>
          <w:sz w:val="26"/>
          <w:szCs w:val="26"/>
        </w:rPr>
        <w:t>Полярная звезда</w:t>
      </w:r>
      <w:r w:rsidR="00127434" w:rsidRPr="00D77BBB">
        <w:rPr>
          <w:rFonts w:ascii="Times New Roman" w:hAnsi="Times New Roman" w:cs="Times New Roman"/>
          <w:sz w:val="26"/>
          <w:szCs w:val="26"/>
        </w:rPr>
        <w:t>»</w:t>
      </w:r>
      <w:r w:rsidRPr="00D77BBB">
        <w:rPr>
          <w:rFonts w:ascii="Times New Roman" w:hAnsi="Times New Roman" w:cs="Times New Roman"/>
          <w:sz w:val="26"/>
          <w:szCs w:val="26"/>
        </w:rPr>
        <w:t xml:space="preserve">; ГТРК </w:t>
      </w:r>
      <w:r w:rsidR="00127434" w:rsidRPr="00D77BBB">
        <w:rPr>
          <w:rFonts w:ascii="Times New Roman" w:hAnsi="Times New Roman" w:cs="Times New Roman"/>
          <w:sz w:val="26"/>
          <w:szCs w:val="26"/>
        </w:rPr>
        <w:t>«</w:t>
      </w:r>
      <w:r w:rsidRPr="00D77BBB">
        <w:rPr>
          <w:rFonts w:ascii="Times New Roman" w:hAnsi="Times New Roman" w:cs="Times New Roman"/>
          <w:sz w:val="26"/>
          <w:szCs w:val="26"/>
        </w:rPr>
        <w:t>Чукотка</w:t>
      </w:r>
      <w:r w:rsidR="00127434" w:rsidRPr="00D77BBB">
        <w:rPr>
          <w:rFonts w:ascii="Times New Roman" w:hAnsi="Times New Roman" w:cs="Times New Roman"/>
          <w:sz w:val="26"/>
          <w:szCs w:val="26"/>
        </w:rPr>
        <w:t>»</w:t>
      </w:r>
      <w:r w:rsidRPr="00D77BBB">
        <w:rPr>
          <w:rFonts w:ascii="Times New Roman" w:hAnsi="Times New Roman" w:cs="Times New Roman"/>
          <w:sz w:val="26"/>
          <w:szCs w:val="26"/>
        </w:rPr>
        <w:t xml:space="preserve"> (телевидение и ра</w:t>
      </w:r>
      <w:r w:rsidR="00127434" w:rsidRPr="00D77BBB">
        <w:rPr>
          <w:rFonts w:ascii="Times New Roman" w:hAnsi="Times New Roman" w:cs="Times New Roman"/>
          <w:sz w:val="26"/>
          <w:szCs w:val="26"/>
        </w:rPr>
        <w:t>дио), информационное агентство «</w:t>
      </w:r>
      <w:r w:rsidRPr="00D77BBB">
        <w:rPr>
          <w:rFonts w:ascii="Times New Roman" w:hAnsi="Times New Roman" w:cs="Times New Roman"/>
          <w:sz w:val="26"/>
          <w:szCs w:val="26"/>
        </w:rPr>
        <w:t xml:space="preserve">Радио </w:t>
      </w:r>
      <w:r w:rsidR="00127434" w:rsidRPr="00D77BBB">
        <w:rPr>
          <w:rFonts w:ascii="Times New Roman" w:hAnsi="Times New Roman" w:cs="Times New Roman"/>
          <w:sz w:val="26"/>
          <w:szCs w:val="26"/>
        </w:rPr>
        <w:t>«</w:t>
      </w:r>
      <w:r w:rsidRPr="00D77BBB">
        <w:rPr>
          <w:rFonts w:ascii="Times New Roman" w:hAnsi="Times New Roman" w:cs="Times New Roman"/>
          <w:sz w:val="26"/>
          <w:szCs w:val="26"/>
        </w:rPr>
        <w:t>Пурга</w:t>
      </w:r>
      <w:r w:rsidR="00127434" w:rsidRPr="00D77BBB">
        <w:rPr>
          <w:rFonts w:ascii="Times New Roman" w:hAnsi="Times New Roman" w:cs="Times New Roman"/>
          <w:sz w:val="26"/>
          <w:szCs w:val="26"/>
        </w:rPr>
        <w:t>»</w:t>
      </w:r>
      <w:r w:rsidRPr="00D77BBB">
        <w:rPr>
          <w:rFonts w:ascii="Times New Roman" w:hAnsi="Times New Roman" w:cs="Times New Roman"/>
          <w:sz w:val="26"/>
          <w:szCs w:val="26"/>
        </w:rPr>
        <w:t xml:space="preserve">; телевидение городов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Билибино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 xml:space="preserve"> и Певек, а также направляются информационные материалы для размещения в МФЦ, администрации муниципальных образований округа, «Мой Бизнес».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Также, в рамках повышения открытости информации о деятельности налоговых органов округа на постоянной основе размещаются данные о начислениях и поступлениях налогов по категориям плательщиков, по периодам и по другим показателям; информация о проводимых информационных кампаниях; информация о действующих налогах и сборах в округе; об изменениях налогового законодательства. 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В региональном блоке сайта ФНС России также на постоянной основе актуализуется информация о работе Общественного совета при Управлении.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положением об Общественном совете при Управлении налоговой службы, с его планом работы и протоколами заседаний.</w:t>
      </w:r>
    </w:p>
    <w:p w:rsidR="00FE201A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В 2020 году п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DE6D82" w:rsidRPr="00D77BBB">
        <w:rPr>
          <w:rFonts w:ascii="Times New Roman" w:hAnsi="Times New Roman" w:cs="Times New Roman"/>
          <w:sz w:val="26"/>
          <w:szCs w:val="26"/>
        </w:rPr>
        <w:t>2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DE6D82" w:rsidRPr="00D77BBB">
        <w:rPr>
          <w:rFonts w:ascii="Times New Roman" w:hAnsi="Times New Roman" w:cs="Times New Roman"/>
          <w:sz w:val="26"/>
          <w:szCs w:val="26"/>
        </w:rPr>
        <w:t>я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 Общественного совета, на которых рассматривались актуальные вопросы налогового администрирования и деятельности налоговых органов. 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proofErr w:type="gramStart"/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lastRenderedPageBreak/>
        <w:t xml:space="preserve">Ежеквартально, в рамках реализации приоритетной программы Правительства Российской Федерации «Реформа контрольной и надзорной деятельности» Управлением налоговой службы </w:t>
      </w:r>
      <w:r w:rsidRPr="00D77BBB">
        <w:rPr>
          <w:rFonts w:ascii="Times New Roman" w:hAnsi="Times New Roman" w:cs="Times New Roman"/>
          <w:sz w:val="26"/>
          <w:szCs w:val="26"/>
        </w:rPr>
        <w:t xml:space="preserve">по Чукотскому автономному округу </w:t>
      </w:r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налоговой службы проводятся публичные обсуждения</w:t>
      </w:r>
      <w:r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рассматриваются вопросы правоприменительной практики налоговых органов, типовые нарушений обязательных требований, а также обсуждаются проблемные вопросы, возникающие у налогоплательщиков.</w:t>
      </w:r>
      <w:proofErr w:type="gramEnd"/>
    </w:p>
    <w:p w:rsidR="001D5E5D" w:rsidRPr="00A945F6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Также, Управлением организована работа по соблюдению этнических норм, нравственных основ поведения государственных гражданских служащих налоговых органов округа и других стандартов. Каждый налогоплательщик может пройти анкетирование на сайте ФНС России по оценке коррупционных рисков.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945F6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D18FD" w:rsidRPr="00D77BBB" w:rsidRDefault="002D18FD" w:rsidP="00A9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Согласно ведомственному плану</w:t>
      </w:r>
      <w:r w:rsidR="00312A1F" w:rsidRPr="00D77BBB">
        <w:rPr>
          <w:rFonts w:ascii="Times New Roman" w:hAnsi="Times New Roman" w:cs="Times New Roman"/>
          <w:sz w:val="26"/>
          <w:szCs w:val="26"/>
        </w:rPr>
        <w:t>,</w:t>
      </w:r>
      <w:r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C26098" w:rsidRPr="00D77BBB">
        <w:rPr>
          <w:rFonts w:ascii="Times New Roman" w:hAnsi="Times New Roman" w:cs="Times New Roman"/>
          <w:sz w:val="26"/>
          <w:szCs w:val="26"/>
        </w:rPr>
        <w:t>Управлени</w:t>
      </w:r>
      <w:r w:rsidR="00312A1F" w:rsidRPr="00D77BBB">
        <w:rPr>
          <w:rFonts w:ascii="Times New Roman" w:hAnsi="Times New Roman" w:cs="Times New Roman"/>
          <w:sz w:val="26"/>
          <w:szCs w:val="26"/>
        </w:rPr>
        <w:t>ем</w:t>
      </w:r>
      <w:r w:rsidRPr="00D77BBB">
        <w:rPr>
          <w:rFonts w:ascii="Times New Roman" w:hAnsi="Times New Roman" w:cs="Times New Roman"/>
          <w:sz w:val="26"/>
          <w:szCs w:val="26"/>
        </w:rPr>
        <w:t xml:space="preserve"> определены </w:t>
      </w:r>
      <w:r w:rsidR="00312A1F" w:rsidRPr="00D77BB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77BBB">
        <w:rPr>
          <w:rFonts w:ascii="Times New Roman" w:hAnsi="Times New Roman" w:cs="Times New Roman"/>
          <w:sz w:val="26"/>
          <w:szCs w:val="26"/>
        </w:rPr>
        <w:t>инициативны</w:t>
      </w:r>
      <w:r w:rsidR="00312A1F" w:rsidRPr="00D77BBB">
        <w:rPr>
          <w:rFonts w:ascii="Times New Roman" w:hAnsi="Times New Roman" w:cs="Times New Roman"/>
          <w:sz w:val="26"/>
          <w:szCs w:val="26"/>
        </w:rPr>
        <w:t>е</w:t>
      </w:r>
      <w:r w:rsidRPr="00D77BB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12A1F" w:rsidRPr="00D77BBB">
        <w:rPr>
          <w:rFonts w:ascii="Times New Roman" w:hAnsi="Times New Roman" w:cs="Times New Roman"/>
          <w:sz w:val="26"/>
          <w:szCs w:val="26"/>
        </w:rPr>
        <w:t>ы</w:t>
      </w:r>
      <w:r w:rsidRPr="00D77BBB">
        <w:rPr>
          <w:rFonts w:ascii="Times New Roman" w:hAnsi="Times New Roman" w:cs="Times New Roman"/>
          <w:sz w:val="26"/>
          <w:szCs w:val="26"/>
        </w:rPr>
        <w:t>:</w:t>
      </w:r>
    </w:p>
    <w:p w:rsidR="002E4B18" w:rsidRPr="00D77BBB" w:rsidRDefault="002E4B18" w:rsidP="00A945F6">
      <w:pPr>
        <w:pStyle w:val="a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проведение уроков налоговой грамотности, проведение конкурса детского рисунка в общеобразовательных учреждениях Чукотского автономного округа</w:t>
      </w:r>
      <w:r w:rsidR="00BB5277" w:rsidRPr="00D77BBB">
        <w:rPr>
          <w:rFonts w:ascii="Times New Roman" w:hAnsi="Times New Roman" w:cs="Times New Roman"/>
          <w:sz w:val="26"/>
          <w:szCs w:val="26"/>
        </w:rPr>
        <w:t>;</w:t>
      </w:r>
    </w:p>
    <w:p w:rsidR="002E4B18" w:rsidRPr="00D77BBB" w:rsidRDefault="002E4B18" w:rsidP="00A945F6">
      <w:pPr>
        <w:pStyle w:val="a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eastAsiaTheme="minorHAnsi"/>
          <w:sz w:val="26"/>
          <w:szCs w:val="26"/>
        </w:rPr>
      </w:pPr>
      <w:r w:rsidRPr="00D77BBB">
        <w:rPr>
          <w:rStyle w:val="2"/>
          <w:rFonts w:eastAsiaTheme="minorHAnsi"/>
          <w:sz w:val="26"/>
          <w:szCs w:val="26"/>
        </w:rPr>
        <w:t>выпуск телевизионной программы «О налогах - несекретно» для трансляции на региональном телевидении</w:t>
      </w:r>
      <w:r w:rsidR="00BB5277" w:rsidRPr="00D77BBB">
        <w:rPr>
          <w:rStyle w:val="2"/>
          <w:rFonts w:eastAsiaTheme="minorHAnsi"/>
          <w:sz w:val="26"/>
          <w:szCs w:val="26"/>
        </w:rPr>
        <w:t>;</w:t>
      </w:r>
    </w:p>
    <w:p w:rsidR="002E4B18" w:rsidRPr="00A945F6" w:rsidRDefault="002E4B18" w:rsidP="00A945F6">
      <w:pPr>
        <w:pStyle w:val="a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eastAsiaTheme="minorEastAsia"/>
          <w:color w:val="auto"/>
          <w:sz w:val="26"/>
          <w:szCs w:val="26"/>
          <w:shd w:val="clear" w:color="auto" w:fill="auto"/>
          <w:lang w:bidi="ar-SA"/>
        </w:rPr>
      </w:pPr>
      <w:r w:rsidRPr="00D77BBB">
        <w:rPr>
          <w:rStyle w:val="2"/>
          <w:rFonts w:eastAsiaTheme="minorHAnsi"/>
          <w:sz w:val="26"/>
          <w:szCs w:val="26"/>
        </w:rPr>
        <w:t>выпуск ведомственной газеты «Чукотка: налоги и мы»</w:t>
      </w:r>
      <w:r w:rsidR="00A945F6">
        <w:rPr>
          <w:rStyle w:val="2"/>
          <w:rFonts w:eastAsiaTheme="minorHAnsi"/>
          <w:sz w:val="26"/>
          <w:szCs w:val="26"/>
        </w:rPr>
        <w:t>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945F6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945F6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BB5277" w:rsidRPr="00D77BBB" w:rsidRDefault="00BB5277" w:rsidP="00A945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В 2020 году в рамках подготовки к празднованию 30-летия со дня образования налоговых органов Российской Федерации Управлением проводились конкурсы детского рисунка и мобильных сюжетов на тему «Налоги в нашей жизни». Также, в честь праздника была оформлена автобусная остановка на налоговую тематику. </w:t>
      </w:r>
    </w:p>
    <w:p w:rsidR="005541A4" w:rsidRPr="00D77BBB" w:rsidRDefault="005541A4" w:rsidP="00A945F6">
      <w:pPr>
        <w:tabs>
          <w:tab w:val="left" w:pos="0"/>
        </w:tabs>
        <w:spacing w:after="0" w:line="240" w:lineRule="auto"/>
        <w:ind w:firstLine="709"/>
        <w:jc w:val="both"/>
        <w:rPr>
          <w:rStyle w:val="2"/>
          <w:rFonts w:eastAsiaTheme="minorHAnsi"/>
          <w:sz w:val="26"/>
          <w:szCs w:val="26"/>
        </w:rPr>
      </w:pPr>
      <w:r w:rsidRPr="00D77BBB">
        <w:rPr>
          <w:rStyle w:val="2"/>
          <w:rFonts w:eastAsiaTheme="minorHAnsi"/>
          <w:sz w:val="26"/>
          <w:szCs w:val="26"/>
        </w:rPr>
        <w:t>Телевизионная программа «О налогах - несекретно» выпус</w:t>
      </w:r>
      <w:r w:rsidR="00613196" w:rsidRPr="00D77BBB">
        <w:rPr>
          <w:rStyle w:val="2"/>
          <w:rFonts w:eastAsiaTheme="minorHAnsi"/>
          <w:sz w:val="26"/>
          <w:szCs w:val="26"/>
        </w:rPr>
        <w:t>кается Управлением 8 раз в году.</w:t>
      </w:r>
    </w:p>
    <w:p w:rsidR="00613196" w:rsidRPr="00D77BBB" w:rsidRDefault="00613196" w:rsidP="00A945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77BBB">
        <w:rPr>
          <w:rFonts w:ascii="Times New Roman" w:hAnsi="Times New Roman" w:cs="Times New Roman"/>
          <w:sz w:val="26"/>
          <w:szCs w:val="26"/>
          <w:lang w:eastAsia="en-US"/>
        </w:rPr>
        <w:t xml:space="preserve">Ведомственная газета «Чукотка: налоги и мы» выпускается ежемесячно, </w:t>
      </w:r>
      <w:r w:rsidRPr="00D77BBB">
        <w:rPr>
          <w:rFonts w:ascii="Times New Roman" w:hAnsi="Times New Roman" w:cs="Times New Roman"/>
          <w:sz w:val="26"/>
          <w:szCs w:val="26"/>
        </w:rPr>
        <w:t>распространяется во всех районах округа</w:t>
      </w:r>
      <w:r w:rsidRPr="00D77BBB">
        <w:rPr>
          <w:rFonts w:ascii="Times New Roman" w:hAnsi="Times New Roman" w:cs="Times New Roman"/>
          <w:sz w:val="26"/>
          <w:szCs w:val="26"/>
          <w:lang w:eastAsia="en-US"/>
        </w:rPr>
        <w:t xml:space="preserve"> и доступна всем жителям региона.</w:t>
      </w:r>
    </w:p>
    <w:p w:rsidR="009666FE" w:rsidRPr="00D77BBB" w:rsidRDefault="00D77BBB" w:rsidP="00A945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  <w:lang w:eastAsia="en-US"/>
        </w:rPr>
        <w:t xml:space="preserve">Уроки налоговой грамотности не проводились </w:t>
      </w:r>
      <w:r w:rsidRPr="00D77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D77B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соответствии с Указом Президента Российской Федерации от 02.04.2020 №239 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</w:t>
      </w:r>
      <w:r w:rsidRPr="00D77B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инфекции (COVID-19)».</w:t>
      </w:r>
    </w:p>
    <w:sectPr w:rsidR="009666FE" w:rsidRPr="00D77BBB" w:rsidSect="00D77BBB">
      <w:headerReference w:type="default" r:id="rId9"/>
      <w:footerReference w:type="default" r:id="rId10"/>
      <w:headerReference w:type="first" r:id="rId11"/>
      <w:pgSz w:w="11906" w:h="16838"/>
      <w:pgMar w:top="28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C0" w:rsidRDefault="001368C0" w:rsidP="00351537">
      <w:pPr>
        <w:spacing w:after="0" w:line="240" w:lineRule="auto"/>
      </w:pPr>
      <w:r>
        <w:separator/>
      </w:r>
    </w:p>
  </w:endnote>
  <w:endnote w:type="continuationSeparator" w:id="0">
    <w:p w:rsidR="001368C0" w:rsidRDefault="001368C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C0" w:rsidRDefault="001368C0" w:rsidP="00351537">
      <w:pPr>
        <w:spacing w:after="0" w:line="240" w:lineRule="auto"/>
      </w:pPr>
      <w:r>
        <w:separator/>
      </w:r>
    </w:p>
  </w:footnote>
  <w:footnote w:type="continuationSeparator" w:id="0">
    <w:p w:rsidR="001368C0" w:rsidRDefault="001368C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8E1B29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434"/>
    <w:rsid w:val="00130A33"/>
    <w:rsid w:val="001325CE"/>
    <w:rsid w:val="001340BE"/>
    <w:rsid w:val="00134D1E"/>
    <w:rsid w:val="001368C0"/>
    <w:rsid w:val="00140FC0"/>
    <w:rsid w:val="00141DBF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91734"/>
    <w:rsid w:val="0019672A"/>
    <w:rsid w:val="00197AAB"/>
    <w:rsid w:val="001A0B3E"/>
    <w:rsid w:val="001A3EB7"/>
    <w:rsid w:val="001B1A8D"/>
    <w:rsid w:val="001C37BD"/>
    <w:rsid w:val="001D1537"/>
    <w:rsid w:val="001D5E5D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1BE9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17B1F"/>
    <w:rsid w:val="00327D09"/>
    <w:rsid w:val="00336354"/>
    <w:rsid w:val="00341A59"/>
    <w:rsid w:val="0034711A"/>
    <w:rsid w:val="0034781E"/>
    <w:rsid w:val="00350849"/>
    <w:rsid w:val="00351537"/>
    <w:rsid w:val="00351B08"/>
    <w:rsid w:val="003554F2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50848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97756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1A43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92B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1B29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6FE"/>
    <w:rsid w:val="00966B05"/>
    <w:rsid w:val="009752FB"/>
    <w:rsid w:val="00975895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945F6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35BB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15A5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31A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BBB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E6D82"/>
    <w:rsid w:val="00DE7FE9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1D65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447E"/>
    <w:rsid w:val="00F05659"/>
    <w:rsid w:val="00F24DF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21"/>
    <w:rsid w:val="00FC3477"/>
    <w:rsid w:val="00FC3EBA"/>
    <w:rsid w:val="00FC441E"/>
    <w:rsid w:val="00FD5E9E"/>
    <w:rsid w:val="00FE0FED"/>
    <w:rsid w:val="00FE2019"/>
    <w:rsid w:val="00FE201A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34CC-E9CF-49B4-BA28-DABC3B83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Овчарова Кристина Алексеевна</cp:lastModifiedBy>
  <cp:revision>9</cp:revision>
  <cp:lastPrinted>2016-12-13T11:47:00Z</cp:lastPrinted>
  <dcterms:created xsi:type="dcterms:W3CDTF">2021-03-23T23:24:00Z</dcterms:created>
  <dcterms:modified xsi:type="dcterms:W3CDTF">2021-03-29T05:51:00Z</dcterms:modified>
</cp:coreProperties>
</file>