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4252"/>
      </w:tblGrid>
      <w:tr w:rsidR="00C70DEE" w:rsidTr="00C27FFA">
        <w:tc>
          <w:tcPr>
            <w:tcW w:w="5954" w:type="dxa"/>
          </w:tcPr>
          <w:p w:rsidR="00C70DEE" w:rsidRDefault="00C70DEE" w:rsidP="00493DA9">
            <w:pPr>
              <w:ind w:left="34"/>
            </w:pPr>
          </w:p>
        </w:tc>
        <w:tc>
          <w:tcPr>
            <w:tcW w:w="4252" w:type="dxa"/>
          </w:tcPr>
          <w:p w:rsidR="00C70DEE" w:rsidRDefault="00C70DEE" w:rsidP="00493DA9">
            <w:r>
              <w:t>Приложение № 1</w:t>
            </w:r>
          </w:p>
          <w:p w:rsidR="00C27FFA" w:rsidRDefault="00C70DEE" w:rsidP="00493DA9">
            <w:r>
              <w:t xml:space="preserve">к приказу УФНС России </w:t>
            </w:r>
          </w:p>
          <w:p w:rsidR="00C70DEE" w:rsidRDefault="00C70DEE" w:rsidP="00493DA9">
            <w:r>
              <w:t>по Чукотскому автономному округу</w:t>
            </w:r>
          </w:p>
          <w:p w:rsidR="00C70DEE" w:rsidRDefault="00C4383C" w:rsidP="00955552">
            <w:r>
              <w:t>от «</w:t>
            </w:r>
            <w:r w:rsidR="00C27FFA">
              <w:t>___</w:t>
            </w:r>
            <w:r>
              <w:t xml:space="preserve"> </w:t>
            </w:r>
            <w:r w:rsidR="00C70DEE">
              <w:t xml:space="preserve">» </w:t>
            </w:r>
            <w:r w:rsidR="00C27FFA">
              <w:t>________</w:t>
            </w:r>
            <w:r>
              <w:t xml:space="preserve"> </w:t>
            </w:r>
            <w:r w:rsidR="00C70DEE">
              <w:t>20</w:t>
            </w:r>
            <w:r w:rsidR="00955552">
              <w:rPr>
                <w:lang w:val="en-US"/>
              </w:rPr>
              <w:t>__</w:t>
            </w:r>
            <w:r>
              <w:t xml:space="preserve"> г.</w:t>
            </w:r>
            <w:r w:rsidR="00C27FFA">
              <w:t xml:space="preserve"> № ______</w:t>
            </w:r>
          </w:p>
        </w:tc>
      </w:tr>
    </w:tbl>
    <w:p w:rsidR="00C70DEE" w:rsidRDefault="00C70DEE" w:rsidP="00493DA9">
      <w:pPr>
        <w:ind w:left="5940"/>
      </w:pPr>
    </w:p>
    <w:p w:rsidR="000B3917" w:rsidRPr="00031233" w:rsidRDefault="009F6722" w:rsidP="00B500C4">
      <w:pPr>
        <w:jc w:val="center"/>
        <w:rPr>
          <w:b/>
          <w:sz w:val="26"/>
          <w:szCs w:val="26"/>
        </w:rPr>
      </w:pPr>
      <w:r w:rsidRPr="00031233">
        <w:rPr>
          <w:b/>
          <w:sz w:val="26"/>
          <w:szCs w:val="26"/>
        </w:rPr>
        <w:t>П</w:t>
      </w:r>
      <w:r w:rsidR="000B3917" w:rsidRPr="00031233">
        <w:rPr>
          <w:b/>
          <w:sz w:val="26"/>
          <w:szCs w:val="26"/>
        </w:rPr>
        <w:t xml:space="preserve">равила </w:t>
      </w:r>
    </w:p>
    <w:p w:rsidR="006E196F" w:rsidRDefault="000B3917" w:rsidP="00B500C4">
      <w:pPr>
        <w:jc w:val="center"/>
        <w:rPr>
          <w:b/>
          <w:sz w:val="26"/>
          <w:szCs w:val="26"/>
        </w:rPr>
      </w:pPr>
      <w:r w:rsidRPr="00031233">
        <w:rPr>
          <w:b/>
          <w:sz w:val="26"/>
          <w:szCs w:val="26"/>
        </w:rPr>
        <w:t xml:space="preserve">обработки персональных данных в </w:t>
      </w:r>
      <w:r w:rsidR="009F6722" w:rsidRPr="00031233">
        <w:rPr>
          <w:b/>
          <w:sz w:val="26"/>
          <w:szCs w:val="26"/>
        </w:rPr>
        <w:t>Управлении Федеральной налоговой служб</w:t>
      </w:r>
      <w:r w:rsidR="00AD1995" w:rsidRPr="00031233">
        <w:rPr>
          <w:b/>
          <w:sz w:val="26"/>
          <w:szCs w:val="26"/>
        </w:rPr>
        <w:t>ы</w:t>
      </w:r>
      <w:r w:rsidR="009F6722" w:rsidRPr="00031233">
        <w:rPr>
          <w:b/>
          <w:sz w:val="26"/>
          <w:szCs w:val="26"/>
        </w:rPr>
        <w:t xml:space="preserve"> </w:t>
      </w:r>
    </w:p>
    <w:p w:rsidR="000B3917" w:rsidRPr="00031233" w:rsidRDefault="000958D6" w:rsidP="00B500C4">
      <w:pPr>
        <w:jc w:val="center"/>
        <w:rPr>
          <w:b/>
          <w:sz w:val="26"/>
          <w:szCs w:val="26"/>
        </w:rPr>
      </w:pPr>
      <w:r w:rsidRPr="00031233">
        <w:rPr>
          <w:b/>
          <w:sz w:val="26"/>
          <w:szCs w:val="26"/>
        </w:rPr>
        <w:t xml:space="preserve">по </w:t>
      </w:r>
      <w:r w:rsidR="00C70DEE" w:rsidRPr="00031233">
        <w:rPr>
          <w:b/>
          <w:sz w:val="26"/>
          <w:szCs w:val="26"/>
        </w:rPr>
        <w:t>Чукотскому автономному округу</w:t>
      </w:r>
    </w:p>
    <w:p w:rsidR="000B3917" w:rsidRPr="00031233" w:rsidRDefault="000B3917" w:rsidP="00493DA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60"/>
        <w:ind w:left="0" w:firstLine="0"/>
        <w:jc w:val="center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Общие положения</w:t>
      </w:r>
    </w:p>
    <w:p w:rsidR="000B3917" w:rsidRPr="00031233" w:rsidRDefault="000B3917" w:rsidP="00BE4E3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Настоящие </w:t>
      </w:r>
      <w:r w:rsidR="001859AE" w:rsidRPr="00031233">
        <w:rPr>
          <w:sz w:val="26"/>
          <w:szCs w:val="26"/>
        </w:rPr>
        <w:t>П</w:t>
      </w:r>
      <w:r w:rsidRPr="00031233">
        <w:rPr>
          <w:sz w:val="26"/>
          <w:szCs w:val="26"/>
        </w:rPr>
        <w:t xml:space="preserve">равила обработки персональных данных в </w:t>
      </w:r>
      <w:r w:rsidR="006F1E7C" w:rsidRPr="00031233">
        <w:rPr>
          <w:sz w:val="26"/>
          <w:szCs w:val="26"/>
        </w:rPr>
        <w:t xml:space="preserve">УФНС России по </w:t>
      </w:r>
      <w:r w:rsidR="00C70DEE" w:rsidRPr="00031233">
        <w:rPr>
          <w:sz w:val="26"/>
          <w:szCs w:val="26"/>
        </w:rPr>
        <w:t>Чукотскому автономному округу</w:t>
      </w:r>
      <w:r w:rsidRPr="00031233">
        <w:rPr>
          <w:sz w:val="26"/>
          <w:szCs w:val="26"/>
        </w:rPr>
        <w:t xml:space="preserve"> (далее - Правила) разработаны на основании Федерального </w:t>
      </w:r>
      <w:r w:rsidR="004A0F83">
        <w:rPr>
          <w:sz w:val="26"/>
          <w:szCs w:val="26"/>
        </w:rPr>
        <w:t>закона</w:t>
      </w:r>
      <w:r w:rsidRPr="00031233">
        <w:rPr>
          <w:sz w:val="26"/>
          <w:szCs w:val="26"/>
        </w:rPr>
        <w:t xml:space="preserve"> от 27.07.2004 </w:t>
      </w:r>
      <w:r w:rsidR="00590BFD" w:rsidRPr="00031233">
        <w:rPr>
          <w:sz w:val="26"/>
          <w:szCs w:val="26"/>
        </w:rPr>
        <w:t xml:space="preserve">г. </w:t>
      </w:r>
      <w:r w:rsidRPr="00031233">
        <w:rPr>
          <w:sz w:val="26"/>
          <w:szCs w:val="26"/>
        </w:rPr>
        <w:t>№ 79-ФЗ «О государственной гражданской службе Российско</w:t>
      </w:r>
      <w:r w:rsidR="00590BFD" w:rsidRPr="00031233">
        <w:rPr>
          <w:sz w:val="26"/>
          <w:szCs w:val="26"/>
        </w:rPr>
        <w:t xml:space="preserve">й Федерации», </w:t>
      </w:r>
      <w:r w:rsidRPr="00031233">
        <w:rPr>
          <w:sz w:val="26"/>
          <w:szCs w:val="26"/>
        </w:rPr>
        <w:t xml:space="preserve">Федерального </w:t>
      </w:r>
      <w:r w:rsidR="004A0F83">
        <w:rPr>
          <w:sz w:val="26"/>
          <w:szCs w:val="26"/>
        </w:rPr>
        <w:t>закона</w:t>
      </w:r>
      <w:r w:rsidRPr="00031233">
        <w:rPr>
          <w:sz w:val="26"/>
          <w:szCs w:val="26"/>
        </w:rPr>
        <w:t xml:space="preserve"> от 27.07.2006 </w:t>
      </w:r>
      <w:r w:rsidR="00590BFD" w:rsidRPr="00031233">
        <w:rPr>
          <w:sz w:val="26"/>
          <w:szCs w:val="26"/>
        </w:rPr>
        <w:t xml:space="preserve">г. </w:t>
      </w:r>
      <w:r w:rsidRPr="00031233">
        <w:rPr>
          <w:sz w:val="26"/>
          <w:szCs w:val="26"/>
        </w:rPr>
        <w:t xml:space="preserve">№ 152-ФЗ </w:t>
      </w:r>
      <w:r w:rsidR="00955552" w:rsidRPr="00955552">
        <w:rPr>
          <w:sz w:val="26"/>
          <w:szCs w:val="26"/>
        </w:rPr>
        <w:t xml:space="preserve">                          </w:t>
      </w:r>
      <w:r w:rsidRPr="00031233">
        <w:rPr>
          <w:sz w:val="26"/>
          <w:szCs w:val="26"/>
        </w:rPr>
        <w:t xml:space="preserve">«О персональных данных», </w:t>
      </w:r>
      <w:hyperlink r:id="rId8" w:history="1">
        <w:proofErr w:type="gramStart"/>
        <w:r w:rsidRPr="00031233">
          <w:rPr>
            <w:sz w:val="26"/>
            <w:szCs w:val="26"/>
          </w:rPr>
          <w:t>Указ</w:t>
        </w:r>
        <w:proofErr w:type="gramEnd"/>
      </w:hyperlink>
      <w:r w:rsidRPr="00031233">
        <w:rPr>
          <w:sz w:val="26"/>
          <w:szCs w:val="26"/>
        </w:rPr>
        <w:t xml:space="preserve">а Президента Российской Федерации от 30.05.2005 </w:t>
      </w:r>
      <w:r w:rsidR="00590BFD" w:rsidRPr="00031233">
        <w:rPr>
          <w:sz w:val="26"/>
          <w:szCs w:val="26"/>
        </w:rPr>
        <w:t xml:space="preserve">г. </w:t>
      </w:r>
      <w:r w:rsidR="00955552" w:rsidRPr="00955552">
        <w:rPr>
          <w:sz w:val="26"/>
          <w:szCs w:val="26"/>
        </w:rPr>
        <w:t xml:space="preserve">       </w:t>
      </w:r>
      <w:r w:rsidRPr="00031233">
        <w:rPr>
          <w:sz w:val="26"/>
          <w:szCs w:val="26"/>
        </w:rPr>
        <w:t xml:space="preserve">№ 609 «Об утверждении Положения о персональных данных государственного гражданского служащего Российской Федерации и ведении </w:t>
      </w:r>
      <w:proofErr w:type="gramStart"/>
      <w:r w:rsidRPr="00031233">
        <w:rPr>
          <w:sz w:val="26"/>
          <w:szCs w:val="26"/>
        </w:rPr>
        <w:t xml:space="preserve">его личного дела», </w:t>
      </w:r>
      <w:r w:rsidR="00590BFD" w:rsidRPr="00031233">
        <w:rPr>
          <w:sz w:val="26"/>
          <w:szCs w:val="26"/>
        </w:rPr>
        <w:t>Трудового кодекса Российской Федерации</w:t>
      </w:r>
      <w:r w:rsidR="000F428F" w:rsidRPr="00031233">
        <w:rPr>
          <w:sz w:val="26"/>
          <w:szCs w:val="26"/>
        </w:rPr>
        <w:t xml:space="preserve"> от 30.12.2001 г. № 197-ФЗ</w:t>
      </w:r>
      <w:r w:rsidR="00590BFD" w:rsidRPr="00031233">
        <w:rPr>
          <w:sz w:val="26"/>
          <w:szCs w:val="26"/>
        </w:rPr>
        <w:t xml:space="preserve">, </w:t>
      </w:r>
      <w:r w:rsidRPr="00031233">
        <w:rPr>
          <w:sz w:val="26"/>
          <w:szCs w:val="26"/>
        </w:rPr>
        <w:t xml:space="preserve">постановления Правительства Российской Федерации от 21.03.2012 </w:t>
      </w:r>
      <w:r w:rsidR="00590BFD" w:rsidRPr="00031233">
        <w:rPr>
          <w:sz w:val="26"/>
          <w:szCs w:val="26"/>
        </w:rPr>
        <w:t xml:space="preserve">г. </w:t>
      </w:r>
      <w:r w:rsidRPr="00031233">
        <w:rPr>
          <w:sz w:val="26"/>
          <w:szCs w:val="26"/>
        </w:rPr>
        <w:t>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</w:t>
      </w:r>
      <w:r w:rsidR="001859AE" w:rsidRPr="00031233">
        <w:rPr>
          <w:sz w:val="26"/>
          <w:szCs w:val="26"/>
        </w:rPr>
        <w:t xml:space="preserve"> приказом ФНС России от 21.04.2015 </w:t>
      </w:r>
      <w:r w:rsidR="00590BFD" w:rsidRPr="00031233">
        <w:rPr>
          <w:sz w:val="26"/>
          <w:szCs w:val="26"/>
        </w:rPr>
        <w:t xml:space="preserve">г. </w:t>
      </w:r>
      <w:r w:rsidR="001859AE" w:rsidRPr="00031233">
        <w:rPr>
          <w:sz w:val="26"/>
          <w:szCs w:val="26"/>
        </w:rPr>
        <w:t>№ ММВ-7-4/165@ «О мерах, направленных</w:t>
      </w:r>
      <w:proofErr w:type="gramEnd"/>
      <w:r w:rsidR="001859AE" w:rsidRPr="00031233">
        <w:rPr>
          <w:sz w:val="26"/>
          <w:szCs w:val="26"/>
        </w:rPr>
        <w:t xml:space="preserve"> на реализацию постановления Правительства Российской Федерации от 21.03.2012 </w:t>
      </w:r>
      <w:r w:rsidR="00590BFD" w:rsidRPr="00031233">
        <w:rPr>
          <w:sz w:val="26"/>
          <w:szCs w:val="26"/>
        </w:rPr>
        <w:t xml:space="preserve">г. </w:t>
      </w:r>
      <w:r w:rsidR="001859AE" w:rsidRPr="00031233">
        <w:rPr>
          <w:sz w:val="26"/>
          <w:szCs w:val="26"/>
        </w:rPr>
        <w:t>№ 211»,</w:t>
      </w:r>
      <w:r w:rsidRPr="00031233">
        <w:rPr>
          <w:sz w:val="26"/>
          <w:szCs w:val="26"/>
        </w:rPr>
        <w:t xml:space="preserve"> другими нормативными правовыми актами Российской Федерации.</w:t>
      </w:r>
    </w:p>
    <w:p w:rsidR="000B3917" w:rsidRPr="00031233" w:rsidRDefault="000B3917" w:rsidP="00BE4E3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Действие настоящих Правил не распространяется на обработку персональных данных: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proofErr w:type="gramStart"/>
      <w:r w:rsidRPr="00031233">
        <w:rPr>
          <w:sz w:val="26"/>
          <w:szCs w:val="26"/>
        </w:rPr>
        <w:t>отнесённых</w:t>
      </w:r>
      <w:proofErr w:type="gramEnd"/>
      <w:r w:rsidRPr="00031233">
        <w:rPr>
          <w:sz w:val="26"/>
          <w:szCs w:val="26"/>
        </w:rPr>
        <w:t xml:space="preserve"> в установленном </w:t>
      </w:r>
      <w:hyperlink r:id="rId9" w:history="1">
        <w:r w:rsidRPr="00031233">
          <w:rPr>
            <w:sz w:val="26"/>
            <w:szCs w:val="26"/>
          </w:rPr>
          <w:t>порядке</w:t>
        </w:r>
      </w:hyperlink>
      <w:r w:rsidRPr="00031233">
        <w:rPr>
          <w:sz w:val="26"/>
          <w:szCs w:val="26"/>
        </w:rPr>
        <w:t xml:space="preserve"> к сведениям, составляющим государственную тайну;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proofErr w:type="gramStart"/>
      <w:r w:rsidRPr="00031233">
        <w:rPr>
          <w:sz w:val="26"/>
          <w:szCs w:val="26"/>
        </w:rPr>
        <w:t>отнесённых</w:t>
      </w:r>
      <w:proofErr w:type="gramEnd"/>
      <w:r w:rsidRPr="00031233">
        <w:rPr>
          <w:sz w:val="26"/>
          <w:szCs w:val="26"/>
        </w:rPr>
        <w:t xml:space="preserve"> в соответствии со статьёй </w:t>
      </w:r>
      <w:r w:rsidR="00590BFD" w:rsidRPr="00031233">
        <w:rPr>
          <w:sz w:val="26"/>
          <w:szCs w:val="26"/>
        </w:rPr>
        <w:t>102</w:t>
      </w:r>
      <w:r w:rsidRPr="00031233">
        <w:rPr>
          <w:sz w:val="26"/>
          <w:szCs w:val="26"/>
        </w:rPr>
        <w:t xml:space="preserve"> Налогового кодекса Российской Федерации к сведениям, составляющим налоговую тайну.</w:t>
      </w:r>
    </w:p>
    <w:p w:rsidR="000B3917" w:rsidRPr="00031233" w:rsidRDefault="000B3917" w:rsidP="00BE4E3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В настоящих Правилах используются термины и определения, установленные в нормативных правовых актах, перечисленных в п.1.1 Правил.</w:t>
      </w:r>
    </w:p>
    <w:p w:rsidR="000B3917" w:rsidRPr="00031233" w:rsidRDefault="000B3917" w:rsidP="00BE4E3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Государственные гражданские служащие и работники, замещающие должности, не являющиеся должностями федеральной государственной гражданской службы, </w:t>
      </w:r>
      <w:r w:rsidR="003B3E9F" w:rsidRPr="00031233">
        <w:rPr>
          <w:sz w:val="26"/>
          <w:szCs w:val="26"/>
        </w:rPr>
        <w:t>У</w:t>
      </w:r>
      <w:r w:rsidR="00BF4C1E" w:rsidRPr="00031233">
        <w:rPr>
          <w:sz w:val="26"/>
          <w:szCs w:val="26"/>
        </w:rPr>
        <w:t>правлени</w:t>
      </w:r>
      <w:r w:rsidR="00755D9B" w:rsidRPr="00031233">
        <w:rPr>
          <w:sz w:val="26"/>
          <w:szCs w:val="26"/>
        </w:rPr>
        <w:t>я</w:t>
      </w:r>
      <w:r w:rsidRPr="00031233">
        <w:rPr>
          <w:sz w:val="26"/>
          <w:szCs w:val="26"/>
        </w:rPr>
        <w:t>, имеющие доступ к персональным данным, должны быть ознакомлены с настоящими Правилами под роспись.</w:t>
      </w:r>
    </w:p>
    <w:p w:rsidR="000B3917" w:rsidRPr="00031233" w:rsidRDefault="000B3917" w:rsidP="00493DA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60"/>
        <w:ind w:left="0" w:firstLine="0"/>
        <w:jc w:val="center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Порядок и условия обработки персональных данных</w:t>
      </w:r>
    </w:p>
    <w:p w:rsidR="000B3917" w:rsidRPr="00031233" w:rsidRDefault="000B3917" w:rsidP="00BE4E3B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Настоящие Правила определяют порядок и условия обработки персональных данных государственных граждан</w:t>
      </w:r>
      <w:r w:rsidR="00F73C66">
        <w:rPr>
          <w:sz w:val="26"/>
          <w:szCs w:val="26"/>
        </w:rPr>
        <w:t>ских служащих</w:t>
      </w:r>
      <w:r w:rsidRPr="00031233">
        <w:rPr>
          <w:sz w:val="26"/>
          <w:szCs w:val="26"/>
        </w:rPr>
        <w:t xml:space="preserve"> и работников, замещающих должности, не являющи</w:t>
      </w:r>
      <w:r w:rsidR="00314D13">
        <w:rPr>
          <w:sz w:val="26"/>
          <w:szCs w:val="26"/>
        </w:rPr>
        <w:t>е</w:t>
      </w:r>
      <w:r w:rsidRPr="00031233">
        <w:rPr>
          <w:sz w:val="26"/>
          <w:szCs w:val="26"/>
        </w:rPr>
        <w:t xml:space="preserve">ся должностями федеральной государственной гражданской службы, </w:t>
      </w:r>
      <w:r w:rsidR="00F73C66">
        <w:rPr>
          <w:sz w:val="26"/>
          <w:szCs w:val="26"/>
        </w:rPr>
        <w:t xml:space="preserve">(далее - работники) </w:t>
      </w:r>
      <w:r w:rsidRPr="00031233">
        <w:rPr>
          <w:sz w:val="26"/>
          <w:szCs w:val="26"/>
        </w:rPr>
        <w:t xml:space="preserve">претендентов и кандидатов на замещение должности государственной гражданской службы в </w:t>
      </w:r>
      <w:r w:rsidR="004628C9" w:rsidRPr="00031233">
        <w:rPr>
          <w:sz w:val="26"/>
          <w:szCs w:val="26"/>
        </w:rPr>
        <w:t>Управлении</w:t>
      </w:r>
      <w:r w:rsidRPr="00031233">
        <w:rPr>
          <w:sz w:val="26"/>
          <w:szCs w:val="26"/>
        </w:rPr>
        <w:t>.</w:t>
      </w:r>
    </w:p>
    <w:p w:rsidR="000B3917" w:rsidRPr="00031233" w:rsidRDefault="000B3917" w:rsidP="00BE4E3B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031233">
        <w:rPr>
          <w:sz w:val="26"/>
          <w:szCs w:val="26"/>
        </w:rPr>
        <w:t xml:space="preserve">Под обработкой персональных данных имеются в виду отдельные действия или операции, выполняемые </w:t>
      </w:r>
      <w:r w:rsidR="00F73C66">
        <w:rPr>
          <w:sz w:val="26"/>
          <w:szCs w:val="26"/>
        </w:rPr>
        <w:t xml:space="preserve">государственными гражданскими </w:t>
      </w:r>
      <w:r w:rsidRPr="00031233">
        <w:rPr>
          <w:sz w:val="26"/>
          <w:szCs w:val="26"/>
        </w:rPr>
        <w:t>служащими и работниками</w:t>
      </w:r>
      <w:r w:rsidR="00F73C66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 xml:space="preserve">с персональными данными, или совокупность таких действий, осуществляемых автоматическими средствами или без их помощи: сбор, запись, организация, </w:t>
      </w:r>
      <w:r w:rsidRPr="00031233">
        <w:rPr>
          <w:sz w:val="26"/>
          <w:szCs w:val="26"/>
        </w:rPr>
        <w:lastRenderedPageBreak/>
        <w:t>упорядочивание, накопление, хранение, обновление или изменение, извлечение, группирование, использование, раскрытие, распространение, обезличивание, уничтожение.</w:t>
      </w:r>
      <w:proofErr w:type="gramEnd"/>
    </w:p>
    <w:p w:rsidR="000B3917" w:rsidRPr="00031233" w:rsidRDefault="000B3917" w:rsidP="00BE4E3B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Обработка персональных данных в </w:t>
      </w:r>
      <w:r w:rsidR="00280C19" w:rsidRPr="00031233">
        <w:rPr>
          <w:sz w:val="26"/>
          <w:szCs w:val="26"/>
        </w:rPr>
        <w:t>Управлении</w:t>
      </w:r>
      <w:r w:rsidRPr="00031233">
        <w:rPr>
          <w:sz w:val="26"/>
          <w:szCs w:val="26"/>
        </w:rPr>
        <w:t xml:space="preserve"> ведётся следующими способами: 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в информационных системах персональных данных с использованием средств автоматизации;</w:t>
      </w:r>
    </w:p>
    <w:p w:rsidR="009867F9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в информационных системах персональных данных без использования средств автоматизации.</w:t>
      </w:r>
    </w:p>
    <w:p w:rsidR="000B3917" w:rsidRPr="00031233" w:rsidRDefault="000B3917" w:rsidP="00493DA9">
      <w:pPr>
        <w:ind w:firstLine="720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Обработка персональных данных без использования средств автоматизации может осуществляться в виде документов на бумажных носителях и в электронном виде (файлы, базы данных) на электронных (автоматизированных) носителях информации. </w:t>
      </w:r>
    </w:p>
    <w:p w:rsidR="000B3917" w:rsidRPr="00031233" w:rsidRDefault="000B3917" w:rsidP="00493DA9">
      <w:pPr>
        <w:ind w:firstLine="720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При обработке персональных данных </w:t>
      </w:r>
      <w:r w:rsidR="00F07F6E" w:rsidRPr="00031233">
        <w:rPr>
          <w:sz w:val="26"/>
          <w:szCs w:val="26"/>
        </w:rPr>
        <w:t>Управление</w:t>
      </w:r>
      <w:r w:rsidRPr="00031233">
        <w:rPr>
          <w:sz w:val="26"/>
          <w:szCs w:val="26"/>
        </w:rPr>
        <w:t xml:space="preserve"> вправе определять способы обработки, документирования, хранения и защиты персональных данных на базе современных информационных технологий.</w:t>
      </w:r>
    </w:p>
    <w:p w:rsidR="000B3917" w:rsidRPr="00031233" w:rsidRDefault="009867F9" w:rsidP="00BE4E3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Управление</w:t>
      </w:r>
      <w:r w:rsidR="000B3917" w:rsidRPr="00031233">
        <w:rPr>
          <w:sz w:val="26"/>
          <w:szCs w:val="26"/>
        </w:rPr>
        <w:t xml:space="preserve"> при обработке персональных данных обязан</w:t>
      </w:r>
      <w:r w:rsidRPr="00031233">
        <w:rPr>
          <w:sz w:val="26"/>
          <w:szCs w:val="26"/>
        </w:rPr>
        <w:t>о</w:t>
      </w:r>
      <w:r w:rsidR="000B3917" w:rsidRPr="00031233">
        <w:rPr>
          <w:sz w:val="26"/>
          <w:szCs w:val="26"/>
        </w:rPr>
        <w:t xml:space="preserve"> соблюдать следующие общие требования: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proofErr w:type="gramStart"/>
      <w:r w:rsidRPr="00031233">
        <w:rPr>
          <w:sz w:val="26"/>
          <w:szCs w:val="26"/>
        </w:rPr>
        <w:t xml:space="preserve">обработка персональных данных в </w:t>
      </w:r>
      <w:r w:rsidR="00547ED7" w:rsidRPr="00031233">
        <w:rPr>
          <w:sz w:val="26"/>
          <w:szCs w:val="26"/>
        </w:rPr>
        <w:t>Управлении</w:t>
      </w:r>
      <w:r w:rsidRPr="00031233">
        <w:rPr>
          <w:sz w:val="26"/>
          <w:szCs w:val="26"/>
        </w:rPr>
        <w:t xml:space="preserve"> может осуществляться исключительно в целях обеспечения соблюдения законов, иных нормативных правовых актов, содействия гражданам в трудоустройстве, обучении и продвижении </w:t>
      </w:r>
      <w:r w:rsidR="00F73C66">
        <w:rPr>
          <w:sz w:val="26"/>
          <w:szCs w:val="26"/>
        </w:rPr>
        <w:t xml:space="preserve">государственных гражданских </w:t>
      </w:r>
      <w:r w:rsidRPr="00031233">
        <w:rPr>
          <w:sz w:val="26"/>
          <w:szCs w:val="26"/>
        </w:rPr>
        <w:t xml:space="preserve">служащих и работников по службе, обеспечения личной безопасности </w:t>
      </w:r>
      <w:r w:rsidR="00F73C66">
        <w:rPr>
          <w:sz w:val="26"/>
          <w:szCs w:val="26"/>
        </w:rPr>
        <w:t xml:space="preserve">государственных гражданских </w:t>
      </w:r>
      <w:r w:rsidRPr="00031233">
        <w:rPr>
          <w:sz w:val="26"/>
          <w:szCs w:val="26"/>
        </w:rPr>
        <w:t>служащих и работников, контроля количества и качества выполняемой ими работы и обеспечения сохранности имущества, соблюдения конфиденциальности (секретности) ценной информации;</w:t>
      </w:r>
      <w:proofErr w:type="gramEnd"/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исправление и дополнение персональных данных</w:t>
      </w:r>
      <w:r w:rsidR="00F73C66">
        <w:rPr>
          <w:sz w:val="26"/>
          <w:szCs w:val="26"/>
        </w:rPr>
        <w:t xml:space="preserve"> государственного гражданского </w:t>
      </w:r>
      <w:r w:rsidRPr="00031233">
        <w:rPr>
          <w:sz w:val="26"/>
          <w:szCs w:val="26"/>
        </w:rPr>
        <w:t>служащего или работник</w:t>
      </w:r>
      <w:r w:rsidR="00F73C66">
        <w:rPr>
          <w:sz w:val="26"/>
          <w:szCs w:val="26"/>
        </w:rPr>
        <w:t>ов,</w:t>
      </w:r>
      <w:r w:rsidRPr="00031233">
        <w:rPr>
          <w:sz w:val="26"/>
          <w:szCs w:val="26"/>
        </w:rPr>
        <w:t xml:space="preserve"> могут осуществлять работодатели (представители работодателя) по своей инициативе при условии документального подтверждения достоверности новых данных; 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при определении объёма и содержания</w:t>
      </w:r>
      <w:r w:rsidR="00F73C66">
        <w:rPr>
          <w:sz w:val="26"/>
          <w:szCs w:val="26"/>
        </w:rPr>
        <w:t>,</w:t>
      </w:r>
      <w:r w:rsidRPr="00031233">
        <w:rPr>
          <w:sz w:val="26"/>
          <w:szCs w:val="26"/>
        </w:rPr>
        <w:t xml:space="preserve"> обрабатываемых </w:t>
      </w:r>
      <w:r w:rsidR="00F73C66">
        <w:rPr>
          <w:sz w:val="26"/>
          <w:szCs w:val="26"/>
        </w:rPr>
        <w:t>персональных</w:t>
      </w:r>
      <w:r w:rsidRPr="00031233">
        <w:rPr>
          <w:sz w:val="26"/>
          <w:szCs w:val="26"/>
        </w:rPr>
        <w:t xml:space="preserve"> данных</w:t>
      </w:r>
      <w:r w:rsidR="00F73C66">
        <w:rPr>
          <w:sz w:val="26"/>
          <w:szCs w:val="26"/>
        </w:rPr>
        <w:t xml:space="preserve"> государственных гражданских </w:t>
      </w:r>
      <w:r w:rsidRPr="00031233">
        <w:rPr>
          <w:sz w:val="26"/>
          <w:szCs w:val="26"/>
        </w:rPr>
        <w:t xml:space="preserve">служащих, работников, претендентов и кандидатов на замещение должности государственной гражданской службы в </w:t>
      </w:r>
      <w:r w:rsidR="00AB3D4C" w:rsidRPr="00031233">
        <w:rPr>
          <w:sz w:val="26"/>
          <w:szCs w:val="26"/>
        </w:rPr>
        <w:t>Управлении</w:t>
      </w:r>
      <w:r w:rsidRPr="00031233">
        <w:rPr>
          <w:sz w:val="26"/>
          <w:szCs w:val="26"/>
        </w:rPr>
        <w:t xml:space="preserve"> руководствоваться Конституцией Российской Федерации, Федеральным </w:t>
      </w:r>
      <w:hyperlink r:id="rId10" w:history="1">
        <w:r w:rsidRPr="00031233">
          <w:rPr>
            <w:sz w:val="26"/>
            <w:szCs w:val="26"/>
          </w:rPr>
          <w:t>закон</w:t>
        </w:r>
      </w:hyperlink>
      <w:r w:rsidRPr="00031233">
        <w:rPr>
          <w:sz w:val="26"/>
          <w:szCs w:val="26"/>
        </w:rPr>
        <w:t xml:space="preserve">ом от 27.07.2004 </w:t>
      </w:r>
      <w:r w:rsidR="00590BFD" w:rsidRPr="00031233">
        <w:rPr>
          <w:sz w:val="26"/>
          <w:szCs w:val="26"/>
        </w:rPr>
        <w:t xml:space="preserve">г. </w:t>
      </w:r>
      <w:r w:rsidRPr="00031233">
        <w:rPr>
          <w:sz w:val="26"/>
          <w:szCs w:val="26"/>
        </w:rPr>
        <w:t>№ 79-ФЗ «О государственной гражданской службе Российской Федерации», Трудовым кодексом Российской Федерации и иными федеральными законами;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все персональные данные следует получать у самого </w:t>
      </w:r>
      <w:r w:rsidR="003129B8">
        <w:rPr>
          <w:sz w:val="26"/>
          <w:szCs w:val="26"/>
        </w:rPr>
        <w:t xml:space="preserve">государственного гражданского </w:t>
      </w:r>
      <w:r w:rsidRPr="00031233">
        <w:rPr>
          <w:sz w:val="26"/>
          <w:szCs w:val="26"/>
        </w:rPr>
        <w:t xml:space="preserve">служащего, работника, претендента и кандидата на замещение должности государственной гражданской службы в </w:t>
      </w:r>
      <w:r w:rsidR="00D02D38" w:rsidRPr="00031233">
        <w:rPr>
          <w:sz w:val="26"/>
          <w:szCs w:val="26"/>
        </w:rPr>
        <w:t>Управлении</w:t>
      </w:r>
      <w:r w:rsidR="00917A73" w:rsidRPr="00031233">
        <w:rPr>
          <w:sz w:val="26"/>
          <w:szCs w:val="26"/>
        </w:rPr>
        <w:t>. Е</w:t>
      </w:r>
      <w:r w:rsidRPr="00031233">
        <w:rPr>
          <w:sz w:val="26"/>
          <w:szCs w:val="26"/>
        </w:rPr>
        <w:t xml:space="preserve">сли </w:t>
      </w:r>
      <w:r w:rsidR="00917A73" w:rsidRPr="00031233">
        <w:rPr>
          <w:sz w:val="26"/>
          <w:szCs w:val="26"/>
        </w:rPr>
        <w:t xml:space="preserve">указанные </w:t>
      </w:r>
      <w:r w:rsidRPr="00031233">
        <w:rPr>
          <w:sz w:val="26"/>
          <w:szCs w:val="26"/>
        </w:rPr>
        <w:t xml:space="preserve">персональные данные можно получить только у третьей стороны (например, другого гражданина, государственного служащего, руководителя другой организации), то </w:t>
      </w:r>
      <w:r w:rsidR="00917A73" w:rsidRPr="00031233">
        <w:rPr>
          <w:sz w:val="26"/>
          <w:szCs w:val="26"/>
        </w:rPr>
        <w:t>субъект персональных данных</w:t>
      </w:r>
      <w:r w:rsidRPr="00031233">
        <w:rPr>
          <w:sz w:val="26"/>
          <w:szCs w:val="26"/>
        </w:rPr>
        <w:t xml:space="preserve"> должен быть уведомлен об этом заранее и от него должно быть получено письменное согласие, если иное не установлено федеральным законом</w:t>
      </w:r>
      <w:r w:rsidR="00917A73" w:rsidRPr="00031233">
        <w:rPr>
          <w:sz w:val="26"/>
          <w:szCs w:val="26"/>
        </w:rPr>
        <w:t>.</w:t>
      </w:r>
      <w:r w:rsidRPr="00031233">
        <w:rPr>
          <w:sz w:val="26"/>
          <w:szCs w:val="26"/>
        </w:rPr>
        <w:t xml:space="preserve"> </w:t>
      </w:r>
      <w:r w:rsidR="00917A73" w:rsidRPr="00031233">
        <w:rPr>
          <w:sz w:val="26"/>
          <w:szCs w:val="26"/>
        </w:rPr>
        <w:t>П</w:t>
      </w:r>
      <w:r w:rsidRPr="00031233">
        <w:rPr>
          <w:sz w:val="26"/>
          <w:szCs w:val="26"/>
        </w:rPr>
        <w:t xml:space="preserve">ри этом наниматель (представитель нанимателя) должен сообщить </w:t>
      </w:r>
      <w:r w:rsidR="00917A73" w:rsidRPr="00031233">
        <w:rPr>
          <w:sz w:val="26"/>
          <w:szCs w:val="26"/>
        </w:rPr>
        <w:t>субъекту персональных данных</w:t>
      </w:r>
      <w:r w:rsidRPr="00031233">
        <w:rPr>
          <w:sz w:val="26"/>
          <w:szCs w:val="26"/>
        </w:rPr>
        <w:t xml:space="preserve"> о целях, предполагаемых источниках и способах получения этих данных, а также характере подлежащих получению персональных данных и последствиях отказа дать письменное согласие на их получение; 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наниматель (представитель нанимателя) </w:t>
      </w:r>
      <w:r w:rsidR="00AA1CBC" w:rsidRPr="00031233">
        <w:rPr>
          <w:sz w:val="26"/>
          <w:szCs w:val="26"/>
        </w:rPr>
        <w:t>вправе</w:t>
      </w:r>
      <w:r w:rsidRPr="00031233">
        <w:rPr>
          <w:sz w:val="26"/>
          <w:szCs w:val="26"/>
        </w:rPr>
        <w:t xml:space="preserve"> получать и обрабатывать персональные данные </w:t>
      </w:r>
      <w:r w:rsidR="003129B8">
        <w:rPr>
          <w:sz w:val="26"/>
          <w:szCs w:val="26"/>
        </w:rPr>
        <w:t xml:space="preserve">государственного гражданского </w:t>
      </w:r>
      <w:r w:rsidRPr="00031233">
        <w:rPr>
          <w:sz w:val="26"/>
          <w:szCs w:val="26"/>
        </w:rPr>
        <w:t xml:space="preserve">служащего, работника, претендента и кандидата на замещение должности государственной гражданской службы в </w:t>
      </w:r>
      <w:r w:rsidR="004B5B38" w:rsidRPr="00031233">
        <w:rPr>
          <w:sz w:val="26"/>
          <w:szCs w:val="26"/>
        </w:rPr>
        <w:t>Управлении</w:t>
      </w:r>
      <w:r w:rsidRPr="00031233">
        <w:rPr>
          <w:sz w:val="26"/>
          <w:szCs w:val="26"/>
        </w:rPr>
        <w:t xml:space="preserve"> только с их письменного согласия;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lastRenderedPageBreak/>
        <w:t xml:space="preserve">наниматель (представитель нанимателя) не имеет права получать и обрабатывать персональные данные </w:t>
      </w:r>
      <w:r w:rsidR="003129B8">
        <w:rPr>
          <w:sz w:val="26"/>
          <w:szCs w:val="26"/>
        </w:rPr>
        <w:t xml:space="preserve">государственного гражданского </w:t>
      </w:r>
      <w:r w:rsidRPr="00031233">
        <w:rPr>
          <w:sz w:val="26"/>
          <w:szCs w:val="26"/>
        </w:rPr>
        <w:t xml:space="preserve">служащего, работника, претендента и кандидата на замещение должности государственной гражданской службы в </w:t>
      </w:r>
      <w:r w:rsidR="00AF5A29" w:rsidRPr="00031233">
        <w:rPr>
          <w:sz w:val="26"/>
          <w:szCs w:val="26"/>
        </w:rPr>
        <w:t>Управлении</w:t>
      </w:r>
      <w:r w:rsidRPr="00031233">
        <w:rPr>
          <w:sz w:val="26"/>
          <w:szCs w:val="26"/>
        </w:rPr>
        <w:t xml:space="preserve"> о</w:t>
      </w:r>
      <w:r w:rsidR="00DC1350" w:rsidRPr="00031233">
        <w:rPr>
          <w:sz w:val="26"/>
          <w:szCs w:val="26"/>
        </w:rPr>
        <w:t>б</w:t>
      </w:r>
      <w:r w:rsidRPr="00031233">
        <w:rPr>
          <w:sz w:val="26"/>
          <w:szCs w:val="26"/>
        </w:rPr>
        <w:t xml:space="preserve"> их членстве в общественных объединениях или его профсоюзной деятельности, за исключением случаев, предусмотренных законодательством Российской Федерации;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при принятии решений, затрагивающих интересы </w:t>
      </w:r>
      <w:r w:rsidR="00AA1CBC" w:rsidRPr="00031233">
        <w:rPr>
          <w:sz w:val="26"/>
          <w:szCs w:val="26"/>
        </w:rPr>
        <w:t>субъекта персональных данных</w:t>
      </w:r>
      <w:r w:rsidRPr="00031233">
        <w:rPr>
          <w:sz w:val="26"/>
          <w:szCs w:val="26"/>
        </w:rPr>
        <w:t xml:space="preserve"> наниматель (представитель нанимателя) не имеет права основываться на персональных данных, полученных исключительно в результате их автоматизированной обработки или способах их электронного получения;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защита персональных данных </w:t>
      </w:r>
      <w:r w:rsidR="003129B8">
        <w:rPr>
          <w:sz w:val="26"/>
          <w:szCs w:val="26"/>
        </w:rPr>
        <w:t xml:space="preserve">государственного гражданского </w:t>
      </w:r>
      <w:r w:rsidRPr="00031233">
        <w:rPr>
          <w:sz w:val="26"/>
          <w:szCs w:val="26"/>
        </w:rPr>
        <w:t xml:space="preserve">служащего, работника, претендента и кандидата на замещение должности государственной гражданской службы в </w:t>
      </w:r>
      <w:r w:rsidR="00351891" w:rsidRPr="00031233">
        <w:rPr>
          <w:sz w:val="26"/>
          <w:szCs w:val="26"/>
        </w:rPr>
        <w:t>Управлении</w:t>
      </w:r>
      <w:r w:rsidRPr="00031233">
        <w:rPr>
          <w:sz w:val="26"/>
          <w:szCs w:val="26"/>
        </w:rPr>
        <w:t xml:space="preserve"> от неправомерного использования или утраты должна быть обеспечена налоговым органом за счёт смет доходов и расходов соответствующих налоговых органов, утверждённых в установленном порядке;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руководитель </w:t>
      </w:r>
      <w:r w:rsidR="00DC1350" w:rsidRPr="00031233">
        <w:rPr>
          <w:sz w:val="26"/>
          <w:szCs w:val="26"/>
        </w:rPr>
        <w:t>Управления</w:t>
      </w:r>
      <w:r w:rsidRPr="00031233">
        <w:rPr>
          <w:sz w:val="26"/>
          <w:szCs w:val="26"/>
        </w:rPr>
        <w:t xml:space="preserve"> обязан документально регламентировать права доступа (руководителей всех рангов</w:t>
      </w:r>
      <w:r w:rsidR="003D2252" w:rsidRPr="00031233">
        <w:rPr>
          <w:sz w:val="26"/>
          <w:szCs w:val="26"/>
        </w:rPr>
        <w:t xml:space="preserve">, </w:t>
      </w:r>
      <w:r w:rsidR="003129B8">
        <w:rPr>
          <w:sz w:val="26"/>
          <w:szCs w:val="26"/>
        </w:rPr>
        <w:t xml:space="preserve">государственных гражданских </w:t>
      </w:r>
      <w:r w:rsidRPr="00031233">
        <w:rPr>
          <w:sz w:val="26"/>
          <w:szCs w:val="26"/>
        </w:rPr>
        <w:t>служащих, работников) к персональным данным, определить круг лиц, несущих юридическую ответственность за сохранность персональных данных, их конфиденциальность;</w:t>
      </w:r>
    </w:p>
    <w:p w:rsidR="000B3917" w:rsidRPr="00031233" w:rsidRDefault="003129B8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государственные гражданские </w:t>
      </w:r>
      <w:r w:rsidR="000B3917" w:rsidRPr="00031233">
        <w:rPr>
          <w:sz w:val="26"/>
          <w:szCs w:val="26"/>
        </w:rPr>
        <w:t xml:space="preserve">служащие, работники и их представители должны быть ознакомлены под расписку с документами </w:t>
      </w:r>
      <w:r w:rsidR="00FC0BFB" w:rsidRPr="00031233">
        <w:rPr>
          <w:sz w:val="26"/>
          <w:szCs w:val="26"/>
        </w:rPr>
        <w:t>Управления</w:t>
      </w:r>
      <w:r w:rsidR="000B3917" w:rsidRPr="00031233">
        <w:rPr>
          <w:sz w:val="26"/>
          <w:szCs w:val="26"/>
        </w:rPr>
        <w:t xml:space="preserve">, устанавливающими порядок обработки персональных данных </w:t>
      </w:r>
      <w:r>
        <w:rPr>
          <w:sz w:val="26"/>
          <w:szCs w:val="26"/>
        </w:rPr>
        <w:t xml:space="preserve">государственных гражданских </w:t>
      </w:r>
      <w:r w:rsidR="000B3917" w:rsidRPr="00031233">
        <w:rPr>
          <w:sz w:val="26"/>
          <w:szCs w:val="26"/>
        </w:rPr>
        <w:t xml:space="preserve">служащих, работников, претендентов и кандидатов на замещение должности государственной гражданской службы в </w:t>
      </w:r>
      <w:r w:rsidR="00154D4B" w:rsidRPr="00031233">
        <w:rPr>
          <w:sz w:val="26"/>
          <w:szCs w:val="26"/>
        </w:rPr>
        <w:t>Управлении</w:t>
      </w:r>
      <w:r w:rsidR="000B3917" w:rsidRPr="00031233">
        <w:rPr>
          <w:sz w:val="26"/>
          <w:szCs w:val="26"/>
        </w:rPr>
        <w:t>, а также их правами и обязанностями в этой области;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наниматель (представитель нанимателя), </w:t>
      </w:r>
      <w:r w:rsidR="003129B8">
        <w:rPr>
          <w:sz w:val="26"/>
          <w:szCs w:val="26"/>
        </w:rPr>
        <w:t xml:space="preserve">государственные гражданские </w:t>
      </w:r>
      <w:r w:rsidRPr="00031233">
        <w:rPr>
          <w:sz w:val="26"/>
          <w:szCs w:val="26"/>
        </w:rPr>
        <w:t>служащие, работники и их представители должны совместно вырабатывать меры защиты персональных данных.</w:t>
      </w:r>
    </w:p>
    <w:p w:rsidR="000B3917" w:rsidRPr="00031233" w:rsidRDefault="003129B8" w:rsidP="00BE4E3B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Государственный гражданский с</w:t>
      </w:r>
      <w:r w:rsidR="000B3917" w:rsidRPr="00031233">
        <w:rPr>
          <w:sz w:val="26"/>
          <w:szCs w:val="26"/>
        </w:rPr>
        <w:t xml:space="preserve">лужащий, работник, претендент и кандидат на замещение должности государственной гражданской службы в </w:t>
      </w:r>
      <w:r w:rsidR="008248E3" w:rsidRPr="00031233">
        <w:rPr>
          <w:sz w:val="26"/>
          <w:szCs w:val="26"/>
        </w:rPr>
        <w:t>Управлении</w:t>
      </w:r>
      <w:r w:rsidR="000B3917" w:rsidRPr="00031233">
        <w:rPr>
          <w:sz w:val="26"/>
          <w:szCs w:val="26"/>
        </w:rPr>
        <w:t xml:space="preserve"> обязаны передавать нанимателю (представителю нанимателя) комплекс достоверных и документированных персональных данных, состав которых установлен законодательством Российской Федерации, своевременно сообщать о необходимости внесения изменений в свои персональные данные.</w:t>
      </w:r>
    </w:p>
    <w:p w:rsidR="004B4632" w:rsidRPr="00031233" w:rsidRDefault="003129B8" w:rsidP="00493DA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Государственные гражданские с</w:t>
      </w:r>
      <w:r w:rsidR="000B3917" w:rsidRPr="00031233">
        <w:rPr>
          <w:sz w:val="26"/>
          <w:szCs w:val="26"/>
        </w:rPr>
        <w:t xml:space="preserve">лужащие, работники, претенденты и кандидаты на замещение должности государственной гражданской службы в </w:t>
      </w:r>
      <w:r w:rsidR="001548B2" w:rsidRPr="00031233">
        <w:rPr>
          <w:sz w:val="26"/>
          <w:szCs w:val="26"/>
        </w:rPr>
        <w:t>Управлении</w:t>
      </w:r>
      <w:r w:rsidR="000B3917" w:rsidRPr="00031233">
        <w:rPr>
          <w:sz w:val="26"/>
          <w:szCs w:val="26"/>
        </w:rPr>
        <w:t xml:space="preserve"> не должны отказываться от своих прав на сохранение и защиту </w:t>
      </w:r>
      <w:r w:rsidR="00C27FFA">
        <w:rPr>
          <w:sz w:val="26"/>
          <w:szCs w:val="26"/>
        </w:rPr>
        <w:t xml:space="preserve">своей личной и семейной тайны. </w:t>
      </w:r>
    </w:p>
    <w:p w:rsidR="000B3917" w:rsidRPr="00C27FFA" w:rsidRDefault="000B3917" w:rsidP="00BE4E3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Обработка персональных данных </w:t>
      </w:r>
      <w:r w:rsidR="003129B8">
        <w:rPr>
          <w:sz w:val="26"/>
          <w:szCs w:val="26"/>
        </w:rPr>
        <w:t xml:space="preserve">государственных гражданских </w:t>
      </w:r>
      <w:r w:rsidRPr="00031233">
        <w:rPr>
          <w:sz w:val="26"/>
          <w:szCs w:val="26"/>
        </w:rPr>
        <w:t>служащих (работников) налоговых органов</w:t>
      </w:r>
      <w:r w:rsidR="00600023">
        <w:rPr>
          <w:sz w:val="26"/>
          <w:szCs w:val="26"/>
        </w:rPr>
        <w:t>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Целью обработки, хранения и передачи персональных данных </w:t>
      </w:r>
      <w:r w:rsidR="003129B8">
        <w:rPr>
          <w:sz w:val="26"/>
          <w:szCs w:val="26"/>
        </w:rPr>
        <w:t>государственных гражданских</w:t>
      </w:r>
      <w:r w:rsidR="003129B8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 xml:space="preserve">служащих (работников) </w:t>
      </w:r>
      <w:r w:rsidR="00FB753F" w:rsidRPr="00031233">
        <w:rPr>
          <w:sz w:val="26"/>
          <w:szCs w:val="26"/>
        </w:rPr>
        <w:t xml:space="preserve">Управления </w:t>
      </w:r>
      <w:r w:rsidRPr="00031233">
        <w:rPr>
          <w:sz w:val="26"/>
          <w:szCs w:val="26"/>
        </w:rPr>
        <w:t>являются: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обеспечение соблюдения </w:t>
      </w:r>
      <w:hyperlink r:id="rId11" w:history="1">
        <w:r w:rsidRPr="00031233">
          <w:rPr>
            <w:sz w:val="26"/>
            <w:szCs w:val="26"/>
          </w:rPr>
          <w:t>Конституции</w:t>
        </w:r>
      </w:hyperlink>
      <w:r w:rsidRPr="00031233">
        <w:rPr>
          <w:sz w:val="26"/>
          <w:szCs w:val="26"/>
        </w:rPr>
        <w:t xml:space="preserve"> Российской Федерации;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обеспечение соблюдения законов и иных нормативных правовых актов, регламентирующих отношения гражданской службы (трудовой деятельности);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учёт результатов исполнения должностных обязанностей </w:t>
      </w:r>
      <w:r w:rsidR="003129B8">
        <w:rPr>
          <w:sz w:val="26"/>
          <w:szCs w:val="26"/>
        </w:rPr>
        <w:t>государственным гражданским</w:t>
      </w:r>
      <w:r w:rsidR="003129B8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>служащим (работником);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содействие </w:t>
      </w:r>
      <w:r w:rsidR="003129B8">
        <w:rPr>
          <w:sz w:val="26"/>
          <w:szCs w:val="26"/>
        </w:rPr>
        <w:t>государственному гражданскому</w:t>
      </w:r>
      <w:r w:rsidR="003129B8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>служащему в прохождении гражданской службы, обучении и должностном росте;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обеспечение личной безопасности </w:t>
      </w:r>
      <w:r w:rsidR="003129B8">
        <w:rPr>
          <w:sz w:val="26"/>
          <w:szCs w:val="26"/>
        </w:rPr>
        <w:t>государственного гражданского</w:t>
      </w:r>
      <w:r w:rsidR="003129B8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>служащего (работника) и членов его семьи;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lastRenderedPageBreak/>
        <w:t xml:space="preserve">обеспечение сохранности имущества государственного органа, а также имущества, принадлежащего </w:t>
      </w:r>
      <w:r w:rsidR="003129B8">
        <w:rPr>
          <w:sz w:val="26"/>
          <w:szCs w:val="26"/>
        </w:rPr>
        <w:t>государственному гражданскому</w:t>
      </w:r>
      <w:r w:rsidR="003129B8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>служащему (работнику).</w:t>
      </w:r>
    </w:p>
    <w:p w:rsidR="000B3917" w:rsidRPr="00EA42C1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EA42C1">
        <w:rPr>
          <w:sz w:val="26"/>
          <w:szCs w:val="26"/>
        </w:rPr>
        <w:t xml:space="preserve">Основным документом учёта </w:t>
      </w:r>
      <w:r w:rsidR="003129B8">
        <w:rPr>
          <w:sz w:val="26"/>
          <w:szCs w:val="26"/>
        </w:rPr>
        <w:t>государственных гражданских</w:t>
      </w:r>
      <w:r w:rsidR="003129B8" w:rsidRPr="00EA42C1">
        <w:rPr>
          <w:sz w:val="26"/>
          <w:szCs w:val="26"/>
        </w:rPr>
        <w:t xml:space="preserve"> </w:t>
      </w:r>
      <w:r w:rsidRPr="00EA42C1">
        <w:rPr>
          <w:sz w:val="26"/>
          <w:szCs w:val="26"/>
        </w:rPr>
        <w:t xml:space="preserve">служащих (работников) </w:t>
      </w:r>
      <w:r w:rsidR="00EB7017" w:rsidRPr="00EA42C1">
        <w:rPr>
          <w:sz w:val="26"/>
          <w:szCs w:val="26"/>
        </w:rPr>
        <w:t>Управления</w:t>
      </w:r>
      <w:r w:rsidRPr="00EA42C1">
        <w:rPr>
          <w:sz w:val="26"/>
          <w:szCs w:val="26"/>
        </w:rPr>
        <w:t xml:space="preserve"> являются их личные дела.</w:t>
      </w:r>
    </w:p>
    <w:p w:rsidR="000B3917" w:rsidRPr="00031233" w:rsidRDefault="000B3917" w:rsidP="00493DA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В личное дело </w:t>
      </w:r>
      <w:r w:rsidR="003129B8">
        <w:rPr>
          <w:sz w:val="26"/>
          <w:szCs w:val="26"/>
        </w:rPr>
        <w:t>государственного гражданского</w:t>
      </w:r>
      <w:r w:rsidR="003129B8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 xml:space="preserve">служащего (работника) вносятся его персональные данные и иные сведения, связанные с поступлением на гражданскую службу (работу), её прохождением и увольнением с гражданской службы (работы) и необходимые для обеспечения деятельности </w:t>
      </w:r>
      <w:r w:rsidR="001E43BF" w:rsidRPr="00031233">
        <w:rPr>
          <w:sz w:val="26"/>
          <w:szCs w:val="26"/>
        </w:rPr>
        <w:t>Управления</w:t>
      </w:r>
      <w:r w:rsidRPr="00031233">
        <w:rPr>
          <w:sz w:val="26"/>
          <w:szCs w:val="26"/>
        </w:rPr>
        <w:t>.</w:t>
      </w:r>
    </w:p>
    <w:p w:rsidR="000B3917" w:rsidRPr="00031233" w:rsidRDefault="000B3917" w:rsidP="00493DA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Личное дел</w:t>
      </w:r>
      <w:r w:rsidR="0065201B">
        <w:rPr>
          <w:sz w:val="26"/>
          <w:szCs w:val="26"/>
        </w:rPr>
        <w:t xml:space="preserve">о </w:t>
      </w:r>
      <w:r w:rsidR="003129B8">
        <w:rPr>
          <w:sz w:val="26"/>
          <w:szCs w:val="26"/>
        </w:rPr>
        <w:t>государственного гражданского служащего</w:t>
      </w:r>
      <w:r w:rsidR="00B52ED3" w:rsidRPr="00031233">
        <w:rPr>
          <w:sz w:val="26"/>
          <w:szCs w:val="26"/>
        </w:rPr>
        <w:t xml:space="preserve"> ведётся </w:t>
      </w:r>
      <w:r w:rsidR="0065201B">
        <w:rPr>
          <w:sz w:val="26"/>
          <w:szCs w:val="26"/>
        </w:rPr>
        <w:t>О</w:t>
      </w:r>
      <w:r w:rsidR="00642592" w:rsidRPr="00031233">
        <w:rPr>
          <w:sz w:val="26"/>
          <w:szCs w:val="26"/>
        </w:rPr>
        <w:t>тделом кадров</w:t>
      </w:r>
      <w:r w:rsidR="00AA1CBC" w:rsidRPr="00031233">
        <w:rPr>
          <w:sz w:val="26"/>
          <w:szCs w:val="26"/>
        </w:rPr>
        <w:t xml:space="preserve"> и </w:t>
      </w:r>
      <w:r w:rsidR="004B4632" w:rsidRPr="00031233">
        <w:rPr>
          <w:sz w:val="26"/>
          <w:szCs w:val="26"/>
        </w:rPr>
        <w:t>безопасности</w:t>
      </w:r>
      <w:r w:rsidR="00B52ED3" w:rsidRPr="00031233">
        <w:rPr>
          <w:sz w:val="26"/>
          <w:szCs w:val="26"/>
        </w:rPr>
        <w:t xml:space="preserve"> Управления</w:t>
      </w:r>
      <w:r w:rsidRPr="00031233">
        <w:rPr>
          <w:sz w:val="26"/>
          <w:szCs w:val="26"/>
        </w:rPr>
        <w:t>. В него включаются следующие документы: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письменное заявление с просьбой о поступлении на гражданскую службу (работу) и замещении должности государственной гражданской службы Российской Федерации (должности, не являющейся должностью федеральной государственной гражданской службы);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собственноручно заполненная и подписанная гражданином Российской Федерации анкета установленной формы с приложением фотографии;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документы о прохождении конкурса на замещение вакантной должности гражданской службы (если гражданин назначен на должность по результатам конкурса);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копия паспорта и копии свидетельств о государственной регистрации актов гражданского состояния;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копия трудовой книжки или документа, подтверждающего прохождение военной или иной службы;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учёной степени, учёного звания (если таковые имеются);</w:t>
      </w:r>
    </w:p>
    <w:p w:rsidR="00341936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копии решений о награждении государственными наградами, присвоении почётных, воинских и специальных званий, присуждении государственных премий (если таковые имеются); 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копия акта государственного органа о назначении на должность гражданской службы;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экземпляр служебного контракта (трудового договора), а также экземпляры письменных дополнительных соглашений, которыми оформляются изменения и дополнения, внесенные в служебный контракт (трудовой договор);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копии актов государственного органа о переводе служащего на иную должность гражданской службы, о временном замещении им иной должности гражданской службы;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копии документов воинского учёта (для военнообязанных и лиц, подлежащих призыву на военную службу);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копия акта государственного органа об освобождении служащего от замещаемой должности гражданской службы, о прекращении служебного контракта или его приостановлении;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аттестационный лист служащего, прошедшего аттестацию, и отзыв об исполнении им должностных обязанностей за аттестационный период;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экзаменационный лист служащего и отзыв об уровне его знаний, навыков и умений (профессиональном уровне) и о возможности присвоения ему классного чина государственной гражданской службы Российской Федерации;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копии документов о присвоении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lastRenderedPageBreak/>
        <w:t>копии документов о включении служащего в кадровый резерв, а также об исключении его из кадрового резерва;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копии решений о поощрении служащего (работника), а также о наложении на него дисциплинарного взыскания до его снятия или отмены</w:t>
      </w:r>
      <w:r w:rsidR="00614416" w:rsidRPr="00031233">
        <w:rPr>
          <w:sz w:val="26"/>
          <w:szCs w:val="26"/>
        </w:rPr>
        <w:t>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копии документов о начале служебной проверки, её результатах, об отстранении служащего от замещаемой должности гражданской службы;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(работы) связано с использованием таких сведений;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сведения о доходах, имуществе и обязательствах имущественного характера служащего;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копия страхового свидетельства обязательного пенсионного страхования;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копия свидетельства </w:t>
      </w:r>
      <w:proofErr w:type="gramStart"/>
      <w:r w:rsidRPr="00031233">
        <w:rPr>
          <w:sz w:val="26"/>
          <w:szCs w:val="26"/>
        </w:rPr>
        <w:t>о постановке на учёт в налоговом органе физического лица по месту жительства на территории</w:t>
      </w:r>
      <w:proofErr w:type="gramEnd"/>
      <w:r w:rsidRPr="00031233">
        <w:rPr>
          <w:sz w:val="26"/>
          <w:szCs w:val="26"/>
        </w:rPr>
        <w:t xml:space="preserve"> Российской Федерации;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копия страхового медицинского полиса обязательного медицинского страхования граждан;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медицинское заключение установленной формы об отсутствии у гражданина заболевания, препятствующего поступлению на гражданскую службу или её прохождению;</w:t>
      </w:r>
    </w:p>
    <w:p w:rsidR="000B3917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справка о результатах проверки достоверности и полноты представленных гражданским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</w:t>
      </w:r>
      <w:r w:rsidR="0065201B">
        <w:rPr>
          <w:sz w:val="26"/>
          <w:szCs w:val="26"/>
        </w:rPr>
        <w:t>новленных федеральными законами;</w:t>
      </w:r>
    </w:p>
    <w:p w:rsidR="0065201B" w:rsidRDefault="0065201B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справка об отсутствии судимости;</w:t>
      </w:r>
    </w:p>
    <w:p w:rsidR="0065201B" w:rsidRDefault="0065201B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подтверждение о подлинности диплома;</w:t>
      </w:r>
    </w:p>
    <w:p w:rsidR="0065201B" w:rsidRDefault="0065201B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форма сведений об адресах сайтов;</w:t>
      </w:r>
    </w:p>
    <w:p w:rsidR="0065201B" w:rsidRPr="00031233" w:rsidRDefault="0065201B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справка о проведении обязательной государственной дактилоскопической регистрации.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Все персональные данные </w:t>
      </w:r>
      <w:r w:rsidR="003129B8">
        <w:rPr>
          <w:sz w:val="26"/>
          <w:szCs w:val="26"/>
        </w:rPr>
        <w:t>государственного гражданского</w:t>
      </w:r>
      <w:r w:rsidR="003129B8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 xml:space="preserve">служащего (работника) следует получать у него самого. Если персональные данные </w:t>
      </w:r>
      <w:r w:rsidR="003129B8">
        <w:rPr>
          <w:sz w:val="26"/>
          <w:szCs w:val="26"/>
        </w:rPr>
        <w:t>государственного гражданского</w:t>
      </w:r>
      <w:r w:rsidR="003129B8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 xml:space="preserve">служащего (работника) </w:t>
      </w:r>
      <w:proofErr w:type="gramStart"/>
      <w:r w:rsidRPr="00031233">
        <w:rPr>
          <w:sz w:val="26"/>
          <w:szCs w:val="26"/>
        </w:rPr>
        <w:t>возможно</w:t>
      </w:r>
      <w:proofErr w:type="gramEnd"/>
      <w:r w:rsidRPr="00031233">
        <w:rPr>
          <w:sz w:val="26"/>
          <w:szCs w:val="26"/>
        </w:rPr>
        <w:t xml:space="preserve"> получить только у третьей стороны, то </w:t>
      </w:r>
      <w:r w:rsidR="003129B8">
        <w:rPr>
          <w:sz w:val="26"/>
          <w:szCs w:val="26"/>
        </w:rPr>
        <w:t>государственный гражданский</w:t>
      </w:r>
      <w:r w:rsidR="003129B8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 xml:space="preserve">служащий (работник) должен быть уведомлен об этом заранее (о целях, предполагаемых источниках и способах получения персональных данных, а также о характере подлежащих получению персональных данных и о возможных последствиях отказа дать письменное согласие на их получение) и от него должно быть получено письменное согласие (рекомендуемая форма приведена в Приложении </w:t>
      </w:r>
      <w:hyperlink w:anchor="ссылка_3" w:history="1">
        <w:r w:rsidRPr="008F48CE">
          <w:t xml:space="preserve">№ </w:t>
        </w:r>
      </w:hyperlink>
      <w:r w:rsidR="009D3AF8">
        <w:rPr>
          <w:sz w:val="26"/>
          <w:szCs w:val="26"/>
        </w:rPr>
        <w:t>9</w:t>
      </w:r>
      <w:r w:rsidRPr="00031233">
        <w:rPr>
          <w:sz w:val="26"/>
          <w:szCs w:val="26"/>
        </w:rPr>
        <w:t xml:space="preserve"> к настоящему приказу).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Пакет </w:t>
      </w:r>
      <w:proofErr w:type="spellStart"/>
      <w:r w:rsidRPr="00031233">
        <w:rPr>
          <w:sz w:val="26"/>
          <w:szCs w:val="26"/>
        </w:rPr>
        <w:t>анкетно</w:t>
      </w:r>
      <w:proofErr w:type="spellEnd"/>
      <w:r w:rsidRPr="00031233">
        <w:rPr>
          <w:sz w:val="26"/>
          <w:szCs w:val="26"/>
        </w:rPr>
        <w:t xml:space="preserve">-биографических материалов </w:t>
      </w:r>
      <w:r w:rsidR="003129B8">
        <w:rPr>
          <w:sz w:val="26"/>
          <w:szCs w:val="26"/>
        </w:rPr>
        <w:t>государственного гражданского</w:t>
      </w:r>
      <w:r w:rsidR="003129B8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>служащего (работника) обязательно должен содержать унифицированную форму первичной учетной документации по учету кадров № Т-2Г</w:t>
      </w:r>
      <w:proofErr w:type="gramStart"/>
      <w:r w:rsidRPr="00031233">
        <w:rPr>
          <w:sz w:val="26"/>
          <w:szCs w:val="26"/>
        </w:rPr>
        <w:t>С(</w:t>
      </w:r>
      <w:proofErr w:type="gramEnd"/>
      <w:r w:rsidRPr="00031233">
        <w:rPr>
          <w:sz w:val="26"/>
          <w:szCs w:val="26"/>
        </w:rPr>
        <w:t xml:space="preserve">МС) «Личная карточка государственного (муниципального) служащего» (№ Т-2 «Личная карточка работника»), утвержденные постановлением Госкомстата России от 05.01.2004 № 1 «Об утверждении унифицированных форм первичной учетной документации по учету труда и его оплаты» (в государственной регистрации не нуждается, письмо Министерства юстиции Российской Федерации от </w:t>
      </w:r>
      <w:proofErr w:type="gramStart"/>
      <w:r w:rsidRPr="00031233">
        <w:rPr>
          <w:sz w:val="26"/>
          <w:szCs w:val="26"/>
        </w:rPr>
        <w:t xml:space="preserve">15.03.2004 </w:t>
      </w:r>
      <w:r w:rsidR="0023450B" w:rsidRPr="00031233">
        <w:rPr>
          <w:sz w:val="26"/>
          <w:szCs w:val="26"/>
        </w:rPr>
        <w:t xml:space="preserve">г. </w:t>
      </w:r>
      <w:r w:rsidRPr="00031233">
        <w:rPr>
          <w:sz w:val="26"/>
          <w:szCs w:val="26"/>
        </w:rPr>
        <w:t>№ 07/2732-ЮД, «Финансовая газета», 2004, № 13).</w:t>
      </w:r>
      <w:proofErr w:type="gramEnd"/>
      <w:r w:rsidRPr="00031233">
        <w:rPr>
          <w:sz w:val="26"/>
          <w:szCs w:val="26"/>
        </w:rPr>
        <w:t xml:space="preserve"> Изменения, вносимые в карточку № Т-2Г</w:t>
      </w:r>
      <w:proofErr w:type="gramStart"/>
      <w:r w:rsidRPr="00031233">
        <w:rPr>
          <w:sz w:val="26"/>
          <w:szCs w:val="26"/>
        </w:rPr>
        <w:t>С(</w:t>
      </w:r>
      <w:proofErr w:type="gramEnd"/>
      <w:r w:rsidRPr="00031233">
        <w:rPr>
          <w:sz w:val="26"/>
          <w:szCs w:val="26"/>
        </w:rPr>
        <w:t xml:space="preserve">МС) (№ Т-2), должны быть подтверждены соответствующими документами (например, копией свидетельства о браке). 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lastRenderedPageBreak/>
        <w:t>В личное дело</w:t>
      </w:r>
      <w:r w:rsidR="00391451" w:rsidRPr="00391451">
        <w:rPr>
          <w:sz w:val="26"/>
          <w:szCs w:val="26"/>
        </w:rPr>
        <w:t xml:space="preserve"> </w:t>
      </w:r>
      <w:r w:rsidR="00391451">
        <w:rPr>
          <w:sz w:val="26"/>
          <w:szCs w:val="26"/>
        </w:rPr>
        <w:t>государственного гражданского</w:t>
      </w:r>
      <w:r w:rsidRPr="00031233">
        <w:rPr>
          <w:sz w:val="26"/>
          <w:szCs w:val="26"/>
        </w:rPr>
        <w:t xml:space="preserve"> служащего (работника) вносятся также письменные объяснения </w:t>
      </w:r>
      <w:r w:rsidR="00391451">
        <w:rPr>
          <w:sz w:val="26"/>
          <w:szCs w:val="26"/>
        </w:rPr>
        <w:t>государственного гражданского</w:t>
      </w:r>
      <w:r w:rsidR="00391451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>служащего (работника), если такие объяснения даны им после ознакомления с документами своего личного дела.</w:t>
      </w:r>
    </w:p>
    <w:p w:rsidR="000B3917" w:rsidRPr="00031233" w:rsidRDefault="000B3917" w:rsidP="00493DA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К личному делу </w:t>
      </w:r>
      <w:r w:rsidR="00391451">
        <w:rPr>
          <w:sz w:val="26"/>
          <w:szCs w:val="26"/>
        </w:rPr>
        <w:t>государственного гражданского</w:t>
      </w:r>
      <w:r w:rsidR="00391451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>служащего (работника)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Документы</w:t>
      </w:r>
      <w:r w:rsidRPr="008F48CE">
        <w:rPr>
          <w:sz w:val="26"/>
          <w:szCs w:val="26"/>
        </w:rPr>
        <w:t xml:space="preserve">, </w:t>
      </w:r>
      <w:r w:rsidRPr="00031233">
        <w:rPr>
          <w:sz w:val="26"/>
          <w:szCs w:val="26"/>
        </w:rPr>
        <w:t xml:space="preserve">приобщенные к личному делу </w:t>
      </w:r>
      <w:r w:rsidR="00391451">
        <w:rPr>
          <w:sz w:val="26"/>
          <w:szCs w:val="26"/>
        </w:rPr>
        <w:t>государственного гражданского</w:t>
      </w:r>
      <w:r w:rsidR="00391451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 xml:space="preserve">служащего (работника), хранятся в </w:t>
      </w:r>
      <w:r w:rsidR="00600023">
        <w:rPr>
          <w:sz w:val="26"/>
          <w:szCs w:val="26"/>
        </w:rPr>
        <w:t>О</w:t>
      </w:r>
      <w:r w:rsidR="006C1B57" w:rsidRPr="008F48CE">
        <w:rPr>
          <w:sz w:val="26"/>
          <w:szCs w:val="26"/>
        </w:rPr>
        <w:t>тдел</w:t>
      </w:r>
      <w:r w:rsidR="00614416" w:rsidRPr="008F48CE">
        <w:rPr>
          <w:sz w:val="26"/>
          <w:szCs w:val="26"/>
        </w:rPr>
        <w:t>е</w:t>
      </w:r>
      <w:r w:rsidR="006C1B57" w:rsidRPr="008F48CE">
        <w:rPr>
          <w:sz w:val="26"/>
          <w:szCs w:val="26"/>
        </w:rPr>
        <w:t xml:space="preserve"> кадров</w:t>
      </w:r>
      <w:r w:rsidRPr="00031233">
        <w:rPr>
          <w:sz w:val="26"/>
          <w:szCs w:val="26"/>
        </w:rPr>
        <w:t xml:space="preserve"> </w:t>
      </w:r>
      <w:r w:rsidR="00314D13">
        <w:rPr>
          <w:sz w:val="26"/>
          <w:szCs w:val="26"/>
        </w:rPr>
        <w:t xml:space="preserve">и безопасности </w:t>
      </w:r>
      <w:r w:rsidR="00623FCE">
        <w:rPr>
          <w:sz w:val="26"/>
          <w:szCs w:val="26"/>
        </w:rPr>
        <w:t xml:space="preserve">Управления </w:t>
      </w:r>
      <w:r w:rsidRPr="00031233">
        <w:rPr>
          <w:sz w:val="26"/>
          <w:szCs w:val="26"/>
        </w:rPr>
        <w:t>в бумажном виде в папках (прошитые и пронумерованные по страницам, к личному делу прилагается опись), в специально отведенном хранилище (сейфе, секции сейфа), обеспечивающем защиту от несанкционированного доступа</w:t>
      </w:r>
      <w:r w:rsidR="009D3AF8">
        <w:rPr>
          <w:sz w:val="26"/>
          <w:szCs w:val="26"/>
        </w:rPr>
        <w:t>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Учётные данные </w:t>
      </w:r>
      <w:r w:rsidR="00391451">
        <w:rPr>
          <w:sz w:val="26"/>
          <w:szCs w:val="26"/>
        </w:rPr>
        <w:t>государственного гражданского</w:t>
      </w:r>
      <w:r w:rsidR="00391451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 xml:space="preserve">служащего (работника) в объёме необходимом для выполнения </w:t>
      </w:r>
      <w:r w:rsidR="00672BCA" w:rsidRPr="00031233">
        <w:rPr>
          <w:sz w:val="26"/>
          <w:szCs w:val="26"/>
        </w:rPr>
        <w:t>Управлением</w:t>
      </w:r>
      <w:r w:rsidRPr="00031233">
        <w:rPr>
          <w:sz w:val="26"/>
          <w:szCs w:val="26"/>
        </w:rPr>
        <w:t xml:space="preserve"> функций, возложенных на него трудовым законодательством Российской Федерации, передаются </w:t>
      </w:r>
      <w:r w:rsidR="00600023">
        <w:rPr>
          <w:sz w:val="26"/>
          <w:szCs w:val="26"/>
        </w:rPr>
        <w:t>О</w:t>
      </w:r>
      <w:r w:rsidR="00BD3BFE" w:rsidRPr="00031233">
        <w:rPr>
          <w:sz w:val="26"/>
          <w:szCs w:val="26"/>
        </w:rPr>
        <w:t xml:space="preserve">тделом кадров </w:t>
      </w:r>
      <w:r w:rsidR="0023450B" w:rsidRPr="00031233">
        <w:rPr>
          <w:sz w:val="26"/>
          <w:szCs w:val="26"/>
        </w:rPr>
        <w:t>и безопасности</w:t>
      </w:r>
      <w:r w:rsidR="00576CBA">
        <w:rPr>
          <w:sz w:val="26"/>
          <w:szCs w:val="26"/>
        </w:rPr>
        <w:t xml:space="preserve"> Управления</w:t>
      </w:r>
      <w:r w:rsidRPr="00031233">
        <w:rPr>
          <w:sz w:val="26"/>
          <w:szCs w:val="26"/>
        </w:rPr>
        <w:t xml:space="preserve"> в </w:t>
      </w:r>
      <w:r w:rsidR="00600023">
        <w:rPr>
          <w:sz w:val="26"/>
          <w:szCs w:val="26"/>
        </w:rPr>
        <w:t>О</w:t>
      </w:r>
      <w:r w:rsidR="0023450B" w:rsidRPr="00031233">
        <w:rPr>
          <w:sz w:val="26"/>
          <w:szCs w:val="26"/>
        </w:rPr>
        <w:t xml:space="preserve">тдел </w:t>
      </w:r>
      <w:r w:rsidR="00B03591">
        <w:rPr>
          <w:sz w:val="26"/>
          <w:szCs w:val="26"/>
        </w:rPr>
        <w:t xml:space="preserve">контрольного выполнения технологических процессов и </w:t>
      </w:r>
      <w:r w:rsidR="0023450B" w:rsidRPr="00031233">
        <w:rPr>
          <w:sz w:val="26"/>
          <w:szCs w:val="26"/>
        </w:rPr>
        <w:t>ин</w:t>
      </w:r>
      <w:r w:rsidR="00576CBA">
        <w:rPr>
          <w:sz w:val="26"/>
          <w:szCs w:val="26"/>
        </w:rPr>
        <w:t>формационных технологий Управления,</w:t>
      </w:r>
      <w:r w:rsidR="009D3AF8">
        <w:rPr>
          <w:sz w:val="26"/>
          <w:szCs w:val="26"/>
        </w:rPr>
        <w:t xml:space="preserve"> в</w:t>
      </w:r>
      <w:r w:rsidR="0023450B" w:rsidRPr="00031233">
        <w:rPr>
          <w:sz w:val="26"/>
          <w:szCs w:val="26"/>
        </w:rPr>
        <w:t xml:space="preserve"> </w:t>
      </w:r>
      <w:r w:rsidR="00600023">
        <w:rPr>
          <w:sz w:val="26"/>
          <w:szCs w:val="26"/>
        </w:rPr>
        <w:t>О</w:t>
      </w:r>
      <w:r w:rsidR="0023450B" w:rsidRPr="00031233">
        <w:rPr>
          <w:sz w:val="26"/>
          <w:szCs w:val="26"/>
        </w:rPr>
        <w:t xml:space="preserve">тдел </w:t>
      </w:r>
      <w:r w:rsidR="00C20E50">
        <w:rPr>
          <w:sz w:val="26"/>
          <w:szCs w:val="26"/>
        </w:rPr>
        <w:t>общего и финансового обеспечения</w:t>
      </w:r>
      <w:r w:rsidR="00576CBA">
        <w:rPr>
          <w:sz w:val="26"/>
          <w:szCs w:val="26"/>
        </w:rPr>
        <w:t xml:space="preserve"> Управления</w:t>
      </w:r>
      <w:r w:rsidRPr="00031233">
        <w:rPr>
          <w:sz w:val="26"/>
          <w:szCs w:val="26"/>
        </w:rPr>
        <w:t xml:space="preserve"> и в вышестоящие налоговые органы.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В </w:t>
      </w:r>
      <w:r w:rsidR="00600023">
        <w:rPr>
          <w:sz w:val="26"/>
          <w:szCs w:val="26"/>
        </w:rPr>
        <w:t>О</w:t>
      </w:r>
      <w:r w:rsidR="006B6309" w:rsidRPr="00031233">
        <w:rPr>
          <w:sz w:val="26"/>
          <w:szCs w:val="26"/>
        </w:rPr>
        <w:t xml:space="preserve">тделе кадров </w:t>
      </w:r>
      <w:r w:rsidR="0023450B" w:rsidRPr="00031233">
        <w:rPr>
          <w:sz w:val="26"/>
          <w:szCs w:val="26"/>
        </w:rPr>
        <w:t xml:space="preserve">и безопасности </w:t>
      </w:r>
      <w:r w:rsidR="00FB7062">
        <w:rPr>
          <w:sz w:val="26"/>
          <w:szCs w:val="26"/>
        </w:rPr>
        <w:t xml:space="preserve">Управления </w:t>
      </w:r>
      <w:r w:rsidRPr="00031233">
        <w:rPr>
          <w:sz w:val="26"/>
          <w:szCs w:val="26"/>
        </w:rPr>
        <w:t xml:space="preserve">ведётся реестр гражданских служащих, работающих в </w:t>
      </w:r>
      <w:r w:rsidR="000A0E16" w:rsidRPr="00031233">
        <w:rPr>
          <w:sz w:val="26"/>
          <w:szCs w:val="26"/>
        </w:rPr>
        <w:t>Управлении</w:t>
      </w:r>
      <w:r w:rsidRPr="00031233">
        <w:rPr>
          <w:sz w:val="26"/>
          <w:szCs w:val="26"/>
        </w:rPr>
        <w:t>.</w:t>
      </w:r>
    </w:p>
    <w:p w:rsidR="000B3917" w:rsidRPr="00031233" w:rsidRDefault="000B3917" w:rsidP="00493DA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Реестр гражданских служащих представляет собой систематизированные персональные данные служащих налоговых органов, включающи</w:t>
      </w:r>
      <w:r w:rsidR="00314D13">
        <w:rPr>
          <w:sz w:val="26"/>
          <w:szCs w:val="26"/>
        </w:rPr>
        <w:t>е</w:t>
      </w:r>
      <w:r w:rsidRPr="00031233">
        <w:rPr>
          <w:sz w:val="26"/>
          <w:szCs w:val="26"/>
        </w:rPr>
        <w:t xml:space="preserve"> информацию из личного дела </w:t>
      </w:r>
      <w:r w:rsidR="00391451">
        <w:rPr>
          <w:sz w:val="26"/>
          <w:szCs w:val="26"/>
        </w:rPr>
        <w:t>государственного гражданского</w:t>
      </w:r>
      <w:r w:rsidR="00391451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>служащего о замещаемой должности гражданской службы, его квалификации, прохождении государственной гражданской службы, его заслугах и результативности исполнения должностных обязанностей в соответствии с должностным регламентом.</w:t>
      </w:r>
    </w:p>
    <w:p w:rsidR="000B3917" w:rsidRPr="00031233" w:rsidRDefault="000B3917" w:rsidP="00493DA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В реестр гражданских служащих не могут включаться какие-либо иные сведения, содержащиеся в иных источниках, помимо личного дела.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031233">
        <w:rPr>
          <w:sz w:val="26"/>
          <w:szCs w:val="26"/>
        </w:rPr>
        <w:t xml:space="preserve">В целях оперативного реагирования на потребности формирования кадрового состава </w:t>
      </w:r>
      <w:r w:rsidR="0060710A" w:rsidRPr="00031233">
        <w:rPr>
          <w:sz w:val="26"/>
          <w:szCs w:val="26"/>
        </w:rPr>
        <w:t>Управления</w:t>
      </w:r>
      <w:r w:rsidRPr="00031233">
        <w:rPr>
          <w:sz w:val="26"/>
          <w:szCs w:val="26"/>
        </w:rPr>
        <w:t xml:space="preserve">, повышения профессионализма, служебной активности </w:t>
      </w:r>
      <w:r w:rsidR="00391451">
        <w:rPr>
          <w:sz w:val="26"/>
          <w:szCs w:val="26"/>
        </w:rPr>
        <w:t>государственных гражданских</w:t>
      </w:r>
      <w:r w:rsidR="00391451" w:rsidRPr="00031233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>служащих, обеспечения их роста по службе, на основе реестра гражданских служащих</w:t>
      </w:r>
      <w:r w:rsidR="004B4632">
        <w:rPr>
          <w:sz w:val="26"/>
          <w:szCs w:val="26"/>
        </w:rPr>
        <w:t>,</w:t>
      </w:r>
      <w:r w:rsidRPr="00031233">
        <w:rPr>
          <w:sz w:val="26"/>
          <w:szCs w:val="26"/>
        </w:rPr>
        <w:t xml:space="preserve"> </w:t>
      </w:r>
      <w:r w:rsidR="00600023">
        <w:rPr>
          <w:sz w:val="26"/>
          <w:szCs w:val="26"/>
        </w:rPr>
        <w:t>О</w:t>
      </w:r>
      <w:r w:rsidR="00D9508E" w:rsidRPr="00031233">
        <w:rPr>
          <w:sz w:val="26"/>
          <w:szCs w:val="26"/>
        </w:rPr>
        <w:t xml:space="preserve">тдел кадров </w:t>
      </w:r>
      <w:r w:rsidR="004F3E89" w:rsidRPr="00031233">
        <w:rPr>
          <w:sz w:val="26"/>
          <w:szCs w:val="26"/>
        </w:rPr>
        <w:t xml:space="preserve">и безопасности </w:t>
      </w:r>
      <w:r w:rsidR="00FB7062">
        <w:rPr>
          <w:sz w:val="26"/>
          <w:szCs w:val="26"/>
        </w:rPr>
        <w:t xml:space="preserve">Управления </w:t>
      </w:r>
      <w:r w:rsidRPr="00031233">
        <w:rPr>
          <w:sz w:val="26"/>
          <w:szCs w:val="26"/>
        </w:rPr>
        <w:t xml:space="preserve">ведёт перечень лиц для замещения вакантных должностей гражданской службы в </w:t>
      </w:r>
      <w:r w:rsidR="00CE406D" w:rsidRPr="00031233">
        <w:rPr>
          <w:sz w:val="26"/>
          <w:szCs w:val="26"/>
        </w:rPr>
        <w:t>Управлении</w:t>
      </w:r>
      <w:r w:rsidRPr="00031233">
        <w:rPr>
          <w:sz w:val="26"/>
          <w:szCs w:val="26"/>
        </w:rPr>
        <w:t xml:space="preserve">, формируемый на конкурсной основе (за исключением случаев, указанных в </w:t>
      </w:r>
      <w:hyperlink r:id="rId12" w:history="1">
        <w:r w:rsidRPr="00031233">
          <w:rPr>
            <w:sz w:val="26"/>
            <w:szCs w:val="26"/>
          </w:rPr>
          <w:t>ч. 2</w:t>
        </w:r>
      </w:hyperlink>
      <w:r w:rsidRPr="00031233">
        <w:rPr>
          <w:sz w:val="26"/>
          <w:szCs w:val="26"/>
        </w:rPr>
        <w:t xml:space="preserve">, </w:t>
      </w:r>
      <w:hyperlink r:id="rId13" w:history="1">
        <w:r w:rsidRPr="00031233">
          <w:rPr>
            <w:sz w:val="26"/>
            <w:szCs w:val="26"/>
          </w:rPr>
          <w:t>3</w:t>
        </w:r>
      </w:hyperlink>
      <w:r w:rsidRPr="00031233">
        <w:rPr>
          <w:sz w:val="26"/>
          <w:szCs w:val="26"/>
        </w:rPr>
        <w:t xml:space="preserve">, </w:t>
      </w:r>
      <w:hyperlink r:id="rId14" w:history="1">
        <w:r w:rsidRPr="00031233">
          <w:rPr>
            <w:sz w:val="26"/>
            <w:szCs w:val="26"/>
          </w:rPr>
          <w:t>4 ст</w:t>
        </w:r>
      </w:hyperlink>
      <w:r w:rsidRPr="00031233">
        <w:rPr>
          <w:sz w:val="26"/>
          <w:szCs w:val="26"/>
        </w:rPr>
        <w:t xml:space="preserve">. 22 Федерального </w:t>
      </w:r>
      <w:hyperlink r:id="rId15" w:history="1">
        <w:r w:rsidRPr="00031233">
          <w:rPr>
            <w:sz w:val="26"/>
            <w:szCs w:val="26"/>
          </w:rPr>
          <w:t>закон</w:t>
        </w:r>
        <w:proofErr w:type="gramEnd"/>
      </w:hyperlink>
      <w:r w:rsidRPr="00031233">
        <w:rPr>
          <w:sz w:val="26"/>
          <w:szCs w:val="26"/>
        </w:rPr>
        <w:t xml:space="preserve">а от 27.07.2004 </w:t>
      </w:r>
      <w:r w:rsidR="0023450B" w:rsidRPr="00031233">
        <w:rPr>
          <w:sz w:val="26"/>
          <w:szCs w:val="26"/>
        </w:rPr>
        <w:t xml:space="preserve">г. </w:t>
      </w:r>
      <w:r w:rsidRPr="00031233">
        <w:rPr>
          <w:sz w:val="26"/>
          <w:szCs w:val="26"/>
        </w:rPr>
        <w:t>№ 79-ФЗ «О государственной гражданской службе Российской Федерации»), – кадровый резерв.</w:t>
      </w:r>
    </w:p>
    <w:p w:rsidR="000B3917" w:rsidRPr="00031233" w:rsidRDefault="000B3917" w:rsidP="00493DA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 xml:space="preserve">Кадровый резерв представляет собой систематизированные персональные данные служащих </w:t>
      </w:r>
      <w:r w:rsidR="00823680" w:rsidRPr="00031233">
        <w:rPr>
          <w:sz w:val="26"/>
          <w:szCs w:val="26"/>
        </w:rPr>
        <w:t>Управления</w:t>
      </w:r>
      <w:r w:rsidRPr="00031233">
        <w:rPr>
          <w:sz w:val="26"/>
          <w:szCs w:val="26"/>
        </w:rPr>
        <w:t>, к которым относятся: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фамилия, имя, отчество;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год, число и месяц рождения;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образование (учебные заведения, которые окончил служащий, наличие учёной степени, учёного звания);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замещаемая должность гражданской службы (дата и номер приказа или распоряжения);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стаж гражданской службы;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дата проведения конкурса для включения гражданского служащего в кадровый резерв;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lastRenderedPageBreak/>
        <w:t>должности гражданской службы, для замещения которых служащий включён в кадровый резерв;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данные о результатах профессиональной переподготовки, повышения квалификации или стажировки в период нахождения в кадровом резерве (наименование и номер документа о профессиональной переподготовке, повышении квалификации или стажировке);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отметка (отметки) об отказе от замещения вакантной должности гражданской службы с указанием причины;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отметка о назначении на вышестоящую должность гражданской службы (дата и номер приказа или распоряжения).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Личные дела </w:t>
      </w:r>
      <w:r w:rsidR="007F00C0">
        <w:rPr>
          <w:sz w:val="26"/>
          <w:szCs w:val="26"/>
        </w:rPr>
        <w:t>работников</w:t>
      </w:r>
      <w:r w:rsidRPr="00031233">
        <w:rPr>
          <w:sz w:val="26"/>
          <w:szCs w:val="26"/>
        </w:rPr>
        <w:t xml:space="preserve">, уволенных с гражданской службы (за исключением </w:t>
      </w:r>
      <w:r w:rsidR="007F00C0">
        <w:rPr>
          <w:sz w:val="26"/>
          <w:szCs w:val="26"/>
        </w:rPr>
        <w:t>работников</w:t>
      </w:r>
      <w:r w:rsidRPr="00031233">
        <w:rPr>
          <w:sz w:val="26"/>
          <w:szCs w:val="26"/>
        </w:rPr>
        <w:t xml:space="preserve">, назначенных на государственные должности), передаются </w:t>
      </w:r>
      <w:r w:rsidR="007F00C0">
        <w:rPr>
          <w:sz w:val="26"/>
          <w:szCs w:val="26"/>
        </w:rPr>
        <w:t xml:space="preserve">сразу </w:t>
      </w:r>
      <w:r w:rsidRPr="00031233">
        <w:rPr>
          <w:sz w:val="26"/>
          <w:szCs w:val="26"/>
        </w:rPr>
        <w:t xml:space="preserve">в архив </w:t>
      </w:r>
      <w:r w:rsidR="003F62C7" w:rsidRPr="00031233">
        <w:rPr>
          <w:sz w:val="26"/>
          <w:szCs w:val="26"/>
        </w:rPr>
        <w:t>Управления</w:t>
      </w:r>
      <w:r w:rsidRPr="00031233">
        <w:rPr>
          <w:sz w:val="26"/>
          <w:szCs w:val="26"/>
        </w:rPr>
        <w:t>.</w:t>
      </w:r>
    </w:p>
    <w:p w:rsidR="000B3917" w:rsidRPr="00031233" w:rsidRDefault="000B3917" w:rsidP="00493DA9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6"/>
          <w:szCs w:val="26"/>
        </w:rPr>
      </w:pPr>
      <w:proofErr w:type="gramStart"/>
      <w:r w:rsidRPr="00031233">
        <w:rPr>
          <w:sz w:val="26"/>
          <w:szCs w:val="26"/>
        </w:rPr>
        <w:t xml:space="preserve">Если гражданин, личное дело которого хранится </w:t>
      </w:r>
      <w:r w:rsidR="00600023">
        <w:rPr>
          <w:sz w:val="26"/>
          <w:szCs w:val="26"/>
        </w:rPr>
        <w:t>О</w:t>
      </w:r>
      <w:r w:rsidR="0013172D" w:rsidRPr="00031233">
        <w:rPr>
          <w:sz w:val="26"/>
          <w:szCs w:val="26"/>
        </w:rPr>
        <w:t xml:space="preserve">тделом кадров </w:t>
      </w:r>
      <w:r w:rsidR="00314D13">
        <w:rPr>
          <w:sz w:val="26"/>
          <w:szCs w:val="26"/>
        </w:rPr>
        <w:t>и безопасности</w:t>
      </w:r>
      <w:r w:rsidR="00FB7062">
        <w:rPr>
          <w:sz w:val="26"/>
          <w:szCs w:val="26"/>
        </w:rPr>
        <w:t xml:space="preserve"> Управления</w:t>
      </w:r>
      <w:r w:rsidRPr="00031233">
        <w:rPr>
          <w:sz w:val="26"/>
          <w:szCs w:val="26"/>
        </w:rPr>
        <w:t xml:space="preserve">, поступит на гражданскую службу вновь, его личное дело подлежит передаче указанным подразделением по вопросам государственной службы и кадров в государственный орган по месту замещения должности гражданской службы, с соблюдением требований </w:t>
      </w:r>
      <w:r w:rsidR="00802192">
        <w:rPr>
          <w:sz w:val="26"/>
          <w:szCs w:val="26"/>
        </w:rPr>
        <w:t>Положения</w:t>
      </w:r>
      <w:r w:rsidRPr="00031233">
        <w:rPr>
          <w:sz w:val="26"/>
          <w:szCs w:val="26"/>
        </w:rPr>
        <w:t xml:space="preserve"> </w:t>
      </w:r>
      <w:r w:rsidR="00577C75">
        <w:rPr>
          <w:sz w:val="26"/>
          <w:szCs w:val="26"/>
        </w:rPr>
        <w:t>о</w:t>
      </w:r>
      <w:r w:rsidRPr="00031233">
        <w:rPr>
          <w:sz w:val="26"/>
          <w:szCs w:val="26"/>
        </w:rPr>
        <w:t xml:space="preserve"> порядке обращения со служебной информацией ограниченного распространения в федеральных органах исполнительной власти, утверждённым </w:t>
      </w:r>
      <w:hyperlink r:id="rId16" w:history="1">
        <w:r w:rsidRPr="00031233">
          <w:rPr>
            <w:iCs/>
            <w:sz w:val="26"/>
            <w:szCs w:val="26"/>
          </w:rPr>
          <w:t>постановлением Правительства Российской Федерации</w:t>
        </w:r>
        <w:proofErr w:type="gramEnd"/>
        <w:r w:rsidRPr="00031233">
          <w:rPr>
            <w:iCs/>
            <w:sz w:val="26"/>
            <w:szCs w:val="26"/>
          </w:rPr>
          <w:t xml:space="preserve"> </w:t>
        </w:r>
        <w:bookmarkStart w:id="0" w:name="_GoBack"/>
        <w:r w:rsidRPr="00031233">
          <w:rPr>
            <w:iCs/>
            <w:sz w:val="26"/>
            <w:szCs w:val="26"/>
          </w:rPr>
          <w:t xml:space="preserve">от 03.11.1994 </w:t>
        </w:r>
        <w:r w:rsidR="0023450B" w:rsidRPr="00031233">
          <w:rPr>
            <w:iCs/>
            <w:sz w:val="26"/>
            <w:szCs w:val="26"/>
          </w:rPr>
          <w:t xml:space="preserve">г. </w:t>
        </w:r>
        <w:r w:rsidR="008A5453">
          <w:rPr>
            <w:iCs/>
            <w:sz w:val="26"/>
            <w:szCs w:val="26"/>
          </w:rPr>
          <w:t xml:space="preserve">    </w:t>
        </w:r>
        <w:r w:rsidRPr="00031233">
          <w:rPr>
            <w:iCs/>
            <w:sz w:val="26"/>
            <w:szCs w:val="26"/>
          </w:rPr>
          <w:t>№ 1233</w:t>
        </w:r>
        <w:bookmarkEnd w:id="0"/>
      </w:hyperlink>
      <w:r w:rsidRPr="00031233">
        <w:rPr>
          <w:iCs/>
          <w:sz w:val="26"/>
          <w:szCs w:val="26"/>
        </w:rPr>
        <w:t>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F48CE">
        <w:rPr>
          <w:sz w:val="26"/>
          <w:szCs w:val="26"/>
        </w:rPr>
        <w:t xml:space="preserve">При увольнении </w:t>
      </w:r>
      <w:r w:rsidR="00391451">
        <w:rPr>
          <w:sz w:val="26"/>
          <w:szCs w:val="26"/>
        </w:rPr>
        <w:t>государственного гражданского служащего</w:t>
      </w:r>
      <w:r w:rsidRPr="008F48CE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 xml:space="preserve">его личное дело оформляется в соответствии с требованиями федерального органа исполнительной власти, осуществляющего функции по оказанию государственных услуг, управлению федеральным имуществом в сфере архивного дела, и сдаётся в архив </w:t>
      </w:r>
      <w:r w:rsidR="008B0C7A" w:rsidRPr="00031233">
        <w:rPr>
          <w:sz w:val="26"/>
          <w:szCs w:val="26"/>
        </w:rPr>
        <w:t>Управления</w:t>
      </w:r>
      <w:r w:rsidRPr="00031233">
        <w:rPr>
          <w:sz w:val="26"/>
          <w:szCs w:val="26"/>
        </w:rPr>
        <w:t>.</w:t>
      </w:r>
    </w:p>
    <w:p w:rsidR="000B3917" w:rsidRPr="00F066C9" w:rsidRDefault="000B3917" w:rsidP="00F066C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031233">
        <w:rPr>
          <w:sz w:val="26"/>
          <w:szCs w:val="26"/>
        </w:rPr>
        <w:t>Порядок и срок хранения учётных массивов информации, содержащих персональные данные служащих (работников), за исключением перечисленных в п. 2.</w:t>
      </w:r>
      <w:r w:rsidR="00600023">
        <w:rPr>
          <w:sz w:val="26"/>
          <w:szCs w:val="26"/>
        </w:rPr>
        <w:t>5</w:t>
      </w:r>
      <w:r w:rsidRPr="00031233">
        <w:rPr>
          <w:sz w:val="26"/>
          <w:szCs w:val="26"/>
        </w:rPr>
        <w:t>.1</w:t>
      </w:r>
      <w:r w:rsidR="00600023">
        <w:rPr>
          <w:sz w:val="26"/>
          <w:szCs w:val="26"/>
        </w:rPr>
        <w:t>0 и 2.5</w:t>
      </w:r>
      <w:r w:rsidRPr="00031233">
        <w:rPr>
          <w:sz w:val="26"/>
          <w:szCs w:val="26"/>
        </w:rPr>
        <w:t>.1</w:t>
      </w:r>
      <w:r w:rsidR="00600023">
        <w:rPr>
          <w:sz w:val="26"/>
          <w:szCs w:val="26"/>
        </w:rPr>
        <w:t>1</w:t>
      </w:r>
      <w:r w:rsidRPr="00031233">
        <w:rPr>
          <w:sz w:val="26"/>
          <w:szCs w:val="26"/>
        </w:rPr>
        <w:t xml:space="preserve"> настоящих Правил, осуществляется на основе приказа </w:t>
      </w:r>
      <w:r w:rsidR="00F066C9">
        <w:rPr>
          <w:sz w:val="26"/>
          <w:szCs w:val="26"/>
        </w:rPr>
        <w:t xml:space="preserve">Федерального архивного </w:t>
      </w:r>
      <w:r w:rsidR="00D61E4D">
        <w:rPr>
          <w:sz w:val="26"/>
          <w:szCs w:val="26"/>
        </w:rPr>
        <w:t>агентства</w:t>
      </w:r>
      <w:r w:rsidRPr="00031233">
        <w:rPr>
          <w:sz w:val="26"/>
          <w:szCs w:val="26"/>
        </w:rPr>
        <w:t xml:space="preserve"> от </w:t>
      </w:r>
      <w:r w:rsidR="00F066C9">
        <w:rPr>
          <w:sz w:val="26"/>
          <w:szCs w:val="26"/>
        </w:rPr>
        <w:t>20</w:t>
      </w:r>
      <w:r w:rsidRPr="00031233">
        <w:rPr>
          <w:sz w:val="26"/>
          <w:szCs w:val="26"/>
        </w:rPr>
        <w:t>.</w:t>
      </w:r>
      <w:r w:rsidR="00F066C9">
        <w:rPr>
          <w:sz w:val="26"/>
          <w:szCs w:val="26"/>
        </w:rPr>
        <w:t>12</w:t>
      </w:r>
      <w:r w:rsidRPr="00031233">
        <w:rPr>
          <w:sz w:val="26"/>
          <w:szCs w:val="26"/>
        </w:rPr>
        <w:t>.201</w:t>
      </w:r>
      <w:r w:rsidR="00F066C9">
        <w:rPr>
          <w:sz w:val="26"/>
          <w:szCs w:val="26"/>
        </w:rPr>
        <w:t>9</w:t>
      </w:r>
      <w:r w:rsidRPr="00031233">
        <w:rPr>
          <w:sz w:val="26"/>
          <w:szCs w:val="26"/>
        </w:rPr>
        <w:t xml:space="preserve"> </w:t>
      </w:r>
      <w:r w:rsidR="0023450B" w:rsidRPr="00031233">
        <w:rPr>
          <w:sz w:val="26"/>
          <w:szCs w:val="26"/>
        </w:rPr>
        <w:t xml:space="preserve">г. </w:t>
      </w:r>
      <w:r w:rsidRPr="00031233">
        <w:rPr>
          <w:sz w:val="26"/>
          <w:szCs w:val="26"/>
        </w:rPr>
        <w:t xml:space="preserve">№ </w:t>
      </w:r>
      <w:r w:rsidR="00F066C9">
        <w:rPr>
          <w:sz w:val="26"/>
          <w:szCs w:val="26"/>
        </w:rPr>
        <w:t>236</w:t>
      </w:r>
      <w:r w:rsidRPr="00031233">
        <w:rPr>
          <w:sz w:val="26"/>
          <w:szCs w:val="26"/>
        </w:rPr>
        <w:t xml:space="preserve"> «</w:t>
      </w:r>
      <w:r w:rsidR="00F066C9" w:rsidRPr="00F066C9">
        <w:rPr>
          <w:sz w:val="26"/>
          <w:szCs w:val="26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 w:rsidR="00F066C9">
        <w:rPr>
          <w:sz w:val="26"/>
          <w:szCs w:val="26"/>
        </w:rPr>
        <w:t xml:space="preserve">» </w:t>
      </w:r>
      <w:r w:rsidR="00D62765">
        <w:rPr>
          <w:sz w:val="26"/>
          <w:szCs w:val="26"/>
        </w:rPr>
        <w:t xml:space="preserve">(зарегистрирован </w:t>
      </w:r>
      <w:r w:rsidRPr="00F066C9">
        <w:rPr>
          <w:sz w:val="26"/>
          <w:szCs w:val="26"/>
        </w:rPr>
        <w:t>Министерством юстиции Российской</w:t>
      </w:r>
      <w:proofErr w:type="gramEnd"/>
      <w:r w:rsidRPr="00F066C9">
        <w:rPr>
          <w:sz w:val="26"/>
          <w:szCs w:val="26"/>
        </w:rPr>
        <w:t xml:space="preserve"> </w:t>
      </w:r>
      <w:proofErr w:type="gramStart"/>
      <w:r w:rsidRPr="00F066C9">
        <w:rPr>
          <w:sz w:val="26"/>
          <w:szCs w:val="26"/>
        </w:rPr>
        <w:t>Федерации 0</w:t>
      </w:r>
      <w:r w:rsidR="00F066C9">
        <w:rPr>
          <w:sz w:val="26"/>
          <w:szCs w:val="26"/>
        </w:rPr>
        <w:t>6</w:t>
      </w:r>
      <w:r w:rsidRPr="00F066C9">
        <w:rPr>
          <w:sz w:val="26"/>
          <w:szCs w:val="26"/>
        </w:rPr>
        <w:t>.0</w:t>
      </w:r>
      <w:r w:rsidR="00F066C9">
        <w:rPr>
          <w:sz w:val="26"/>
          <w:szCs w:val="26"/>
        </w:rPr>
        <w:t>2</w:t>
      </w:r>
      <w:r w:rsidRPr="00F066C9">
        <w:rPr>
          <w:sz w:val="26"/>
          <w:szCs w:val="26"/>
        </w:rPr>
        <w:t>.20</w:t>
      </w:r>
      <w:r w:rsidR="00F066C9">
        <w:rPr>
          <w:sz w:val="26"/>
          <w:szCs w:val="26"/>
        </w:rPr>
        <w:t>2</w:t>
      </w:r>
      <w:r w:rsidRPr="00F066C9">
        <w:rPr>
          <w:sz w:val="26"/>
          <w:szCs w:val="26"/>
        </w:rPr>
        <w:t xml:space="preserve">0, регистрационный номер </w:t>
      </w:r>
      <w:r w:rsidR="00F066C9">
        <w:rPr>
          <w:sz w:val="26"/>
          <w:szCs w:val="26"/>
        </w:rPr>
        <w:t>57449</w:t>
      </w:r>
      <w:r w:rsidRPr="00F066C9">
        <w:rPr>
          <w:sz w:val="26"/>
          <w:szCs w:val="26"/>
        </w:rPr>
        <w:t>).</w:t>
      </w:r>
      <w:proofErr w:type="gramEnd"/>
    </w:p>
    <w:p w:rsidR="000B3917" w:rsidRPr="008F48CE" w:rsidRDefault="000B3917" w:rsidP="00BE4E3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F48CE">
        <w:rPr>
          <w:sz w:val="26"/>
          <w:szCs w:val="26"/>
        </w:rPr>
        <w:t>Обработка персональных данных претендентов и кандидатов на замещение должности государственной гражданской службы</w:t>
      </w:r>
      <w:r w:rsidR="00600023">
        <w:rPr>
          <w:sz w:val="26"/>
          <w:szCs w:val="26"/>
        </w:rPr>
        <w:t>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В соответствии со </w:t>
      </w:r>
      <w:hyperlink r:id="rId17" w:history="1">
        <w:r w:rsidRPr="00031233">
          <w:rPr>
            <w:sz w:val="26"/>
            <w:szCs w:val="26"/>
          </w:rPr>
          <w:t>ст. 22</w:t>
        </w:r>
      </w:hyperlink>
      <w:r w:rsidRPr="00031233">
        <w:rPr>
          <w:sz w:val="26"/>
          <w:szCs w:val="26"/>
        </w:rPr>
        <w:t xml:space="preserve"> Закона № 79-ФЗ поступление гражданина на гражданскую службу впервые и переход гражданского служащего с одной должности гражданской службы на другую (далее – претендент или кандидат на замещение должности государственной гражданской службы) осуществляется по результатам конкурса. Конкурс проводится с целью продвижения гражданских служащих по службе, обеспечения прав граждан Российской Федерации на равный доступ к государственной службе, возможности подбора наиболее квалифицированных и компетентных кадров для налоговых органов.</w:t>
      </w:r>
    </w:p>
    <w:p w:rsidR="000B3917" w:rsidRPr="00031233" w:rsidRDefault="000B3917" w:rsidP="00493DA9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031233">
        <w:rPr>
          <w:sz w:val="26"/>
          <w:szCs w:val="26"/>
        </w:rPr>
        <w:t xml:space="preserve">Конкурс в соответствии со </w:t>
      </w:r>
      <w:hyperlink r:id="rId18" w:history="1">
        <w:r w:rsidRPr="00031233">
          <w:rPr>
            <w:sz w:val="26"/>
            <w:szCs w:val="26"/>
          </w:rPr>
          <w:t>ст</w:t>
        </w:r>
        <w:r w:rsidR="00CF4CAE">
          <w:rPr>
            <w:sz w:val="26"/>
            <w:szCs w:val="26"/>
          </w:rPr>
          <w:t>.</w:t>
        </w:r>
        <w:r w:rsidRPr="00031233">
          <w:rPr>
            <w:sz w:val="26"/>
            <w:szCs w:val="26"/>
          </w:rPr>
          <w:t xml:space="preserve"> 22</w:t>
        </w:r>
      </w:hyperlink>
      <w:r w:rsidRPr="00031233">
        <w:rPr>
          <w:sz w:val="26"/>
          <w:szCs w:val="26"/>
        </w:rPr>
        <w:t xml:space="preserve"> Закона № 79-ФЗ не проводится:</w:t>
      </w:r>
    </w:p>
    <w:p w:rsidR="000B3917" w:rsidRPr="00031233" w:rsidRDefault="000B3917" w:rsidP="00493DA9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color w:val="000000"/>
          <w:sz w:val="26"/>
          <w:szCs w:val="26"/>
        </w:rPr>
      </w:pPr>
      <w:r w:rsidRPr="00031233">
        <w:rPr>
          <w:sz w:val="26"/>
          <w:szCs w:val="26"/>
        </w:rPr>
        <w:t>при назначении на замещаемые на определенный срок полномочий должности государственной гражданской службы Российской Федерации категорий «руководители» и «помощники (советники)»</w:t>
      </w:r>
      <w:r w:rsidR="000E139F" w:rsidRPr="00031233">
        <w:rPr>
          <w:color w:val="000000"/>
          <w:sz w:val="26"/>
          <w:szCs w:val="26"/>
        </w:rPr>
        <w:t>;</w:t>
      </w:r>
    </w:p>
    <w:p w:rsidR="000B3917" w:rsidRPr="00031233" w:rsidRDefault="000B3917" w:rsidP="00493DA9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031233">
        <w:rPr>
          <w:sz w:val="26"/>
          <w:szCs w:val="26"/>
        </w:rPr>
        <w:lastRenderedPageBreak/>
        <w:t>при назначении на должности гражданской службы категории «руководители»,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0B3917" w:rsidRPr="00031233" w:rsidRDefault="000B3917" w:rsidP="00493DA9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031233">
        <w:rPr>
          <w:sz w:val="26"/>
          <w:szCs w:val="26"/>
        </w:rPr>
        <w:t>при заключении срочного служебного контракта;</w:t>
      </w:r>
    </w:p>
    <w:p w:rsidR="000B3917" w:rsidRPr="00031233" w:rsidRDefault="000B3917" w:rsidP="00493DA9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031233">
        <w:rPr>
          <w:sz w:val="26"/>
          <w:szCs w:val="26"/>
        </w:rPr>
        <w:t>при назначении гражданского служащего на иную должность гражданской службы в случаях, предусмотренных ч</w:t>
      </w:r>
      <w:r w:rsidR="00271BB9">
        <w:rPr>
          <w:sz w:val="26"/>
          <w:szCs w:val="26"/>
        </w:rPr>
        <w:t>.</w:t>
      </w:r>
      <w:r w:rsidRPr="00031233">
        <w:rPr>
          <w:sz w:val="26"/>
          <w:szCs w:val="26"/>
        </w:rPr>
        <w:t xml:space="preserve"> 2 </w:t>
      </w:r>
      <w:hyperlink r:id="rId19" w:history="1">
        <w:r w:rsidRPr="00031233">
          <w:rPr>
            <w:sz w:val="26"/>
            <w:szCs w:val="26"/>
          </w:rPr>
          <w:t>ст</w:t>
        </w:r>
        <w:r w:rsidR="00271BB9">
          <w:rPr>
            <w:sz w:val="26"/>
            <w:szCs w:val="26"/>
          </w:rPr>
          <w:t>.</w:t>
        </w:r>
        <w:r w:rsidRPr="00031233">
          <w:rPr>
            <w:sz w:val="26"/>
            <w:szCs w:val="26"/>
          </w:rPr>
          <w:t xml:space="preserve"> 28,</w:t>
        </w:r>
      </w:hyperlink>
      <w:r w:rsidRPr="00031233">
        <w:rPr>
          <w:sz w:val="26"/>
          <w:szCs w:val="26"/>
        </w:rPr>
        <w:t xml:space="preserve"> </w:t>
      </w:r>
      <w:hyperlink r:id="rId20" w:history="1">
        <w:r w:rsidRPr="00031233">
          <w:rPr>
            <w:sz w:val="26"/>
            <w:szCs w:val="26"/>
          </w:rPr>
          <w:t>ч</w:t>
        </w:r>
        <w:r w:rsidR="00271BB9">
          <w:rPr>
            <w:sz w:val="26"/>
            <w:szCs w:val="26"/>
          </w:rPr>
          <w:t>.</w:t>
        </w:r>
        <w:r w:rsidRPr="00031233">
          <w:rPr>
            <w:sz w:val="26"/>
            <w:szCs w:val="26"/>
          </w:rPr>
          <w:t xml:space="preserve"> 1</w:t>
        </w:r>
      </w:hyperlink>
      <w:r w:rsidR="00695817">
        <w:rPr>
          <w:sz w:val="26"/>
          <w:szCs w:val="26"/>
        </w:rPr>
        <w:t xml:space="preserve"> </w:t>
      </w:r>
      <w:r w:rsidRPr="00031233">
        <w:rPr>
          <w:sz w:val="26"/>
          <w:szCs w:val="26"/>
        </w:rPr>
        <w:t>ст</w:t>
      </w:r>
      <w:r w:rsidR="00271BB9">
        <w:rPr>
          <w:sz w:val="26"/>
          <w:szCs w:val="26"/>
        </w:rPr>
        <w:t>.</w:t>
      </w:r>
      <w:r w:rsidRPr="00031233">
        <w:rPr>
          <w:sz w:val="26"/>
          <w:szCs w:val="26"/>
        </w:rPr>
        <w:t xml:space="preserve"> 31</w:t>
      </w:r>
      <w:r w:rsidR="00695817">
        <w:rPr>
          <w:sz w:val="26"/>
          <w:szCs w:val="26"/>
        </w:rPr>
        <w:t xml:space="preserve"> и ч. 9 ст. 60.1</w:t>
      </w:r>
      <w:r w:rsidRPr="00031233">
        <w:rPr>
          <w:sz w:val="26"/>
          <w:szCs w:val="26"/>
        </w:rPr>
        <w:t xml:space="preserve"> Закона № 79-ФЗ;</w:t>
      </w:r>
    </w:p>
    <w:p w:rsidR="000B3917" w:rsidRPr="00031233" w:rsidRDefault="000B3917" w:rsidP="00493DA9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031233">
        <w:rPr>
          <w:sz w:val="26"/>
          <w:szCs w:val="26"/>
        </w:rPr>
        <w:t>при назначении на должность гражданской службы гражданского служащего (гражданина), состоящего в кадровом резерве, сформированном на конкурсной основе.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Конкурс может не проводиться:</w:t>
      </w:r>
    </w:p>
    <w:p w:rsidR="000B3917" w:rsidRPr="00031233" w:rsidRDefault="000B3917" w:rsidP="00493DA9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031233">
        <w:rPr>
          <w:sz w:val="26"/>
          <w:szCs w:val="26"/>
        </w:rPr>
        <w:t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ФНС России;</w:t>
      </w:r>
    </w:p>
    <w:p w:rsidR="000B3917" w:rsidRPr="00031233" w:rsidRDefault="000B3917" w:rsidP="00493DA9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031233">
        <w:rPr>
          <w:sz w:val="26"/>
          <w:szCs w:val="26"/>
        </w:rPr>
        <w:t xml:space="preserve">при назначении на должности гражданской службы, относящиеся к группе младших должностей гражданской службы, по решению руководителя </w:t>
      </w:r>
      <w:r w:rsidR="006D6B0F" w:rsidRPr="00031233">
        <w:rPr>
          <w:sz w:val="26"/>
          <w:szCs w:val="26"/>
        </w:rPr>
        <w:t>Управления</w:t>
      </w:r>
      <w:r w:rsidRPr="00031233">
        <w:rPr>
          <w:sz w:val="26"/>
          <w:szCs w:val="26"/>
        </w:rPr>
        <w:t xml:space="preserve"> (представителя нанимателя).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Для участия в конкурсе претендент, на замещение должности государственной гражданской службы впервые или после перерыва в гражданской службе, представляют в конкурсную комиссию </w:t>
      </w:r>
      <w:r w:rsidR="00DB327C" w:rsidRPr="00031233">
        <w:rPr>
          <w:sz w:val="26"/>
          <w:szCs w:val="26"/>
        </w:rPr>
        <w:t>Управления</w:t>
      </w:r>
      <w:r w:rsidRPr="00031233">
        <w:rPr>
          <w:sz w:val="26"/>
          <w:szCs w:val="26"/>
        </w:rPr>
        <w:t xml:space="preserve"> следующие документы:</w:t>
      </w:r>
    </w:p>
    <w:p w:rsidR="000B3917" w:rsidRPr="00031233" w:rsidRDefault="000B3917" w:rsidP="00493DA9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личное заявление;</w:t>
      </w:r>
    </w:p>
    <w:p w:rsidR="000B3917" w:rsidRPr="00031233" w:rsidRDefault="000B3917" w:rsidP="00493DA9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собственноручно заполненную и подписанную анкету по </w:t>
      </w:r>
      <w:hyperlink r:id="rId21" w:history="1">
        <w:r w:rsidRPr="00031233">
          <w:rPr>
            <w:sz w:val="26"/>
            <w:szCs w:val="26"/>
          </w:rPr>
          <w:t>форме</w:t>
        </w:r>
      </w:hyperlink>
      <w:r w:rsidRPr="00031233">
        <w:rPr>
          <w:sz w:val="26"/>
          <w:szCs w:val="26"/>
        </w:rPr>
        <w:t>, утверждённой Правительством Российской Феде</w:t>
      </w:r>
      <w:r w:rsidR="009031DE">
        <w:rPr>
          <w:sz w:val="26"/>
          <w:szCs w:val="26"/>
        </w:rPr>
        <w:t>рации, с приложением фотографии;</w:t>
      </w:r>
    </w:p>
    <w:p w:rsidR="000B3917" w:rsidRPr="00031233" w:rsidRDefault="000B3917" w:rsidP="00493DA9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копию паспорта или заменяющего его документа;</w:t>
      </w:r>
    </w:p>
    <w:p w:rsidR="000B3917" w:rsidRPr="00031233" w:rsidRDefault="000B3917" w:rsidP="00493DA9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претендента, на замещение должности государственной гражданской службы;</w:t>
      </w:r>
    </w:p>
    <w:p w:rsidR="000B3917" w:rsidRPr="00031233" w:rsidRDefault="000B3917" w:rsidP="00493DA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031233">
        <w:rPr>
          <w:sz w:val="26"/>
          <w:szCs w:val="26"/>
        </w:rPr>
        <w:t>копии документов о профессиональном образовании, а также по желанию претендента, на замещение должности государственной гражданской службы: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0B3917" w:rsidRPr="00031233" w:rsidRDefault="000B3917" w:rsidP="00493DA9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документ об отсутствии у претендента на замещение должности государственной гражданской службы, заболевания, препятствующего поступлению на гражданскую службу или её прохождению;</w:t>
      </w:r>
    </w:p>
    <w:p w:rsidR="000B3917" w:rsidRPr="00031233" w:rsidRDefault="000B3917" w:rsidP="00493DA9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иные документы, предусмотренные </w:t>
      </w:r>
      <w:hyperlink r:id="rId22" w:history="1">
        <w:r w:rsidRPr="00031233">
          <w:rPr>
            <w:sz w:val="26"/>
            <w:szCs w:val="26"/>
          </w:rPr>
          <w:t>Законом</w:t>
        </w:r>
      </w:hyperlink>
      <w:r w:rsidRPr="00031233">
        <w:rPr>
          <w:sz w:val="26"/>
          <w:szCs w:val="26"/>
        </w:rPr>
        <w:t xml:space="preserve"> № 79-ФЗ,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Для участия в конкурсе претендент на замещение должности государственной гражданской службы, путём перехода с одной должности гражданской службы на другую, представляет в конкурсную комиссию налогового органа следующие документы:</w:t>
      </w:r>
    </w:p>
    <w:p w:rsidR="000B3917" w:rsidRPr="00031233" w:rsidRDefault="000B3917" w:rsidP="00493DA9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заявление на имя руководителя Федеральной налоговой службы (представителя нанимателя);</w:t>
      </w:r>
    </w:p>
    <w:p w:rsidR="000B3917" w:rsidRPr="00031233" w:rsidRDefault="000B3917" w:rsidP="00493DA9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претендент на замещение должности государственной гражданской службы замещает должность гражданской службы, анкету с приложением фотографии (форма анкеты утверждается Правительством Российской Федерации).</w:t>
      </w:r>
    </w:p>
    <w:p w:rsidR="000B391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lastRenderedPageBreak/>
        <w:t xml:space="preserve">Все персональные данные претендента на замещение должности государственной гражданской службы следует получать у него самого. Если персональные данные претендента на замещение должности государственной гражданской службы, </w:t>
      </w:r>
      <w:proofErr w:type="gramStart"/>
      <w:r w:rsidR="00391451">
        <w:rPr>
          <w:sz w:val="26"/>
          <w:szCs w:val="26"/>
        </w:rPr>
        <w:t>возможно</w:t>
      </w:r>
      <w:proofErr w:type="gramEnd"/>
      <w:r w:rsidRPr="00031233">
        <w:rPr>
          <w:sz w:val="26"/>
          <w:szCs w:val="26"/>
        </w:rPr>
        <w:t xml:space="preserve"> получить только у третьей стороны, то претендент на замещение должности государственной гражданской службы должен быть уведомлен об этом заранее (о целях, предполагаемых источниках и способах получения персональных данных, а также о характере подлежащих получению персональных данных и о возможных последствиях отказа дать письменное согласие на их получение) и от него должно быть получено письменное согласие (рекомендуемая форма приведена в Приложении </w:t>
      </w:r>
      <w:hyperlink w:anchor="ссылка_3" w:history="1">
        <w:r w:rsidRPr="008F48CE">
          <w:t>№</w:t>
        </w:r>
        <w:r w:rsidR="00AC1AB7" w:rsidRPr="008F48CE">
          <w:t xml:space="preserve"> </w:t>
        </w:r>
        <w:r w:rsidR="003554CE">
          <w:t>9</w:t>
        </w:r>
        <w:r w:rsidRPr="008F48CE">
          <w:t xml:space="preserve"> </w:t>
        </w:r>
      </w:hyperlink>
      <w:r w:rsidRPr="00031233">
        <w:rPr>
          <w:sz w:val="26"/>
          <w:szCs w:val="26"/>
        </w:rPr>
        <w:t>к настоящему приказу).</w:t>
      </w:r>
    </w:p>
    <w:p w:rsidR="00186FE7" w:rsidRPr="00031233" w:rsidRDefault="000B3917" w:rsidP="00493DA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1233">
        <w:rPr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претендующих на замещение должности государственной гражданской службы,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</w:t>
      </w:r>
      <w:r w:rsidR="00AC1AB7" w:rsidRPr="00031233">
        <w:rPr>
          <w:sz w:val="26"/>
          <w:szCs w:val="26"/>
        </w:rPr>
        <w:t>Управления</w:t>
      </w:r>
      <w:r w:rsidRPr="00031233">
        <w:rPr>
          <w:sz w:val="26"/>
          <w:szCs w:val="26"/>
        </w:rPr>
        <w:t>, после чего подлежат уничтожению.</w:t>
      </w:r>
    </w:p>
    <w:sectPr w:rsidR="00186FE7" w:rsidRPr="00031233" w:rsidSect="005258A3">
      <w:headerReference w:type="default" r:id="rId23"/>
      <w:pgSz w:w="11906" w:h="16838"/>
      <w:pgMar w:top="955" w:right="566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F4" w:rsidRDefault="00B850F4" w:rsidP="00ED20A0">
      <w:r>
        <w:separator/>
      </w:r>
    </w:p>
  </w:endnote>
  <w:endnote w:type="continuationSeparator" w:id="0">
    <w:p w:rsidR="00B850F4" w:rsidRDefault="00B850F4" w:rsidP="00ED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F4" w:rsidRDefault="00B850F4" w:rsidP="00ED20A0">
      <w:r>
        <w:separator/>
      </w:r>
    </w:p>
  </w:footnote>
  <w:footnote w:type="continuationSeparator" w:id="0">
    <w:p w:rsidR="00B850F4" w:rsidRDefault="00B850F4" w:rsidP="00ED2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A0" w:rsidRDefault="00ED20A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5453">
      <w:rPr>
        <w:noProof/>
      </w:rPr>
      <w:t>7</w:t>
    </w:r>
    <w:r>
      <w:fldChar w:fldCharType="end"/>
    </w:r>
  </w:p>
  <w:p w:rsidR="00ED20A0" w:rsidRDefault="00ED20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3AAD"/>
    <w:multiLevelType w:val="multilevel"/>
    <w:tmpl w:val="7D00F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B74946"/>
    <w:multiLevelType w:val="hybridMultilevel"/>
    <w:tmpl w:val="96A2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523A1"/>
    <w:multiLevelType w:val="hybridMultilevel"/>
    <w:tmpl w:val="0CE62FAA"/>
    <w:lvl w:ilvl="0" w:tplc="22684A58">
      <w:start w:val="1"/>
      <w:numFmt w:val="bullet"/>
      <w:lvlText w:val="­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543305"/>
    <w:multiLevelType w:val="hybridMultilevel"/>
    <w:tmpl w:val="2B7CC3DA"/>
    <w:lvl w:ilvl="0" w:tplc="16727AB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517717"/>
    <w:multiLevelType w:val="hybridMultilevel"/>
    <w:tmpl w:val="0FA468B4"/>
    <w:lvl w:ilvl="0" w:tplc="16727AB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02343D"/>
    <w:multiLevelType w:val="hybridMultilevel"/>
    <w:tmpl w:val="925EBD8E"/>
    <w:lvl w:ilvl="0" w:tplc="16727AB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AE01E0"/>
    <w:multiLevelType w:val="hybridMultilevel"/>
    <w:tmpl w:val="36467D4E"/>
    <w:lvl w:ilvl="0" w:tplc="16727AB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D71E41"/>
    <w:multiLevelType w:val="hybridMultilevel"/>
    <w:tmpl w:val="A7DC12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17"/>
    <w:rsid w:val="000220F2"/>
    <w:rsid w:val="00031233"/>
    <w:rsid w:val="000458C6"/>
    <w:rsid w:val="00080A23"/>
    <w:rsid w:val="00084ECC"/>
    <w:rsid w:val="000958D6"/>
    <w:rsid w:val="000A0E16"/>
    <w:rsid w:val="000B3917"/>
    <w:rsid w:val="000B3FDA"/>
    <w:rsid w:val="000C0384"/>
    <w:rsid w:val="000C468E"/>
    <w:rsid w:val="000D0A9E"/>
    <w:rsid w:val="000E09ED"/>
    <w:rsid w:val="000E139F"/>
    <w:rsid w:val="000F428F"/>
    <w:rsid w:val="001305B2"/>
    <w:rsid w:val="0013172D"/>
    <w:rsid w:val="0015246E"/>
    <w:rsid w:val="001548B2"/>
    <w:rsid w:val="00154D4B"/>
    <w:rsid w:val="00181926"/>
    <w:rsid w:val="001859AE"/>
    <w:rsid w:val="00186FE7"/>
    <w:rsid w:val="00192D80"/>
    <w:rsid w:val="001E43BF"/>
    <w:rsid w:val="00200122"/>
    <w:rsid w:val="0021411E"/>
    <w:rsid w:val="0023450B"/>
    <w:rsid w:val="00246146"/>
    <w:rsid w:val="002525D3"/>
    <w:rsid w:val="002547A7"/>
    <w:rsid w:val="00256359"/>
    <w:rsid w:val="00271BB9"/>
    <w:rsid w:val="00280C19"/>
    <w:rsid w:val="00286026"/>
    <w:rsid w:val="002A0197"/>
    <w:rsid w:val="002A38D0"/>
    <w:rsid w:val="002A74F2"/>
    <w:rsid w:val="002B01B5"/>
    <w:rsid w:val="00300B66"/>
    <w:rsid w:val="003129B8"/>
    <w:rsid w:val="00314D13"/>
    <w:rsid w:val="003232D0"/>
    <w:rsid w:val="00323F49"/>
    <w:rsid w:val="00341936"/>
    <w:rsid w:val="00351891"/>
    <w:rsid w:val="003554CE"/>
    <w:rsid w:val="003557B0"/>
    <w:rsid w:val="0036318C"/>
    <w:rsid w:val="0038230B"/>
    <w:rsid w:val="00391451"/>
    <w:rsid w:val="00393647"/>
    <w:rsid w:val="00394708"/>
    <w:rsid w:val="003B3E9F"/>
    <w:rsid w:val="003B49AD"/>
    <w:rsid w:val="003D2252"/>
    <w:rsid w:val="003E224A"/>
    <w:rsid w:val="003F27D1"/>
    <w:rsid w:val="003F4540"/>
    <w:rsid w:val="003F62C7"/>
    <w:rsid w:val="00412066"/>
    <w:rsid w:val="00421357"/>
    <w:rsid w:val="004628C9"/>
    <w:rsid w:val="00467F06"/>
    <w:rsid w:val="00472252"/>
    <w:rsid w:val="00473088"/>
    <w:rsid w:val="00476801"/>
    <w:rsid w:val="00490A3D"/>
    <w:rsid w:val="00493DA9"/>
    <w:rsid w:val="004A0F83"/>
    <w:rsid w:val="004A4487"/>
    <w:rsid w:val="004B032F"/>
    <w:rsid w:val="004B4632"/>
    <w:rsid w:val="004B5B38"/>
    <w:rsid w:val="004F3E89"/>
    <w:rsid w:val="004F5573"/>
    <w:rsid w:val="005019DF"/>
    <w:rsid w:val="00504BAB"/>
    <w:rsid w:val="00507763"/>
    <w:rsid w:val="00510F7A"/>
    <w:rsid w:val="005258A3"/>
    <w:rsid w:val="00531435"/>
    <w:rsid w:val="00537CBD"/>
    <w:rsid w:val="00547ED7"/>
    <w:rsid w:val="005620F6"/>
    <w:rsid w:val="00565F4F"/>
    <w:rsid w:val="00576CBA"/>
    <w:rsid w:val="00577C75"/>
    <w:rsid w:val="00590AD1"/>
    <w:rsid w:val="00590BFD"/>
    <w:rsid w:val="005B732C"/>
    <w:rsid w:val="005E5719"/>
    <w:rsid w:val="005F11D6"/>
    <w:rsid w:val="00600023"/>
    <w:rsid w:val="00604452"/>
    <w:rsid w:val="0060710A"/>
    <w:rsid w:val="00614416"/>
    <w:rsid w:val="00623FCE"/>
    <w:rsid w:val="00631DC4"/>
    <w:rsid w:val="00642592"/>
    <w:rsid w:val="00647AEB"/>
    <w:rsid w:val="0065201B"/>
    <w:rsid w:val="00653726"/>
    <w:rsid w:val="00672BCA"/>
    <w:rsid w:val="00682159"/>
    <w:rsid w:val="00695817"/>
    <w:rsid w:val="006A2676"/>
    <w:rsid w:val="006A3633"/>
    <w:rsid w:val="006A6A4A"/>
    <w:rsid w:val="006A6CED"/>
    <w:rsid w:val="006A6FC6"/>
    <w:rsid w:val="006B6309"/>
    <w:rsid w:val="006C1B57"/>
    <w:rsid w:val="006D6B0F"/>
    <w:rsid w:val="006E196F"/>
    <w:rsid w:val="006E37CA"/>
    <w:rsid w:val="006F1E7C"/>
    <w:rsid w:val="00701DCB"/>
    <w:rsid w:val="00714189"/>
    <w:rsid w:val="00755D9B"/>
    <w:rsid w:val="00774A59"/>
    <w:rsid w:val="00792797"/>
    <w:rsid w:val="007A6464"/>
    <w:rsid w:val="007B76F0"/>
    <w:rsid w:val="007C25C9"/>
    <w:rsid w:val="007E21C3"/>
    <w:rsid w:val="007F00C0"/>
    <w:rsid w:val="007F301A"/>
    <w:rsid w:val="007F6E28"/>
    <w:rsid w:val="00800E9C"/>
    <w:rsid w:val="00802192"/>
    <w:rsid w:val="0081272E"/>
    <w:rsid w:val="00823680"/>
    <w:rsid w:val="008248E3"/>
    <w:rsid w:val="0083079F"/>
    <w:rsid w:val="00846118"/>
    <w:rsid w:val="00857D4A"/>
    <w:rsid w:val="0086779E"/>
    <w:rsid w:val="00882303"/>
    <w:rsid w:val="0088535A"/>
    <w:rsid w:val="008A1D58"/>
    <w:rsid w:val="008A5453"/>
    <w:rsid w:val="008B0AFC"/>
    <w:rsid w:val="008B0C7A"/>
    <w:rsid w:val="008C78B2"/>
    <w:rsid w:val="008F2540"/>
    <w:rsid w:val="008F2BE4"/>
    <w:rsid w:val="008F48CE"/>
    <w:rsid w:val="00902814"/>
    <w:rsid w:val="009031DE"/>
    <w:rsid w:val="0091295B"/>
    <w:rsid w:val="00917A73"/>
    <w:rsid w:val="00937493"/>
    <w:rsid w:val="00943012"/>
    <w:rsid w:val="0095180C"/>
    <w:rsid w:val="00955552"/>
    <w:rsid w:val="00966F88"/>
    <w:rsid w:val="00977904"/>
    <w:rsid w:val="009867F9"/>
    <w:rsid w:val="00987C42"/>
    <w:rsid w:val="009976DB"/>
    <w:rsid w:val="009B0D8A"/>
    <w:rsid w:val="009D3AF8"/>
    <w:rsid w:val="009E6093"/>
    <w:rsid w:val="009F6722"/>
    <w:rsid w:val="00A20ACF"/>
    <w:rsid w:val="00A25D6B"/>
    <w:rsid w:val="00A5557C"/>
    <w:rsid w:val="00A61467"/>
    <w:rsid w:val="00AA1CBC"/>
    <w:rsid w:val="00AB3D4C"/>
    <w:rsid w:val="00AB7A51"/>
    <w:rsid w:val="00AC1AB7"/>
    <w:rsid w:val="00AD1995"/>
    <w:rsid w:val="00AD71B7"/>
    <w:rsid w:val="00AE1FF7"/>
    <w:rsid w:val="00AF5A29"/>
    <w:rsid w:val="00B03591"/>
    <w:rsid w:val="00B11478"/>
    <w:rsid w:val="00B2186D"/>
    <w:rsid w:val="00B500C4"/>
    <w:rsid w:val="00B52ED3"/>
    <w:rsid w:val="00B760FC"/>
    <w:rsid w:val="00B850F4"/>
    <w:rsid w:val="00B86934"/>
    <w:rsid w:val="00BA16C6"/>
    <w:rsid w:val="00BC0CBE"/>
    <w:rsid w:val="00BD0F82"/>
    <w:rsid w:val="00BD2AB4"/>
    <w:rsid w:val="00BD3BFE"/>
    <w:rsid w:val="00BD4B8C"/>
    <w:rsid w:val="00BE4E3B"/>
    <w:rsid w:val="00BF0A8E"/>
    <w:rsid w:val="00BF31C6"/>
    <w:rsid w:val="00BF4C1E"/>
    <w:rsid w:val="00C03EF0"/>
    <w:rsid w:val="00C20E50"/>
    <w:rsid w:val="00C27FFA"/>
    <w:rsid w:val="00C3062A"/>
    <w:rsid w:val="00C32B1C"/>
    <w:rsid w:val="00C4383C"/>
    <w:rsid w:val="00C67D0C"/>
    <w:rsid w:val="00C70DEE"/>
    <w:rsid w:val="00C7415B"/>
    <w:rsid w:val="00CA21D4"/>
    <w:rsid w:val="00CA67E3"/>
    <w:rsid w:val="00CC4CDA"/>
    <w:rsid w:val="00CD0B73"/>
    <w:rsid w:val="00CE406D"/>
    <w:rsid w:val="00CE511F"/>
    <w:rsid w:val="00CF4CAE"/>
    <w:rsid w:val="00D02D38"/>
    <w:rsid w:val="00D17DE6"/>
    <w:rsid w:val="00D248AA"/>
    <w:rsid w:val="00D61E4D"/>
    <w:rsid w:val="00D62765"/>
    <w:rsid w:val="00D65375"/>
    <w:rsid w:val="00D7448E"/>
    <w:rsid w:val="00D765D9"/>
    <w:rsid w:val="00D83558"/>
    <w:rsid w:val="00D9508E"/>
    <w:rsid w:val="00DA4DF6"/>
    <w:rsid w:val="00DB1DDA"/>
    <w:rsid w:val="00DB327C"/>
    <w:rsid w:val="00DC1350"/>
    <w:rsid w:val="00DC41B1"/>
    <w:rsid w:val="00DC49EC"/>
    <w:rsid w:val="00DC5C86"/>
    <w:rsid w:val="00DC75E4"/>
    <w:rsid w:val="00DF55FA"/>
    <w:rsid w:val="00E47E2F"/>
    <w:rsid w:val="00E654BD"/>
    <w:rsid w:val="00E93723"/>
    <w:rsid w:val="00EA42C1"/>
    <w:rsid w:val="00EB69D4"/>
    <w:rsid w:val="00EB7017"/>
    <w:rsid w:val="00ED20A0"/>
    <w:rsid w:val="00F0187A"/>
    <w:rsid w:val="00F066C9"/>
    <w:rsid w:val="00F07F6E"/>
    <w:rsid w:val="00F11E41"/>
    <w:rsid w:val="00F327B3"/>
    <w:rsid w:val="00F73C66"/>
    <w:rsid w:val="00F9578C"/>
    <w:rsid w:val="00FA0CC5"/>
    <w:rsid w:val="00FB0807"/>
    <w:rsid w:val="00FB7062"/>
    <w:rsid w:val="00FB753F"/>
    <w:rsid w:val="00FC0BFB"/>
    <w:rsid w:val="00FD4303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91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6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9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0B3917"/>
    <w:rPr>
      <w:color w:val="0000FF"/>
      <w:u w:val="single"/>
    </w:rPr>
  </w:style>
  <w:style w:type="paragraph" w:styleId="a4">
    <w:name w:val="Body Text"/>
    <w:basedOn w:val="a"/>
    <w:rsid w:val="000B3917"/>
    <w:pPr>
      <w:widowControl w:val="0"/>
      <w:autoSpaceDE w:val="0"/>
      <w:autoSpaceDN w:val="0"/>
      <w:jc w:val="both"/>
    </w:pPr>
    <w:rPr>
      <w:rFonts w:eastAsia="SimSun"/>
      <w:sz w:val="26"/>
      <w:szCs w:val="26"/>
    </w:rPr>
  </w:style>
  <w:style w:type="paragraph" w:styleId="a5">
    <w:name w:val="header"/>
    <w:basedOn w:val="a"/>
    <w:link w:val="a6"/>
    <w:uiPriority w:val="99"/>
    <w:rsid w:val="00ED20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ED20A0"/>
    <w:rPr>
      <w:sz w:val="24"/>
      <w:szCs w:val="24"/>
    </w:rPr>
  </w:style>
  <w:style w:type="paragraph" w:styleId="a7">
    <w:name w:val="footer"/>
    <w:basedOn w:val="a"/>
    <w:link w:val="a8"/>
    <w:rsid w:val="00ED20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ED20A0"/>
    <w:rPr>
      <w:sz w:val="24"/>
      <w:szCs w:val="24"/>
    </w:rPr>
  </w:style>
  <w:style w:type="table" w:styleId="a9">
    <w:name w:val="Table Grid"/>
    <w:basedOn w:val="a1"/>
    <w:rsid w:val="00C70D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5B732C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5B7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066C9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91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6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9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0B3917"/>
    <w:rPr>
      <w:color w:val="0000FF"/>
      <w:u w:val="single"/>
    </w:rPr>
  </w:style>
  <w:style w:type="paragraph" w:styleId="a4">
    <w:name w:val="Body Text"/>
    <w:basedOn w:val="a"/>
    <w:rsid w:val="000B3917"/>
    <w:pPr>
      <w:widowControl w:val="0"/>
      <w:autoSpaceDE w:val="0"/>
      <w:autoSpaceDN w:val="0"/>
      <w:jc w:val="both"/>
    </w:pPr>
    <w:rPr>
      <w:rFonts w:eastAsia="SimSun"/>
      <w:sz w:val="26"/>
      <w:szCs w:val="26"/>
    </w:rPr>
  </w:style>
  <w:style w:type="paragraph" w:styleId="a5">
    <w:name w:val="header"/>
    <w:basedOn w:val="a"/>
    <w:link w:val="a6"/>
    <w:uiPriority w:val="99"/>
    <w:rsid w:val="00ED20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ED20A0"/>
    <w:rPr>
      <w:sz w:val="24"/>
      <w:szCs w:val="24"/>
    </w:rPr>
  </w:style>
  <w:style w:type="paragraph" w:styleId="a7">
    <w:name w:val="footer"/>
    <w:basedOn w:val="a"/>
    <w:link w:val="a8"/>
    <w:rsid w:val="00ED20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ED20A0"/>
    <w:rPr>
      <w:sz w:val="24"/>
      <w:szCs w:val="24"/>
    </w:rPr>
  </w:style>
  <w:style w:type="table" w:styleId="a9">
    <w:name w:val="Table Grid"/>
    <w:basedOn w:val="a1"/>
    <w:rsid w:val="00C70D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5B732C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5B7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066C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1091;fld=134;dst=100019" TargetMode="External"/><Relationship Id="rId13" Type="http://schemas.openxmlformats.org/officeDocument/2006/relationships/hyperlink" Target="consultantplus://offline/ref=1DC4026A88C8B2F242D6D7B3ED0EDE7DE1D5E14C49AA7D7E202642B99C38A9D40027FBCDD7D4A9FCy0F" TargetMode="External"/><Relationship Id="rId18" Type="http://schemas.openxmlformats.org/officeDocument/2006/relationships/hyperlink" Target="consultantplus://offline/ref=6CEECA50E1B6C2F320F4DA31BBFC81923FC72C26DC1143790942B513CE611D65E4E6E7B6B937CA36BBTD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DC4026A88C8B2F242D6D7B3ED0EDE7DE1DEE4444AAA7D7E202642B99C38A9D40027FBCDD7D6ABFCy3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C4026A88C8B2F242D6D7B3ED0EDE7DE1D5E14C49AA7D7E202642B99C38A9D40027FBCDD7D4AAFCyCF" TargetMode="External"/><Relationship Id="rId17" Type="http://schemas.openxmlformats.org/officeDocument/2006/relationships/hyperlink" Target="consultantplus://offline/ref=1DC4026A88C8B2F242D6D7B3ED0EDE7DE1D5E14C49AA7D7E202642B99C38A9D40027FBCDD7D4AAFCy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35B371AB1008933FC42200E5BED72F1EAAA9F3ED30C242C5073B68F64F6EBD688A8D4833C077tCTFL" TargetMode="External"/><Relationship Id="rId20" Type="http://schemas.openxmlformats.org/officeDocument/2006/relationships/hyperlink" Target="consultantplus://offline/ref=6CEECA50E1B6C2F320F4DA31BBFC81923FC72C26DC1143790942B513CE611D65E4E6E7B6B937CB34BBTB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C4026A88C8B2F242D6D7B3ED0EDE7DE6D5E54943F77776792A40FByE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5652;fld=134;dst=100435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main?base=LAW;n=115652;fld=134;dst=100435" TargetMode="External"/><Relationship Id="rId19" Type="http://schemas.openxmlformats.org/officeDocument/2006/relationships/hyperlink" Target="consultantplus://offline/ref=6CEECA50E1B6C2F320F4DA31BBFC81923FC72C26DC1143790942B513CE611D65E4E6E7B6B937CB36BBT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8999C7B54BE5A3F98B3E12A9B11153F5E5AF353D047AD293059D46A74D789660CF051218A964D8F8d2G" TargetMode="External"/><Relationship Id="rId14" Type="http://schemas.openxmlformats.org/officeDocument/2006/relationships/hyperlink" Target="consultantplus://offline/ref=1DC4026A88C8B2F242D6D7B3ED0EDE7DE1D5E14C49AA7D7E202642B99C38A9D40027FBCDD7D4A9FCy1F" TargetMode="External"/><Relationship Id="rId22" Type="http://schemas.openxmlformats.org/officeDocument/2006/relationships/hyperlink" Target="consultantplus://offline/ref=1DC4026A88C8B2F242D6D7B3ED0EDE7DE1D5E14C49AA7D7E202642B99C38A9D40027FBCDD7D4A3FCy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4064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Чукотскому АО</Company>
  <LinksUpToDate>false</LinksUpToDate>
  <CharactersWithSpaces>27175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Едемский</dc:creator>
  <cp:lastModifiedBy>Махнёва Антонина Александровна</cp:lastModifiedBy>
  <cp:revision>16</cp:revision>
  <cp:lastPrinted>2021-01-21T04:42:00Z</cp:lastPrinted>
  <dcterms:created xsi:type="dcterms:W3CDTF">2021-01-20T21:34:00Z</dcterms:created>
  <dcterms:modified xsi:type="dcterms:W3CDTF">2021-01-25T21:30:00Z</dcterms:modified>
</cp:coreProperties>
</file>