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0A" w:rsidRDefault="006A5D0A" w:rsidP="000F14C8">
      <w:pPr>
        <w:pStyle w:val="ConsPlusTitlePage"/>
        <w:jc w:val="center"/>
        <w:rPr>
          <w:rFonts w:ascii="Times New Roman" w:hAnsi="Times New Roman" w:cs="Times New Roman"/>
          <w:b/>
          <w:sz w:val="24"/>
          <w:szCs w:val="24"/>
        </w:rPr>
      </w:pPr>
    </w:p>
    <w:p w:rsidR="006A5D0A" w:rsidRDefault="00724462" w:rsidP="000F14C8">
      <w:pPr>
        <w:pStyle w:val="ConsPlusTitlePage"/>
        <w:jc w:val="center"/>
        <w:rPr>
          <w:rFonts w:ascii="Times New Roman" w:hAnsi="Times New Roman" w:cs="Times New Roman"/>
          <w:b/>
          <w:sz w:val="24"/>
          <w:szCs w:val="24"/>
        </w:rPr>
      </w:pPr>
      <w:r>
        <w:rPr>
          <w:rFonts w:ascii="Times New Roman" w:hAnsi="Times New Roman" w:cs="Times New Roman"/>
          <w:b/>
          <w:sz w:val="24"/>
          <w:szCs w:val="24"/>
        </w:rPr>
        <w:t>ДОКЛАД</w:t>
      </w:r>
    </w:p>
    <w:p w:rsidR="006A5D0A" w:rsidRDefault="006A5D0A" w:rsidP="000F14C8">
      <w:pPr>
        <w:pStyle w:val="ConsPlusTitlePage"/>
        <w:jc w:val="center"/>
        <w:rPr>
          <w:rFonts w:ascii="Times New Roman" w:hAnsi="Times New Roman" w:cs="Times New Roman"/>
          <w:b/>
          <w:sz w:val="24"/>
          <w:szCs w:val="24"/>
        </w:rPr>
      </w:pPr>
    </w:p>
    <w:p w:rsidR="00A56BEE" w:rsidRDefault="00A56BEE" w:rsidP="00BC3DD7">
      <w:pPr>
        <w:pStyle w:val="ConsPlusTitlePage"/>
        <w:jc w:val="center"/>
        <w:rPr>
          <w:rFonts w:ascii="Times New Roman" w:hAnsi="Times New Roman" w:cs="Times New Roman"/>
          <w:b/>
          <w:sz w:val="24"/>
          <w:szCs w:val="24"/>
        </w:rPr>
      </w:pPr>
      <w:r w:rsidRPr="00A56BEE">
        <w:rPr>
          <w:rFonts w:ascii="Times New Roman" w:hAnsi="Times New Roman" w:cs="Times New Roman"/>
          <w:b/>
          <w:sz w:val="24"/>
          <w:szCs w:val="24"/>
        </w:rPr>
        <w:t xml:space="preserve">к </w:t>
      </w:r>
      <w:r w:rsidR="00BC3DD7" w:rsidRPr="00BC3DD7">
        <w:rPr>
          <w:rFonts w:ascii="Times New Roman" w:hAnsi="Times New Roman" w:cs="Times New Roman"/>
          <w:b/>
          <w:sz w:val="24"/>
          <w:szCs w:val="24"/>
        </w:rPr>
        <w:t>публичн</w:t>
      </w:r>
      <w:r w:rsidR="00BC3DD7">
        <w:rPr>
          <w:rFonts w:ascii="Times New Roman" w:hAnsi="Times New Roman" w:cs="Times New Roman"/>
          <w:b/>
          <w:sz w:val="24"/>
          <w:szCs w:val="24"/>
        </w:rPr>
        <w:t>ому</w:t>
      </w:r>
      <w:r w:rsidR="00BC3DD7" w:rsidRPr="00BC3DD7">
        <w:rPr>
          <w:rFonts w:ascii="Times New Roman" w:hAnsi="Times New Roman" w:cs="Times New Roman"/>
          <w:b/>
          <w:sz w:val="24"/>
          <w:szCs w:val="24"/>
        </w:rPr>
        <w:t xml:space="preserve"> обсуждени</w:t>
      </w:r>
      <w:r w:rsidR="00BC3DD7">
        <w:rPr>
          <w:rFonts w:ascii="Times New Roman" w:hAnsi="Times New Roman" w:cs="Times New Roman"/>
          <w:b/>
          <w:sz w:val="24"/>
          <w:szCs w:val="24"/>
        </w:rPr>
        <w:t>ю</w:t>
      </w:r>
      <w:r w:rsidR="00BC3DD7" w:rsidRPr="00BC3DD7">
        <w:rPr>
          <w:rFonts w:ascii="Times New Roman" w:hAnsi="Times New Roman" w:cs="Times New Roman"/>
          <w:b/>
          <w:sz w:val="24"/>
          <w:szCs w:val="24"/>
        </w:rPr>
        <w:t xml:space="preserve"> по вопросам правоприменительной практики налоговых органов и соблюдения обязательных требований при проведении контрольно-надзорной де</w:t>
      </w:r>
      <w:r w:rsidR="00BC3DD7">
        <w:rPr>
          <w:rFonts w:ascii="Times New Roman" w:hAnsi="Times New Roman" w:cs="Times New Roman"/>
          <w:b/>
          <w:sz w:val="24"/>
          <w:szCs w:val="24"/>
        </w:rPr>
        <w:t xml:space="preserve">ятельности в налоговых органах </w:t>
      </w:r>
      <w:r w:rsidR="00BC3DD7" w:rsidRPr="00BC3DD7">
        <w:rPr>
          <w:rFonts w:ascii="Times New Roman" w:hAnsi="Times New Roman" w:cs="Times New Roman"/>
          <w:b/>
          <w:sz w:val="24"/>
          <w:szCs w:val="24"/>
        </w:rPr>
        <w:t>Чукотского АО на 4 квартал 2022 года</w:t>
      </w:r>
      <w:r w:rsidRPr="00A56BEE">
        <w:rPr>
          <w:rFonts w:ascii="Times New Roman" w:hAnsi="Times New Roman" w:cs="Times New Roman"/>
          <w:b/>
          <w:sz w:val="24"/>
          <w:szCs w:val="24"/>
        </w:rPr>
        <w:t xml:space="preserve"> на тему:</w:t>
      </w:r>
    </w:p>
    <w:p w:rsidR="00DD230A" w:rsidRPr="0093442D" w:rsidRDefault="00BC3DD7" w:rsidP="0093442D">
      <w:pPr>
        <w:pStyle w:val="ConsPlusTitlePage"/>
        <w:jc w:val="center"/>
        <w:rPr>
          <w:rFonts w:ascii="Times New Roman" w:hAnsi="Times New Roman" w:cs="Times New Roman"/>
          <w:b/>
          <w:sz w:val="24"/>
          <w:szCs w:val="24"/>
        </w:rPr>
      </w:pPr>
      <w:r w:rsidRPr="00BC3DD7">
        <w:rPr>
          <w:rFonts w:ascii="Times New Roman" w:hAnsi="Times New Roman" w:cs="Times New Roman"/>
          <w:b/>
          <w:sz w:val="24"/>
          <w:szCs w:val="24"/>
        </w:rPr>
        <w:t>«Особенности и преимущества применения специальных налоговых режимов для малого бизнеса: УСН, ЕСХН, ПСН, НПД»</w:t>
      </w:r>
      <w:r w:rsidR="000F14C8" w:rsidRPr="00E9783E">
        <w:rPr>
          <w:rFonts w:ascii="Times New Roman" w:hAnsi="Times New Roman" w:cs="Times New Roman"/>
          <w:b/>
          <w:sz w:val="24"/>
          <w:szCs w:val="24"/>
        </w:rPr>
        <w:t>.</w:t>
      </w:r>
      <w:r w:rsidR="00F56B62" w:rsidRPr="00E9783E">
        <w:rPr>
          <w:rFonts w:ascii="Times New Roman" w:hAnsi="Times New Roman" w:cs="Times New Roman"/>
          <w:b/>
          <w:sz w:val="24"/>
          <w:szCs w:val="24"/>
        </w:rPr>
        <w:br/>
      </w:r>
    </w:p>
    <w:p w:rsidR="00DD230A" w:rsidRDefault="00DD230A" w:rsidP="00DD230A">
      <w:pPr>
        <w:pStyle w:val="ConsPlusNormal"/>
        <w:ind w:firstLine="540"/>
        <w:jc w:val="both"/>
        <w:rPr>
          <w:rFonts w:ascii="Times New Roman" w:hAnsi="Times New Roman" w:cs="Times New Roman"/>
        </w:rPr>
      </w:pPr>
      <w:r w:rsidRPr="000F14C8">
        <w:rPr>
          <w:rFonts w:ascii="Times New Roman" w:hAnsi="Times New Roman" w:cs="Times New Roman"/>
        </w:rPr>
        <w:t xml:space="preserve">Организации и </w:t>
      </w:r>
      <w:r>
        <w:rPr>
          <w:rFonts w:ascii="Times New Roman" w:hAnsi="Times New Roman" w:cs="Times New Roman"/>
        </w:rPr>
        <w:t>индивидуальные предприниматели</w:t>
      </w:r>
      <w:r w:rsidR="00724462">
        <w:rPr>
          <w:rFonts w:ascii="Times New Roman" w:hAnsi="Times New Roman" w:cs="Times New Roman"/>
        </w:rPr>
        <w:t xml:space="preserve">, </w:t>
      </w:r>
      <w:r w:rsidRPr="000F14C8">
        <w:rPr>
          <w:rFonts w:ascii="Times New Roman" w:hAnsi="Times New Roman" w:cs="Times New Roman"/>
        </w:rPr>
        <w:t xml:space="preserve">вправе перейти на применение </w:t>
      </w:r>
      <w:r w:rsidR="00EB3AE5">
        <w:rPr>
          <w:rFonts w:ascii="Times New Roman" w:hAnsi="Times New Roman" w:cs="Times New Roman"/>
        </w:rPr>
        <w:t>специальных налоговых режимов</w:t>
      </w:r>
      <w:r w:rsidR="0093442D">
        <w:rPr>
          <w:rFonts w:ascii="Times New Roman" w:hAnsi="Times New Roman" w:cs="Times New Roman"/>
        </w:rPr>
        <w:t xml:space="preserve"> таких как</w:t>
      </w:r>
      <w:r>
        <w:rPr>
          <w:rFonts w:ascii="Times New Roman" w:hAnsi="Times New Roman" w:cs="Times New Roman"/>
        </w:rPr>
        <w:t>:</w:t>
      </w:r>
    </w:p>
    <w:p w:rsidR="00DD230A" w:rsidRDefault="00DD230A" w:rsidP="00DD230A">
      <w:pPr>
        <w:pStyle w:val="ConsPlusNormal"/>
        <w:ind w:firstLine="540"/>
        <w:jc w:val="both"/>
        <w:rPr>
          <w:rFonts w:ascii="Times New Roman" w:hAnsi="Times New Roman" w:cs="Times New Roman"/>
        </w:rPr>
      </w:pPr>
      <w:r>
        <w:rPr>
          <w:rFonts w:ascii="Times New Roman" w:hAnsi="Times New Roman" w:cs="Times New Roman"/>
        </w:rPr>
        <w:t>- упрощенная система налогообложения;</w:t>
      </w:r>
    </w:p>
    <w:p w:rsidR="00DD230A" w:rsidRDefault="00DD230A" w:rsidP="00DD230A">
      <w:pPr>
        <w:pStyle w:val="ConsPlusNormal"/>
        <w:ind w:firstLine="540"/>
        <w:jc w:val="both"/>
        <w:rPr>
          <w:rFonts w:ascii="Times New Roman" w:hAnsi="Times New Roman" w:cs="Times New Roman"/>
        </w:rPr>
      </w:pPr>
      <w:r>
        <w:rPr>
          <w:rFonts w:ascii="Times New Roman" w:hAnsi="Times New Roman" w:cs="Times New Roman"/>
        </w:rPr>
        <w:t>- патентная система налогообложения;</w:t>
      </w:r>
    </w:p>
    <w:p w:rsidR="00DD230A" w:rsidRDefault="00DD230A" w:rsidP="00DD230A">
      <w:pPr>
        <w:pStyle w:val="ConsPlusNormal"/>
        <w:ind w:firstLine="540"/>
        <w:jc w:val="both"/>
        <w:rPr>
          <w:rFonts w:ascii="Times New Roman" w:hAnsi="Times New Roman" w:cs="Times New Roman"/>
        </w:rPr>
      </w:pPr>
      <w:r>
        <w:rPr>
          <w:rFonts w:ascii="Times New Roman" w:hAnsi="Times New Roman" w:cs="Times New Roman"/>
        </w:rPr>
        <w:t>- единый сельскохозяйственный налог;</w:t>
      </w:r>
    </w:p>
    <w:p w:rsidR="00DD230A" w:rsidRDefault="00DD230A" w:rsidP="00DD230A">
      <w:pPr>
        <w:pStyle w:val="ConsPlusNormal"/>
        <w:ind w:firstLine="540"/>
        <w:jc w:val="both"/>
        <w:rPr>
          <w:rFonts w:ascii="Times New Roman" w:hAnsi="Times New Roman" w:cs="Times New Roman"/>
        </w:rPr>
      </w:pPr>
      <w:r>
        <w:rPr>
          <w:rFonts w:ascii="Times New Roman" w:hAnsi="Times New Roman" w:cs="Times New Roman"/>
        </w:rPr>
        <w:t xml:space="preserve">- </w:t>
      </w:r>
      <w:r w:rsidR="002A5C8E">
        <w:rPr>
          <w:rFonts w:ascii="Times New Roman" w:hAnsi="Times New Roman" w:cs="Times New Roman"/>
        </w:rPr>
        <w:t>налог на профессиональный доход.</w:t>
      </w:r>
    </w:p>
    <w:p w:rsidR="00CD7471" w:rsidRDefault="00CD7471" w:rsidP="00CD7471">
      <w:pPr>
        <w:pStyle w:val="ConsPlusNormal"/>
        <w:rPr>
          <w:rFonts w:ascii="Times New Roman" w:hAnsi="Times New Roman" w:cs="Times New Roman"/>
          <w:b/>
        </w:rPr>
      </w:pPr>
    </w:p>
    <w:p w:rsidR="00DD230A" w:rsidRPr="00E9783E" w:rsidRDefault="00CD7471" w:rsidP="00AD0B2F">
      <w:pPr>
        <w:pStyle w:val="ConsPlusNormal"/>
        <w:ind w:firstLine="540"/>
        <w:jc w:val="center"/>
        <w:rPr>
          <w:rFonts w:ascii="Times New Roman" w:hAnsi="Times New Roman" w:cs="Times New Roman"/>
          <w:b/>
          <w:sz w:val="24"/>
          <w:szCs w:val="24"/>
        </w:rPr>
      </w:pPr>
      <w:r w:rsidRPr="00E9783E">
        <w:rPr>
          <w:rFonts w:ascii="Times New Roman" w:hAnsi="Times New Roman" w:cs="Times New Roman"/>
          <w:b/>
          <w:sz w:val="24"/>
          <w:szCs w:val="24"/>
        </w:rPr>
        <w:t>Упрощенная система налогообложения</w:t>
      </w:r>
    </w:p>
    <w:p w:rsidR="00AD0B2F" w:rsidRPr="000F14C8" w:rsidRDefault="00AD0B2F" w:rsidP="00DD230A">
      <w:pPr>
        <w:pStyle w:val="ConsPlusNormal"/>
        <w:ind w:firstLine="540"/>
        <w:jc w:val="both"/>
        <w:rPr>
          <w:rFonts w:ascii="Times New Roman" w:hAnsi="Times New Roman" w:cs="Times New Roman"/>
        </w:rPr>
      </w:pPr>
    </w:p>
    <w:p w:rsidR="00CD7471" w:rsidRDefault="00CD7471" w:rsidP="00CD7471">
      <w:pPr>
        <w:pStyle w:val="ConsPlusNormal"/>
        <w:ind w:firstLine="708"/>
        <w:jc w:val="both"/>
        <w:rPr>
          <w:rFonts w:ascii="Times New Roman" w:hAnsi="Times New Roman" w:cs="Times New Roman"/>
        </w:rPr>
      </w:pPr>
      <w:r>
        <w:rPr>
          <w:rFonts w:ascii="Times New Roman" w:hAnsi="Times New Roman" w:cs="Times New Roman"/>
        </w:rPr>
        <w:t>Упрощенная система налогообложения</w:t>
      </w:r>
      <w:r w:rsidRPr="00CD7471">
        <w:rPr>
          <w:rFonts w:ascii="Times New Roman" w:hAnsi="Times New Roman" w:cs="Times New Roman"/>
        </w:rPr>
        <w:t xml:space="preserve"> </w:t>
      </w:r>
      <w:r w:rsidR="0093442D">
        <w:rPr>
          <w:rFonts w:ascii="Times New Roman" w:hAnsi="Times New Roman" w:cs="Times New Roman"/>
        </w:rPr>
        <w:t xml:space="preserve">(УСН) </w:t>
      </w:r>
      <w:r w:rsidRPr="00CD7471">
        <w:rPr>
          <w:rFonts w:ascii="Times New Roman" w:hAnsi="Times New Roman" w:cs="Times New Roman"/>
        </w:rPr>
        <w:t>– самый распространенный из</w:t>
      </w:r>
      <w:r>
        <w:rPr>
          <w:rFonts w:ascii="Times New Roman" w:hAnsi="Times New Roman" w:cs="Times New Roman"/>
        </w:rPr>
        <w:t xml:space="preserve"> </w:t>
      </w:r>
      <w:r w:rsidRPr="00CD7471">
        <w:rPr>
          <w:rFonts w:ascii="Times New Roman" w:hAnsi="Times New Roman" w:cs="Times New Roman"/>
        </w:rPr>
        <w:t>специальных налоговых режимов. Перейти на этот режим могут индивидуальные предприниматели (ИП) и организации (ЮЛ) в добровольном порядке.</w:t>
      </w:r>
      <w:r>
        <w:rPr>
          <w:rFonts w:ascii="Times New Roman" w:hAnsi="Times New Roman" w:cs="Times New Roman"/>
        </w:rPr>
        <w:t xml:space="preserve"> </w:t>
      </w:r>
    </w:p>
    <w:p w:rsidR="0019448A" w:rsidRDefault="0019448A" w:rsidP="0019448A">
      <w:pPr>
        <w:pStyle w:val="ConsPlusNormal"/>
        <w:jc w:val="both"/>
        <w:rPr>
          <w:rFonts w:ascii="Times New Roman" w:hAnsi="Times New Roman" w:cs="Times New Roman"/>
        </w:rPr>
      </w:pPr>
      <w:r w:rsidRPr="0019448A">
        <w:rPr>
          <w:rFonts w:ascii="Times New Roman" w:hAnsi="Times New Roman" w:cs="Times New Roman"/>
        </w:rPr>
        <w:t xml:space="preserve">           </w:t>
      </w:r>
      <w:r w:rsidR="000C1B27">
        <w:rPr>
          <w:rFonts w:ascii="Times New Roman" w:hAnsi="Times New Roman" w:cs="Times New Roman"/>
        </w:rPr>
        <w:t xml:space="preserve">В соответствии с главой 26.2 </w:t>
      </w:r>
      <w:r w:rsidRPr="000C1B27">
        <w:rPr>
          <w:rFonts w:ascii="Times New Roman" w:hAnsi="Times New Roman" w:cs="Times New Roman"/>
        </w:rPr>
        <w:t>Налогового кодекса Российской Федерации</w:t>
      </w:r>
      <w:r w:rsidR="0093442D">
        <w:rPr>
          <w:rFonts w:ascii="Times New Roman" w:hAnsi="Times New Roman" w:cs="Times New Roman"/>
        </w:rPr>
        <w:t xml:space="preserve"> (далее по тексту – НК РФ)</w:t>
      </w:r>
      <w:r w:rsidRPr="000C1B27">
        <w:rPr>
          <w:rFonts w:ascii="Times New Roman" w:hAnsi="Times New Roman" w:cs="Times New Roman"/>
        </w:rPr>
        <w:t xml:space="preserve"> </w:t>
      </w:r>
      <w:r w:rsidR="000C1B27">
        <w:rPr>
          <w:rFonts w:ascii="Times New Roman" w:hAnsi="Times New Roman" w:cs="Times New Roman"/>
        </w:rPr>
        <w:t>у</w:t>
      </w:r>
      <w:r w:rsidR="000C1B27" w:rsidRPr="000C1B27">
        <w:rPr>
          <w:rFonts w:ascii="Times New Roman" w:hAnsi="Times New Roman" w:cs="Times New Roman"/>
        </w:rPr>
        <w:t>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законодательством Российской Федерации о налогах и сборах.</w:t>
      </w:r>
    </w:p>
    <w:p w:rsidR="000C1B27" w:rsidRDefault="000C1B27" w:rsidP="0019448A">
      <w:pPr>
        <w:pStyle w:val="ConsPlusNormal"/>
        <w:jc w:val="both"/>
        <w:rPr>
          <w:rFonts w:ascii="Times New Roman" w:hAnsi="Times New Roman" w:cs="Times New Roman"/>
        </w:rPr>
      </w:pPr>
      <w:r>
        <w:rPr>
          <w:rFonts w:ascii="Times New Roman" w:hAnsi="Times New Roman" w:cs="Times New Roman"/>
        </w:rPr>
        <w:tab/>
        <w:t xml:space="preserve">Согласно п. 1 ст. 346.13 </w:t>
      </w:r>
      <w:r w:rsidR="0093442D">
        <w:rPr>
          <w:rFonts w:ascii="Times New Roman" w:hAnsi="Times New Roman" w:cs="Times New Roman"/>
        </w:rPr>
        <w:t>НК РФ</w:t>
      </w:r>
      <w:r w:rsidRPr="000C1B27">
        <w:rPr>
          <w:rFonts w:ascii="Times New Roman" w:hAnsi="Times New Roman" w:cs="Times New Roman"/>
        </w:rPr>
        <w:t xml:space="preserve"> </w:t>
      </w:r>
      <w:r>
        <w:rPr>
          <w:rFonts w:ascii="Times New Roman" w:hAnsi="Times New Roman" w:cs="Times New Roman"/>
        </w:rPr>
        <w:t>о</w:t>
      </w:r>
      <w:r w:rsidRPr="000C1B27">
        <w:rPr>
          <w:rFonts w:ascii="Times New Roman" w:hAnsi="Times New Roman" w:cs="Times New Roman"/>
        </w:rPr>
        <w:t>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0C1B27" w:rsidRDefault="000C1B27" w:rsidP="000C1B2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В соответствии с п. 2 ст. 346.13 </w:t>
      </w:r>
      <w:r w:rsidR="0093442D">
        <w:rPr>
          <w:rFonts w:ascii="Times New Roman" w:hAnsi="Times New Roman" w:cs="Times New Roman"/>
        </w:rPr>
        <w:t xml:space="preserve">НК </w:t>
      </w:r>
      <w:proofErr w:type="gramStart"/>
      <w:r w:rsidR="0093442D">
        <w:rPr>
          <w:rFonts w:ascii="Times New Roman" w:hAnsi="Times New Roman" w:cs="Times New Roman"/>
        </w:rPr>
        <w:t>РФ</w:t>
      </w:r>
      <w:proofErr w:type="gramEnd"/>
      <w:r w:rsidRPr="000C1B27">
        <w:rPr>
          <w:rFonts w:ascii="Times New Roman" w:hAnsi="Times New Roman" w:cs="Times New Roman"/>
        </w:rPr>
        <w:t xml:space="preserve"> </w:t>
      </w:r>
      <w:r>
        <w:rPr>
          <w:rFonts w:ascii="Times New Roman" w:hAnsi="Times New Roman" w:cs="Times New Roman"/>
        </w:rPr>
        <w:t xml:space="preserve">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8" w:history="1">
        <w:r w:rsidRPr="00854253">
          <w:rPr>
            <w:rFonts w:ascii="Times New Roman" w:hAnsi="Times New Roman" w:cs="Times New Roman"/>
          </w:rPr>
          <w:t>пунктом 2 статьи 84</w:t>
        </w:r>
      </w:hyperlink>
      <w:r>
        <w:rPr>
          <w:rFonts w:ascii="Times New Roman" w:hAnsi="Times New Roman" w:cs="Times New Roman"/>
        </w:rPr>
        <w:t xml:space="preserve"> настоящего Кодекса. В этом случае организация и индивидуальный предприниматель признаются налогоплательщиками, применяющими упрощенную систему налогообложения, </w:t>
      </w:r>
      <w:proofErr w:type="gramStart"/>
      <w:r>
        <w:rPr>
          <w:rFonts w:ascii="Times New Roman" w:hAnsi="Times New Roman" w:cs="Times New Roman"/>
        </w:rPr>
        <w:t>с даты постановки</w:t>
      </w:r>
      <w:proofErr w:type="gramEnd"/>
      <w:r>
        <w:rPr>
          <w:rFonts w:ascii="Times New Roman" w:hAnsi="Times New Roman" w:cs="Times New Roman"/>
        </w:rPr>
        <w:t xml:space="preserve"> их на учет в налоговом органе, указанной в свидетельстве о постановке на учет в налоговом органе.</w:t>
      </w:r>
    </w:p>
    <w:p w:rsidR="0093442D" w:rsidRPr="0093442D" w:rsidRDefault="0093442D" w:rsidP="0093442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93442D">
        <w:rPr>
          <w:rFonts w:ascii="Times New Roman" w:hAnsi="Times New Roman" w:cs="Times New Roman"/>
        </w:rPr>
        <w:t xml:space="preserve">В рамках </w:t>
      </w:r>
      <w:r>
        <w:rPr>
          <w:rFonts w:ascii="Times New Roman" w:hAnsi="Times New Roman" w:cs="Times New Roman"/>
        </w:rPr>
        <w:t>УСН</w:t>
      </w:r>
      <w:r w:rsidRPr="0093442D">
        <w:rPr>
          <w:rFonts w:ascii="Times New Roman" w:hAnsi="Times New Roman" w:cs="Times New Roman"/>
        </w:rPr>
        <w:t xml:space="preserve"> можно выбрать объект налогообложения:</w:t>
      </w:r>
    </w:p>
    <w:p w:rsidR="0093442D" w:rsidRPr="0093442D" w:rsidRDefault="0093442D" w:rsidP="0093442D">
      <w:pPr>
        <w:autoSpaceDE w:val="0"/>
        <w:autoSpaceDN w:val="0"/>
        <w:adjustRightInd w:val="0"/>
        <w:spacing w:after="0" w:line="240" w:lineRule="auto"/>
        <w:jc w:val="both"/>
        <w:rPr>
          <w:rFonts w:ascii="Times New Roman" w:hAnsi="Times New Roman" w:cs="Times New Roman"/>
        </w:rPr>
      </w:pPr>
      <w:r w:rsidRPr="0093442D">
        <w:rPr>
          <w:rFonts w:ascii="Times New Roman" w:hAnsi="Times New Roman" w:cs="Times New Roman"/>
        </w:rPr>
        <w:t>-  Доходы;</w:t>
      </w:r>
    </w:p>
    <w:p w:rsidR="0093442D" w:rsidRDefault="0093442D" w:rsidP="0093442D">
      <w:pPr>
        <w:autoSpaceDE w:val="0"/>
        <w:autoSpaceDN w:val="0"/>
        <w:adjustRightInd w:val="0"/>
        <w:spacing w:after="0" w:line="240" w:lineRule="auto"/>
        <w:jc w:val="both"/>
        <w:rPr>
          <w:rFonts w:ascii="Times New Roman" w:hAnsi="Times New Roman" w:cs="Times New Roman"/>
        </w:rPr>
      </w:pPr>
      <w:r w:rsidRPr="0093442D">
        <w:rPr>
          <w:rFonts w:ascii="Times New Roman" w:hAnsi="Times New Roman" w:cs="Times New Roman"/>
        </w:rPr>
        <w:t>- Доходы, уменьшенные на величину произведенных расходов» (Доходы минус расходы).</w:t>
      </w:r>
    </w:p>
    <w:p w:rsidR="00CD7471" w:rsidRPr="000E75FD" w:rsidRDefault="00CD7471" w:rsidP="000E75FD">
      <w:pPr>
        <w:pStyle w:val="ConsPlusNormal"/>
        <w:ind w:firstLine="708"/>
        <w:jc w:val="both"/>
        <w:rPr>
          <w:rFonts w:ascii="Times New Roman" w:hAnsi="Times New Roman" w:cs="Times New Roman"/>
          <w:u w:val="single"/>
        </w:rPr>
      </w:pPr>
      <w:r w:rsidRPr="000E75FD">
        <w:rPr>
          <w:rFonts w:ascii="Times New Roman" w:hAnsi="Times New Roman" w:cs="Times New Roman"/>
          <w:u w:val="single"/>
        </w:rPr>
        <w:t>О</w:t>
      </w:r>
      <w:r w:rsidR="000E75FD" w:rsidRPr="000E75FD">
        <w:rPr>
          <w:rFonts w:ascii="Times New Roman" w:hAnsi="Times New Roman" w:cs="Times New Roman"/>
          <w:u w:val="single"/>
        </w:rPr>
        <w:t>сновные</w:t>
      </w:r>
      <w:r w:rsidRPr="000E75FD">
        <w:rPr>
          <w:rFonts w:ascii="Times New Roman" w:hAnsi="Times New Roman" w:cs="Times New Roman"/>
          <w:u w:val="single"/>
        </w:rPr>
        <w:t xml:space="preserve"> </w:t>
      </w:r>
      <w:r w:rsidR="000E75FD" w:rsidRPr="000E75FD">
        <w:rPr>
          <w:rFonts w:ascii="Times New Roman" w:hAnsi="Times New Roman" w:cs="Times New Roman"/>
          <w:u w:val="single"/>
        </w:rPr>
        <w:t>ограничения</w:t>
      </w:r>
      <w:r w:rsidRPr="000E75FD">
        <w:rPr>
          <w:rFonts w:ascii="Times New Roman" w:hAnsi="Times New Roman" w:cs="Times New Roman"/>
          <w:u w:val="single"/>
        </w:rPr>
        <w:t>:</w:t>
      </w:r>
    </w:p>
    <w:p w:rsidR="00CD7471" w:rsidRPr="00CD7471" w:rsidRDefault="00CD7471" w:rsidP="00CD7471">
      <w:pPr>
        <w:pStyle w:val="ConsPlusNormal"/>
        <w:jc w:val="both"/>
        <w:rPr>
          <w:rFonts w:ascii="Times New Roman" w:hAnsi="Times New Roman" w:cs="Times New Roman"/>
        </w:rPr>
      </w:pPr>
      <w:r w:rsidRPr="00CD7471">
        <w:rPr>
          <w:rFonts w:ascii="Times New Roman" w:hAnsi="Times New Roman" w:cs="Times New Roman"/>
        </w:rPr>
        <w:t xml:space="preserve"> </w:t>
      </w:r>
      <w:r w:rsidR="000E75FD">
        <w:rPr>
          <w:rFonts w:ascii="Times New Roman" w:hAnsi="Times New Roman" w:cs="Times New Roman"/>
        </w:rPr>
        <w:t xml:space="preserve">- </w:t>
      </w:r>
      <w:r w:rsidRPr="00CD7471">
        <w:rPr>
          <w:rFonts w:ascii="Times New Roman" w:hAnsi="Times New Roman" w:cs="Times New Roman"/>
        </w:rPr>
        <w:t>численность работников не более 100 человек</w:t>
      </w:r>
      <w:r w:rsidR="000E75FD">
        <w:rPr>
          <w:rFonts w:ascii="Times New Roman" w:hAnsi="Times New Roman" w:cs="Times New Roman"/>
        </w:rPr>
        <w:t>;</w:t>
      </w:r>
    </w:p>
    <w:p w:rsidR="00CD7471" w:rsidRPr="00CD7471" w:rsidRDefault="00CD7471" w:rsidP="00CD7471">
      <w:pPr>
        <w:pStyle w:val="ConsPlusNormal"/>
        <w:jc w:val="both"/>
        <w:rPr>
          <w:rFonts w:ascii="Times New Roman" w:hAnsi="Times New Roman" w:cs="Times New Roman"/>
        </w:rPr>
      </w:pPr>
      <w:r w:rsidRPr="00CD7471">
        <w:rPr>
          <w:rFonts w:ascii="Times New Roman" w:hAnsi="Times New Roman" w:cs="Times New Roman"/>
        </w:rPr>
        <w:t xml:space="preserve"> </w:t>
      </w:r>
      <w:r w:rsidR="000E75FD">
        <w:rPr>
          <w:rFonts w:ascii="Times New Roman" w:hAnsi="Times New Roman" w:cs="Times New Roman"/>
        </w:rPr>
        <w:t>-</w:t>
      </w:r>
      <w:r w:rsidRPr="00CD7471">
        <w:rPr>
          <w:rFonts w:ascii="Times New Roman" w:hAnsi="Times New Roman" w:cs="Times New Roman"/>
        </w:rPr>
        <w:t xml:space="preserve"> доход не превышает 150 млн. руб. в год</w:t>
      </w:r>
      <w:r w:rsidR="00AF25CF">
        <w:rPr>
          <w:rFonts w:ascii="Times New Roman" w:hAnsi="Times New Roman" w:cs="Times New Roman"/>
        </w:rPr>
        <w:t>;</w:t>
      </w:r>
    </w:p>
    <w:p w:rsidR="00CD7471" w:rsidRPr="00CD7471" w:rsidRDefault="000E75FD" w:rsidP="00CD7471">
      <w:pPr>
        <w:pStyle w:val="ConsPlusNormal"/>
        <w:jc w:val="both"/>
        <w:rPr>
          <w:rFonts w:ascii="Times New Roman" w:hAnsi="Times New Roman" w:cs="Times New Roman"/>
        </w:rPr>
      </w:pPr>
      <w:r>
        <w:rPr>
          <w:rFonts w:ascii="Times New Roman" w:hAnsi="Times New Roman" w:cs="Times New Roman"/>
        </w:rPr>
        <w:t xml:space="preserve"> - </w:t>
      </w:r>
      <w:r w:rsidR="00CD7471" w:rsidRPr="00CD7471">
        <w:rPr>
          <w:rFonts w:ascii="Times New Roman" w:hAnsi="Times New Roman" w:cs="Times New Roman"/>
        </w:rPr>
        <w:t>остаточная стоимость основных средств не более 150 млн. руб</w:t>
      </w:r>
      <w:r>
        <w:rPr>
          <w:rFonts w:ascii="Times New Roman" w:hAnsi="Times New Roman" w:cs="Times New Roman"/>
        </w:rPr>
        <w:t>.</w:t>
      </w:r>
      <w:r w:rsidR="00AF25CF">
        <w:rPr>
          <w:rFonts w:ascii="Times New Roman" w:hAnsi="Times New Roman" w:cs="Times New Roman"/>
        </w:rPr>
        <w:t>;</w:t>
      </w:r>
    </w:p>
    <w:p w:rsidR="00CD7471" w:rsidRPr="00CD7471" w:rsidRDefault="000E75FD" w:rsidP="00CD7471">
      <w:pPr>
        <w:pStyle w:val="ConsPlusNormal"/>
        <w:jc w:val="both"/>
        <w:rPr>
          <w:rFonts w:ascii="Times New Roman" w:hAnsi="Times New Roman" w:cs="Times New Roman"/>
        </w:rPr>
      </w:pPr>
      <w:r>
        <w:rPr>
          <w:rFonts w:ascii="Times New Roman" w:hAnsi="Times New Roman" w:cs="Times New Roman"/>
        </w:rPr>
        <w:t xml:space="preserve"> - </w:t>
      </w:r>
      <w:r w:rsidR="00CD7471" w:rsidRPr="00CD7471">
        <w:rPr>
          <w:rFonts w:ascii="Times New Roman" w:hAnsi="Times New Roman" w:cs="Times New Roman"/>
        </w:rPr>
        <w:t>ограничения по отдельным видам деятельности (например, нельзя применять УСН при производстве подакцизных товаров и добыче полезных ископаемых, а также нотариусам и адвокатам)</w:t>
      </w:r>
      <w:r>
        <w:rPr>
          <w:rFonts w:ascii="Times New Roman" w:hAnsi="Times New Roman" w:cs="Times New Roman"/>
        </w:rPr>
        <w:t>.</w:t>
      </w:r>
      <w:r w:rsidR="00CD7471" w:rsidRPr="00CD7471">
        <w:rPr>
          <w:rFonts w:ascii="Times New Roman" w:hAnsi="Times New Roman" w:cs="Times New Roman"/>
        </w:rPr>
        <w:t xml:space="preserve"> </w:t>
      </w:r>
    </w:p>
    <w:p w:rsidR="00CD7471" w:rsidRPr="00CD7471" w:rsidRDefault="00CD7471" w:rsidP="00CD7471">
      <w:pPr>
        <w:pStyle w:val="ConsPlusNormal"/>
        <w:jc w:val="both"/>
        <w:rPr>
          <w:rFonts w:ascii="Times New Roman" w:hAnsi="Times New Roman" w:cs="Times New Roman"/>
        </w:rPr>
      </w:pPr>
      <w:r w:rsidRPr="00CD7471">
        <w:rPr>
          <w:rFonts w:ascii="Times New Roman" w:hAnsi="Times New Roman" w:cs="Times New Roman"/>
        </w:rPr>
        <w:t xml:space="preserve"> </w:t>
      </w:r>
      <w:r w:rsidR="000E75FD">
        <w:rPr>
          <w:rFonts w:ascii="Times New Roman" w:hAnsi="Times New Roman" w:cs="Times New Roman"/>
        </w:rPr>
        <w:tab/>
      </w:r>
      <w:r w:rsidRPr="00CD7471">
        <w:rPr>
          <w:rFonts w:ascii="Times New Roman" w:hAnsi="Times New Roman" w:cs="Times New Roman"/>
        </w:rPr>
        <w:t>Полный перечень ограничений прописан в п</w:t>
      </w:r>
      <w:r w:rsidR="0093442D">
        <w:rPr>
          <w:rFonts w:ascii="Times New Roman" w:hAnsi="Times New Roman" w:cs="Times New Roman"/>
        </w:rPr>
        <w:t>.</w:t>
      </w:r>
      <w:r w:rsidRPr="00CD7471">
        <w:rPr>
          <w:rFonts w:ascii="Times New Roman" w:hAnsi="Times New Roman" w:cs="Times New Roman"/>
        </w:rPr>
        <w:t xml:space="preserve"> 3 ст</w:t>
      </w:r>
      <w:r w:rsidR="0093442D">
        <w:rPr>
          <w:rFonts w:ascii="Times New Roman" w:hAnsi="Times New Roman" w:cs="Times New Roman"/>
        </w:rPr>
        <w:t>.</w:t>
      </w:r>
      <w:r w:rsidRPr="00CD7471">
        <w:rPr>
          <w:rFonts w:ascii="Times New Roman" w:hAnsi="Times New Roman" w:cs="Times New Roman"/>
        </w:rPr>
        <w:t xml:space="preserve"> 346.12 </w:t>
      </w:r>
      <w:r w:rsidR="0093442D">
        <w:rPr>
          <w:rFonts w:ascii="Times New Roman" w:hAnsi="Times New Roman" w:cs="Times New Roman"/>
        </w:rPr>
        <w:t>НК РФ</w:t>
      </w:r>
      <w:r w:rsidRPr="00CD7471">
        <w:rPr>
          <w:rFonts w:ascii="Times New Roman" w:hAnsi="Times New Roman" w:cs="Times New Roman"/>
        </w:rPr>
        <w:t>.</w:t>
      </w:r>
    </w:p>
    <w:p w:rsidR="00CD7471" w:rsidRPr="000E75FD" w:rsidRDefault="000E75FD" w:rsidP="000E75FD">
      <w:pPr>
        <w:pStyle w:val="ConsPlusNormal"/>
        <w:ind w:firstLine="708"/>
        <w:rPr>
          <w:rFonts w:ascii="Times New Roman" w:hAnsi="Times New Roman" w:cs="Times New Roman"/>
          <w:u w:val="single"/>
        </w:rPr>
      </w:pPr>
      <w:r w:rsidRPr="000E75FD">
        <w:rPr>
          <w:rFonts w:ascii="Times New Roman" w:hAnsi="Times New Roman" w:cs="Times New Roman"/>
          <w:u w:val="single"/>
        </w:rPr>
        <w:t>Налоговые ставки</w:t>
      </w:r>
      <w:r w:rsidR="00CD7471" w:rsidRPr="000E75FD">
        <w:rPr>
          <w:rFonts w:ascii="Times New Roman" w:hAnsi="Times New Roman" w:cs="Times New Roman"/>
          <w:u w:val="single"/>
        </w:rPr>
        <w:t>:</w:t>
      </w:r>
    </w:p>
    <w:p w:rsidR="00CD7471" w:rsidRPr="00CD7471" w:rsidRDefault="000E75FD" w:rsidP="00CD7471">
      <w:pPr>
        <w:pStyle w:val="ConsPlusNormal"/>
        <w:jc w:val="both"/>
        <w:rPr>
          <w:rFonts w:ascii="Times New Roman" w:hAnsi="Times New Roman" w:cs="Times New Roman"/>
        </w:rPr>
      </w:pPr>
      <w:r>
        <w:rPr>
          <w:rFonts w:ascii="Times New Roman" w:hAnsi="Times New Roman" w:cs="Times New Roman"/>
        </w:rPr>
        <w:t xml:space="preserve"> - </w:t>
      </w:r>
      <w:r w:rsidR="00CD7471" w:rsidRPr="00CD7471">
        <w:rPr>
          <w:rFonts w:ascii="Times New Roman" w:hAnsi="Times New Roman" w:cs="Times New Roman"/>
        </w:rPr>
        <w:t>6% при выборе объекта налогообложения «доходы» (законами субъектов РФ ставка может быть снижена до 1%)</w:t>
      </w:r>
      <w:r>
        <w:rPr>
          <w:rFonts w:ascii="Times New Roman" w:hAnsi="Times New Roman" w:cs="Times New Roman"/>
        </w:rPr>
        <w:t>;</w:t>
      </w:r>
    </w:p>
    <w:p w:rsidR="00CD7471" w:rsidRDefault="0044561F" w:rsidP="00CD7471">
      <w:pPr>
        <w:pStyle w:val="ConsPlusNormal"/>
        <w:jc w:val="both"/>
        <w:rPr>
          <w:rFonts w:ascii="Times New Roman" w:hAnsi="Times New Roman" w:cs="Times New Roman"/>
        </w:rPr>
      </w:pPr>
      <w:r>
        <w:rPr>
          <w:rFonts w:ascii="Times New Roman" w:hAnsi="Times New Roman" w:cs="Times New Roman"/>
        </w:rPr>
        <w:t xml:space="preserve"> </w:t>
      </w:r>
      <w:r w:rsidR="000E75FD">
        <w:rPr>
          <w:rFonts w:ascii="Times New Roman" w:hAnsi="Times New Roman" w:cs="Times New Roman"/>
        </w:rPr>
        <w:t xml:space="preserve">- </w:t>
      </w:r>
      <w:r w:rsidR="00CD7471" w:rsidRPr="00CD7471">
        <w:rPr>
          <w:rFonts w:ascii="Times New Roman" w:hAnsi="Times New Roman" w:cs="Times New Roman"/>
        </w:rPr>
        <w:t>15% при выборе объекта налогообложения «доходы-расходы» (законами субъектов РФ ставка может быть снижена до 5%)</w:t>
      </w:r>
      <w:r w:rsidR="000E75FD">
        <w:rPr>
          <w:rFonts w:ascii="Times New Roman" w:hAnsi="Times New Roman" w:cs="Times New Roman"/>
        </w:rPr>
        <w:t>.</w:t>
      </w:r>
    </w:p>
    <w:p w:rsidR="0044561F" w:rsidRPr="0044561F" w:rsidRDefault="0044561F" w:rsidP="0044561F">
      <w:pPr>
        <w:pStyle w:val="ConsPlusNormal"/>
        <w:ind w:firstLine="708"/>
        <w:jc w:val="both"/>
        <w:rPr>
          <w:rFonts w:ascii="Times New Roman" w:hAnsi="Times New Roman" w:cs="Times New Roman"/>
        </w:rPr>
      </w:pPr>
      <w:r>
        <w:rPr>
          <w:rFonts w:ascii="Times New Roman" w:hAnsi="Times New Roman" w:cs="Times New Roman"/>
        </w:rPr>
        <w:t>Статьей</w:t>
      </w:r>
      <w:r w:rsidRPr="0044561F">
        <w:rPr>
          <w:rFonts w:ascii="Times New Roman" w:hAnsi="Times New Roman" w:cs="Times New Roman"/>
        </w:rPr>
        <w:t xml:space="preserve"> 6 Закона  Чукотского автономного округа  от  08.05.2015  № 47-ОЗ  «О некоторых вопросах налогового регулирования в Чукотском автономном округе» </w:t>
      </w:r>
      <w:r>
        <w:rPr>
          <w:rFonts w:ascii="Times New Roman" w:hAnsi="Times New Roman" w:cs="Times New Roman"/>
        </w:rPr>
        <w:t>определены пониженные ставки по упрощенной системе налогообложения.</w:t>
      </w:r>
    </w:p>
    <w:p w:rsidR="0044561F" w:rsidRPr="002E0E7D" w:rsidRDefault="00DF63A1" w:rsidP="002E0E7D">
      <w:pPr>
        <w:pStyle w:val="ConsPlusNormal"/>
        <w:ind w:firstLine="708"/>
        <w:jc w:val="both"/>
        <w:rPr>
          <w:rFonts w:ascii="Times New Roman" w:hAnsi="Times New Roman" w:cs="Times New Roman"/>
          <w:i/>
        </w:rPr>
      </w:pPr>
      <w:r>
        <w:rPr>
          <w:rFonts w:ascii="Times New Roman" w:hAnsi="Times New Roman" w:cs="Times New Roman"/>
        </w:rPr>
        <w:lastRenderedPageBreak/>
        <w:t>С</w:t>
      </w:r>
      <w:r w:rsidR="0044561F" w:rsidRPr="0044561F">
        <w:rPr>
          <w:rFonts w:ascii="Times New Roman" w:hAnsi="Times New Roman" w:cs="Times New Roman"/>
        </w:rPr>
        <w:t xml:space="preserve">тавки в размерах - 4% и 10% -  по УСН для налогоплательщиков с объектом налогообложения «доходы» и «доходы, уменьшенные на расходы» соответственно, у которых за </w:t>
      </w:r>
      <w:r w:rsidR="0044561F" w:rsidRPr="002E0E7D">
        <w:rPr>
          <w:rFonts w:ascii="Times New Roman" w:hAnsi="Times New Roman" w:cs="Times New Roman"/>
        </w:rPr>
        <w:t xml:space="preserve">соответствующий отчетный период не менее 70 процентов от общего дохода составил доход от осуществления видов предпринимательской деятельности, указанных в </w:t>
      </w:r>
      <w:hyperlink r:id="rId9" w:history="1">
        <w:r w:rsidR="0044561F" w:rsidRPr="002E0E7D">
          <w:rPr>
            <w:rStyle w:val="a3"/>
            <w:rFonts w:ascii="Times New Roman" w:hAnsi="Times New Roman" w:cs="Times New Roman"/>
            <w:color w:val="auto"/>
            <w:u w:val="none"/>
          </w:rPr>
          <w:t>приложениях 6</w:t>
        </w:r>
      </w:hyperlink>
      <w:r w:rsidR="0044561F" w:rsidRPr="002E0E7D">
        <w:rPr>
          <w:rFonts w:ascii="Times New Roman" w:hAnsi="Times New Roman" w:cs="Times New Roman"/>
        </w:rPr>
        <w:t xml:space="preserve"> и 3 к  Закону. Так в указанный перечень видов предпринимательской деятельности входят виды деятельности: </w:t>
      </w:r>
      <w:r w:rsidR="0044561F" w:rsidRPr="002E0E7D">
        <w:rPr>
          <w:rFonts w:ascii="Times New Roman" w:hAnsi="Times New Roman" w:cs="Times New Roman"/>
          <w:i/>
        </w:rPr>
        <w:t>сельское хозяйство, лесное хозяйство, охота, рыболовство и рыбоводство.</w:t>
      </w:r>
    </w:p>
    <w:p w:rsidR="0044561F" w:rsidRPr="0044561F" w:rsidRDefault="0044561F" w:rsidP="002E0E7D">
      <w:pPr>
        <w:pStyle w:val="ConsPlusNormal"/>
        <w:ind w:firstLine="708"/>
        <w:jc w:val="both"/>
        <w:rPr>
          <w:rFonts w:ascii="Times New Roman" w:hAnsi="Times New Roman" w:cs="Times New Roman"/>
        </w:rPr>
      </w:pPr>
      <w:r w:rsidRPr="0044561F">
        <w:rPr>
          <w:rFonts w:ascii="Times New Roman" w:hAnsi="Times New Roman" w:cs="Times New Roman"/>
        </w:rPr>
        <w:t>Кроме того, для налогоплательщиков с объектом налогообложения «доходы»» и «доходы, уменьшенные на расходы»,  не являющихся автономными учреждениями - 1% и 5% соответственно.</w:t>
      </w:r>
    </w:p>
    <w:p w:rsidR="0044561F" w:rsidRDefault="002E0E7D" w:rsidP="002E0E7D">
      <w:pPr>
        <w:pStyle w:val="ConsPlusNormal"/>
        <w:ind w:firstLine="708"/>
        <w:jc w:val="both"/>
        <w:rPr>
          <w:rFonts w:ascii="Times New Roman" w:hAnsi="Times New Roman" w:cs="Times New Roman"/>
        </w:rPr>
      </w:pPr>
      <w:proofErr w:type="gramStart"/>
      <w:r>
        <w:rPr>
          <w:rFonts w:ascii="Times New Roman" w:hAnsi="Times New Roman" w:cs="Times New Roman"/>
        </w:rPr>
        <w:t>Также у</w:t>
      </w:r>
      <w:r w:rsidR="0044561F" w:rsidRPr="0044561F">
        <w:rPr>
          <w:rFonts w:ascii="Times New Roman" w:hAnsi="Times New Roman" w:cs="Times New Roman"/>
        </w:rPr>
        <w:t>становлены с</w:t>
      </w:r>
      <w:r>
        <w:rPr>
          <w:rFonts w:ascii="Times New Roman" w:hAnsi="Times New Roman" w:cs="Times New Roman"/>
        </w:rPr>
        <w:t>т</w:t>
      </w:r>
      <w:r w:rsidR="0044561F" w:rsidRPr="0044561F">
        <w:rPr>
          <w:rFonts w:ascii="Times New Roman" w:hAnsi="Times New Roman" w:cs="Times New Roman"/>
        </w:rPr>
        <w:t>авки - 1% (4%)  - для налогоплательщиков с объектом налогообложения «доходы» (5% (10%)  - для налогоплательщиков с объектом налогообложения «доходы, уменьшенные на расходы»), являющихся резидентами территории опережающего социально-экономического развития "Чукотка",  резидентами свободного порта Владивосток, либо резидентами Арктической зоны Российской Федерации, у которых за соответствующий отчетный период не менее 70 процентов от общего дохода составил доход от деятельности, осуществляемой при исполнении соглашений</w:t>
      </w:r>
      <w:proofErr w:type="gramEnd"/>
      <w:r w:rsidR="0044561F" w:rsidRPr="0044561F">
        <w:rPr>
          <w:rFonts w:ascii="Times New Roman" w:hAnsi="Times New Roman" w:cs="Times New Roman"/>
        </w:rPr>
        <w:t xml:space="preserve"> об осуществлении деятельности соответственно на ТОСЭР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bookmarkStart w:id="0" w:name="sub_6322"/>
      <w:r w:rsidR="0044561F" w:rsidRPr="0044561F">
        <w:rPr>
          <w:rFonts w:ascii="Times New Roman" w:hAnsi="Times New Roman" w:cs="Times New Roman"/>
        </w:rPr>
        <w:t>.</w:t>
      </w:r>
    </w:p>
    <w:p w:rsidR="00854253" w:rsidRPr="0044561F" w:rsidRDefault="00854253" w:rsidP="002E0E7D">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При этом </w:t>
      </w:r>
      <w:r w:rsidRPr="0044561F">
        <w:rPr>
          <w:rFonts w:ascii="Times New Roman" w:hAnsi="Times New Roman" w:cs="Times New Roman"/>
        </w:rPr>
        <w:t>Закон</w:t>
      </w:r>
      <w:r>
        <w:rPr>
          <w:rFonts w:ascii="Times New Roman" w:hAnsi="Times New Roman" w:cs="Times New Roman"/>
        </w:rPr>
        <w:t>ом</w:t>
      </w:r>
      <w:r w:rsidRPr="0044561F">
        <w:rPr>
          <w:rFonts w:ascii="Times New Roman" w:hAnsi="Times New Roman" w:cs="Times New Roman"/>
        </w:rPr>
        <w:t xml:space="preserve">  Чукотского автономного округа  от  08.05.2015  № 47-ОЗ  «О некоторых вопросах налогового регулирования в Чукотском автономном округе»</w:t>
      </w:r>
      <w:r>
        <w:rPr>
          <w:rFonts w:ascii="Times New Roman" w:hAnsi="Times New Roman" w:cs="Times New Roman"/>
        </w:rPr>
        <w:t>,</w:t>
      </w:r>
      <w:bookmarkStart w:id="1" w:name="_GoBack"/>
      <w:bookmarkEnd w:id="1"/>
      <w:r>
        <w:rPr>
          <w:rFonts w:ascii="Times New Roman" w:hAnsi="Times New Roman" w:cs="Times New Roman"/>
        </w:rPr>
        <w:t xml:space="preserve"> в целях  реализации мер поддержки субъектам малого и среднего предпринимательства на период с 2020 по 2022 включительно установлены </w:t>
      </w:r>
      <w:r>
        <w:rPr>
          <w:rFonts w:ascii="Times New Roman" w:hAnsi="Times New Roman" w:cs="Times New Roman"/>
        </w:rPr>
        <w:t>пониженные ставки</w:t>
      </w:r>
      <w:r>
        <w:rPr>
          <w:rFonts w:ascii="Times New Roman" w:hAnsi="Times New Roman" w:cs="Times New Roman"/>
        </w:rPr>
        <w:t xml:space="preserve"> в размере 1% по </w:t>
      </w:r>
      <w:r w:rsidRPr="0044561F">
        <w:rPr>
          <w:rFonts w:ascii="Times New Roman" w:hAnsi="Times New Roman" w:cs="Times New Roman"/>
        </w:rPr>
        <w:t>объект</w:t>
      </w:r>
      <w:r>
        <w:rPr>
          <w:rFonts w:ascii="Times New Roman" w:hAnsi="Times New Roman" w:cs="Times New Roman"/>
        </w:rPr>
        <w:t>у</w:t>
      </w:r>
      <w:r w:rsidRPr="0044561F">
        <w:rPr>
          <w:rFonts w:ascii="Times New Roman" w:hAnsi="Times New Roman" w:cs="Times New Roman"/>
        </w:rPr>
        <w:t xml:space="preserve"> налогообложения «доходы»</w:t>
      </w:r>
      <w:r>
        <w:rPr>
          <w:rFonts w:ascii="Times New Roman" w:hAnsi="Times New Roman" w:cs="Times New Roman"/>
        </w:rPr>
        <w:t xml:space="preserve"> и 5% по объекту – «доходы минус расходы», для всех категорий налогоплательщиков.</w:t>
      </w:r>
      <w:proofErr w:type="gramEnd"/>
    </w:p>
    <w:bookmarkEnd w:id="0"/>
    <w:p w:rsidR="002E0E7D" w:rsidRPr="00CD7471" w:rsidRDefault="0093442D" w:rsidP="00465B29">
      <w:pPr>
        <w:pStyle w:val="ConsPlusNormal"/>
        <w:ind w:firstLine="708"/>
        <w:jc w:val="both"/>
        <w:rPr>
          <w:rFonts w:ascii="Times New Roman" w:hAnsi="Times New Roman" w:cs="Times New Roman"/>
        </w:rPr>
      </w:pPr>
      <w:r>
        <w:rPr>
          <w:rFonts w:ascii="Times New Roman" w:hAnsi="Times New Roman" w:cs="Times New Roman"/>
        </w:rPr>
        <w:t>ИП</w:t>
      </w:r>
      <w:r w:rsidR="002E0E7D" w:rsidRPr="00465B29">
        <w:rPr>
          <w:rFonts w:ascii="Times New Roman" w:hAnsi="Times New Roman" w:cs="Times New Roman"/>
        </w:rPr>
        <w:t xml:space="preserve"> и организации</w:t>
      </w:r>
      <w:r w:rsidR="00465B29" w:rsidRPr="00465B29">
        <w:rPr>
          <w:rFonts w:ascii="Times New Roman" w:hAnsi="Times New Roman" w:cs="Times New Roman"/>
        </w:rPr>
        <w:t xml:space="preserve"> </w:t>
      </w:r>
      <w:r w:rsidR="002E0E7D" w:rsidRPr="00465B29">
        <w:rPr>
          <w:rFonts w:ascii="Times New Roman" w:hAnsi="Times New Roman" w:cs="Times New Roman"/>
        </w:rPr>
        <w:t xml:space="preserve">с объектом «Доходы» могут уменьшить сумму налога по </w:t>
      </w:r>
      <w:r w:rsidR="005D0DD5">
        <w:rPr>
          <w:rFonts w:ascii="Times New Roman" w:hAnsi="Times New Roman" w:cs="Times New Roman"/>
        </w:rPr>
        <w:t xml:space="preserve">упрощенной системе </w:t>
      </w:r>
      <w:r w:rsidR="00B95EFD">
        <w:rPr>
          <w:rFonts w:ascii="Times New Roman" w:hAnsi="Times New Roman" w:cs="Times New Roman"/>
        </w:rPr>
        <w:t>налогообложения</w:t>
      </w:r>
      <w:r w:rsidR="002E0E7D" w:rsidRPr="00465B29">
        <w:rPr>
          <w:rFonts w:ascii="Times New Roman" w:hAnsi="Times New Roman" w:cs="Times New Roman"/>
        </w:rPr>
        <w:t xml:space="preserve"> на сумму уплаченных страховых взносов за себя и за наемных работников, но не более</w:t>
      </w:r>
      <w:r w:rsidR="00465B29" w:rsidRPr="00465B29">
        <w:rPr>
          <w:rFonts w:ascii="Times New Roman" w:hAnsi="Times New Roman" w:cs="Times New Roman"/>
        </w:rPr>
        <w:t xml:space="preserve"> ч</w:t>
      </w:r>
      <w:r w:rsidR="002E0E7D" w:rsidRPr="00465B29">
        <w:rPr>
          <w:rFonts w:ascii="Times New Roman" w:hAnsi="Times New Roman" w:cs="Times New Roman"/>
        </w:rPr>
        <w:t xml:space="preserve">ем на 50%. </w:t>
      </w:r>
      <w:r w:rsidR="00465B29" w:rsidRPr="00465B29">
        <w:rPr>
          <w:rFonts w:ascii="Times New Roman" w:hAnsi="Times New Roman" w:cs="Times New Roman"/>
        </w:rPr>
        <w:t>Индивидуальные предприниматели</w:t>
      </w:r>
      <w:r w:rsidR="002E0E7D" w:rsidRPr="00465B29">
        <w:rPr>
          <w:rFonts w:ascii="Times New Roman" w:hAnsi="Times New Roman" w:cs="Times New Roman"/>
        </w:rPr>
        <w:t>, не имеющие работников</w:t>
      </w:r>
      <w:r>
        <w:rPr>
          <w:rFonts w:ascii="Times New Roman" w:hAnsi="Times New Roman" w:cs="Times New Roman"/>
        </w:rPr>
        <w:t>,</w:t>
      </w:r>
      <w:r w:rsidR="002E0E7D" w:rsidRPr="00465B29">
        <w:rPr>
          <w:rFonts w:ascii="Times New Roman" w:hAnsi="Times New Roman" w:cs="Times New Roman"/>
        </w:rPr>
        <w:t xml:space="preserve"> могут уменьшить налог на всю сумму уплаченных страховых взносов за себя без ограничения.</w:t>
      </w:r>
    </w:p>
    <w:p w:rsidR="000E75FD" w:rsidRPr="00732703" w:rsidRDefault="00465B29" w:rsidP="00CD7471">
      <w:pPr>
        <w:pStyle w:val="ConsPlusNormal"/>
        <w:jc w:val="both"/>
        <w:rPr>
          <w:rFonts w:ascii="Times New Roman" w:hAnsi="Times New Roman" w:cs="Times New Roman"/>
          <w:u w:val="single"/>
        </w:rPr>
      </w:pPr>
      <w:r>
        <w:rPr>
          <w:rFonts w:ascii="Times New Roman" w:hAnsi="Times New Roman" w:cs="Times New Roman"/>
        </w:rPr>
        <w:tab/>
      </w:r>
      <w:r w:rsidR="00732703" w:rsidRPr="00732703">
        <w:rPr>
          <w:rFonts w:ascii="Times New Roman" w:hAnsi="Times New Roman" w:cs="Times New Roman"/>
          <w:u w:val="single"/>
        </w:rPr>
        <w:t>Основные преимущества применения</w:t>
      </w:r>
      <w:r w:rsidRPr="00732703">
        <w:rPr>
          <w:rFonts w:ascii="Times New Roman" w:hAnsi="Times New Roman" w:cs="Times New Roman"/>
          <w:u w:val="single"/>
        </w:rPr>
        <w:t xml:space="preserve"> упро</w:t>
      </w:r>
      <w:r w:rsidR="00141E75" w:rsidRPr="00732703">
        <w:rPr>
          <w:rFonts w:ascii="Times New Roman" w:hAnsi="Times New Roman" w:cs="Times New Roman"/>
          <w:u w:val="single"/>
        </w:rPr>
        <w:t>щенной системы налогообложения</w:t>
      </w:r>
      <w:r w:rsidR="00732703" w:rsidRPr="00732703">
        <w:rPr>
          <w:rFonts w:ascii="Times New Roman" w:hAnsi="Times New Roman" w:cs="Times New Roman"/>
          <w:u w:val="single"/>
        </w:rPr>
        <w:t>.</w:t>
      </w:r>
    </w:p>
    <w:p w:rsidR="003807FC" w:rsidRPr="003807FC" w:rsidRDefault="003807FC" w:rsidP="003807FC">
      <w:pPr>
        <w:pStyle w:val="ConsPlusNormal"/>
        <w:numPr>
          <w:ilvl w:val="0"/>
          <w:numId w:val="1"/>
        </w:numPr>
        <w:jc w:val="both"/>
        <w:rPr>
          <w:rFonts w:ascii="Times New Roman" w:hAnsi="Times New Roman" w:cs="Times New Roman"/>
        </w:rPr>
      </w:pPr>
      <w:r>
        <w:rPr>
          <w:rFonts w:ascii="Times New Roman" w:hAnsi="Times New Roman" w:cs="Times New Roman"/>
        </w:rPr>
        <w:t>Н</w:t>
      </w:r>
      <w:r w:rsidRPr="003807FC">
        <w:rPr>
          <w:rFonts w:ascii="Times New Roman" w:hAnsi="Times New Roman" w:cs="Times New Roman"/>
        </w:rPr>
        <w:t>изкая налоговая нагрузка по сравнению с общим режимом налогообложения.</w:t>
      </w:r>
    </w:p>
    <w:p w:rsidR="00732703" w:rsidRDefault="003807FC" w:rsidP="003807FC">
      <w:pPr>
        <w:pStyle w:val="ConsPlusNormal"/>
        <w:ind w:left="1065" w:hanging="1065"/>
        <w:jc w:val="both"/>
        <w:rPr>
          <w:rFonts w:ascii="Times New Roman" w:hAnsi="Times New Roman" w:cs="Times New Roman"/>
        </w:rPr>
      </w:pPr>
      <w:r w:rsidRPr="003807FC">
        <w:rPr>
          <w:rFonts w:ascii="Times New Roman" w:hAnsi="Times New Roman" w:cs="Times New Roman"/>
        </w:rPr>
        <w:t xml:space="preserve">Применение </w:t>
      </w:r>
      <w:r>
        <w:rPr>
          <w:rFonts w:ascii="Times New Roman" w:hAnsi="Times New Roman" w:cs="Times New Roman"/>
        </w:rPr>
        <w:t>упрощенной системы</w:t>
      </w:r>
      <w:r w:rsidRPr="003807FC">
        <w:rPr>
          <w:rFonts w:ascii="Times New Roman" w:hAnsi="Times New Roman" w:cs="Times New Roman"/>
        </w:rPr>
        <w:t xml:space="preserve"> налогообложения заменяет уплату</w:t>
      </w:r>
      <w:r>
        <w:rPr>
          <w:rFonts w:ascii="Times New Roman" w:hAnsi="Times New Roman" w:cs="Times New Roman"/>
        </w:rPr>
        <w:t>:</w:t>
      </w:r>
      <w:r w:rsidRPr="003807FC">
        <w:rPr>
          <w:rFonts w:ascii="Times New Roman" w:hAnsi="Times New Roman" w:cs="Times New Roman"/>
        </w:rPr>
        <w:t xml:space="preserve"> </w:t>
      </w:r>
    </w:p>
    <w:p w:rsidR="00CD7471" w:rsidRPr="00CD7471" w:rsidRDefault="00CD7471" w:rsidP="00465B29">
      <w:pPr>
        <w:pStyle w:val="ConsPlusNormal"/>
        <w:ind w:firstLine="708"/>
        <w:jc w:val="both"/>
        <w:rPr>
          <w:rFonts w:ascii="Times New Roman" w:hAnsi="Times New Roman" w:cs="Times New Roman"/>
        </w:rPr>
      </w:pPr>
      <w:r w:rsidRPr="00CD7471">
        <w:rPr>
          <w:rFonts w:ascii="Times New Roman" w:hAnsi="Times New Roman" w:cs="Times New Roman"/>
        </w:rPr>
        <w:t xml:space="preserve">•  налога на прибыль — </w:t>
      </w:r>
      <w:proofErr w:type="gramStart"/>
      <w:r w:rsidRPr="00CD7471">
        <w:rPr>
          <w:rFonts w:ascii="Times New Roman" w:hAnsi="Times New Roman" w:cs="Times New Roman"/>
        </w:rPr>
        <w:t>для</w:t>
      </w:r>
      <w:proofErr w:type="gramEnd"/>
      <w:r w:rsidRPr="00CD7471">
        <w:rPr>
          <w:rFonts w:ascii="Times New Roman" w:hAnsi="Times New Roman" w:cs="Times New Roman"/>
        </w:rPr>
        <w:t xml:space="preserve"> ЮЛ</w:t>
      </w:r>
      <w:r w:rsidR="00465B29">
        <w:rPr>
          <w:rFonts w:ascii="Times New Roman" w:hAnsi="Times New Roman" w:cs="Times New Roman"/>
        </w:rPr>
        <w:t>;</w:t>
      </w:r>
    </w:p>
    <w:p w:rsidR="00CD7471" w:rsidRPr="00CD7471" w:rsidRDefault="00CD7471" w:rsidP="00465B29">
      <w:pPr>
        <w:pStyle w:val="ConsPlusNormal"/>
        <w:ind w:firstLine="708"/>
        <w:jc w:val="both"/>
        <w:rPr>
          <w:rFonts w:ascii="Times New Roman" w:hAnsi="Times New Roman" w:cs="Times New Roman"/>
        </w:rPr>
      </w:pPr>
      <w:r w:rsidRPr="00CD7471">
        <w:rPr>
          <w:rFonts w:ascii="Times New Roman" w:hAnsi="Times New Roman" w:cs="Times New Roman"/>
        </w:rPr>
        <w:t>•  НДФЛ с доходов, полученных от предпринимательской деятельности — для ИП</w:t>
      </w:r>
      <w:r w:rsidR="00465B29">
        <w:rPr>
          <w:rFonts w:ascii="Times New Roman" w:hAnsi="Times New Roman" w:cs="Times New Roman"/>
        </w:rPr>
        <w:t>;</w:t>
      </w:r>
    </w:p>
    <w:p w:rsidR="00CD7471" w:rsidRPr="00CD7471" w:rsidRDefault="00CD7471" w:rsidP="00465B29">
      <w:pPr>
        <w:pStyle w:val="ConsPlusNormal"/>
        <w:ind w:firstLine="708"/>
        <w:jc w:val="both"/>
        <w:rPr>
          <w:rFonts w:ascii="Times New Roman" w:hAnsi="Times New Roman" w:cs="Times New Roman"/>
        </w:rPr>
      </w:pPr>
      <w:r w:rsidRPr="00CD7471">
        <w:rPr>
          <w:rFonts w:ascii="Times New Roman" w:hAnsi="Times New Roman" w:cs="Times New Roman"/>
        </w:rPr>
        <w:t>•  НДС (кроме НДС при импорте товаров и НДС в качестве налогового агента)</w:t>
      </w:r>
      <w:r w:rsidR="00465B29">
        <w:rPr>
          <w:rFonts w:ascii="Times New Roman" w:hAnsi="Times New Roman" w:cs="Times New Roman"/>
        </w:rPr>
        <w:t>;</w:t>
      </w:r>
    </w:p>
    <w:p w:rsidR="00732703" w:rsidRDefault="00141E75" w:rsidP="00732703">
      <w:pPr>
        <w:pStyle w:val="ConsPlusNormal"/>
        <w:ind w:firstLine="708"/>
        <w:jc w:val="both"/>
        <w:rPr>
          <w:rFonts w:ascii="Times New Roman" w:hAnsi="Times New Roman" w:cs="Times New Roman"/>
        </w:rPr>
      </w:pPr>
      <w:r>
        <w:rPr>
          <w:rFonts w:ascii="Times New Roman" w:hAnsi="Times New Roman" w:cs="Times New Roman"/>
        </w:rPr>
        <w:t xml:space="preserve">• </w:t>
      </w:r>
      <w:r w:rsidR="00465B29">
        <w:rPr>
          <w:rFonts w:ascii="Times New Roman" w:hAnsi="Times New Roman" w:cs="Times New Roman"/>
        </w:rPr>
        <w:t>Н</w:t>
      </w:r>
      <w:r w:rsidR="00CD7471" w:rsidRPr="00CD7471">
        <w:rPr>
          <w:rFonts w:ascii="Times New Roman" w:hAnsi="Times New Roman" w:cs="Times New Roman"/>
        </w:rPr>
        <w:t>алог на имущество, используемое в предпринимательской деятельности</w:t>
      </w:r>
      <w:r w:rsidR="00465B29">
        <w:rPr>
          <w:rFonts w:ascii="Times New Roman" w:hAnsi="Times New Roman" w:cs="Times New Roman"/>
        </w:rPr>
        <w:t xml:space="preserve"> (</w:t>
      </w:r>
      <w:r w:rsidR="00CD7471" w:rsidRPr="00CD7471">
        <w:rPr>
          <w:rFonts w:ascii="Times New Roman" w:hAnsi="Times New Roman" w:cs="Times New Roman"/>
        </w:rPr>
        <w:t>за исключением объектов недвижимости, налоговая база по которым определяется как их кадастровая стоимость)</w:t>
      </w:r>
      <w:r w:rsidR="00465B29">
        <w:rPr>
          <w:rFonts w:ascii="Times New Roman" w:hAnsi="Times New Roman" w:cs="Times New Roman"/>
        </w:rPr>
        <w:t>.</w:t>
      </w:r>
    </w:p>
    <w:p w:rsidR="00732703" w:rsidRDefault="003807FC" w:rsidP="003807FC">
      <w:pPr>
        <w:pStyle w:val="ConsPlusNormal"/>
        <w:numPr>
          <w:ilvl w:val="0"/>
          <w:numId w:val="1"/>
        </w:numPr>
        <w:ind w:left="0" w:firstLine="705"/>
        <w:jc w:val="both"/>
        <w:rPr>
          <w:rFonts w:ascii="Times New Roman" w:hAnsi="Times New Roman" w:cs="Times New Roman"/>
        </w:rPr>
      </w:pPr>
      <w:r>
        <w:rPr>
          <w:rFonts w:ascii="Times New Roman" w:hAnsi="Times New Roman" w:cs="Times New Roman"/>
        </w:rPr>
        <w:t>П</w:t>
      </w:r>
      <w:r w:rsidR="00732703" w:rsidRPr="00732703">
        <w:rPr>
          <w:rFonts w:ascii="Times New Roman" w:hAnsi="Times New Roman" w:cs="Times New Roman"/>
        </w:rPr>
        <w:t xml:space="preserve">ростой налоговый </w:t>
      </w:r>
      <w:r>
        <w:rPr>
          <w:rFonts w:ascii="Times New Roman" w:hAnsi="Times New Roman" w:cs="Times New Roman"/>
        </w:rPr>
        <w:t xml:space="preserve">учет. В соответствии со ст. 346.24 </w:t>
      </w:r>
      <w:r w:rsidR="0093442D">
        <w:rPr>
          <w:rFonts w:ascii="Times New Roman" w:hAnsi="Times New Roman" w:cs="Times New Roman"/>
        </w:rPr>
        <w:t>НК РФ</w:t>
      </w:r>
      <w:r>
        <w:rPr>
          <w:rFonts w:ascii="Times New Roman" w:hAnsi="Times New Roman" w:cs="Times New Roman"/>
        </w:rPr>
        <w:t xml:space="preserve"> н</w:t>
      </w:r>
      <w:r w:rsidRPr="003807FC">
        <w:rPr>
          <w:rFonts w:ascii="Times New Roman" w:hAnsi="Times New Roman" w:cs="Times New Roman"/>
        </w:rPr>
        <w:t>алогоплательщики обязаны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упрощенную систему налогообложения, форма и порядок заполнения которой утверждаются Министерством финансов Российской Федерации.</w:t>
      </w:r>
    </w:p>
    <w:p w:rsidR="00F56B62" w:rsidRPr="000F14C8" w:rsidRDefault="00732703" w:rsidP="00465B29">
      <w:pPr>
        <w:pStyle w:val="ConsPlusNormal"/>
        <w:ind w:firstLine="708"/>
        <w:jc w:val="both"/>
        <w:rPr>
          <w:rFonts w:ascii="Times New Roman" w:hAnsi="Times New Roman" w:cs="Times New Roman"/>
        </w:rPr>
      </w:pPr>
      <w:r>
        <w:rPr>
          <w:rFonts w:ascii="Times New Roman" w:hAnsi="Times New Roman" w:cs="Times New Roman"/>
        </w:rPr>
        <w:t xml:space="preserve">3) </w:t>
      </w:r>
      <w:r w:rsidR="00465B29">
        <w:rPr>
          <w:rFonts w:ascii="Times New Roman" w:hAnsi="Times New Roman" w:cs="Times New Roman"/>
        </w:rPr>
        <w:t xml:space="preserve">Налоговая декларация по </w:t>
      </w:r>
      <w:r w:rsidR="0093442D">
        <w:rPr>
          <w:rFonts w:ascii="Times New Roman" w:hAnsi="Times New Roman" w:cs="Times New Roman"/>
        </w:rPr>
        <w:t>УСН</w:t>
      </w:r>
      <w:r w:rsidR="00465B29">
        <w:rPr>
          <w:rFonts w:ascii="Times New Roman" w:hAnsi="Times New Roman" w:cs="Times New Roman"/>
        </w:rPr>
        <w:t xml:space="preserve"> представляется </w:t>
      </w:r>
      <w:r w:rsidR="00CD7471" w:rsidRPr="00CD7471">
        <w:rPr>
          <w:rFonts w:ascii="Times New Roman" w:hAnsi="Times New Roman" w:cs="Times New Roman"/>
        </w:rPr>
        <w:t>1 раз в год</w:t>
      </w:r>
      <w:r w:rsidR="00465B29">
        <w:rPr>
          <w:rFonts w:ascii="Times New Roman" w:hAnsi="Times New Roman" w:cs="Times New Roman"/>
        </w:rPr>
        <w:t xml:space="preserve"> (не позднее 30 марта </w:t>
      </w:r>
      <w:proofErr w:type="gramStart"/>
      <w:r w:rsidR="00465B29">
        <w:rPr>
          <w:rFonts w:ascii="Times New Roman" w:hAnsi="Times New Roman" w:cs="Times New Roman"/>
        </w:rPr>
        <w:t>для</w:t>
      </w:r>
      <w:proofErr w:type="gramEnd"/>
      <w:r w:rsidR="00465B29">
        <w:rPr>
          <w:rFonts w:ascii="Times New Roman" w:hAnsi="Times New Roman" w:cs="Times New Roman"/>
        </w:rPr>
        <w:t xml:space="preserve"> </w:t>
      </w:r>
      <w:proofErr w:type="gramStart"/>
      <w:r w:rsidR="00465B29">
        <w:rPr>
          <w:rFonts w:ascii="Times New Roman" w:hAnsi="Times New Roman" w:cs="Times New Roman"/>
        </w:rPr>
        <w:t>ЮЛ</w:t>
      </w:r>
      <w:proofErr w:type="gramEnd"/>
      <w:r w:rsidR="00465B29">
        <w:rPr>
          <w:rFonts w:ascii="Times New Roman" w:hAnsi="Times New Roman" w:cs="Times New Roman"/>
        </w:rPr>
        <w:t>, не позднее 30 апреля для ИП</w:t>
      </w:r>
      <w:r w:rsidR="00200C03">
        <w:rPr>
          <w:rFonts w:ascii="Times New Roman" w:hAnsi="Times New Roman" w:cs="Times New Roman"/>
        </w:rPr>
        <w:t xml:space="preserve"> года следующего за отчетным</w:t>
      </w:r>
      <w:r w:rsidR="003807FC">
        <w:rPr>
          <w:rFonts w:ascii="Times New Roman" w:hAnsi="Times New Roman" w:cs="Times New Roman"/>
        </w:rPr>
        <w:t xml:space="preserve"> периодом</w:t>
      </w:r>
      <w:r w:rsidR="00465B29">
        <w:rPr>
          <w:rFonts w:ascii="Times New Roman" w:hAnsi="Times New Roman" w:cs="Times New Roman"/>
        </w:rPr>
        <w:t>). А</w:t>
      </w:r>
      <w:r w:rsidR="00CD7471" w:rsidRPr="00CD7471">
        <w:rPr>
          <w:rFonts w:ascii="Times New Roman" w:hAnsi="Times New Roman" w:cs="Times New Roman"/>
        </w:rPr>
        <w:t xml:space="preserve">вансовые платежи </w:t>
      </w:r>
      <w:r w:rsidR="00465B29">
        <w:rPr>
          <w:rFonts w:ascii="Times New Roman" w:hAnsi="Times New Roman" w:cs="Times New Roman"/>
        </w:rPr>
        <w:t xml:space="preserve">по налогу </w:t>
      </w:r>
      <w:r w:rsidR="00E9783E">
        <w:rPr>
          <w:rFonts w:ascii="Times New Roman" w:hAnsi="Times New Roman" w:cs="Times New Roman"/>
        </w:rPr>
        <w:t>уплачиваются ежеквартально</w:t>
      </w:r>
      <w:r w:rsidR="00465B29">
        <w:rPr>
          <w:rFonts w:ascii="Times New Roman" w:hAnsi="Times New Roman" w:cs="Times New Roman"/>
        </w:rPr>
        <w:t xml:space="preserve">. </w:t>
      </w:r>
    </w:p>
    <w:p w:rsidR="00F56B62" w:rsidRDefault="00732703" w:rsidP="00732703">
      <w:pPr>
        <w:pStyle w:val="ConsPlusNormal"/>
        <w:jc w:val="both"/>
        <w:rPr>
          <w:rFonts w:ascii="Times New Roman" w:hAnsi="Times New Roman" w:cs="Times New Roman"/>
        </w:rPr>
      </w:pPr>
      <w:r>
        <w:rPr>
          <w:rFonts w:ascii="Times New Roman" w:hAnsi="Times New Roman" w:cs="Times New Roman"/>
        </w:rPr>
        <w:tab/>
        <w:t>4</w:t>
      </w:r>
      <w:r w:rsidRPr="00732703">
        <w:rPr>
          <w:rFonts w:ascii="Times New Roman" w:hAnsi="Times New Roman" w:cs="Times New Roman"/>
        </w:rPr>
        <w:t xml:space="preserve">) </w:t>
      </w:r>
      <w:r w:rsidR="003807FC">
        <w:rPr>
          <w:rFonts w:ascii="Times New Roman" w:hAnsi="Times New Roman" w:cs="Times New Roman"/>
        </w:rPr>
        <w:t>М</w:t>
      </w:r>
      <w:r w:rsidRPr="00732703">
        <w:rPr>
          <w:rFonts w:ascii="Times New Roman" w:hAnsi="Times New Roman" w:cs="Times New Roman"/>
        </w:rPr>
        <w:t xml:space="preserve">ного видов деятельности, для которых можно применять </w:t>
      </w:r>
      <w:r w:rsidR="003807FC">
        <w:rPr>
          <w:rFonts w:ascii="Times New Roman" w:hAnsi="Times New Roman" w:cs="Times New Roman"/>
        </w:rPr>
        <w:t>упрощенную систему налогообложения</w:t>
      </w:r>
      <w:r w:rsidRPr="00732703">
        <w:rPr>
          <w:rFonts w:ascii="Times New Roman" w:hAnsi="Times New Roman" w:cs="Times New Roman"/>
        </w:rPr>
        <w:t xml:space="preserve"> и режим действует во всех регионах России.</w:t>
      </w:r>
    </w:p>
    <w:p w:rsidR="003807FC" w:rsidRPr="000F14C8" w:rsidRDefault="003807FC" w:rsidP="00732703">
      <w:pPr>
        <w:pStyle w:val="ConsPlusNormal"/>
        <w:jc w:val="both"/>
        <w:rPr>
          <w:rFonts w:ascii="Times New Roman" w:hAnsi="Times New Roman" w:cs="Times New Roman"/>
        </w:rPr>
      </w:pPr>
    </w:p>
    <w:p w:rsidR="00AD0B2F" w:rsidRPr="00E9783E" w:rsidRDefault="00AD0B2F" w:rsidP="00AD0B2F">
      <w:pPr>
        <w:pStyle w:val="ConsPlusNormal"/>
        <w:jc w:val="center"/>
        <w:rPr>
          <w:rFonts w:ascii="Times New Roman" w:hAnsi="Times New Roman" w:cs="Times New Roman"/>
          <w:b/>
          <w:sz w:val="24"/>
          <w:szCs w:val="24"/>
        </w:rPr>
      </w:pPr>
      <w:r w:rsidRPr="00E9783E">
        <w:rPr>
          <w:rFonts w:ascii="Times New Roman" w:hAnsi="Times New Roman" w:cs="Times New Roman"/>
          <w:b/>
          <w:sz w:val="24"/>
          <w:szCs w:val="24"/>
        </w:rPr>
        <w:t>Патентная система налогообложения</w:t>
      </w:r>
    </w:p>
    <w:p w:rsidR="00AD0B2F" w:rsidRDefault="00AD0B2F" w:rsidP="00AD0B2F">
      <w:pPr>
        <w:pStyle w:val="ConsPlusNormal"/>
        <w:jc w:val="both"/>
        <w:rPr>
          <w:rFonts w:ascii="Times New Roman" w:hAnsi="Times New Roman" w:cs="Times New Roman"/>
        </w:rPr>
      </w:pPr>
    </w:p>
    <w:p w:rsidR="00AD0B2F" w:rsidRDefault="001C7853" w:rsidP="009444CF">
      <w:pPr>
        <w:pStyle w:val="ConsPlusNormal"/>
        <w:ind w:firstLine="708"/>
        <w:jc w:val="both"/>
        <w:rPr>
          <w:rFonts w:ascii="Times New Roman" w:hAnsi="Times New Roman" w:cs="Times New Roman"/>
        </w:rPr>
      </w:pPr>
      <w:r>
        <w:rPr>
          <w:rFonts w:ascii="Times New Roman" w:hAnsi="Times New Roman" w:cs="Times New Roman"/>
        </w:rPr>
        <w:t>Патентная система налогообложения</w:t>
      </w:r>
      <w:r w:rsidR="003504BC">
        <w:rPr>
          <w:rFonts w:ascii="Times New Roman" w:hAnsi="Times New Roman" w:cs="Times New Roman"/>
        </w:rPr>
        <w:t xml:space="preserve"> </w:t>
      </w:r>
      <w:r w:rsidR="0093442D">
        <w:rPr>
          <w:rFonts w:ascii="Times New Roman" w:hAnsi="Times New Roman" w:cs="Times New Roman"/>
        </w:rPr>
        <w:t xml:space="preserve">(ПСН) </w:t>
      </w:r>
      <w:r w:rsidR="00AD0B2F" w:rsidRPr="00AD0B2F">
        <w:rPr>
          <w:rFonts w:ascii="Times New Roman" w:hAnsi="Times New Roman" w:cs="Times New Roman"/>
        </w:rPr>
        <w:t>предусматривает освобождение предпринимателя от ряда налогов, является</w:t>
      </w:r>
      <w:r w:rsidR="003504BC">
        <w:rPr>
          <w:rFonts w:ascii="Times New Roman" w:hAnsi="Times New Roman" w:cs="Times New Roman"/>
        </w:rPr>
        <w:t xml:space="preserve"> </w:t>
      </w:r>
      <w:r w:rsidR="00AD0B2F" w:rsidRPr="00AD0B2F">
        <w:rPr>
          <w:rFonts w:ascii="Times New Roman" w:hAnsi="Times New Roman" w:cs="Times New Roman"/>
        </w:rPr>
        <w:t xml:space="preserve">добровольной, может совмещаться с </w:t>
      </w:r>
      <w:r w:rsidR="003504BC">
        <w:rPr>
          <w:rFonts w:ascii="Times New Roman" w:hAnsi="Times New Roman" w:cs="Times New Roman"/>
        </w:rPr>
        <w:t>упрощенной системой налогообложения</w:t>
      </w:r>
      <w:r w:rsidR="00AD0B2F" w:rsidRPr="00AD0B2F">
        <w:rPr>
          <w:rFonts w:ascii="Times New Roman" w:hAnsi="Times New Roman" w:cs="Times New Roman"/>
        </w:rPr>
        <w:t xml:space="preserve">, </w:t>
      </w:r>
      <w:r w:rsidR="003504BC">
        <w:rPr>
          <w:rFonts w:ascii="Times New Roman" w:hAnsi="Times New Roman" w:cs="Times New Roman"/>
        </w:rPr>
        <w:t>единым сельскохозяйственным налогом</w:t>
      </w:r>
      <w:r w:rsidR="00AD0B2F" w:rsidRPr="00AD0B2F">
        <w:rPr>
          <w:rFonts w:ascii="Times New Roman" w:hAnsi="Times New Roman" w:cs="Times New Roman"/>
        </w:rPr>
        <w:t xml:space="preserve"> и </w:t>
      </w:r>
      <w:r w:rsidR="003504BC">
        <w:rPr>
          <w:rFonts w:ascii="Times New Roman" w:hAnsi="Times New Roman" w:cs="Times New Roman"/>
        </w:rPr>
        <w:t>общей системой налогообложения</w:t>
      </w:r>
      <w:r w:rsidR="009444CF">
        <w:rPr>
          <w:rFonts w:ascii="Times New Roman" w:hAnsi="Times New Roman" w:cs="Times New Roman"/>
        </w:rPr>
        <w:t xml:space="preserve">. </w:t>
      </w:r>
    </w:p>
    <w:p w:rsidR="005D0DD5" w:rsidRDefault="005D0DD5" w:rsidP="005D0DD5">
      <w:pPr>
        <w:pStyle w:val="ConsPlusNormal"/>
        <w:ind w:firstLine="708"/>
        <w:rPr>
          <w:rFonts w:ascii="Times New Roman" w:hAnsi="Times New Roman" w:cs="Times New Roman"/>
        </w:rPr>
      </w:pPr>
      <w:r w:rsidRPr="005D0DD5">
        <w:rPr>
          <w:rFonts w:ascii="Times New Roman" w:hAnsi="Times New Roman" w:cs="Times New Roman"/>
        </w:rPr>
        <w:t>Применять патентную систему вправе только индивидуальные предприниматели.</w:t>
      </w:r>
    </w:p>
    <w:p w:rsidR="00C653D1" w:rsidRPr="005D0DD5" w:rsidRDefault="00C653D1" w:rsidP="00C653D1">
      <w:pPr>
        <w:pStyle w:val="ConsPlusNormal"/>
        <w:ind w:firstLine="708"/>
        <w:jc w:val="both"/>
        <w:rPr>
          <w:rFonts w:ascii="Times New Roman" w:hAnsi="Times New Roman" w:cs="Times New Roman"/>
        </w:rPr>
      </w:pPr>
      <w:r w:rsidRPr="00C653D1">
        <w:rPr>
          <w:rFonts w:ascii="Times New Roman" w:hAnsi="Times New Roman" w:cs="Times New Roman"/>
        </w:rPr>
        <w:t xml:space="preserve">Согласно пункту 2 стать 346.45 НК РФ индивидуальный предприниматель изъявивший желание применять патентную систему налогообложения имеет право подать лично или через представителя, направлять в виде почтового отправления с описью вложения или передавать в электронной форме по телекоммуникационным каналам связи заявление на получение патента в </w:t>
      </w:r>
      <w:r w:rsidRPr="00C653D1">
        <w:rPr>
          <w:rFonts w:ascii="Times New Roman" w:hAnsi="Times New Roman" w:cs="Times New Roman"/>
        </w:rPr>
        <w:lastRenderedPageBreak/>
        <w:t xml:space="preserve">налоговый орган по месту жительства не </w:t>
      </w:r>
      <w:proofErr w:type="gramStart"/>
      <w:r w:rsidRPr="00C653D1">
        <w:rPr>
          <w:rFonts w:ascii="Times New Roman" w:hAnsi="Times New Roman" w:cs="Times New Roman"/>
        </w:rPr>
        <w:t>позднее</w:t>
      </w:r>
      <w:proofErr w:type="gramEnd"/>
      <w:r w:rsidRPr="00C653D1">
        <w:rPr>
          <w:rFonts w:ascii="Times New Roman" w:hAnsi="Times New Roman" w:cs="Times New Roman"/>
        </w:rPr>
        <w:t xml:space="preserve"> чем за 10 дней до начала применения индивидуальным предпринимателем патентной системы налогообложения</w:t>
      </w:r>
      <w:r>
        <w:rPr>
          <w:rFonts w:ascii="Times New Roman" w:hAnsi="Times New Roman" w:cs="Times New Roman"/>
        </w:rPr>
        <w:t>.</w:t>
      </w:r>
    </w:p>
    <w:p w:rsidR="00AD0B2F" w:rsidRPr="00AD0B2F" w:rsidRDefault="00AD0B2F" w:rsidP="009444CF">
      <w:pPr>
        <w:pStyle w:val="ConsPlusNormal"/>
        <w:ind w:firstLine="708"/>
        <w:jc w:val="both"/>
        <w:rPr>
          <w:rFonts w:ascii="Times New Roman" w:hAnsi="Times New Roman" w:cs="Times New Roman"/>
        </w:rPr>
      </w:pPr>
      <w:r w:rsidRPr="00AD0B2F">
        <w:rPr>
          <w:rFonts w:ascii="Times New Roman" w:hAnsi="Times New Roman" w:cs="Times New Roman"/>
        </w:rPr>
        <w:t xml:space="preserve">Перечень видов предпринимательской деятельности, подлежащих налогообложению в </w:t>
      </w:r>
      <w:r w:rsidR="009444CF">
        <w:rPr>
          <w:rFonts w:ascii="Times New Roman" w:hAnsi="Times New Roman" w:cs="Times New Roman"/>
        </w:rPr>
        <w:t>рамках патентной системы налогообложения</w:t>
      </w:r>
      <w:r w:rsidRPr="00AD0B2F">
        <w:rPr>
          <w:rFonts w:ascii="Times New Roman" w:hAnsi="Times New Roman" w:cs="Times New Roman"/>
        </w:rPr>
        <w:t xml:space="preserve">, ограничен. Всего их </w:t>
      </w:r>
      <w:r w:rsidR="00AF25CF">
        <w:rPr>
          <w:rFonts w:ascii="Times New Roman" w:hAnsi="Times New Roman" w:cs="Times New Roman"/>
        </w:rPr>
        <w:t>80</w:t>
      </w:r>
      <w:r w:rsidRPr="00AD0B2F">
        <w:rPr>
          <w:rFonts w:ascii="Times New Roman" w:hAnsi="Times New Roman" w:cs="Times New Roman"/>
        </w:rPr>
        <w:t>, наиболее популярные из них:</w:t>
      </w:r>
    </w:p>
    <w:p w:rsidR="00AD0B2F" w:rsidRPr="00AD0B2F" w:rsidRDefault="00AD0B2F" w:rsidP="009444CF">
      <w:pPr>
        <w:pStyle w:val="ConsPlusNormal"/>
        <w:ind w:firstLine="708"/>
        <w:jc w:val="both"/>
        <w:rPr>
          <w:rFonts w:ascii="Times New Roman" w:hAnsi="Times New Roman" w:cs="Times New Roman"/>
        </w:rPr>
      </w:pPr>
      <w:r w:rsidRPr="00AD0B2F">
        <w:rPr>
          <w:rFonts w:ascii="Times New Roman" w:hAnsi="Times New Roman" w:cs="Times New Roman"/>
        </w:rPr>
        <w:t>•  розничная торговля через объекты стационарной торговой сети с площадью торгового зала не более 50 кв. м по каждому объекту организации торговли;</w:t>
      </w:r>
    </w:p>
    <w:p w:rsidR="00AD0B2F" w:rsidRPr="00AD0B2F" w:rsidRDefault="00AD0B2F" w:rsidP="009444CF">
      <w:pPr>
        <w:pStyle w:val="ConsPlusNormal"/>
        <w:ind w:firstLine="708"/>
        <w:jc w:val="both"/>
        <w:rPr>
          <w:rFonts w:ascii="Times New Roman" w:hAnsi="Times New Roman" w:cs="Times New Roman"/>
        </w:rPr>
      </w:pPr>
      <w:r w:rsidRPr="00AD0B2F">
        <w:rPr>
          <w:rFonts w:ascii="Times New Roman" w:hAnsi="Times New Roman" w:cs="Times New Roman"/>
        </w:rPr>
        <w:t xml:space="preserve">•  услуги общественного питания, оказываемые через объекты общественного питания </w:t>
      </w:r>
      <w:proofErr w:type="gramStart"/>
      <w:r w:rsidRPr="00AD0B2F">
        <w:rPr>
          <w:rFonts w:ascii="Times New Roman" w:hAnsi="Times New Roman" w:cs="Times New Roman"/>
        </w:rPr>
        <w:t>с</w:t>
      </w:r>
      <w:proofErr w:type="gramEnd"/>
      <w:r w:rsidRPr="00AD0B2F">
        <w:rPr>
          <w:rFonts w:ascii="Times New Roman" w:hAnsi="Times New Roman" w:cs="Times New Roman"/>
        </w:rPr>
        <w:t xml:space="preserve"> </w:t>
      </w:r>
    </w:p>
    <w:p w:rsidR="00AD0B2F" w:rsidRPr="00AD0B2F" w:rsidRDefault="00AD0B2F" w:rsidP="00AD0B2F">
      <w:pPr>
        <w:pStyle w:val="ConsPlusNormal"/>
        <w:jc w:val="both"/>
        <w:rPr>
          <w:rFonts w:ascii="Times New Roman" w:hAnsi="Times New Roman" w:cs="Times New Roman"/>
        </w:rPr>
      </w:pPr>
      <w:r w:rsidRPr="00AD0B2F">
        <w:rPr>
          <w:rFonts w:ascii="Times New Roman" w:hAnsi="Times New Roman" w:cs="Times New Roman"/>
        </w:rPr>
        <w:t>площадью зала обслуживания не более 50 кв. м;</w:t>
      </w:r>
    </w:p>
    <w:p w:rsidR="00AD0B2F" w:rsidRPr="00AD0B2F" w:rsidRDefault="00AD0B2F" w:rsidP="009444CF">
      <w:pPr>
        <w:pStyle w:val="ConsPlusNormal"/>
        <w:ind w:firstLine="708"/>
        <w:jc w:val="both"/>
        <w:rPr>
          <w:rFonts w:ascii="Times New Roman" w:hAnsi="Times New Roman" w:cs="Times New Roman"/>
        </w:rPr>
      </w:pPr>
      <w:r w:rsidRPr="00AD0B2F">
        <w:rPr>
          <w:rFonts w:ascii="Times New Roman" w:hAnsi="Times New Roman" w:cs="Times New Roman"/>
        </w:rPr>
        <w:t xml:space="preserve">•  услуги общественного питания, оказываемые через объекты организации общественного </w:t>
      </w:r>
    </w:p>
    <w:p w:rsidR="00AD0B2F" w:rsidRPr="00AD0B2F" w:rsidRDefault="00AD0B2F" w:rsidP="00AD0B2F">
      <w:pPr>
        <w:pStyle w:val="ConsPlusNormal"/>
        <w:jc w:val="both"/>
        <w:rPr>
          <w:rFonts w:ascii="Times New Roman" w:hAnsi="Times New Roman" w:cs="Times New Roman"/>
        </w:rPr>
      </w:pPr>
      <w:r w:rsidRPr="00AD0B2F">
        <w:rPr>
          <w:rFonts w:ascii="Times New Roman" w:hAnsi="Times New Roman" w:cs="Times New Roman"/>
        </w:rPr>
        <w:t>питания, не имеющие зала обслуживания посетителей;</w:t>
      </w:r>
    </w:p>
    <w:p w:rsidR="00AD0B2F" w:rsidRPr="00AD0B2F" w:rsidRDefault="00AD0B2F" w:rsidP="009444CF">
      <w:pPr>
        <w:pStyle w:val="ConsPlusNormal"/>
        <w:ind w:firstLine="708"/>
        <w:jc w:val="both"/>
        <w:rPr>
          <w:rFonts w:ascii="Times New Roman" w:hAnsi="Times New Roman" w:cs="Times New Roman"/>
        </w:rPr>
      </w:pPr>
      <w:r w:rsidRPr="00AD0B2F">
        <w:rPr>
          <w:rFonts w:ascii="Times New Roman" w:hAnsi="Times New Roman" w:cs="Times New Roman"/>
        </w:rPr>
        <w:t>•  оказание автотранспортных услуг по перевозке пассажиров автомобильным транспортом;</w:t>
      </w:r>
    </w:p>
    <w:p w:rsidR="00AD0B2F" w:rsidRPr="00AD0B2F" w:rsidRDefault="00AD0B2F" w:rsidP="009444CF">
      <w:pPr>
        <w:pStyle w:val="ConsPlusNormal"/>
        <w:ind w:firstLine="708"/>
        <w:jc w:val="both"/>
        <w:rPr>
          <w:rFonts w:ascii="Times New Roman" w:hAnsi="Times New Roman" w:cs="Times New Roman"/>
        </w:rPr>
      </w:pPr>
      <w:r w:rsidRPr="00AD0B2F">
        <w:rPr>
          <w:rFonts w:ascii="Times New Roman" w:hAnsi="Times New Roman" w:cs="Times New Roman"/>
        </w:rPr>
        <w:t>•  сдача в аренду (наем) жилых и нежилых помещений, садовых домов, земельных участков, принадлежащих ИП на праве собственности;</w:t>
      </w:r>
    </w:p>
    <w:p w:rsidR="00AD0B2F" w:rsidRPr="00AD0B2F" w:rsidRDefault="00AD0B2F" w:rsidP="009444CF">
      <w:pPr>
        <w:pStyle w:val="ConsPlusNormal"/>
        <w:ind w:firstLine="708"/>
        <w:jc w:val="both"/>
        <w:rPr>
          <w:rFonts w:ascii="Times New Roman" w:hAnsi="Times New Roman" w:cs="Times New Roman"/>
        </w:rPr>
      </w:pPr>
      <w:r w:rsidRPr="00AD0B2F">
        <w:rPr>
          <w:rFonts w:ascii="Times New Roman" w:hAnsi="Times New Roman" w:cs="Times New Roman"/>
        </w:rPr>
        <w:t>•  парикмахерские и косметические услуги.</w:t>
      </w:r>
    </w:p>
    <w:p w:rsidR="009444CF" w:rsidRPr="009444CF" w:rsidRDefault="009444CF" w:rsidP="00A56BEE">
      <w:pPr>
        <w:pStyle w:val="ConsPlusNormal"/>
        <w:jc w:val="both"/>
        <w:rPr>
          <w:rFonts w:ascii="Times New Roman" w:hAnsi="Times New Roman" w:cs="Times New Roman"/>
          <w:u w:val="single"/>
        </w:rPr>
      </w:pPr>
      <w:r>
        <w:rPr>
          <w:rFonts w:ascii="Times New Roman" w:hAnsi="Times New Roman" w:cs="Times New Roman"/>
        </w:rPr>
        <w:tab/>
      </w:r>
      <w:r w:rsidRPr="009444CF">
        <w:rPr>
          <w:rFonts w:ascii="Times New Roman" w:hAnsi="Times New Roman" w:cs="Times New Roman"/>
          <w:u w:val="single"/>
        </w:rPr>
        <w:t>Основные ограничения:</w:t>
      </w:r>
    </w:p>
    <w:p w:rsidR="00AD0B2F" w:rsidRPr="00AD0B2F" w:rsidRDefault="00C653D1" w:rsidP="00AD0B2F">
      <w:pPr>
        <w:pStyle w:val="ConsPlusNormal"/>
        <w:jc w:val="both"/>
        <w:rPr>
          <w:rFonts w:ascii="Times New Roman" w:hAnsi="Times New Roman" w:cs="Times New Roman"/>
        </w:rPr>
      </w:pPr>
      <w:r>
        <w:rPr>
          <w:rFonts w:ascii="Times New Roman" w:hAnsi="Times New Roman" w:cs="Times New Roman"/>
        </w:rPr>
        <w:tab/>
      </w:r>
      <w:r w:rsidR="00AD0B2F" w:rsidRPr="00AD0B2F">
        <w:rPr>
          <w:rFonts w:ascii="Times New Roman" w:hAnsi="Times New Roman" w:cs="Times New Roman"/>
        </w:rPr>
        <w:t xml:space="preserve"> </w:t>
      </w:r>
      <w:r w:rsidR="009444CF">
        <w:rPr>
          <w:rFonts w:ascii="Times New Roman" w:hAnsi="Times New Roman" w:cs="Times New Roman"/>
        </w:rPr>
        <w:t xml:space="preserve">- </w:t>
      </w:r>
      <w:r w:rsidR="00AD0B2F" w:rsidRPr="00AD0B2F">
        <w:rPr>
          <w:rFonts w:ascii="Times New Roman" w:hAnsi="Times New Roman" w:cs="Times New Roman"/>
        </w:rPr>
        <w:t>Средняя численность наемных работников не должна превышать за налоговый период 15 человек</w:t>
      </w:r>
      <w:r w:rsidR="009444CF">
        <w:rPr>
          <w:rFonts w:ascii="Times New Roman" w:hAnsi="Times New Roman" w:cs="Times New Roman"/>
        </w:rPr>
        <w:t>;</w:t>
      </w:r>
    </w:p>
    <w:p w:rsidR="00AD0B2F" w:rsidRDefault="00C653D1" w:rsidP="00AD0B2F">
      <w:pPr>
        <w:pStyle w:val="ConsPlusNormal"/>
        <w:jc w:val="both"/>
        <w:rPr>
          <w:rFonts w:ascii="Times New Roman" w:hAnsi="Times New Roman" w:cs="Times New Roman"/>
        </w:rPr>
      </w:pPr>
      <w:r>
        <w:rPr>
          <w:rFonts w:ascii="Times New Roman" w:hAnsi="Times New Roman" w:cs="Times New Roman"/>
        </w:rPr>
        <w:tab/>
      </w:r>
      <w:r w:rsidR="009444CF">
        <w:rPr>
          <w:rFonts w:ascii="Times New Roman" w:hAnsi="Times New Roman" w:cs="Times New Roman"/>
        </w:rPr>
        <w:t xml:space="preserve"> - </w:t>
      </w:r>
      <w:r w:rsidR="00AD0B2F" w:rsidRPr="00AD0B2F">
        <w:rPr>
          <w:rFonts w:ascii="Times New Roman" w:hAnsi="Times New Roman" w:cs="Times New Roman"/>
        </w:rPr>
        <w:t>Доход не превышает 60 млн. руб. в год</w:t>
      </w:r>
      <w:r w:rsidR="009444CF">
        <w:rPr>
          <w:rFonts w:ascii="Times New Roman" w:hAnsi="Times New Roman" w:cs="Times New Roman"/>
        </w:rPr>
        <w:t>.</w:t>
      </w:r>
    </w:p>
    <w:p w:rsidR="009444CF" w:rsidRPr="009444CF" w:rsidRDefault="009444CF" w:rsidP="009444CF">
      <w:pPr>
        <w:pStyle w:val="ConsPlusNormal"/>
        <w:ind w:firstLine="708"/>
        <w:jc w:val="both"/>
        <w:rPr>
          <w:rFonts w:ascii="Times New Roman" w:hAnsi="Times New Roman" w:cs="Times New Roman"/>
          <w:u w:val="single"/>
        </w:rPr>
      </w:pPr>
      <w:r>
        <w:rPr>
          <w:rFonts w:ascii="Times New Roman" w:hAnsi="Times New Roman" w:cs="Times New Roman"/>
          <w:u w:val="single"/>
        </w:rPr>
        <w:t xml:space="preserve">Налоговая ставка </w:t>
      </w:r>
      <w:r w:rsidRPr="009444CF">
        <w:rPr>
          <w:rFonts w:ascii="Times New Roman" w:hAnsi="Times New Roman" w:cs="Times New Roman"/>
          <w:u w:val="single"/>
        </w:rPr>
        <w:t xml:space="preserve"> - 6%</w:t>
      </w:r>
      <w:r>
        <w:rPr>
          <w:rFonts w:ascii="Times New Roman" w:hAnsi="Times New Roman" w:cs="Times New Roman"/>
          <w:u w:val="single"/>
        </w:rPr>
        <w:t>.</w:t>
      </w:r>
    </w:p>
    <w:p w:rsidR="009444CF" w:rsidRPr="00C653D1" w:rsidRDefault="00C653D1" w:rsidP="009444CF">
      <w:pPr>
        <w:pStyle w:val="ConsPlusNormal"/>
        <w:ind w:firstLine="708"/>
        <w:jc w:val="both"/>
        <w:rPr>
          <w:rFonts w:ascii="Times New Roman" w:hAnsi="Times New Roman" w:cs="Times New Roman"/>
        </w:rPr>
      </w:pPr>
      <w:r>
        <w:rPr>
          <w:rFonts w:ascii="Times New Roman" w:hAnsi="Times New Roman" w:cs="Times New Roman"/>
        </w:rPr>
        <w:t xml:space="preserve">- </w:t>
      </w:r>
      <w:r w:rsidR="009444CF" w:rsidRPr="00C653D1">
        <w:rPr>
          <w:rFonts w:ascii="Times New Roman" w:hAnsi="Times New Roman" w:cs="Times New Roman"/>
        </w:rPr>
        <w:t>Патент не применяется в отношении:</w:t>
      </w:r>
    </w:p>
    <w:p w:rsidR="00AD0B2F" w:rsidRPr="00AD0B2F" w:rsidRDefault="00AD0B2F" w:rsidP="009444CF">
      <w:pPr>
        <w:pStyle w:val="ConsPlusNormal"/>
        <w:ind w:firstLine="708"/>
        <w:jc w:val="both"/>
        <w:rPr>
          <w:rFonts w:ascii="Times New Roman" w:hAnsi="Times New Roman" w:cs="Times New Roman"/>
        </w:rPr>
      </w:pPr>
      <w:r w:rsidRPr="00AD0B2F">
        <w:rPr>
          <w:rFonts w:ascii="Times New Roman" w:hAnsi="Times New Roman" w:cs="Times New Roman"/>
        </w:rPr>
        <w:t>•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w:t>
      </w:r>
      <w:r w:rsidR="009444CF">
        <w:rPr>
          <w:rFonts w:ascii="Times New Roman" w:hAnsi="Times New Roman" w:cs="Times New Roman"/>
        </w:rPr>
        <w:t>;</w:t>
      </w:r>
    </w:p>
    <w:p w:rsidR="00AD0B2F" w:rsidRPr="00AD0B2F" w:rsidRDefault="00AD0B2F" w:rsidP="009444CF">
      <w:pPr>
        <w:pStyle w:val="ConsPlusNormal"/>
        <w:ind w:firstLine="708"/>
        <w:jc w:val="both"/>
        <w:rPr>
          <w:rFonts w:ascii="Times New Roman" w:hAnsi="Times New Roman" w:cs="Times New Roman"/>
        </w:rPr>
      </w:pPr>
      <w:r w:rsidRPr="00AD0B2F">
        <w:rPr>
          <w:rFonts w:ascii="Times New Roman" w:hAnsi="Times New Roman" w:cs="Times New Roman"/>
        </w:rPr>
        <w:t>•  реализации товаров, не относящейся к розничной торговле (реализация подакцизных товаров, товаров, подлежащих обязательной маркировке средствами идентификации, в том числе контрольными (идентификационными) знаками)</w:t>
      </w:r>
      <w:r w:rsidR="009444CF">
        <w:rPr>
          <w:rFonts w:ascii="Times New Roman" w:hAnsi="Times New Roman" w:cs="Times New Roman"/>
        </w:rPr>
        <w:t>.</w:t>
      </w:r>
    </w:p>
    <w:p w:rsidR="00C653D1" w:rsidRPr="00C653D1" w:rsidRDefault="00C653D1" w:rsidP="006223C5">
      <w:pPr>
        <w:pStyle w:val="ConsPlusNormal"/>
        <w:ind w:firstLine="708"/>
        <w:rPr>
          <w:rFonts w:ascii="Times New Roman" w:hAnsi="Times New Roman" w:cs="Times New Roman"/>
          <w:u w:val="single"/>
        </w:rPr>
      </w:pPr>
      <w:r w:rsidRPr="00C653D1">
        <w:rPr>
          <w:rFonts w:ascii="Times New Roman" w:hAnsi="Times New Roman" w:cs="Times New Roman"/>
          <w:u w:val="single"/>
        </w:rPr>
        <w:t>Основные преимущества применения патентной системы налогообложения.</w:t>
      </w:r>
    </w:p>
    <w:p w:rsidR="006223C5" w:rsidRPr="006223C5" w:rsidRDefault="006223C5" w:rsidP="00C653D1">
      <w:pPr>
        <w:pStyle w:val="ConsPlusNormal"/>
        <w:numPr>
          <w:ilvl w:val="0"/>
          <w:numId w:val="2"/>
        </w:numPr>
        <w:rPr>
          <w:rFonts w:ascii="Times New Roman" w:hAnsi="Times New Roman" w:cs="Times New Roman"/>
        </w:rPr>
      </w:pPr>
      <w:r w:rsidRPr="006223C5">
        <w:rPr>
          <w:rFonts w:ascii="Times New Roman" w:hAnsi="Times New Roman" w:cs="Times New Roman"/>
        </w:rPr>
        <w:t xml:space="preserve">Применение </w:t>
      </w:r>
      <w:r>
        <w:rPr>
          <w:rFonts w:ascii="Times New Roman" w:hAnsi="Times New Roman" w:cs="Times New Roman"/>
        </w:rPr>
        <w:t xml:space="preserve">патентной системы </w:t>
      </w:r>
      <w:r w:rsidR="009D0289">
        <w:rPr>
          <w:rFonts w:ascii="Times New Roman" w:hAnsi="Times New Roman" w:cs="Times New Roman"/>
        </w:rPr>
        <w:t>налогообложения</w:t>
      </w:r>
      <w:r w:rsidRPr="006223C5">
        <w:rPr>
          <w:rFonts w:ascii="Times New Roman" w:hAnsi="Times New Roman" w:cs="Times New Roman"/>
        </w:rPr>
        <w:t xml:space="preserve">  заменяет уплату:</w:t>
      </w:r>
    </w:p>
    <w:p w:rsidR="00AD0B2F" w:rsidRPr="00AD0B2F" w:rsidRDefault="00AD0B2F" w:rsidP="006223C5">
      <w:pPr>
        <w:pStyle w:val="ConsPlusNormal"/>
        <w:ind w:firstLine="708"/>
        <w:jc w:val="both"/>
        <w:rPr>
          <w:rFonts w:ascii="Times New Roman" w:hAnsi="Times New Roman" w:cs="Times New Roman"/>
        </w:rPr>
      </w:pPr>
      <w:r w:rsidRPr="00AD0B2F">
        <w:rPr>
          <w:rFonts w:ascii="Times New Roman" w:hAnsi="Times New Roman" w:cs="Times New Roman"/>
        </w:rPr>
        <w:t>•  НДФЛ в отношении доходов, являющихся объектом обложения налогом на профессиональный доход</w:t>
      </w:r>
      <w:r w:rsidR="006223C5">
        <w:rPr>
          <w:rFonts w:ascii="Times New Roman" w:hAnsi="Times New Roman" w:cs="Times New Roman"/>
        </w:rPr>
        <w:t>;</w:t>
      </w:r>
    </w:p>
    <w:p w:rsidR="00AD0B2F" w:rsidRPr="00AD0B2F" w:rsidRDefault="00AD0B2F" w:rsidP="006223C5">
      <w:pPr>
        <w:pStyle w:val="ConsPlusNormal"/>
        <w:ind w:firstLine="708"/>
        <w:jc w:val="both"/>
        <w:rPr>
          <w:rFonts w:ascii="Times New Roman" w:hAnsi="Times New Roman" w:cs="Times New Roman"/>
        </w:rPr>
      </w:pPr>
      <w:r w:rsidRPr="00AD0B2F">
        <w:rPr>
          <w:rFonts w:ascii="Times New Roman" w:hAnsi="Times New Roman" w:cs="Times New Roman"/>
        </w:rPr>
        <w:t>•  НДС (кроме НДС при импорте товаров и НДС в качестве налогового агента)</w:t>
      </w:r>
      <w:r w:rsidR="006223C5">
        <w:rPr>
          <w:rFonts w:ascii="Times New Roman" w:hAnsi="Times New Roman" w:cs="Times New Roman"/>
        </w:rPr>
        <w:t>;</w:t>
      </w:r>
    </w:p>
    <w:p w:rsidR="00AD0B2F" w:rsidRPr="00AD0B2F" w:rsidRDefault="00AD0B2F" w:rsidP="006223C5">
      <w:pPr>
        <w:pStyle w:val="ConsPlusNormal"/>
        <w:ind w:firstLine="708"/>
        <w:jc w:val="both"/>
        <w:rPr>
          <w:rFonts w:ascii="Times New Roman" w:hAnsi="Times New Roman" w:cs="Times New Roman"/>
        </w:rPr>
      </w:pPr>
      <w:r w:rsidRPr="00AD0B2F">
        <w:rPr>
          <w:rFonts w:ascii="Times New Roman" w:hAnsi="Times New Roman" w:cs="Times New Roman"/>
        </w:rPr>
        <w:t>•  налога на имущество (за исключением объектов недвижимости, налоговая</w:t>
      </w:r>
      <w:r w:rsidR="006223C5">
        <w:rPr>
          <w:rFonts w:ascii="Times New Roman" w:hAnsi="Times New Roman" w:cs="Times New Roman"/>
        </w:rPr>
        <w:t xml:space="preserve"> </w:t>
      </w:r>
      <w:r w:rsidRPr="00AD0B2F">
        <w:rPr>
          <w:rFonts w:ascii="Times New Roman" w:hAnsi="Times New Roman" w:cs="Times New Roman"/>
        </w:rPr>
        <w:t>база по которым определяется как их кадастровая стоимость)</w:t>
      </w:r>
      <w:r w:rsidR="006223C5">
        <w:rPr>
          <w:rFonts w:ascii="Times New Roman" w:hAnsi="Times New Roman" w:cs="Times New Roman"/>
        </w:rPr>
        <w:t>.</w:t>
      </w:r>
    </w:p>
    <w:p w:rsidR="005F7632" w:rsidRDefault="00C653D1" w:rsidP="005F7632">
      <w:pPr>
        <w:pStyle w:val="ConsPlusNormal"/>
        <w:ind w:firstLine="708"/>
        <w:jc w:val="both"/>
        <w:rPr>
          <w:rFonts w:ascii="Times New Roman" w:hAnsi="Times New Roman" w:cs="Times New Roman"/>
        </w:rPr>
      </w:pPr>
      <w:r>
        <w:rPr>
          <w:rFonts w:ascii="Times New Roman" w:hAnsi="Times New Roman" w:cs="Times New Roman"/>
        </w:rPr>
        <w:t xml:space="preserve">2) </w:t>
      </w:r>
      <w:r w:rsidR="005F7632">
        <w:rPr>
          <w:rFonts w:ascii="Times New Roman" w:hAnsi="Times New Roman" w:cs="Times New Roman"/>
        </w:rPr>
        <w:t xml:space="preserve">При применении патентной системы налогообложения </w:t>
      </w:r>
      <w:r w:rsidR="00AD0B2F" w:rsidRPr="00AD0B2F">
        <w:rPr>
          <w:rFonts w:ascii="Times New Roman" w:hAnsi="Times New Roman" w:cs="Times New Roman"/>
        </w:rPr>
        <w:t xml:space="preserve"> налог уплачивается 2 раза в год</w:t>
      </w:r>
      <w:r w:rsidR="005F7632">
        <w:rPr>
          <w:rFonts w:ascii="Times New Roman" w:hAnsi="Times New Roman" w:cs="Times New Roman"/>
        </w:rPr>
        <w:t>.  Н</w:t>
      </w:r>
      <w:r w:rsidR="00AD0B2F" w:rsidRPr="00AD0B2F">
        <w:rPr>
          <w:rFonts w:ascii="Times New Roman" w:hAnsi="Times New Roman" w:cs="Times New Roman"/>
        </w:rPr>
        <w:t>еобходимо вести книгу учета доходов (форма Книги учета доходов и порядок заполнения утверждены приказом Минфина России от 22.10.2012 № 135н.)</w:t>
      </w:r>
      <w:r w:rsidR="005F7632">
        <w:rPr>
          <w:rFonts w:ascii="Times New Roman" w:hAnsi="Times New Roman" w:cs="Times New Roman"/>
        </w:rPr>
        <w:t xml:space="preserve">. </w:t>
      </w:r>
    </w:p>
    <w:p w:rsidR="00AD0B2F" w:rsidRPr="00AD0B2F" w:rsidRDefault="00C653D1" w:rsidP="005F7632">
      <w:pPr>
        <w:pStyle w:val="ConsPlusNormal"/>
        <w:ind w:firstLine="708"/>
        <w:jc w:val="both"/>
        <w:rPr>
          <w:rFonts w:ascii="Times New Roman" w:hAnsi="Times New Roman" w:cs="Times New Roman"/>
        </w:rPr>
      </w:pPr>
      <w:r>
        <w:rPr>
          <w:rFonts w:ascii="Times New Roman" w:hAnsi="Times New Roman" w:cs="Times New Roman"/>
        </w:rPr>
        <w:t xml:space="preserve">3) </w:t>
      </w:r>
      <w:r w:rsidR="00AD0B2F" w:rsidRPr="00AD0B2F">
        <w:rPr>
          <w:rFonts w:ascii="Times New Roman" w:hAnsi="Times New Roman" w:cs="Times New Roman"/>
        </w:rPr>
        <w:t>Отчетность при ПСН не представляется.</w:t>
      </w:r>
    </w:p>
    <w:p w:rsidR="00AD0B2F" w:rsidRPr="00AD0B2F" w:rsidRDefault="00AD0B2F" w:rsidP="005F7632">
      <w:pPr>
        <w:pStyle w:val="ConsPlusNormal"/>
        <w:ind w:firstLine="708"/>
        <w:jc w:val="both"/>
        <w:rPr>
          <w:rFonts w:ascii="Times New Roman" w:hAnsi="Times New Roman" w:cs="Times New Roman"/>
        </w:rPr>
      </w:pPr>
      <w:r w:rsidRPr="00AD0B2F">
        <w:rPr>
          <w:rFonts w:ascii="Times New Roman" w:hAnsi="Times New Roman" w:cs="Times New Roman"/>
        </w:rPr>
        <w:t>Патент выдается с любой даты, на период от 1 до 12 месяцев включительно</w:t>
      </w:r>
      <w:r w:rsidR="00724462">
        <w:rPr>
          <w:rFonts w:ascii="Times New Roman" w:hAnsi="Times New Roman" w:cs="Times New Roman"/>
        </w:rPr>
        <w:t xml:space="preserve">, </w:t>
      </w:r>
      <w:r w:rsidRPr="00AD0B2F">
        <w:rPr>
          <w:rFonts w:ascii="Times New Roman" w:hAnsi="Times New Roman" w:cs="Times New Roman"/>
        </w:rPr>
        <w:t xml:space="preserve"> в пределах календарного года.</w:t>
      </w:r>
    </w:p>
    <w:p w:rsidR="00AD0B2F" w:rsidRPr="00AD0B2F" w:rsidRDefault="00AD0B2F" w:rsidP="005F7632">
      <w:pPr>
        <w:pStyle w:val="ConsPlusNormal"/>
        <w:ind w:firstLine="708"/>
        <w:jc w:val="both"/>
        <w:rPr>
          <w:rFonts w:ascii="Times New Roman" w:hAnsi="Times New Roman" w:cs="Times New Roman"/>
        </w:rPr>
      </w:pPr>
      <w:r w:rsidRPr="00AD0B2F">
        <w:rPr>
          <w:rFonts w:ascii="Times New Roman" w:hAnsi="Times New Roman" w:cs="Times New Roman"/>
        </w:rPr>
        <w:t>Субъекты РФ вправе устанавливать дополнительный перечень бытовых услуг, в отношении которых может применяться патент.</w:t>
      </w:r>
    </w:p>
    <w:p w:rsidR="009D0289" w:rsidRPr="009D0289" w:rsidRDefault="009D0289" w:rsidP="008B58D4">
      <w:pPr>
        <w:pStyle w:val="ConsPlusNormal"/>
        <w:ind w:firstLine="708"/>
        <w:jc w:val="both"/>
        <w:rPr>
          <w:rFonts w:ascii="Times New Roman" w:hAnsi="Times New Roman" w:cs="Times New Roman"/>
        </w:rPr>
      </w:pPr>
      <w:r w:rsidRPr="009D0289">
        <w:rPr>
          <w:rFonts w:ascii="Times New Roman" w:hAnsi="Times New Roman" w:cs="Times New Roman"/>
        </w:rPr>
        <w:t>Статьей</w:t>
      </w:r>
      <w:r>
        <w:rPr>
          <w:rFonts w:ascii="Times New Roman" w:hAnsi="Times New Roman" w:cs="Times New Roman"/>
        </w:rPr>
        <w:t xml:space="preserve"> 7</w:t>
      </w:r>
      <w:r w:rsidRPr="009D0289">
        <w:rPr>
          <w:rFonts w:ascii="Times New Roman" w:hAnsi="Times New Roman" w:cs="Times New Roman"/>
        </w:rPr>
        <w:t xml:space="preserve"> Закона  Чукотского автономного округа  от  08.05.2015  № 47-ОЗ  «О некоторых вопросах налогового регулирования в Чукотском автономном округе» </w:t>
      </w:r>
      <w:r>
        <w:rPr>
          <w:rFonts w:ascii="Times New Roman" w:hAnsi="Times New Roman" w:cs="Times New Roman"/>
        </w:rPr>
        <w:t xml:space="preserve">установлен перечень видов </w:t>
      </w:r>
      <w:r w:rsidR="00E9783E">
        <w:rPr>
          <w:rFonts w:ascii="Times New Roman" w:hAnsi="Times New Roman" w:cs="Times New Roman"/>
        </w:rPr>
        <w:t>деятельности,</w:t>
      </w:r>
      <w:r>
        <w:rPr>
          <w:rFonts w:ascii="Times New Roman" w:hAnsi="Times New Roman" w:cs="Times New Roman"/>
        </w:rPr>
        <w:t xml:space="preserve"> в отношении которых применяется патентная система налогообложения на Чукотке</w:t>
      </w:r>
      <w:r w:rsidRPr="009D0289">
        <w:rPr>
          <w:rFonts w:ascii="Times New Roman" w:hAnsi="Times New Roman" w:cs="Times New Roman"/>
        </w:rPr>
        <w:t>.</w:t>
      </w:r>
    </w:p>
    <w:p w:rsidR="005D0DD5" w:rsidRPr="005D0DD5" w:rsidRDefault="005D0DD5" w:rsidP="005D0DD5">
      <w:pPr>
        <w:pStyle w:val="ConsPlusNormal"/>
        <w:ind w:firstLine="708"/>
        <w:jc w:val="both"/>
        <w:rPr>
          <w:rFonts w:ascii="Times New Roman" w:hAnsi="Times New Roman" w:cs="Times New Roman"/>
        </w:rPr>
      </w:pPr>
      <w:r w:rsidRPr="005D0DD5">
        <w:rPr>
          <w:rFonts w:ascii="Times New Roman" w:hAnsi="Times New Roman" w:cs="Times New Roman"/>
        </w:rPr>
        <w:t>Индивидуальные предпринимател</w:t>
      </w:r>
      <w:r w:rsidR="00AF25CF">
        <w:rPr>
          <w:rFonts w:ascii="Times New Roman" w:hAnsi="Times New Roman" w:cs="Times New Roman"/>
        </w:rPr>
        <w:t>и</w:t>
      </w:r>
      <w:r w:rsidRPr="005D0DD5">
        <w:rPr>
          <w:rFonts w:ascii="Times New Roman" w:hAnsi="Times New Roman" w:cs="Times New Roman"/>
        </w:rPr>
        <w:t xml:space="preserve"> могут уменьшить сумму налога по </w:t>
      </w:r>
      <w:r w:rsidR="0093442D">
        <w:rPr>
          <w:rFonts w:ascii="Times New Roman" w:hAnsi="Times New Roman" w:cs="Times New Roman"/>
        </w:rPr>
        <w:t>ПСН</w:t>
      </w:r>
      <w:r w:rsidRPr="005D0DD5">
        <w:rPr>
          <w:rFonts w:ascii="Times New Roman" w:hAnsi="Times New Roman" w:cs="Times New Roman"/>
        </w:rPr>
        <w:t xml:space="preserve"> на сумму уплаченных страховых взносов за себя и за наемных работников, но не более</w:t>
      </w:r>
      <w:proofErr w:type="gramStart"/>
      <w:r w:rsidRPr="005D0DD5">
        <w:rPr>
          <w:rFonts w:ascii="Times New Roman" w:hAnsi="Times New Roman" w:cs="Times New Roman"/>
        </w:rPr>
        <w:t>,</w:t>
      </w:r>
      <w:proofErr w:type="gramEnd"/>
      <w:r w:rsidRPr="005D0DD5">
        <w:rPr>
          <w:rFonts w:ascii="Times New Roman" w:hAnsi="Times New Roman" w:cs="Times New Roman"/>
        </w:rPr>
        <w:t xml:space="preserve"> чем на 50%. Индивидуальные предприниматели, не имеющие работников могут уменьшить налог на всю сумму уплаченных страховых взносов за себя без ограничения.</w:t>
      </w:r>
    </w:p>
    <w:p w:rsidR="00132A7D" w:rsidRDefault="00132A7D" w:rsidP="00E9783E">
      <w:pPr>
        <w:pStyle w:val="ConsPlusNormal"/>
        <w:jc w:val="center"/>
        <w:rPr>
          <w:rFonts w:ascii="Times New Roman" w:hAnsi="Times New Roman" w:cs="Times New Roman"/>
          <w:b/>
          <w:sz w:val="24"/>
          <w:szCs w:val="24"/>
        </w:rPr>
      </w:pPr>
    </w:p>
    <w:p w:rsidR="00E9783E" w:rsidRPr="00A00AF0" w:rsidRDefault="00E9783E" w:rsidP="00E9783E">
      <w:pPr>
        <w:pStyle w:val="ConsPlusNormal"/>
        <w:jc w:val="center"/>
        <w:rPr>
          <w:rFonts w:ascii="Times New Roman" w:hAnsi="Times New Roman" w:cs="Times New Roman"/>
          <w:b/>
          <w:sz w:val="24"/>
          <w:szCs w:val="24"/>
        </w:rPr>
      </w:pPr>
      <w:r w:rsidRPr="00A00AF0">
        <w:rPr>
          <w:rFonts w:ascii="Times New Roman" w:hAnsi="Times New Roman" w:cs="Times New Roman"/>
          <w:b/>
          <w:sz w:val="24"/>
          <w:szCs w:val="24"/>
        </w:rPr>
        <w:t>Единый сельскохозяйственный налог</w:t>
      </w:r>
    </w:p>
    <w:p w:rsidR="00F56B62" w:rsidRPr="00A00AF0" w:rsidRDefault="00F56B62">
      <w:pPr>
        <w:pStyle w:val="ConsPlusNormal"/>
        <w:jc w:val="both"/>
        <w:rPr>
          <w:rFonts w:ascii="Times New Roman" w:hAnsi="Times New Roman" w:cs="Times New Roman"/>
          <w:sz w:val="24"/>
          <w:szCs w:val="24"/>
        </w:rPr>
      </w:pPr>
    </w:p>
    <w:p w:rsidR="00247AE5" w:rsidRDefault="00247AE5" w:rsidP="008B58D4">
      <w:pPr>
        <w:pStyle w:val="ConsPlusNormal"/>
        <w:ind w:firstLine="708"/>
        <w:jc w:val="both"/>
        <w:rPr>
          <w:rFonts w:ascii="Times New Roman" w:hAnsi="Times New Roman" w:cs="Times New Roman"/>
        </w:rPr>
      </w:pPr>
      <w:proofErr w:type="gramStart"/>
      <w:r>
        <w:rPr>
          <w:rFonts w:ascii="Times New Roman" w:hAnsi="Times New Roman" w:cs="Times New Roman"/>
        </w:rPr>
        <w:t>Согласно п. 1 ст. 346.3 НК РФ, о</w:t>
      </w:r>
      <w:r w:rsidRPr="00247AE5">
        <w:rPr>
          <w:rFonts w:ascii="Times New Roman" w:hAnsi="Times New Roman" w:cs="Times New Roman"/>
        </w:rPr>
        <w:t>рганизации и индивидуальные предприниматели, изъявившие желание перейти на уплату единого сельскохозяйственного налога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уплату единого сельскохозяйственного налога.</w:t>
      </w:r>
      <w:proofErr w:type="gramEnd"/>
    </w:p>
    <w:p w:rsidR="008B58D4" w:rsidRPr="008B58D4" w:rsidRDefault="008B58D4" w:rsidP="008B58D4">
      <w:pPr>
        <w:pStyle w:val="ConsPlusNormal"/>
        <w:ind w:firstLine="708"/>
        <w:jc w:val="both"/>
        <w:rPr>
          <w:rFonts w:ascii="Times New Roman" w:hAnsi="Times New Roman" w:cs="Times New Roman"/>
        </w:rPr>
      </w:pPr>
      <w:r w:rsidRPr="008B58D4">
        <w:rPr>
          <w:rFonts w:ascii="Times New Roman" w:hAnsi="Times New Roman" w:cs="Times New Roman"/>
        </w:rPr>
        <w:lastRenderedPageBreak/>
        <w:t xml:space="preserve">Перейти на этот режим </w:t>
      </w:r>
      <w:r>
        <w:rPr>
          <w:rFonts w:ascii="Times New Roman" w:hAnsi="Times New Roman" w:cs="Times New Roman"/>
        </w:rPr>
        <w:t>вправе</w:t>
      </w:r>
      <w:r w:rsidRPr="008B58D4">
        <w:rPr>
          <w:rFonts w:ascii="Times New Roman" w:hAnsi="Times New Roman" w:cs="Times New Roman"/>
        </w:rPr>
        <w:t xml:space="preserve"> организации и</w:t>
      </w:r>
      <w:r>
        <w:rPr>
          <w:rFonts w:ascii="Times New Roman" w:hAnsi="Times New Roman" w:cs="Times New Roman"/>
        </w:rPr>
        <w:t xml:space="preserve"> индивидуальные предприниматели</w:t>
      </w:r>
      <w:r w:rsidRPr="008B58D4">
        <w:rPr>
          <w:rFonts w:ascii="Times New Roman" w:hAnsi="Times New Roman" w:cs="Times New Roman"/>
        </w:rPr>
        <w:t>, у которых доля дохода от сельскохозяйственной деятельности за календарный год составляет не менее 70%.</w:t>
      </w:r>
    </w:p>
    <w:p w:rsidR="008B58D4" w:rsidRPr="008B58D4" w:rsidRDefault="008B58D4" w:rsidP="008B58D4">
      <w:pPr>
        <w:pStyle w:val="ConsPlusNormal"/>
        <w:ind w:firstLine="708"/>
        <w:rPr>
          <w:rFonts w:ascii="Times New Roman" w:hAnsi="Times New Roman" w:cs="Times New Roman"/>
        </w:rPr>
      </w:pPr>
      <w:r w:rsidRPr="008B58D4">
        <w:rPr>
          <w:rFonts w:ascii="Times New Roman" w:hAnsi="Times New Roman" w:cs="Times New Roman"/>
          <w:u w:val="single"/>
        </w:rPr>
        <w:t>Налоговая ставка  - 6%.</w:t>
      </w:r>
      <w:r w:rsidRPr="008B58D4">
        <w:rPr>
          <w:rFonts w:ascii="Times New Roman" w:hAnsi="Times New Roman" w:cs="Times New Roman"/>
        </w:rPr>
        <w:t xml:space="preserve">  Законами субъектов РФ налоговая ставка может быть уменьшена до 0%.</w:t>
      </w:r>
    </w:p>
    <w:p w:rsidR="008B58D4" w:rsidRPr="008B58D4" w:rsidRDefault="008B58D4" w:rsidP="008B58D4">
      <w:pPr>
        <w:pStyle w:val="ConsPlusNormal"/>
        <w:ind w:firstLine="708"/>
        <w:jc w:val="both"/>
        <w:rPr>
          <w:rFonts w:ascii="Times New Roman" w:hAnsi="Times New Roman" w:cs="Times New Roman"/>
          <w:u w:val="single"/>
        </w:rPr>
      </w:pPr>
      <w:r w:rsidRPr="008B58D4">
        <w:rPr>
          <w:rFonts w:ascii="Times New Roman" w:hAnsi="Times New Roman" w:cs="Times New Roman"/>
          <w:u w:val="single"/>
        </w:rPr>
        <w:t xml:space="preserve">Не вправе переходить на уплату по единому </w:t>
      </w:r>
      <w:r>
        <w:rPr>
          <w:rFonts w:ascii="Times New Roman" w:hAnsi="Times New Roman" w:cs="Times New Roman"/>
          <w:u w:val="single"/>
        </w:rPr>
        <w:t>сельскохозяйственному</w:t>
      </w:r>
      <w:r w:rsidRPr="008B58D4">
        <w:rPr>
          <w:rFonts w:ascii="Times New Roman" w:hAnsi="Times New Roman" w:cs="Times New Roman"/>
          <w:u w:val="single"/>
        </w:rPr>
        <w:t xml:space="preserve"> налогу</w:t>
      </w:r>
      <w:r>
        <w:rPr>
          <w:rFonts w:ascii="Times New Roman" w:hAnsi="Times New Roman" w:cs="Times New Roman"/>
          <w:u w:val="single"/>
        </w:rPr>
        <w:t>:</w:t>
      </w:r>
    </w:p>
    <w:p w:rsidR="008B58D4" w:rsidRPr="008B58D4" w:rsidRDefault="008B58D4" w:rsidP="008B58D4">
      <w:pPr>
        <w:pStyle w:val="ConsPlusNormal"/>
        <w:jc w:val="both"/>
        <w:rPr>
          <w:rFonts w:ascii="Times New Roman" w:hAnsi="Times New Roman" w:cs="Times New Roman"/>
        </w:rPr>
      </w:pPr>
      <w:r>
        <w:rPr>
          <w:rFonts w:ascii="Times New Roman" w:hAnsi="Times New Roman" w:cs="Times New Roman"/>
        </w:rPr>
        <w:t xml:space="preserve"> - </w:t>
      </w:r>
      <w:r w:rsidRPr="008B58D4">
        <w:rPr>
          <w:rFonts w:ascii="Times New Roman" w:hAnsi="Times New Roman" w:cs="Times New Roman"/>
        </w:rPr>
        <w:t>организации, занимающиеся производством подакцизных товаров, за исключением подакцизного винограда, вина, игристого вина (шампанского), виноматериалов, виноградного сусла, произведенных из винограда собственного производства; осуществлении деятельности в сфере игорного бизнеса</w:t>
      </w:r>
    </w:p>
    <w:p w:rsidR="008B58D4" w:rsidRPr="008B58D4" w:rsidRDefault="008B58D4" w:rsidP="008B58D4">
      <w:pPr>
        <w:pStyle w:val="ConsPlusNormal"/>
        <w:jc w:val="both"/>
        <w:rPr>
          <w:rFonts w:ascii="Times New Roman" w:hAnsi="Times New Roman" w:cs="Times New Roman"/>
        </w:rPr>
      </w:pPr>
      <w:r>
        <w:rPr>
          <w:rFonts w:ascii="Times New Roman" w:hAnsi="Times New Roman" w:cs="Times New Roman"/>
        </w:rPr>
        <w:t xml:space="preserve"> - </w:t>
      </w:r>
      <w:r w:rsidRPr="008B58D4">
        <w:rPr>
          <w:rFonts w:ascii="Times New Roman" w:hAnsi="Times New Roman" w:cs="Times New Roman"/>
        </w:rPr>
        <w:t>организации, осуществляющие деятельность по организации и проведению азартных игр</w:t>
      </w:r>
      <w:r>
        <w:rPr>
          <w:rFonts w:ascii="Times New Roman" w:hAnsi="Times New Roman" w:cs="Times New Roman"/>
        </w:rPr>
        <w:t>;</w:t>
      </w:r>
    </w:p>
    <w:p w:rsidR="008B58D4" w:rsidRPr="008B58D4" w:rsidRDefault="008B58D4" w:rsidP="008B58D4">
      <w:pPr>
        <w:pStyle w:val="ConsPlusNormal"/>
        <w:jc w:val="both"/>
        <w:rPr>
          <w:rFonts w:ascii="Times New Roman" w:hAnsi="Times New Roman" w:cs="Times New Roman"/>
        </w:rPr>
      </w:pPr>
      <w:r>
        <w:rPr>
          <w:rFonts w:ascii="Times New Roman" w:hAnsi="Times New Roman" w:cs="Times New Roman"/>
        </w:rPr>
        <w:t xml:space="preserve"> - </w:t>
      </w:r>
      <w:r w:rsidRPr="008B58D4">
        <w:rPr>
          <w:rFonts w:ascii="Times New Roman" w:hAnsi="Times New Roman" w:cs="Times New Roman"/>
        </w:rPr>
        <w:t>казенные, бюджетные и автономные учреждения</w:t>
      </w:r>
    </w:p>
    <w:p w:rsidR="00132A7D" w:rsidRDefault="00132A7D" w:rsidP="008B58D4">
      <w:pPr>
        <w:pStyle w:val="ConsPlusNormal"/>
        <w:ind w:firstLine="708"/>
        <w:jc w:val="both"/>
        <w:rPr>
          <w:rFonts w:ascii="Times New Roman" w:hAnsi="Times New Roman" w:cs="Times New Roman"/>
          <w:u w:val="single"/>
        </w:rPr>
      </w:pPr>
      <w:r w:rsidRPr="00132A7D">
        <w:rPr>
          <w:rFonts w:ascii="Times New Roman" w:hAnsi="Times New Roman" w:cs="Times New Roman"/>
          <w:u w:val="single"/>
        </w:rPr>
        <w:t>Основные преимущества п</w:t>
      </w:r>
      <w:r w:rsidR="008B58D4" w:rsidRPr="00132A7D">
        <w:rPr>
          <w:rFonts w:ascii="Times New Roman" w:hAnsi="Times New Roman" w:cs="Times New Roman"/>
          <w:u w:val="single"/>
        </w:rPr>
        <w:t>рименени</w:t>
      </w:r>
      <w:r w:rsidRPr="00132A7D">
        <w:rPr>
          <w:rFonts w:ascii="Times New Roman" w:hAnsi="Times New Roman" w:cs="Times New Roman"/>
          <w:u w:val="single"/>
        </w:rPr>
        <w:t>я</w:t>
      </w:r>
      <w:r w:rsidR="008B58D4" w:rsidRPr="00132A7D">
        <w:rPr>
          <w:rFonts w:ascii="Times New Roman" w:hAnsi="Times New Roman" w:cs="Times New Roman"/>
          <w:u w:val="single"/>
        </w:rPr>
        <w:t xml:space="preserve"> единого сельскохозяйственного налога</w:t>
      </w:r>
      <w:r>
        <w:rPr>
          <w:rFonts w:ascii="Times New Roman" w:hAnsi="Times New Roman" w:cs="Times New Roman"/>
          <w:u w:val="single"/>
        </w:rPr>
        <w:t>.</w:t>
      </w:r>
    </w:p>
    <w:p w:rsidR="00132A7D" w:rsidRDefault="00132A7D" w:rsidP="008B58D4">
      <w:pPr>
        <w:pStyle w:val="ConsPlusNormal"/>
        <w:ind w:firstLine="708"/>
        <w:jc w:val="both"/>
        <w:rPr>
          <w:rFonts w:ascii="Times New Roman" w:hAnsi="Times New Roman" w:cs="Times New Roman"/>
        </w:rPr>
      </w:pPr>
      <w:r>
        <w:rPr>
          <w:rFonts w:ascii="Times New Roman" w:hAnsi="Times New Roman" w:cs="Times New Roman"/>
        </w:rPr>
        <w:t xml:space="preserve">1)  </w:t>
      </w:r>
      <w:r w:rsidRPr="00132A7D">
        <w:rPr>
          <w:rFonts w:ascii="Times New Roman" w:hAnsi="Times New Roman" w:cs="Times New Roman"/>
        </w:rPr>
        <w:t>Применение единого сельскохозяйственного налога заменяет уплату:</w:t>
      </w:r>
      <w:r w:rsidR="008B58D4">
        <w:rPr>
          <w:rFonts w:ascii="Times New Roman" w:hAnsi="Times New Roman" w:cs="Times New Roman"/>
        </w:rPr>
        <w:t xml:space="preserve"> </w:t>
      </w:r>
    </w:p>
    <w:p w:rsidR="008B58D4" w:rsidRPr="008B58D4" w:rsidRDefault="008B58D4" w:rsidP="008B58D4">
      <w:pPr>
        <w:pStyle w:val="ConsPlusNormal"/>
        <w:ind w:firstLine="708"/>
        <w:jc w:val="both"/>
        <w:rPr>
          <w:rFonts w:ascii="Times New Roman" w:hAnsi="Times New Roman" w:cs="Times New Roman"/>
        </w:rPr>
      </w:pPr>
      <w:r w:rsidRPr="008B58D4">
        <w:rPr>
          <w:rFonts w:ascii="Times New Roman" w:hAnsi="Times New Roman" w:cs="Times New Roman"/>
        </w:rPr>
        <w:t xml:space="preserve">•  налога на прибыль — </w:t>
      </w:r>
      <w:proofErr w:type="gramStart"/>
      <w:r w:rsidRPr="008B58D4">
        <w:rPr>
          <w:rFonts w:ascii="Times New Roman" w:hAnsi="Times New Roman" w:cs="Times New Roman"/>
        </w:rPr>
        <w:t>для</w:t>
      </w:r>
      <w:proofErr w:type="gramEnd"/>
      <w:r w:rsidRPr="008B58D4">
        <w:rPr>
          <w:rFonts w:ascii="Times New Roman" w:hAnsi="Times New Roman" w:cs="Times New Roman"/>
        </w:rPr>
        <w:t xml:space="preserve"> ЮЛ</w:t>
      </w:r>
      <w:r>
        <w:rPr>
          <w:rFonts w:ascii="Times New Roman" w:hAnsi="Times New Roman" w:cs="Times New Roman"/>
        </w:rPr>
        <w:t>;</w:t>
      </w:r>
    </w:p>
    <w:p w:rsidR="008B58D4" w:rsidRPr="008B58D4" w:rsidRDefault="008B58D4" w:rsidP="008B58D4">
      <w:pPr>
        <w:pStyle w:val="ConsPlusNormal"/>
        <w:ind w:firstLine="708"/>
        <w:jc w:val="both"/>
        <w:rPr>
          <w:rFonts w:ascii="Times New Roman" w:hAnsi="Times New Roman" w:cs="Times New Roman"/>
        </w:rPr>
      </w:pPr>
      <w:r w:rsidRPr="008B58D4">
        <w:rPr>
          <w:rFonts w:ascii="Times New Roman" w:hAnsi="Times New Roman" w:cs="Times New Roman"/>
        </w:rPr>
        <w:t>•  НДФЛ с доходов, полученных от предпринимательской деятельности — для ИП</w:t>
      </w:r>
      <w:r>
        <w:rPr>
          <w:rFonts w:ascii="Times New Roman" w:hAnsi="Times New Roman" w:cs="Times New Roman"/>
        </w:rPr>
        <w:t>;</w:t>
      </w:r>
    </w:p>
    <w:p w:rsidR="008B58D4" w:rsidRPr="008B58D4" w:rsidRDefault="008B58D4" w:rsidP="008B58D4">
      <w:pPr>
        <w:pStyle w:val="ConsPlusNormal"/>
        <w:ind w:firstLine="708"/>
        <w:jc w:val="both"/>
        <w:rPr>
          <w:rFonts w:ascii="Times New Roman" w:hAnsi="Times New Roman" w:cs="Times New Roman"/>
        </w:rPr>
      </w:pPr>
      <w:r>
        <w:rPr>
          <w:rFonts w:ascii="Times New Roman" w:hAnsi="Times New Roman" w:cs="Times New Roman"/>
        </w:rPr>
        <w:t>• Н</w:t>
      </w:r>
      <w:r w:rsidRPr="008B58D4">
        <w:rPr>
          <w:rFonts w:ascii="Times New Roman" w:hAnsi="Times New Roman" w:cs="Times New Roman"/>
        </w:rPr>
        <w:t>алога на имущество (в части имущества, используемого при производстве</w:t>
      </w:r>
      <w:r>
        <w:rPr>
          <w:rFonts w:ascii="Times New Roman" w:hAnsi="Times New Roman" w:cs="Times New Roman"/>
        </w:rPr>
        <w:t xml:space="preserve"> </w:t>
      </w:r>
      <w:r w:rsidRPr="008B58D4">
        <w:rPr>
          <w:rFonts w:ascii="Times New Roman" w:hAnsi="Times New Roman" w:cs="Times New Roman"/>
        </w:rPr>
        <w:t>сельскохозяйственной продукции)</w:t>
      </w:r>
      <w:r>
        <w:rPr>
          <w:rFonts w:ascii="Times New Roman" w:hAnsi="Times New Roman" w:cs="Times New Roman"/>
        </w:rPr>
        <w:t>.</w:t>
      </w:r>
    </w:p>
    <w:p w:rsidR="002237E6" w:rsidRDefault="00132A7D" w:rsidP="00132A7D">
      <w:pPr>
        <w:pStyle w:val="ConsPlusNormal"/>
        <w:ind w:firstLine="708"/>
        <w:jc w:val="both"/>
        <w:rPr>
          <w:rFonts w:ascii="Times New Roman" w:hAnsi="Times New Roman" w:cs="Times New Roman"/>
        </w:rPr>
      </w:pPr>
      <w:r>
        <w:rPr>
          <w:rFonts w:ascii="Times New Roman" w:hAnsi="Times New Roman" w:cs="Times New Roman"/>
        </w:rPr>
        <w:t xml:space="preserve">2) </w:t>
      </w:r>
      <w:r w:rsidR="00200C03" w:rsidRPr="00200C03">
        <w:rPr>
          <w:rFonts w:ascii="Times New Roman" w:hAnsi="Times New Roman" w:cs="Times New Roman"/>
        </w:rPr>
        <w:t xml:space="preserve">Налоговая декларация по </w:t>
      </w:r>
      <w:r w:rsidR="00200C03">
        <w:rPr>
          <w:rFonts w:ascii="Times New Roman" w:hAnsi="Times New Roman" w:cs="Times New Roman"/>
        </w:rPr>
        <w:t>единому сельскохозяйственному налогу</w:t>
      </w:r>
      <w:r w:rsidR="00200C03" w:rsidRPr="00200C03">
        <w:rPr>
          <w:rFonts w:ascii="Times New Roman" w:hAnsi="Times New Roman" w:cs="Times New Roman"/>
        </w:rPr>
        <w:t xml:space="preserve"> представляется  1 раз в год (не позднее 3</w:t>
      </w:r>
      <w:r w:rsidR="00200C03">
        <w:rPr>
          <w:rFonts w:ascii="Times New Roman" w:hAnsi="Times New Roman" w:cs="Times New Roman"/>
        </w:rPr>
        <w:t>1</w:t>
      </w:r>
      <w:r w:rsidR="00200C03" w:rsidRPr="00200C03">
        <w:rPr>
          <w:rFonts w:ascii="Times New Roman" w:hAnsi="Times New Roman" w:cs="Times New Roman"/>
        </w:rPr>
        <w:t xml:space="preserve"> марта</w:t>
      </w:r>
      <w:r w:rsidR="00200C03">
        <w:rPr>
          <w:rFonts w:ascii="Times New Roman" w:hAnsi="Times New Roman" w:cs="Times New Roman"/>
        </w:rPr>
        <w:t xml:space="preserve"> года следующего </w:t>
      </w:r>
      <w:proofErr w:type="gramStart"/>
      <w:r w:rsidR="00200C03">
        <w:rPr>
          <w:rFonts w:ascii="Times New Roman" w:hAnsi="Times New Roman" w:cs="Times New Roman"/>
        </w:rPr>
        <w:t>за</w:t>
      </w:r>
      <w:proofErr w:type="gramEnd"/>
      <w:r w:rsidR="00200C03">
        <w:rPr>
          <w:rFonts w:ascii="Times New Roman" w:hAnsi="Times New Roman" w:cs="Times New Roman"/>
        </w:rPr>
        <w:t xml:space="preserve"> отчётным</w:t>
      </w:r>
      <w:r w:rsidR="00200C03" w:rsidRPr="00200C03">
        <w:rPr>
          <w:rFonts w:ascii="Times New Roman" w:hAnsi="Times New Roman" w:cs="Times New Roman"/>
        </w:rPr>
        <w:t xml:space="preserve">). Авансовые платежи по налогу уплачиваются </w:t>
      </w:r>
      <w:r w:rsidR="00B95EFD">
        <w:rPr>
          <w:rFonts w:ascii="Times New Roman" w:hAnsi="Times New Roman" w:cs="Times New Roman"/>
        </w:rPr>
        <w:t>за полугодие</w:t>
      </w:r>
      <w:r w:rsidR="00200C03" w:rsidRPr="00200C03">
        <w:rPr>
          <w:rFonts w:ascii="Times New Roman" w:hAnsi="Times New Roman" w:cs="Times New Roman"/>
        </w:rPr>
        <w:t>. Необходимо вести книгу учета доходов и расходов.</w:t>
      </w:r>
      <w:r w:rsidR="008B58D4" w:rsidRPr="008B58D4">
        <w:rPr>
          <w:rFonts w:ascii="Times New Roman" w:hAnsi="Times New Roman" w:cs="Times New Roman"/>
        </w:rPr>
        <w:t xml:space="preserve"> Форма Книги </w:t>
      </w:r>
      <w:r w:rsidR="00B95EFD">
        <w:rPr>
          <w:rFonts w:ascii="Times New Roman" w:hAnsi="Times New Roman" w:cs="Times New Roman"/>
        </w:rPr>
        <w:t>уч</w:t>
      </w:r>
      <w:r w:rsidR="008B58D4" w:rsidRPr="008B58D4">
        <w:rPr>
          <w:rFonts w:ascii="Times New Roman" w:hAnsi="Times New Roman" w:cs="Times New Roman"/>
        </w:rPr>
        <w:t>ета доходов и порядок заполнения утверждены приказом Минфина России от 11 декабря 2006 г.  169н</w:t>
      </w:r>
      <w:r w:rsidR="00B95EFD">
        <w:rPr>
          <w:rFonts w:ascii="Times New Roman" w:hAnsi="Times New Roman" w:cs="Times New Roman"/>
        </w:rPr>
        <w:t>.</w:t>
      </w:r>
    </w:p>
    <w:p w:rsidR="00132A7D" w:rsidRDefault="00132A7D" w:rsidP="00042AF5">
      <w:pPr>
        <w:pStyle w:val="ConsPlusNormal"/>
        <w:ind w:firstLine="708"/>
        <w:jc w:val="center"/>
        <w:rPr>
          <w:rFonts w:ascii="Times New Roman" w:hAnsi="Times New Roman" w:cs="Times New Roman"/>
          <w:b/>
          <w:sz w:val="24"/>
          <w:szCs w:val="24"/>
        </w:rPr>
      </w:pPr>
    </w:p>
    <w:p w:rsidR="00042AF5" w:rsidRDefault="00042AF5" w:rsidP="00042AF5">
      <w:pPr>
        <w:pStyle w:val="ConsPlusNormal"/>
        <w:ind w:firstLine="708"/>
        <w:jc w:val="center"/>
        <w:rPr>
          <w:rFonts w:ascii="Times New Roman" w:hAnsi="Times New Roman" w:cs="Times New Roman"/>
          <w:b/>
          <w:sz w:val="24"/>
          <w:szCs w:val="24"/>
        </w:rPr>
      </w:pPr>
      <w:r w:rsidRPr="00042AF5">
        <w:rPr>
          <w:rFonts w:ascii="Times New Roman" w:hAnsi="Times New Roman" w:cs="Times New Roman"/>
          <w:b/>
          <w:sz w:val="24"/>
          <w:szCs w:val="24"/>
        </w:rPr>
        <w:t>Налог на профессиональный доход</w:t>
      </w:r>
      <w:r w:rsidR="00C206EA">
        <w:rPr>
          <w:rFonts w:ascii="Times New Roman" w:hAnsi="Times New Roman" w:cs="Times New Roman"/>
          <w:b/>
          <w:sz w:val="24"/>
          <w:szCs w:val="24"/>
        </w:rPr>
        <w:t>, налог для «самозанятых»</w:t>
      </w:r>
    </w:p>
    <w:p w:rsidR="005E4120" w:rsidRDefault="005E4120" w:rsidP="00042AF5">
      <w:pPr>
        <w:pStyle w:val="ConsPlusNormal"/>
        <w:ind w:firstLine="708"/>
        <w:jc w:val="center"/>
        <w:rPr>
          <w:rFonts w:ascii="Times New Roman" w:hAnsi="Times New Roman" w:cs="Times New Roman"/>
          <w:b/>
          <w:sz w:val="24"/>
          <w:szCs w:val="24"/>
        </w:rPr>
      </w:pPr>
    </w:p>
    <w:p w:rsidR="005E4120" w:rsidRPr="005E4120" w:rsidRDefault="005E4120" w:rsidP="005E4120">
      <w:pPr>
        <w:pStyle w:val="ConsPlusNormal"/>
        <w:ind w:firstLine="708"/>
        <w:jc w:val="both"/>
        <w:rPr>
          <w:rFonts w:ascii="Times New Roman" w:hAnsi="Times New Roman" w:cs="Times New Roman"/>
          <w:szCs w:val="22"/>
        </w:rPr>
      </w:pPr>
      <w:r w:rsidRPr="005E4120">
        <w:rPr>
          <w:rFonts w:ascii="Times New Roman" w:hAnsi="Times New Roman" w:cs="Times New Roman"/>
          <w:szCs w:val="22"/>
        </w:rPr>
        <w:t xml:space="preserve">Налог на профессиональный доход — это новый специальный налоговый режим для самозанятых граждан, который применяется с 2019 года. Применять его могут </w:t>
      </w:r>
      <w:r w:rsidR="00D65D6F">
        <w:rPr>
          <w:rFonts w:ascii="Times New Roman" w:hAnsi="Times New Roman" w:cs="Times New Roman"/>
          <w:szCs w:val="22"/>
        </w:rPr>
        <w:t>физические лица</w:t>
      </w:r>
      <w:r w:rsidRPr="005E4120">
        <w:rPr>
          <w:rFonts w:ascii="Times New Roman" w:hAnsi="Times New Roman" w:cs="Times New Roman"/>
          <w:szCs w:val="22"/>
        </w:rPr>
        <w:t xml:space="preserve"> </w:t>
      </w:r>
      <w:r w:rsidR="00D65D6F">
        <w:rPr>
          <w:rFonts w:ascii="Times New Roman" w:hAnsi="Times New Roman" w:cs="Times New Roman"/>
          <w:szCs w:val="22"/>
        </w:rPr>
        <w:t xml:space="preserve">(ФЛ) </w:t>
      </w:r>
      <w:r w:rsidRPr="005E4120">
        <w:rPr>
          <w:rFonts w:ascii="Times New Roman" w:hAnsi="Times New Roman" w:cs="Times New Roman"/>
          <w:szCs w:val="22"/>
        </w:rPr>
        <w:t xml:space="preserve">и </w:t>
      </w:r>
      <w:r w:rsidR="00D65D6F">
        <w:rPr>
          <w:rFonts w:ascii="Times New Roman" w:hAnsi="Times New Roman" w:cs="Times New Roman"/>
          <w:szCs w:val="22"/>
        </w:rPr>
        <w:t>ИП</w:t>
      </w:r>
      <w:r w:rsidRPr="005E4120">
        <w:rPr>
          <w:rFonts w:ascii="Times New Roman" w:hAnsi="Times New Roman" w:cs="Times New Roman"/>
          <w:szCs w:val="22"/>
        </w:rPr>
        <w:t xml:space="preserve">, осуществляющие свою деятельность на территории </w:t>
      </w:r>
      <w:r>
        <w:rPr>
          <w:rFonts w:ascii="Times New Roman" w:hAnsi="Times New Roman" w:cs="Times New Roman"/>
          <w:szCs w:val="22"/>
        </w:rPr>
        <w:t xml:space="preserve">Чукотского </w:t>
      </w:r>
      <w:r w:rsidR="0026358B">
        <w:rPr>
          <w:rFonts w:ascii="Times New Roman" w:hAnsi="Times New Roman" w:cs="Times New Roman"/>
          <w:szCs w:val="22"/>
        </w:rPr>
        <w:t xml:space="preserve">автономного округа с 01.07.2020 (ст. 7 .1 </w:t>
      </w:r>
      <w:r w:rsidR="0026358B" w:rsidRPr="0026358B">
        <w:rPr>
          <w:rFonts w:ascii="Times New Roman" w:hAnsi="Times New Roman" w:cs="Times New Roman"/>
          <w:szCs w:val="22"/>
        </w:rPr>
        <w:t>Закона  Чукотского автономного округа  от  08.05.2015  № 47-ОЗ  «О некоторых вопросах налогового регулирования в Чукотском автономном округе»</w:t>
      </w:r>
      <w:r w:rsidR="0026358B">
        <w:rPr>
          <w:rFonts w:ascii="Times New Roman" w:hAnsi="Times New Roman" w:cs="Times New Roman"/>
          <w:szCs w:val="22"/>
        </w:rPr>
        <w:t>).</w:t>
      </w:r>
    </w:p>
    <w:p w:rsidR="005E4120" w:rsidRPr="005E4120" w:rsidRDefault="005E4120" w:rsidP="005E4120">
      <w:pPr>
        <w:pStyle w:val="ConsPlusNormal"/>
        <w:ind w:firstLine="708"/>
        <w:jc w:val="both"/>
        <w:rPr>
          <w:rFonts w:ascii="Times New Roman" w:hAnsi="Times New Roman" w:cs="Times New Roman"/>
          <w:u w:val="single"/>
        </w:rPr>
      </w:pPr>
      <w:r w:rsidRPr="005E4120">
        <w:rPr>
          <w:rFonts w:ascii="Times New Roman" w:hAnsi="Times New Roman" w:cs="Times New Roman"/>
          <w:u w:val="single"/>
        </w:rPr>
        <w:t>Основные ограничения:</w:t>
      </w:r>
    </w:p>
    <w:p w:rsidR="005E4120" w:rsidRPr="005E4120" w:rsidRDefault="005E4120" w:rsidP="005E4120">
      <w:pPr>
        <w:pStyle w:val="ConsPlusNormal"/>
        <w:jc w:val="both"/>
        <w:rPr>
          <w:rFonts w:ascii="Times New Roman" w:hAnsi="Times New Roman" w:cs="Times New Roman"/>
          <w:szCs w:val="22"/>
        </w:rPr>
      </w:pPr>
      <w:r>
        <w:rPr>
          <w:rFonts w:ascii="Times New Roman" w:hAnsi="Times New Roman" w:cs="Times New Roman"/>
          <w:szCs w:val="22"/>
        </w:rPr>
        <w:t xml:space="preserve"> - </w:t>
      </w:r>
      <w:r w:rsidRPr="005E4120">
        <w:rPr>
          <w:rFonts w:ascii="Times New Roman" w:hAnsi="Times New Roman" w:cs="Times New Roman"/>
          <w:szCs w:val="22"/>
        </w:rPr>
        <w:t>нельзя привлекать работников</w:t>
      </w:r>
      <w:r>
        <w:rPr>
          <w:rFonts w:ascii="Times New Roman" w:hAnsi="Times New Roman" w:cs="Times New Roman"/>
          <w:szCs w:val="22"/>
        </w:rPr>
        <w:t>;</w:t>
      </w:r>
    </w:p>
    <w:p w:rsidR="005E4120" w:rsidRPr="005E4120" w:rsidRDefault="005E4120" w:rsidP="005E4120">
      <w:pPr>
        <w:pStyle w:val="ConsPlusNormal"/>
        <w:jc w:val="both"/>
        <w:rPr>
          <w:rFonts w:ascii="Times New Roman" w:hAnsi="Times New Roman" w:cs="Times New Roman"/>
          <w:szCs w:val="22"/>
        </w:rPr>
      </w:pPr>
      <w:r>
        <w:rPr>
          <w:rFonts w:ascii="Times New Roman" w:hAnsi="Times New Roman" w:cs="Times New Roman"/>
          <w:szCs w:val="22"/>
        </w:rPr>
        <w:t xml:space="preserve"> - </w:t>
      </w:r>
      <w:r w:rsidRPr="005E4120">
        <w:rPr>
          <w:rFonts w:ascii="Times New Roman" w:hAnsi="Times New Roman" w:cs="Times New Roman"/>
          <w:szCs w:val="22"/>
        </w:rPr>
        <w:t xml:space="preserve">доход не превышает 2,4 </w:t>
      </w:r>
      <w:proofErr w:type="gramStart"/>
      <w:r w:rsidRPr="005E4120">
        <w:rPr>
          <w:rFonts w:ascii="Times New Roman" w:hAnsi="Times New Roman" w:cs="Times New Roman"/>
          <w:szCs w:val="22"/>
        </w:rPr>
        <w:t>млн</w:t>
      </w:r>
      <w:proofErr w:type="gramEnd"/>
      <w:r w:rsidRPr="005E4120">
        <w:rPr>
          <w:rFonts w:ascii="Times New Roman" w:hAnsi="Times New Roman" w:cs="Times New Roman"/>
          <w:szCs w:val="22"/>
        </w:rPr>
        <w:t xml:space="preserve"> руб. в год</w:t>
      </w:r>
      <w:r>
        <w:rPr>
          <w:rFonts w:ascii="Times New Roman" w:hAnsi="Times New Roman" w:cs="Times New Roman"/>
          <w:szCs w:val="22"/>
        </w:rPr>
        <w:t>;</w:t>
      </w:r>
    </w:p>
    <w:p w:rsidR="005E4120" w:rsidRPr="005E4120" w:rsidRDefault="005E4120" w:rsidP="005E4120">
      <w:pPr>
        <w:pStyle w:val="ConsPlusNormal"/>
        <w:jc w:val="both"/>
        <w:rPr>
          <w:rFonts w:ascii="Times New Roman" w:hAnsi="Times New Roman" w:cs="Times New Roman"/>
          <w:szCs w:val="22"/>
        </w:rPr>
      </w:pPr>
      <w:r>
        <w:rPr>
          <w:rFonts w:ascii="Times New Roman" w:hAnsi="Times New Roman" w:cs="Times New Roman"/>
          <w:szCs w:val="22"/>
        </w:rPr>
        <w:t xml:space="preserve"> - </w:t>
      </w:r>
      <w:r w:rsidRPr="005E4120">
        <w:rPr>
          <w:rFonts w:ascii="Times New Roman" w:hAnsi="Times New Roman" w:cs="Times New Roman"/>
          <w:szCs w:val="22"/>
        </w:rPr>
        <w:t>нельзя совмещать с иными налоговыми режимами</w:t>
      </w:r>
      <w:r>
        <w:rPr>
          <w:rFonts w:ascii="Times New Roman" w:hAnsi="Times New Roman" w:cs="Times New Roman"/>
          <w:szCs w:val="22"/>
        </w:rPr>
        <w:t>;</w:t>
      </w:r>
    </w:p>
    <w:p w:rsidR="005E4120" w:rsidRPr="005E4120" w:rsidRDefault="005E4120" w:rsidP="005E4120">
      <w:pPr>
        <w:pStyle w:val="ConsPlusNormal"/>
        <w:jc w:val="both"/>
        <w:rPr>
          <w:rFonts w:ascii="Times New Roman" w:hAnsi="Times New Roman" w:cs="Times New Roman"/>
          <w:szCs w:val="22"/>
        </w:rPr>
      </w:pPr>
      <w:r>
        <w:rPr>
          <w:rFonts w:ascii="Times New Roman" w:hAnsi="Times New Roman" w:cs="Times New Roman"/>
          <w:szCs w:val="22"/>
        </w:rPr>
        <w:t xml:space="preserve"> - </w:t>
      </w:r>
      <w:r w:rsidRPr="005E4120">
        <w:rPr>
          <w:rFonts w:ascii="Times New Roman" w:hAnsi="Times New Roman" w:cs="Times New Roman"/>
          <w:szCs w:val="22"/>
        </w:rPr>
        <w:t>не применяется при перепродаже товаров, имущественных прав (кроме имущества для личных, домашних и (или) иных подобных нужд)</w:t>
      </w:r>
      <w:r>
        <w:rPr>
          <w:rFonts w:ascii="Times New Roman" w:hAnsi="Times New Roman" w:cs="Times New Roman"/>
          <w:szCs w:val="22"/>
        </w:rPr>
        <w:t>;</w:t>
      </w:r>
    </w:p>
    <w:p w:rsidR="005E4120" w:rsidRPr="005E4120" w:rsidRDefault="005E4120" w:rsidP="005E4120">
      <w:pPr>
        <w:pStyle w:val="ConsPlusNormal"/>
        <w:jc w:val="both"/>
        <w:rPr>
          <w:rFonts w:ascii="Times New Roman" w:hAnsi="Times New Roman" w:cs="Times New Roman"/>
          <w:szCs w:val="22"/>
        </w:rPr>
      </w:pPr>
      <w:r>
        <w:rPr>
          <w:rFonts w:ascii="Times New Roman" w:hAnsi="Times New Roman" w:cs="Times New Roman"/>
          <w:szCs w:val="22"/>
        </w:rPr>
        <w:t xml:space="preserve"> - </w:t>
      </w:r>
      <w:r w:rsidRPr="005E4120">
        <w:rPr>
          <w:rFonts w:ascii="Times New Roman" w:hAnsi="Times New Roman" w:cs="Times New Roman"/>
          <w:szCs w:val="22"/>
        </w:rPr>
        <w:t>не применяется при реализации подакцизных товаров и товаров, подлежащих обязательной маркировке средствами идентификации</w:t>
      </w:r>
      <w:r>
        <w:rPr>
          <w:rFonts w:ascii="Times New Roman" w:hAnsi="Times New Roman" w:cs="Times New Roman"/>
          <w:szCs w:val="22"/>
        </w:rPr>
        <w:t>.</w:t>
      </w:r>
    </w:p>
    <w:p w:rsidR="005E4120" w:rsidRDefault="005E4120" w:rsidP="005E4120">
      <w:pPr>
        <w:pStyle w:val="ConsPlusNormal"/>
        <w:ind w:firstLine="708"/>
        <w:jc w:val="both"/>
        <w:rPr>
          <w:rFonts w:ascii="Times New Roman" w:hAnsi="Times New Roman" w:cs="Times New Roman"/>
          <w:szCs w:val="22"/>
          <w:u w:val="single"/>
        </w:rPr>
      </w:pPr>
      <w:r w:rsidRPr="005E4120">
        <w:rPr>
          <w:rFonts w:ascii="Times New Roman" w:hAnsi="Times New Roman" w:cs="Times New Roman"/>
          <w:szCs w:val="22"/>
          <w:u w:val="single"/>
        </w:rPr>
        <w:t>Налогов</w:t>
      </w:r>
      <w:r>
        <w:rPr>
          <w:rFonts w:ascii="Times New Roman" w:hAnsi="Times New Roman" w:cs="Times New Roman"/>
          <w:szCs w:val="22"/>
          <w:u w:val="single"/>
        </w:rPr>
        <w:t>ые</w:t>
      </w:r>
      <w:r w:rsidRPr="005E4120">
        <w:rPr>
          <w:rFonts w:ascii="Times New Roman" w:hAnsi="Times New Roman" w:cs="Times New Roman"/>
          <w:szCs w:val="22"/>
          <w:u w:val="single"/>
        </w:rPr>
        <w:t xml:space="preserve"> ставк</w:t>
      </w:r>
      <w:r>
        <w:rPr>
          <w:rFonts w:ascii="Times New Roman" w:hAnsi="Times New Roman" w:cs="Times New Roman"/>
          <w:szCs w:val="22"/>
          <w:u w:val="single"/>
        </w:rPr>
        <w:t>и</w:t>
      </w:r>
      <w:proofErr w:type="gramStart"/>
      <w:r w:rsidRPr="005E4120">
        <w:rPr>
          <w:rFonts w:ascii="Times New Roman" w:hAnsi="Times New Roman" w:cs="Times New Roman"/>
          <w:szCs w:val="22"/>
          <w:u w:val="single"/>
        </w:rPr>
        <w:t xml:space="preserve"> </w:t>
      </w:r>
      <w:r>
        <w:rPr>
          <w:rFonts w:ascii="Times New Roman" w:hAnsi="Times New Roman" w:cs="Times New Roman"/>
          <w:szCs w:val="22"/>
          <w:u w:val="single"/>
        </w:rPr>
        <w:t>:</w:t>
      </w:r>
      <w:proofErr w:type="gramEnd"/>
    </w:p>
    <w:p w:rsidR="005E4120" w:rsidRPr="005E4120" w:rsidRDefault="005E4120" w:rsidP="005E4120">
      <w:pPr>
        <w:pStyle w:val="ConsPlusNormal"/>
        <w:ind w:firstLine="708"/>
        <w:jc w:val="both"/>
        <w:rPr>
          <w:rFonts w:ascii="Times New Roman" w:hAnsi="Times New Roman" w:cs="Times New Roman"/>
          <w:szCs w:val="22"/>
        </w:rPr>
      </w:pPr>
      <w:r>
        <w:rPr>
          <w:rFonts w:ascii="Times New Roman" w:hAnsi="Times New Roman" w:cs="Times New Roman"/>
          <w:szCs w:val="22"/>
        </w:rPr>
        <w:t xml:space="preserve">- </w:t>
      </w:r>
      <w:r w:rsidRPr="005E4120">
        <w:rPr>
          <w:rFonts w:ascii="Times New Roman" w:hAnsi="Times New Roman" w:cs="Times New Roman"/>
          <w:szCs w:val="22"/>
        </w:rPr>
        <w:t>4%</w:t>
      </w:r>
      <w:r>
        <w:rPr>
          <w:rFonts w:ascii="Times New Roman" w:hAnsi="Times New Roman" w:cs="Times New Roman"/>
          <w:szCs w:val="22"/>
        </w:rPr>
        <w:t xml:space="preserve"> </w:t>
      </w:r>
      <w:r w:rsidRPr="005E4120">
        <w:rPr>
          <w:rFonts w:ascii="Times New Roman" w:hAnsi="Times New Roman" w:cs="Times New Roman"/>
          <w:szCs w:val="22"/>
        </w:rPr>
        <w:t>при реализации товаров (работ, услуг) физическим лицам</w:t>
      </w:r>
      <w:r>
        <w:rPr>
          <w:rFonts w:ascii="Times New Roman" w:hAnsi="Times New Roman" w:cs="Times New Roman"/>
          <w:szCs w:val="22"/>
        </w:rPr>
        <w:t>;</w:t>
      </w:r>
    </w:p>
    <w:p w:rsidR="005E4120" w:rsidRPr="005E4120" w:rsidRDefault="005E4120" w:rsidP="005E4120">
      <w:pPr>
        <w:pStyle w:val="ConsPlusNormal"/>
        <w:ind w:firstLine="708"/>
        <w:jc w:val="both"/>
        <w:rPr>
          <w:rFonts w:ascii="Times New Roman" w:hAnsi="Times New Roman" w:cs="Times New Roman"/>
          <w:szCs w:val="22"/>
        </w:rPr>
      </w:pPr>
      <w:r>
        <w:rPr>
          <w:rFonts w:ascii="Times New Roman" w:hAnsi="Times New Roman" w:cs="Times New Roman"/>
          <w:szCs w:val="22"/>
        </w:rPr>
        <w:t xml:space="preserve">- </w:t>
      </w:r>
      <w:r w:rsidRPr="005E4120">
        <w:rPr>
          <w:rFonts w:ascii="Times New Roman" w:hAnsi="Times New Roman" w:cs="Times New Roman"/>
          <w:szCs w:val="22"/>
        </w:rPr>
        <w:t>6% при реализации товаров (работ, услуг) ИП и ЮЛ</w:t>
      </w:r>
      <w:r>
        <w:rPr>
          <w:rFonts w:ascii="Times New Roman" w:hAnsi="Times New Roman" w:cs="Times New Roman"/>
          <w:szCs w:val="22"/>
        </w:rPr>
        <w:t>.</w:t>
      </w:r>
    </w:p>
    <w:p w:rsidR="00247AE5" w:rsidRDefault="00247AE5" w:rsidP="005E4120">
      <w:pPr>
        <w:pStyle w:val="ConsPlusNormal"/>
        <w:ind w:firstLine="708"/>
        <w:rPr>
          <w:rFonts w:ascii="Times New Roman" w:hAnsi="Times New Roman" w:cs="Times New Roman"/>
        </w:rPr>
      </w:pPr>
      <w:r w:rsidRPr="00247AE5">
        <w:rPr>
          <w:rFonts w:ascii="Times New Roman" w:hAnsi="Times New Roman" w:cs="Times New Roman"/>
          <w:u w:val="single"/>
        </w:rPr>
        <w:t>Основные преимущества применения налога на профессиональный доход</w:t>
      </w:r>
      <w:r>
        <w:rPr>
          <w:rFonts w:ascii="Times New Roman" w:hAnsi="Times New Roman" w:cs="Times New Roman"/>
        </w:rPr>
        <w:t>.</w:t>
      </w:r>
    </w:p>
    <w:p w:rsidR="005E4120" w:rsidRPr="005E4120" w:rsidRDefault="005E4120" w:rsidP="00247AE5">
      <w:pPr>
        <w:pStyle w:val="ConsPlusNormal"/>
        <w:numPr>
          <w:ilvl w:val="0"/>
          <w:numId w:val="3"/>
        </w:numPr>
        <w:rPr>
          <w:rFonts w:ascii="Times New Roman" w:hAnsi="Times New Roman" w:cs="Times New Roman"/>
        </w:rPr>
      </w:pPr>
      <w:r w:rsidRPr="005E4120">
        <w:rPr>
          <w:rFonts w:ascii="Times New Roman" w:hAnsi="Times New Roman" w:cs="Times New Roman"/>
        </w:rPr>
        <w:t xml:space="preserve">Применение </w:t>
      </w:r>
      <w:r>
        <w:rPr>
          <w:rFonts w:ascii="Times New Roman" w:hAnsi="Times New Roman" w:cs="Times New Roman"/>
        </w:rPr>
        <w:t>режима</w:t>
      </w:r>
      <w:r w:rsidRPr="005E4120">
        <w:rPr>
          <w:rFonts w:ascii="Times New Roman" w:hAnsi="Times New Roman" w:cs="Times New Roman"/>
        </w:rPr>
        <w:t xml:space="preserve"> заменяет уплату:</w:t>
      </w:r>
    </w:p>
    <w:p w:rsidR="005E4120" w:rsidRPr="005E4120" w:rsidRDefault="005E4120" w:rsidP="005E4120">
      <w:pPr>
        <w:pStyle w:val="ConsPlusNormal"/>
        <w:ind w:firstLine="708"/>
        <w:jc w:val="both"/>
        <w:rPr>
          <w:rFonts w:ascii="Times New Roman" w:hAnsi="Times New Roman" w:cs="Times New Roman"/>
          <w:szCs w:val="22"/>
        </w:rPr>
      </w:pPr>
      <w:r w:rsidRPr="005E4120">
        <w:rPr>
          <w:rFonts w:ascii="Times New Roman" w:hAnsi="Times New Roman" w:cs="Times New Roman"/>
          <w:szCs w:val="22"/>
        </w:rPr>
        <w:t>•  НДФЛ в отношении доходов, являющихся объектом обложения налогом на профессиональный доход</w:t>
      </w:r>
      <w:r>
        <w:rPr>
          <w:rFonts w:ascii="Times New Roman" w:hAnsi="Times New Roman" w:cs="Times New Roman"/>
          <w:szCs w:val="22"/>
        </w:rPr>
        <w:t>;</w:t>
      </w:r>
    </w:p>
    <w:p w:rsidR="005E4120" w:rsidRPr="005E4120" w:rsidRDefault="005E4120" w:rsidP="005E4120">
      <w:pPr>
        <w:pStyle w:val="ConsPlusNormal"/>
        <w:ind w:firstLine="708"/>
        <w:jc w:val="both"/>
        <w:rPr>
          <w:rFonts w:ascii="Times New Roman" w:hAnsi="Times New Roman" w:cs="Times New Roman"/>
          <w:szCs w:val="22"/>
        </w:rPr>
      </w:pPr>
      <w:r w:rsidRPr="005E4120">
        <w:rPr>
          <w:rFonts w:ascii="Times New Roman" w:hAnsi="Times New Roman" w:cs="Times New Roman"/>
          <w:szCs w:val="22"/>
        </w:rPr>
        <w:t>•  НДС (кроме НДС при импорте товаров и НДС в качестве налогового агента)</w:t>
      </w:r>
      <w:r>
        <w:rPr>
          <w:rFonts w:ascii="Times New Roman" w:hAnsi="Times New Roman" w:cs="Times New Roman"/>
          <w:szCs w:val="22"/>
        </w:rPr>
        <w:t>.</w:t>
      </w:r>
    </w:p>
    <w:p w:rsidR="005E4120" w:rsidRDefault="00247AE5" w:rsidP="005E4120">
      <w:pPr>
        <w:pStyle w:val="ConsPlusNormal"/>
        <w:ind w:firstLine="708"/>
        <w:jc w:val="both"/>
        <w:rPr>
          <w:rFonts w:ascii="Times New Roman" w:hAnsi="Times New Roman" w:cs="Times New Roman"/>
          <w:szCs w:val="22"/>
        </w:rPr>
      </w:pPr>
      <w:r>
        <w:rPr>
          <w:rFonts w:ascii="Times New Roman" w:hAnsi="Times New Roman" w:cs="Times New Roman"/>
          <w:szCs w:val="22"/>
        </w:rPr>
        <w:t xml:space="preserve">2)  </w:t>
      </w:r>
      <w:r w:rsidR="005E4120" w:rsidRPr="005E4120">
        <w:rPr>
          <w:rFonts w:ascii="Times New Roman" w:hAnsi="Times New Roman" w:cs="Times New Roman"/>
          <w:szCs w:val="22"/>
        </w:rPr>
        <w:t>Регистрация осуществляется через бесплатное мобильное приложение</w:t>
      </w:r>
      <w:r w:rsidR="005E4120">
        <w:rPr>
          <w:rFonts w:ascii="Times New Roman" w:hAnsi="Times New Roman" w:cs="Times New Roman"/>
          <w:szCs w:val="22"/>
        </w:rPr>
        <w:t xml:space="preserve"> </w:t>
      </w:r>
      <w:r w:rsidR="005E4120" w:rsidRPr="005E4120">
        <w:rPr>
          <w:rFonts w:ascii="Times New Roman" w:hAnsi="Times New Roman" w:cs="Times New Roman"/>
          <w:szCs w:val="22"/>
        </w:rPr>
        <w:t>«Мой налог» или веб-кабинет «Мой налог». Приложение обеспечивает всё взаимодействие между самозанятыми и налоговыми органами, не требуя личного визита в инспекцию. Оно заменяет кассу и отчетность.</w:t>
      </w:r>
    </w:p>
    <w:p w:rsidR="005E4120" w:rsidRDefault="00247AE5" w:rsidP="005E4120">
      <w:pPr>
        <w:pStyle w:val="ConsPlusNormal"/>
        <w:ind w:firstLine="708"/>
        <w:jc w:val="both"/>
        <w:rPr>
          <w:rFonts w:ascii="Times New Roman" w:hAnsi="Times New Roman" w:cs="Times New Roman"/>
          <w:szCs w:val="22"/>
        </w:rPr>
      </w:pPr>
      <w:r>
        <w:rPr>
          <w:rFonts w:ascii="Times New Roman" w:hAnsi="Times New Roman" w:cs="Times New Roman"/>
          <w:szCs w:val="22"/>
        </w:rPr>
        <w:t xml:space="preserve">3) </w:t>
      </w:r>
      <w:r w:rsidR="005E4120">
        <w:rPr>
          <w:rFonts w:ascii="Times New Roman" w:hAnsi="Times New Roman" w:cs="Times New Roman"/>
          <w:szCs w:val="22"/>
        </w:rPr>
        <w:t xml:space="preserve">При применении режима </w:t>
      </w:r>
      <w:r w:rsidR="00D65D6F">
        <w:rPr>
          <w:rFonts w:ascii="Times New Roman" w:hAnsi="Times New Roman" w:cs="Times New Roman"/>
          <w:szCs w:val="22"/>
        </w:rPr>
        <w:t>отсутствует обязанность</w:t>
      </w:r>
      <w:r w:rsidR="005E4120" w:rsidRPr="005E4120">
        <w:rPr>
          <w:rFonts w:ascii="Times New Roman" w:hAnsi="Times New Roman" w:cs="Times New Roman"/>
          <w:szCs w:val="22"/>
        </w:rPr>
        <w:t xml:space="preserve"> уплачива</w:t>
      </w:r>
      <w:r w:rsidR="00CC324C">
        <w:rPr>
          <w:rFonts w:ascii="Times New Roman" w:hAnsi="Times New Roman" w:cs="Times New Roman"/>
          <w:szCs w:val="22"/>
        </w:rPr>
        <w:t xml:space="preserve">ть страховые взносы как для ФЛ, </w:t>
      </w:r>
      <w:r w:rsidR="005E4120" w:rsidRPr="005E4120">
        <w:rPr>
          <w:rFonts w:ascii="Times New Roman" w:hAnsi="Times New Roman" w:cs="Times New Roman"/>
          <w:szCs w:val="22"/>
        </w:rPr>
        <w:t>так и для ИП.</w:t>
      </w:r>
    </w:p>
    <w:p w:rsidR="0026358B" w:rsidRDefault="0026358B" w:rsidP="0026358B">
      <w:pPr>
        <w:pStyle w:val="ConsPlusNormal"/>
        <w:ind w:firstLine="708"/>
        <w:jc w:val="both"/>
        <w:rPr>
          <w:rFonts w:ascii="Times New Roman" w:hAnsi="Times New Roman" w:cs="Times New Roman"/>
          <w:szCs w:val="22"/>
        </w:rPr>
      </w:pPr>
    </w:p>
    <w:p w:rsidR="00132A7D" w:rsidRDefault="00132A7D" w:rsidP="0026358B">
      <w:pPr>
        <w:pStyle w:val="ConsPlusNormal"/>
        <w:ind w:firstLine="708"/>
        <w:jc w:val="both"/>
        <w:rPr>
          <w:rFonts w:ascii="Times New Roman" w:hAnsi="Times New Roman" w:cs="Times New Roman"/>
          <w:szCs w:val="22"/>
        </w:rPr>
      </w:pPr>
    </w:p>
    <w:p w:rsidR="00132A7D" w:rsidRDefault="00132A7D" w:rsidP="0026358B">
      <w:pPr>
        <w:pStyle w:val="ConsPlusNormal"/>
        <w:ind w:firstLine="708"/>
        <w:jc w:val="both"/>
        <w:rPr>
          <w:rFonts w:ascii="Times New Roman" w:hAnsi="Times New Roman" w:cs="Times New Roman"/>
          <w:szCs w:val="22"/>
        </w:rPr>
      </w:pPr>
    </w:p>
    <w:p w:rsidR="00132A7D" w:rsidRDefault="00132A7D" w:rsidP="0026358B">
      <w:pPr>
        <w:pStyle w:val="ConsPlusNormal"/>
        <w:ind w:firstLine="708"/>
        <w:jc w:val="both"/>
        <w:rPr>
          <w:rFonts w:ascii="Times New Roman" w:hAnsi="Times New Roman" w:cs="Times New Roman"/>
          <w:szCs w:val="22"/>
        </w:rPr>
      </w:pPr>
    </w:p>
    <w:p w:rsidR="00A15675" w:rsidRDefault="00A15675" w:rsidP="006A5D0A">
      <w:pPr>
        <w:pStyle w:val="ConsPlusNormal"/>
        <w:ind w:firstLine="708"/>
        <w:jc w:val="both"/>
        <w:rPr>
          <w:rFonts w:ascii="Times New Roman" w:hAnsi="Times New Roman" w:cs="Times New Roman"/>
          <w:szCs w:val="22"/>
        </w:rPr>
      </w:pPr>
    </w:p>
    <w:p w:rsidR="00A15675" w:rsidRPr="0026358B" w:rsidRDefault="00247AE5" w:rsidP="00A15675">
      <w:pPr>
        <w:pStyle w:val="ConsPlusNormal"/>
        <w:jc w:val="both"/>
        <w:rPr>
          <w:rFonts w:ascii="Times New Roman" w:hAnsi="Times New Roman" w:cs="Times New Roman"/>
          <w:szCs w:val="22"/>
        </w:rPr>
      </w:pPr>
      <w:proofErr w:type="spellStart"/>
      <w:r>
        <w:rPr>
          <w:rFonts w:ascii="Times New Roman" w:hAnsi="Times New Roman" w:cs="Times New Roman"/>
          <w:szCs w:val="22"/>
        </w:rPr>
        <w:t>И.о</w:t>
      </w:r>
      <w:proofErr w:type="spellEnd"/>
      <w:r>
        <w:rPr>
          <w:rFonts w:ascii="Times New Roman" w:hAnsi="Times New Roman" w:cs="Times New Roman"/>
          <w:szCs w:val="22"/>
        </w:rPr>
        <w:t>. н</w:t>
      </w:r>
      <w:r w:rsidR="00A15675">
        <w:rPr>
          <w:rFonts w:ascii="Times New Roman" w:hAnsi="Times New Roman" w:cs="Times New Roman"/>
          <w:szCs w:val="22"/>
        </w:rPr>
        <w:t>ачальник</w:t>
      </w:r>
      <w:r>
        <w:rPr>
          <w:rFonts w:ascii="Times New Roman" w:hAnsi="Times New Roman" w:cs="Times New Roman"/>
          <w:szCs w:val="22"/>
        </w:rPr>
        <w:t>а</w:t>
      </w:r>
      <w:r w:rsidR="00A15675">
        <w:rPr>
          <w:rFonts w:ascii="Times New Roman" w:hAnsi="Times New Roman" w:cs="Times New Roman"/>
          <w:szCs w:val="22"/>
        </w:rPr>
        <w:t xml:space="preserve"> отдела камерального контроля                                      </w:t>
      </w:r>
      <w:r>
        <w:rPr>
          <w:rFonts w:ascii="Times New Roman" w:hAnsi="Times New Roman" w:cs="Times New Roman"/>
          <w:szCs w:val="22"/>
        </w:rPr>
        <w:t xml:space="preserve">                       Ю.Н. Кудинова</w:t>
      </w:r>
    </w:p>
    <w:sectPr w:rsidR="00A15675" w:rsidRPr="0026358B" w:rsidSect="002237E6">
      <w:headerReference w:type="default" r:id="rId10"/>
      <w:pgSz w:w="11906" w:h="16838"/>
      <w:pgMar w:top="851"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CF" w:rsidRDefault="00A717CF" w:rsidP="00DF63A1">
      <w:pPr>
        <w:spacing w:after="0" w:line="240" w:lineRule="auto"/>
      </w:pPr>
      <w:r>
        <w:separator/>
      </w:r>
    </w:p>
  </w:endnote>
  <w:endnote w:type="continuationSeparator" w:id="0">
    <w:p w:rsidR="00A717CF" w:rsidRDefault="00A717CF" w:rsidP="00DF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CF" w:rsidRDefault="00A717CF" w:rsidP="00DF63A1">
      <w:pPr>
        <w:spacing w:after="0" w:line="240" w:lineRule="auto"/>
      </w:pPr>
      <w:r>
        <w:separator/>
      </w:r>
    </w:p>
  </w:footnote>
  <w:footnote w:type="continuationSeparator" w:id="0">
    <w:p w:rsidR="00A717CF" w:rsidRDefault="00A717CF" w:rsidP="00DF6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38297"/>
      <w:docPartObj>
        <w:docPartGallery w:val="Page Numbers (Top of Page)"/>
        <w:docPartUnique/>
      </w:docPartObj>
    </w:sdtPr>
    <w:sdtEndPr/>
    <w:sdtContent>
      <w:p w:rsidR="00DF63A1" w:rsidRDefault="00DF63A1">
        <w:pPr>
          <w:pStyle w:val="a4"/>
          <w:jc w:val="center"/>
        </w:pPr>
        <w:r>
          <w:fldChar w:fldCharType="begin"/>
        </w:r>
        <w:r>
          <w:instrText>PAGE   \* MERGEFORMAT</w:instrText>
        </w:r>
        <w:r>
          <w:fldChar w:fldCharType="separate"/>
        </w:r>
        <w:r w:rsidR="00854253">
          <w:rPr>
            <w:noProof/>
          </w:rPr>
          <w:t>4</w:t>
        </w:r>
        <w:r>
          <w:fldChar w:fldCharType="end"/>
        </w:r>
      </w:p>
    </w:sdtContent>
  </w:sdt>
  <w:p w:rsidR="00DF63A1" w:rsidRDefault="00DF63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656"/>
    <w:multiLevelType w:val="hybridMultilevel"/>
    <w:tmpl w:val="204EC29A"/>
    <w:lvl w:ilvl="0" w:tplc="6E9839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D9B4F17"/>
    <w:multiLevelType w:val="hybridMultilevel"/>
    <w:tmpl w:val="0C182E76"/>
    <w:lvl w:ilvl="0" w:tplc="67E8B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B20DCD"/>
    <w:multiLevelType w:val="hybridMultilevel"/>
    <w:tmpl w:val="AF4CA404"/>
    <w:lvl w:ilvl="0" w:tplc="27A44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62"/>
    <w:rsid w:val="00042AF5"/>
    <w:rsid w:val="000C1B27"/>
    <w:rsid w:val="000E75FD"/>
    <w:rsid w:val="000F14C8"/>
    <w:rsid w:val="00132A7D"/>
    <w:rsid w:val="00141E75"/>
    <w:rsid w:val="001830DE"/>
    <w:rsid w:val="001876BA"/>
    <w:rsid w:val="0019448A"/>
    <w:rsid w:val="001C4C02"/>
    <w:rsid w:val="001C7853"/>
    <w:rsid w:val="00200C03"/>
    <w:rsid w:val="002237E6"/>
    <w:rsid w:val="00247AE5"/>
    <w:rsid w:val="0026358B"/>
    <w:rsid w:val="002A5C8E"/>
    <w:rsid w:val="002E0E7D"/>
    <w:rsid w:val="0030740C"/>
    <w:rsid w:val="00312E27"/>
    <w:rsid w:val="00343E7B"/>
    <w:rsid w:val="003504BC"/>
    <w:rsid w:val="003807FC"/>
    <w:rsid w:val="0044561F"/>
    <w:rsid w:val="00465B29"/>
    <w:rsid w:val="0058121E"/>
    <w:rsid w:val="005D0DD5"/>
    <w:rsid w:val="005E4120"/>
    <w:rsid w:val="005F7632"/>
    <w:rsid w:val="006223C5"/>
    <w:rsid w:val="006A5D0A"/>
    <w:rsid w:val="006C5DF7"/>
    <w:rsid w:val="00724462"/>
    <w:rsid w:val="00732703"/>
    <w:rsid w:val="00854253"/>
    <w:rsid w:val="008755DC"/>
    <w:rsid w:val="0088031A"/>
    <w:rsid w:val="008B58D4"/>
    <w:rsid w:val="0093442D"/>
    <w:rsid w:val="009444CF"/>
    <w:rsid w:val="009D0289"/>
    <w:rsid w:val="00A00AF0"/>
    <w:rsid w:val="00A15675"/>
    <w:rsid w:val="00A279CA"/>
    <w:rsid w:val="00A56BEE"/>
    <w:rsid w:val="00A717CF"/>
    <w:rsid w:val="00AC77D2"/>
    <w:rsid w:val="00AD0B2F"/>
    <w:rsid w:val="00AF25CF"/>
    <w:rsid w:val="00B95EFD"/>
    <w:rsid w:val="00BC3DD7"/>
    <w:rsid w:val="00C206EA"/>
    <w:rsid w:val="00C653D1"/>
    <w:rsid w:val="00CC324C"/>
    <w:rsid w:val="00CD7471"/>
    <w:rsid w:val="00CF5F0A"/>
    <w:rsid w:val="00D34B1B"/>
    <w:rsid w:val="00D65D6F"/>
    <w:rsid w:val="00D977CF"/>
    <w:rsid w:val="00DD230A"/>
    <w:rsid w:val="00DF63A1"/>
    <w:rsid w:val="00E15119"/>
    <w:rsid w:val="00E94A68"/>
    <w:rsid w:val="00E9783E"/>
    <w:rsid w:val="00EB3AE5"/>
    <w:rsid w:val="00F5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B6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4561F"/>
    <w:rPr>
      <w:color w:val="0000FF" w:themeColor="hyperlink"/>
      <w:u w:val="single"/>
    </w:rPr>
  </w:style>
  <w:style w:type="paragraph" w:styleId="a4">
    <w:name w:val="header"/>
    <w:basedOn w:val="a"/>
    <w:link w:val="a5"/>
    <w:uiPriority w:val="99"/>
    <w:unhideWhenUsed/>
    <w:rsid w:val="00DF63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63A1"/>
  </w:style>
  <w:style w:type="paragraph" w:styleId="a6">
    <w:name w:val="footer"/>
    <w:basedOn w:val="a"/>
    <w:link w:val="a7"/>
    <w:uiPriority w:val="99"/>
    <w:unhideWhenUsed/>
    <w:rsid w:val="00DF63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6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B6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4561F"/>
    <w:rPr>
      <w:color w:val="0000FF" w:themeColor="hyperlink"/>
      <w:u w:val="single"/>
    </w:rPr>
  </w:style>
  <w:style w:type="paragraph" w:styleId="a4">
    <w:name w:val="header"/>
    <w:basedOn w:val="a"/>
    <w:link w:val="a5"/>
    <w:uiPriority w:val="99"/>
    <w:unhideWhenUsed/>
    <w:rsid w:val="00DF63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63A1"/>
  </w:style>
  <w:style w:type="paragraph" w:styleId="a6">
    <w:name w:val="footer"/>
    <w:basedOn w:val="a"/>
    <w:link w:val="a7"/>
    <w:uiPriority w:val="99"/>
    <w:unhideWhenUsed/>
    <w:rsid w:val="00DF63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20F79A839A96461CF9011AB5510E71E113935E16A167D675F54A61E59DFC2AAC80C2E422E029D45868907CFDC1B6248D6B52E4986MDPD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1341274.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Бурова Олеся Константиновна</dc:creator>
  <cp:lastModifiedBy>Кудинова Юлия Николаевна</cp:lastModifiedBy>
  <cp:revision>3</cp:revision>
  <dcterms:created xsi:type="dcterms:W3CDTF">2022-11-01T23:56:00Z</dcterms:created>
  <dcterms:modified xsi:type="dcterms:W3CDTF">2022-11-02T02:46:00Z</dcterms:modified>
</cp:coreProperties>
</file>