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4"/>
        <w:gridCol w:w="557"/>
        <w:gridCol w:w="284"/>
        <w:gridCol w:w="1479"/>
        <w:gridCol w:w="869"/>
        <w:gridCol w:w="109"/>
        <w:gridCol w:w="1628"/>
        <w:gridCol w:w="1626"/>
        <w:gridCol w:w="212"/>
        <w:gridCol w:w="1114"/>
        <w:gridCol w:w="1425"/>
        <w:gridCol w:w="619"/>
      </w:tblGrid>
      <w:tr w:rsidR="00981BF9" w:rsidRPr="00C77A03" w:rsidTr="00981BF9">
        <w:trPr>
          <w:trHeight w:val="1028"/>
        </w:trPr>
        <w:tc>
          <w:tcPr>
            <w:tcW w:w="3473" w:type="dxa"/>
            <w:gridSpan w:val="5"/>
          </w:tcPr>
          <w:p w:rsidR="00E20D26" w:rsidRPr="00D0579A" w:rsidRDefault="00E20D26" w:rsidP="00FD6625">
            <w:pPr>
              <w:tabs>
                <w:tab w:val="center" w:pos="4942"/>
                <w:tab w:val="right" w:pos="9990"/>
              </w:tabs>
              <w:jc w:val="center"/>
              <w:rPr>
                <w:sz w:val="18"/>
              </w:rPr>
            </w:pPr>
          </w:p>
        </w:tc>
        <w:bookmarkStart w:id="0" w:name="_MON_1147257243"/>
        <w:bookmarkEnd w:id="0"/>
        <w:bookmarkStart w:id="1" w:name="_MON_1147256931"/>
        <w:bookmarkEnd w:id="1"/>
        <w:tc>
          <w:tcPr>
            <w:tcW w:w="3363" w:type="dxa"/>
            <w:gridSpan w:val="3"/>
          </w:tcPr>
          <w:p w:rsidR="00E20D26" w:rsidRPr="00C77A03" w:rsidRDefault="00E20D26" w:rsidP="004F4D16">
            <w:pPr>
              <w:tabs>
                <w:tab w:val="center" w:pos="4942"/>
                <w:tab w:val="right" w:pos="9990"/>
              </w:tabs>
              <w:jc w:val="center"/>
              <w:rPr>
                <w:sz w:val="18"/>
              </w:rPr>
            </w:pPr>
            <w:r w:rsidRPr="00C77A03">
              <w:rPr>
                <w:sz w:val="18"/>
              </w:rPr>
              <w:object w:dxaOrig="1151" w:dyaOrig="11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pt;height:51pt" o:ole="" fillcolor="window">
                  <v:imagedata r:id="rId7" o:title=""/>
                </v:shape>
                <o:OLEObject Type="Embed" ProgID="Word.Picture.8" ShapeID="_x0000_i1025" DrawAspect="Content" ObjectID="_1836722903" r:id="rId8"/>
              </w:object>
            </w:r>
          </w:p>
        </w:tc>
        <w:tc>
          <w:tcPr>
            <w:tcW w:w="3370" w:type="dxa"/>
            <w:gridSpan w:val="4"/>
          </w:tcPr>
          <w:p w:rsidR="00E20D26" w:rsidRPr="00C77A03" w:rsidRDefault="00E20D26" w:rsidP="00367D41">
            <w:pPr>
              <w:tabs>
                <w:tab w:val="center" w:pos="4942"/>
                <w:tab w:val="right" w:pos="9990"/>
              </w:tabs>
              <w:jc w:val="right"/>
              <w:rPr>
                <w:sz w:val="18"/>
              </w:rPr>
            </w:pPr>
            <w:bookmarkStart w:id="2" w:name="Приложение5"/>
            <w:bookmarkEnd w:id="2"/>
          </w:p>
          <w:p w:rsidR="00E20D26" w:rsidRPr="00C77A03" w:rsidRDefault="00E20D26" w:rsidP="00367D41">
            <w:pPr>
              <w:tabs>
                <w:tab w:val="center" w:pos="4942"/>
                <w:tab w:val="right" w:pos="9990"/>
              </w:tabs>
              <w:jc w:val="right"/>
              <w:rPr>
                <w:sz w:val="18"/>
              </w:rPr>
            </w:pPr>
          </w:p>
        </w:tc>
      </w:tr>
      <w:tr w:rsidR="00FD6625" w:rsidRPr="00C77A03" w:rsidTr="00981BF9">
        <w:trPr>
          <w:trHeight w:val="2233"/>
        </w:trPr>
        <w:tc>
          <w:tcPr>
            <w:tcW w:w="10206" w:type="dxa"/>
            <w:gridSpan w:val="12"/>
          </w:tcPr>
          <w:p w:rsidR="001A5754" w:rsidRPr="00C77A03" w:rsidRDefault="001A5754" w:rsidP="001A5754">
            <w:pPr>
              <w:pStyle w:val="a3"/>
              <w:spacing w:before="60" w:after="0"/>
              <w:rPr>
                <w:b w:val="0"/>
                <w:sz w:val="20"/>
              </w:rPr>
            </w:pPr>
            <w:r w:rsidRPr="00C77A03">
              <w:rPr>
                <w:b w:val="0"/>
                <w:sz w:val="20"/>
              </w:rPr>
              <w:t>МИНФИН РОССИИ</w:t>
            </w:r>
          </w:p>
          <w:p w:rsidR="001A5754" w:rsidRPr="00C77A03" w:rsidRDefault="001A5754" w:rsidP="001A5754">
            <w:pPr>
              <w:spacing w:before="80" w:after="60" w:line="120" w:lineRule="exact"/>
              <w:jc w:val="center"/>
              <w:rPr>
                <w:bCs/>
                <w:sz w:val="20"/>
              </w:rPr>
            </w:pPr>
            <w:r w:rsidRPr="00C77A03">
              <w:rPr>
                <w:bCs/>
                <w:sz w:val="20"/>
              </w:rPr>
              <w:t>ФЕДЕРАЛЬНАЯ НАЛОГОВАЯ СЛУЖБА</w:t>
            </w:r>
          </w:p>
          <w:p w:rsidR="001A5754" w:rsidRPr="00C77A03" w:rsidRDefault="001A5754" w:rsidP="001A5754">
            <w:pPr>
              <w:spacing w:before="80" w:after="60" w:line="120" w:lineRule="exact"/>
              <w:jc w:val="center"/>
              <w:rPr>
                <w:bCs/>
                <w:sz w:val="8"/>
                <w:szCs w:val="8"/>
              </w:rPr>
            </w:pPr>
          </w:p>
          <w:p w:rsidR="001A5754" w:rsidRPr="00C77A03" w:rsidRDefault="001A5754" w:rsidP="001A5754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 w:rsidRPr="00C77A03">
              <w:rPr>
                <w:b/>
                <w:bCs/>
                <w:sz w:val="18"/>
                <w:szCs w:val="18"/>
              </w:rPr>
              <w:t xml:space="preserve">УПРАВЛЕНИЕ ФЕДЕРАЛЬНОЙ НАЛОГОВОЙ СЛУЖБЫ ПО </w:t>
            </w:r>
            <w:r w:rsidR="000C3A33" w:rsidRPr="00C77A03">
              <w:rPr>
                <w:b/>
                <w:bCs/>
                <w:sz w:val="18"/>
                <w:szCs w:val="18"/>
              </w:rPr>
              <w:t>ЧУКОТСКОМУ АВТОНОМНОМУ ОКРУГУ</w:t>
            </w:r>
          </w:p>
          <w:p w:rsidR="001A5754" w:rsidRPr="00C77A03" w:rsidRDefault="001A5754" w:rsidP="001A5754">
            <w:pPr>
              <w:tabs>
                <w:tab w:val="left" w:pos="4180"/>
              </w:tabs>
              <w:jc w:val="center"/>
              <w:rPr>
                <w:sz w:val="22"/>
                <w:szCs w:val="22"/>
              </w:rPr>
            </w:pPr>
            <w:r w:rsidRPr="00C77A03">
              <w:rPr>
                <w:sz w:val="22"/>
                <w:szCs w:val="22"/>
              </w:rPr>
              <w:t>(УФНС России по Чукотскому АО)</w:t>
            </w:r>
          </w:p>
          <w:p w:rsidR="001A5754" w:rsidRPr="00C77A03" w:rsidRDefault="001A5754" w:rsidP="001A5754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  <w:p w:rsidR="001A5754" w:rsidRPr="00C77A03" w:rsidRDefault="001A5754" w:rsidP="00981BF9">
            <w:pPr>
              <w:pStyle w:val="a3"/>
              <w:spacing w:before="60" w:after="0"/>
              <w:rPr>
                <w:spacing w:val="30"/>
                <w:sz w:val="32"/>
                <w:lang w:val="en-US"/>
              </w:rPr>
            </w:pPr>
            <w:r w:rsidRPr="00C77A03">
              <w:rPr>
                <w:spacing w:val="30"/>
                <w:sz w:val="32"/>
              </w:rPr>
              <w:t>ПРИКАЗ</w:t>
            </w:r>
          </w:p>
        </w:tc>
      </w:tr>
      <w:tr w:rsidR="00981BF9" w:rsidRPr="00C77A03" w:rsidTr="00EF69C0">
        <w:tc>
          <w:tcPr>
            <w:tcW w:w="284" w:type="dxa"/>
          </w:tcPr>
          <w:p w:rsidR="00981BF9" w:rsidRPr="00C77A03" w:rsidRDefault="00981BF9" w:rsidP="004F4D16">
            <w:r w:rsidRPr="00C77A03">
              <w:t>«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:rsidR="00981BF9" w:rsidRPr="00CD7E4F" w:rsidRDefault="00CD7E4F" w:rsidP="00E13800">
            <w:r>
              <w:t>01</w:t>
            </w:r>
          </w:p>
        </w:tc>
        <w:tc>
          <w:tcPr>
            <w:tcW w:w="284" w:type="dxa"/>
          </w:tcPr>
          <w:p w:rsidR="00981BF9" w:rsidRPr="00C77A03" w:rsidRDefault="00981BF9" w:rsidP="00FD6625">
            <w:r w:rsidRPr="00C77A03">
              <w:t>»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981BF9" w:rsidRPr="00CD7E4F" w:rsidRDefault="00CD7E4F" w:rsidP="002D071C">
            <w:pPr>
              <w:jc w:val="center"/>
            </w:pPr>
            <w:r>
              <w:t>04</w:t>
            </w:r>
          </w:p>
        </w:tc>
        <w:tc>
          <w:tcPr>
            <w:tcW w:w="978" w:type="dxa"/>
            <w:gridSpan w:val="2"/>
          </w:tcPr>
          <w:p w:rsidR="00981BF9" w:rsidRPr="00C77A03" w:rsidRDefault="00981BF9" w:rsidP="00DF18A3">
            <w:r w:rsidRPr="00C77A03">
              <w:rPr>
                <w:lang w:val="en-US"/>
              </w:rPr>
              <w:t>20</w:t>
            </w:r>
            <w:r w:rsidR="00D12FB4" w:rsidRPr="00C77A03">
              <w:t>2</w:t>
            </w:r>
            <w:r w:rsidR="00DF18A3" w:rsidRPr="00C77A03">
              <w:t>6</w:t>
            </w:r>
            <w:r w:rsidRPr="00C77A03">
              <w:rPr>
                <w:lang w:val="en-US"/>
              </w:rPr>
              <w:t xml:space="preserve"> </w:t>
            </w:r>
            <w:r w:rsidRPr="00C77A03">
              <w:t>г.</w:t>
            </w:r>
          </w:p>
        </w:tc>
        <w:tc>
          <w:tcPr>
            <w:tcW w:w="3466" w:type="dxa"/>
            <w:gridSpan w:val="3"/>
          </w:tcPr>
          <w:p w:rsidR="00981BF9" w:rsidRPr="00C77A03" w:rsidRDefault="00981BF9" w:rsidP="00FD6625"/>
        </w:tc>
        <w:tc>
          <w:tcPr>
            <w:tcW w:w="1114" w:type="dxa"/>
          </w:tcPr>
          <w:p w:rsidR="00981BF9" w:rsidRPr="00C77A03" w:rsidRDefault="00981BF9" w:rsidP="008E25F2">
            <w:pPr>
              <w:jc w:val="right"/>
            </w:pPr>
            <w:r w:rsidRPr="00C77A03">
              <w:t>№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:rsidR="00981BF9" w:rsidRPr="00C77A03" w:rsidRDefault="00CD7E4F" w:rsidP="00E15B28">
            <w:r>
              <w:t>00-01/024</w:t>
            </w:r>
            <w:bookmarkStart w:id="3" w:name="_GoBack"/>
            <w:bookmarkEnd w:id="3"/>
          </w:p>
        </w:tc>
        <w:tc>
          <w:tcPr>
            <w:tcW w:w="619" w:type="dxa"/>
          </w:tcPr>
          <w:p w:rsidR="00981BF9" w:rsidRPr="00C77A03" w:rsidRDefault="00981BF9" w:rsidP="00FD6625"/>
        </w:tc>
      </w:tr>
      <w:tr w:rsidR="00FD6625" w:rsidRPr="00C77A03" w:rsidTr="00981BF9">
        <w:tc>
          <w:tcPr>
            <w:tcW w:w="10206" w:type="dxa"/>
            <w:gridSpan w:val="12"/>
          </w:tcPr>
          <w:p w:rsidR="00FD6625" w:rsidRPr="00C77A03" w:rsidRDefault="00FD6625" w:rsidP="00FD6625">
            <w:pPr>
              <w:jc w:val="center"/>
              <w:rPr>
                <w:sz w:val="20"/>
                <w:szCs w:val="20"/>
              </w:rPr>
            </w:pPr>
          </w:p>
        </w:tc>
      </w:tr>
      <w:tr w:rsidR="001A5754" w:rsidRPr="00C77A03" w:rsidTr="00981BF9">
        <w:tc>
          <w:tcPr>
            <w:tcW w:w="10206" w:type="dxa"/>
            <w:gridSpan w:val="12"/>
          </w:tcPr>
          <w:p w:rsidR="001A5754" w:rsidRPr="00C77A03" w:rsidRDefault="00981BF9" w:rsidP="00FD6625">
            <w:pPr>
              <w:jc w:val="center"/>
              <w:rPr>
                <w:sz w:val="20"/>
                <w:szCs w:val="20"/>
              </w:rPr>
            </w:pPr>
            <w:r w:rsidRPr="00C77A03">
              <w:rPr>
                <w:sz w:val="20"/>
                <w:szCs w:val="20"/>
              </w:rPr>
              <w:t>Анадырь</w:t>
            </w:r>
          </w:p>
        </w:tc>
      </w:tr>
      <w:tr w:rsidR="00FD6625" w:rsidRPr="00C77A03" w:rsidTr="00981BF9">
        <w:tc>
          <w:tcPr>
            <w:tcW w:w="10206" w:type="dxa"/>
            <w:gridSpan w:val="12"/>
          </w:tcPr>
          <w:p w:rsidR="004974DA" w:rsidRPr="00C77A03" w:rsidRDefault="004974DA" w:rsidP="001A5754">
            <w:pPr>
              <w:jc w:val="center"/>
              <w:rPr>
                <w:sz w:val="22"/>
              </w:rPr>
            </w:pPr>
          </w:p>
        </w:tc>
      </w:tr>
      <w:tr w:rsidR="001A5754" w:rsidRPr="00C77A03" w:rsidTr="00981BF9">
        <w:tc>
          <w:tcPr>
            <w:tcW w:w="10206" w:type="dxa"/>
            <w:gridSpan w:val="12"/>
          </w:tcPr>
          <w:p w:rsidR="001A5754" w:rsidRPr="00C77A03" w:rsidRDefault="00EF69C0" w:rsidP="001A5754">
            <w:pPr>
              <w:jc w:val="center"/>
              <w:rPr>
                <w:sz w:val="22"/>
              </w:rPr>
            </w:pPr>
            <w:r w:rsidRPr="00C77A03">
              <w:rPr>
                <w:sz w:val="22"/>
              </w:rPr>
              <w:t>Об утверждении Методики прогнозирования поступлений доходов в консолидированный бюджет Чукотского автономного округа на текущий год, очередной финансовый год и плановый период</w:t>
            </w:r>
          </w:p>
        </w:tc>
      </w:tr>
      <w:tr w:rsidR="001A5754" w:rsidRPr="00C77A03" w:rsidTr="00981BF9">
        <w:tc>
          <w:tcPr>
            <w:tcW w:w="10206" w:type="dxa"/>
            <w:gridSpan w:val="12"/>
          </w:tcPr>
          <w:p w:rsidR="001A5754" w:rsidRPr="00C77A03" w:rsidRDefault="001A5754" w:rsidP="001A5754">
            <w:pPr>
              <w:jc w:val="center"/>
              <w:rPr>
                <w:sz w:val="22"/>
              </w:rPr>
            </w:pPr>
          </w:p>
        </w:tc>
      </w:tr>
      <w:tr w:rsidR="007239D6" w:rsidRPr="00C77A03" w:rsidTr="00981BF9">
        <w:tc>
          <w:tcPr>
            <w:tcW w:w="10206" w:type="dxa"/>
            <w:gridSpan w:val="12"/>
          </w:tcPr>
          <w:p w:rsidR="002420B7" w:rsidRPr="00E13800" w:rsidRDefault="002420B7" w:rsidP="002420B7">
            <w:pPr>
              <w:ind w:firstLine="720"/>
              <w:jc w:val="both"/>
              <w:rPr>
                <w:sz w:val="26"/>
                <w:szCs w:val="26"/>
              </w:rPr>
            </w:pPr>
            <w:proofErr w:type="gramStart"/>
            <w:r w:rsidRPr="00E13800">
              <w:rPr>
                <w:sz w:val="26"/>
                <w:szCs w:val="26"/>
              </w:rPr>
              <w:t xml:space="preserve">В соответствии </w:t>
            </w:r>
            <w:r w:rsidRPr="003314CC">
              <w:rPr>
                <w:sz w:val="26"/>
                <w:szCs w:val="26"/>
              </w:rPr>
              <w:t>со стать</w:t>
            </w:r>
            <w:r>
              <w:rPr>
                <w:sz w:val="26"/>
                <w:szCs w:val="26"/>
              </w:rPr>
              <w:t>е</w:t>
            </w:r>
            <w:r w:rsidRPr="003314CC">
              <w:rPr>
                <w:sz w:val="26"/>
                <w:szCs w:val="26"/>
              </w:rPr>
              <w:t>й 160.1 Бюджетного кодекса Российской Федерации</w:t>
            </w:r>
            <w:r>
              <w:rPr>
                <w:sz w:val="26"/>
                <w:szCs w:val="26"/>
              </w:rPr>
              <w:t>,</w:t>
            </w:r>
            <w:r w:rsidRPr="003314CC">
              <w:rPr>
                <w:sz w:val="26"/>
                <w:szCs w:val="26"/>
              </w:rPr>
              <w:t xml:space="preserve"> положениями постановления Правительства Российской Федерации от 29.12.2007 №</w:t>
            </w:r>
            <w:r>
              <w:rPr>
                <w:sz w:val="26"/>
                <w:szCs w:val="26"/>
                <w:lang w:val="en-US"/>
              </w:rPr>
              <w:t> </w:t>
            </w:r>
            <w:r w:rsidRPr="003314CC">
              <w:rPr>
                <w:sz w:val="26"/>
                <w:szCs w:val="26"/>
              </w:rPr>
              <w:t>995 «О порядке осуществления федеральными органами государственной власти (государственными органами), органами управления государственными внебюджетными фондами Российской Федерации и (или) находящимися в их ведении казенными учреждениями,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Федерации»</w:t>
            </w:r>
            <w:r>
              <w:rPr>
                <w:sz w:val="26"/>
                <w:szCs w:val="26"/>
              </w:rPr>
              <w:t xml:space="preserve">, </w:t>
            </w:r>
            <w:r w:rsidRPr="003314CC">
              <w:rPr>
                <w:sz w:val="26"/>
                <w:szCs w:val="26"/>
              </w:rPr>
              <w:t>Приказом ФНС России</w:t>
            </w:r>
            <w:proofErr w:type="gramEnd"/>
            <w:r w:rsidRPr="003314CC">
              <w:rPr>
                <w:sz w:val="26"/>
                <w:szCs w:val="26"/>
              </w:rPr>
              <w:t xml:space="preserve"> </w:t>
            </w:r>
            <w:proofErr w:type="gramStart"/>
            <w:r w:rsidRPr="003314CC">
              <w:rPr>
                <w:sz w:val="26"/>
                <w:szCs w:val="26"/>
              </w:rPr>
              <w:t>от 10.11.2023 № ЕА-7-8/841@ «Об</w:t>
            </w:r>
            <w:r>
              <w:rPr>
                <w:sz w:val="26"/>
                <w:szCs w:val="26"/>
              </w:rPr>
              <w:t> </w:t>
            </w:r>
            <w:r w:rsidRPr="003314CC">
              <w:rPr>
                <w:sz w:val="26"/>
                <w:szCs w:val="26"/>
              </w:rPr>
              <w:t xml:space="preserve">осуществлении бюджетных полномочий главных администраторов доходов бюджетов субъектов Российской Федерации и местных бюджетов управлениями Федеральной налоговой службы по субъектам Российской </w:t>
            </w:r>
            <w:r>
              <w:rPr>
                <w:sz w:val="26"/>
                <w:szCs w:val="26"/>
              </w:rPr>
              <w:t>Федерации»</w:t>
            </w:r>
            <w:r w:rsidRPr="003314CC">
              <w:rPr>
                <w:sz w:val="26"/>
                <w:szCs w:val="26"/>
              </w:rPr>
              <w:t>, а также с учётом общих требований, установленных постановлением Правительства Российской Федерации от 23</w:t>
            </w:r>
            <w:r>
              <w:rPr>
                <w:sz w:val="26"/>
                <w:szCs w:val="26"/>
              </w:rPr>
              <w:t> </w:t>
            </w:r>
            <w:r w:rsidRPr="003314CC">
              <w:rPr>
                <w:sz w:val="26"/>
                <w:szCs w:val="26"/>
              </w:rPr>
              <w:t>июня 2016 г</w:t>
            </w:r>
            <w:r>
              <w:rPr>
                <w:sz w:val="26"/>
                <w:szCs w:val="26"/>
              </w:rPr>
              <w:t>ода</w:t>
            </w:r>
            <w:r w:rsidRPr="003314CC">
              <w:rPr>
                <w:sz w:val="26"/>
                <w:szCs w:val="26"/>
              </w:rPr>
              <w:t xml:space="preserve"> №</w:t>
            </w:r>
            <w:r>
              <w:rPr>
                <w:sz w:val="26"/>
                <w:szCs w:val="26"/>
              </w:rPr>
              <w:t> </w:t>
            </w:r>
            <w:r w:rsidRPr="003314CC">
              <w:rPr>
                <w:sz w:val="26"/>
                <w:szCs w:val="26"/>
              </w:rPr>
              <w:t xml:space="preserve">574 «Об общих требованиях к методике прогнозирования поступлений доходов в бюджеты бюджетной системы Российской Федерации», </w:t>
            </w:r>
            <w:r w:rsidRPr="00E13800">
              <w:rPr>
                <w:sz w:val="26"/>
                <w:szCs w:val="26"/>
              </w:rPr>
              <w:t>в целях реализации</w:t>
            </w:r>
            <w:proofErr w:type="gramEnd"/>
            <w:r w:rsidRPr="00E13800">
              <w:rPr>
                <w:sz w:val="26"/>
                <w:szCs w:val="26"/>
              </w:rPr>
              <w:t xml:space="preserve"> полномочий главного </w:t>
            </w:r>
            <w:proofErr w:type="gramStart"/>
            <w:r w:rsidRPr="00E13800">
              <w:rPr>
                <w:sz w:val="26"/>
                <w:szCs w:val="26"/>
              </w:rPr>
              <w:t>администратора доходов бюджетов бюджетной системы Российской Федерации</w:t>
            </w:r>
            <w:proofErr w:type="gramEnd"/>
            <w:r w:rsidRPr="00E13800">
              <w:rPr>
                <w:sz w:val="26"/>
                <w:szCs w:val="26"/>
              </w:rPr>
              <w:t xml:space="preserve"> в части прогнозирования доходов, администрируемых Федеральной налоговой службой, </w:t>
            </w:r>
            <w:r w:rsidRPr="00E13800">
              <w:rPr>
                <w:spacing w:val="30"/>
                <w:sz w:val="26"/>
                <w:szCs w:val="26"/>
              </w:rPr>
              <w:t>приказываю</w:t>
            </w:r>
            <w:r w:rsidRPr="00E13800">
              <w:rPr>
                <w:sz w:val="26"/>
                <w:szCs w:val="26"/>
              </w:rPr>
              <w:t>:</w:t>
            </w:r>
          </w:p>
          <w:p w:rsidR="00EF69C0" w:rsidRPr="00C77A03" w:rsidRDefault="00EF69C0" w:rsidP="00E15B28">
            <w:pPr>
              <w:tabs>
                <w:tab w:val="left" w:pos="1026"/>
              </w:tabs>
              <w:ind w:firstLine="743"/>
              <w:jc w:val="both"/>
              <w:rPr>
                <w:sz w:val="26"/>
                <w:szCs w:val="26"/>
              </w:rPr>
            </w:pPr>
            <w:r w:rsidRPr="00C77A03">
              <w:rPr>
                <w:sz w:val="26"/>
                <w:szCs w:val="26"/>
              </w:rPr>
              <w:t>1.</w:t>
            </w:r>
            <w:r w:rsidRPr="00C77A03">
              <w:rPr>
                <w:sz w:val="26"/>
                <w:szCs w:val="26"/>
              </w:rPr>
              <w:tab/>
              <w:t xml:space="preserve">Утвердить Методику прогнозирования поступлений доходов </w:t>
            </w:r>
            <w:r w:rsidR="00EE1F2B" w:rsidRPr="00C77A03">
              <w:rPr>
                <w:sz w:val="26"/>
                <w:szCs w:val="26"/>
              </w:rPr>
              <w:br/>
            </w:r>
            <w:r w:rsidRPr="00C77A03">
              <w:rPr>
                <w:sz w:val="26"/>
                <w:szCs w:val="26"/>
              </w:rPr>
              <w:t xml:space="preserve">в консолидированный бюджет </w:t>
            </w:r>
            <w:r w:rsidR="00EE1F2B" w:rsidRPr="00C77A03">
              <w:rPr>
                <w:sz w:val="26"/>
                <w:szCs w:val="26"/>
              </w:rPr>
              <w:t>Чукотского автономного округа</w:t>
            </w:r>
            <w:r w:rsidRPr="00C77A03">
              <w:rPr>
                <w:sz w:val="26"/>
                <w:szCs w:val="26"/>
              </w:rPr>
              <w:t xml:space="preserve"> на текущий год, очередной финансовый год и плановый период</w:t>
            </w:r>
            <w:r w:rsidR="00EE1F2B" w:rsidRPr="00C77A03">
              <w:rPr>
                <w:sz w:val="26"/>
                <w:szCs w:val="26"/>
              </w:rPr>
              <w:t>,</w:t>
            </w:r>
            <w:r w:rsidRPr="00C77A03">
              <w:rPr>
                <w:sz w:val="26"/>
                <w:szCs w:val="26"/>
              </w:rPr>
              <w:t xml:space="preserve"> согласно приложени</w:t>
            </w:r>
            <w:r w:rsidR="00EE1F2B" w:rsidRPr="00C77A03">
              <w:rPr>
                <w:sz w:val="26"/>
                <w:szCs w:val="26"/>
              </w:rPr>
              <w:t>ям</w:t>
            </w:r>
            <w:r w:rsidRPr="00C77A03">
              <w:rPr>
                <w:sz w:val="26"/>
                <w:szCs w:val="26"/>
              </w:rPr>
              <w:t xml:space="preserve"> к настоящему приказу.</w:t>
            </w:r>
          </w:p>
          <w:p w:rsidR="00EF69C0" w:rsidRPr="00C77A03" w:rsidRDefault="00EF69C0" w:rsidP="00E15B28">
            <w:pPr>
              <w:tabs>
                <w:tab w:val="left" w:pos="180"/>
                <w:tab w:val="left" w:pos="1026"/>
              </w:tabs>
              <w:ind w:firstLine="743"/>
              <w:jc w:val="both"/>
              <w:rPr>
                <w:sz w:val="26"/>
                <w:szCs w:val="26"/>
              </w:rPr>
            </w:pPr>
            <w:r w:rsidRPr="00C77A03">
              <w:rPr>
                <w:sz w:val="26"/>
                <w:szCs w:val="26"/>
              </w:rPr>
              <w:t>2.</w:t>
            </w:r>
            <w:r w:rsidRPr="00C77A03">
              <w:rPr>
                <w:sz w:val="26"/>
                <w:szCs w:val="26"/>
              </w:rPr>
              <w:tab/>
              <w:t xml:space="preserve">Признать утратившим силу приказ </w:t>
            </w:r>
            <w:r w:rsidR="00E11B11" w:rsidRPr="00C77A03">
              <w:rPr>
                <w:sz w:val="26"/>
                <w:szCs w:val="26"/>
              </w:rPr>
              <w:t>УФНС России по Чукотскому автономному округу</w:t>
            </w:r>
            <w:r w:rsidRPr="00C77A03">
              <w:rPr>
                <w:sz w:val="26"/>
                <w:szCs w:val="26"/>
              </w:rPr>
              <w:t xml:space="preserve"> от </w:t>
            </w:r>
            <w:r w:rsidR="00DF18A3" w:rsidRPr="00C77A03">
              <w:rPr>
                <w:sz w:val="26"/>
                <w:szCs w:val="26"/>
              </w:rPr>
              <w:t>11</w:t>
            </w:r>
            <w:r w:rsidR="004B5B65" w:rsidRPr="00C77A03">
              <w:rPr>
                <w:sz w:val="26"/>
                <w:szCs w:val="26"/>
              </w:rPr>
              <w:t>.</w:t>
            </w:r>
            <w:r w:rsidR="00DF18A3" w:rsidRPr="00C77A03">
              <w:rPr>
                <w:sz w:val="26"/>
                <w:szCs w:val="26"/>
              </w:rPr>
              <w:t>03</w:t>
            </w:r>
            <w:r w:rsidR="004B5B65" w:rsidRPr="00C77A03">
              <w:rPr>
                <w:sz w:val="26"/>
                <w:szCs w:val="26"/>
              </w:rPr>
              <w:t>.202</w:t>
            </w:r>
            <w:r w:rsidR="00DF18A3" w:rsidRPr="00C77A03">
              <w:rPr>
                <w:sz w:val="26"/>
                <w:szCs w:val="26"/>
              </w:rPr>
              <w:t>5</w:t>
            </w:r>
            <w:r w:rsidRPr="00C77A03">
              <w:rPr>
                <w:sz w:val="26"/>
                <w:szCs w:val="26"/>
              </w:rPr>
              <w:t xml:space="preserve"> №</w:t>
            </w:r>
            <w:r w:rsidR="00D12FB4" w:rsidRPr="00C77A03">
              <w:rPr>
                <w:sz w:val="26"/>
                <w:szCs w:val="26"/>
              </w:rPr>
              <w:t xml:space="preserve"> </w:t>
            </w:r>
            <w:r w:rsidR="00DF18A3" w:rsidRPr="00C77A03">
              <w:rPr>
                <w:sz w:val="26"/>
                <w:szCs w:val="26"/>
              </w:rPr>
              <w:t>00</w:t>
            </w:r>
            <w:r w:rsidR="004B5B65" w:rsidRPr="00C77A03">
              <w:rPr>
                <w:sz w:val="26"/>
                <w:szCs w:val="26"/>
              </w:rPr>
              <w:t>-</w:t>
            </w:r>
            <w:r w:rsidR="00DF18A3" w:rsidRPr="00C77A03">
              <w:rPr>
                <w:sz w:val="26"/>
                <w:szCs w:val="26"/>
              </w:rPr>
              <w:t>01</w:t>
            </w:r>
            <w:r w:rsidR="004B5B65" w:rsidRPr="00C77A03">
              <w:rPr>
                <w:sz w:val="26"/>
                <w:szCs w:val="26"/>
              </w:rPr>
              <w:t>/</w:t>
            </w:r>
            <w:r w:rsidR="00DF18A3" w:rsidRPr="00C77A03">
              <w:rPr>
                <w:sz w:val="26"/>
                <w:szCs w:val="26"/>
              </w:rPr>
              <w:t>024</w:t>
            </w:r>
            <w:r w:rsidR="004B5B65" w:rsidRPr="00C77A03">
              <w:rPr>
                <w:sz w:val="26"/>
                <w:szCs w:val="26"/>
              </w:rPr>
              <w:t>@</w:t>
            </w:r>
            <w:r w:rsidR="00E11B11" w:rsidRPr="00C77A03">
              <w:rPr>
                <w:sz w:val="26"/>
                <w:szCs w:val="26"/>
              </w:rPr>
              <w:t xml:space="preserve"> </w:t>
            </w:r>
            <w:r w:rsidRPr="00C77A03">
              <w:rPr>
                <w:sz w:val="26"/>
                <w:szCs w:val="26"/>
              </w:rPr>
              <w:t>«Об утверждении Метод</w:t>
            </w:r>
            <w:r w:rsidR="00E11B11" w:rsidRPr="00C77A03">
              <w:rPr>
                <w:sz w:val="26"/>
                <w:szCs w:val="26"/>
              </w:rPr>
              <w:t xml:space="preserve">ики прогнозирования поступлений </w:t>
            </w:r>
            <w:r w:rsidRPr="00C77A03">
              <w:rPr>
                <w:sz w:val="26"/>
                <w:szCs w:val="26"/>
              </w:rPr>
              <w:t xml:space="preserve">доходов в консолидированный бюджет Чукотского автономного округа </w:t>
            </w:r>
            <w:r w:rsidR="004B5B65" w:rsidRPr="00C77A03">
              <w:rPr>
                <w:sz w:val="26"/>
                <w:szCs w:val="26"/>
              </w:rPr>
              <w:br/>
            </w:r>
            <w:r w:rsidRPr="00C77A03">
              <w:rPr>
                <w:sz w:val="26"/>
                <w:szCs w:val="26"/>
              </w:rPr>
              <w:t>на текущий год, очередной финансовый год и плановый период».</w:t>
            </w:r>
          </w:p>
          <w:p w:rsidR="00EF69C0" w:rsidRPr="00C77A03" w:rsidRDefault="00EF69C0" w:rsidP="00E15B28">
            <w:pPr>
              <w:tabs>
                <w:tab w:val="left" w:pos="1026"/>
              </w:tabs>
              <w:ind w:firstLine="743"/>
              <w:jc w:val="both"/>
              <w:rPr>
                <w:sz w:val="26"/>
                <w:szCs w:val="26"/>
              </w:rPr>
            </w:pPr>
            <w:r w:rsidRPr="00C77A03">
              <w:rPr>
                <w:sz w:val="26"/>
                <w:szCs w:val="26"/>
              </w:rPr>
              <w:t>3.</w:t>
            </w:r>
            <w:r w:rsidRPr="00C77A03">
              <w:rPr>
                <w:sz w:val="26"/>
                <w:szCs w:val="26"/>
              </w:rPr>
              <w:tab/>
            </w:r>
            <w:r w:rsidRPr="00C77A03">
              <w:rPr>
                <w:color w:val="000000"/>
                <w:sz w:val="26"/>
                <w:szCs w:val="26"/>
              </w:rPr>
              <w:t>Отделу общего и финан</w:t>
            </w:r>
            <w:r w:rsidR="004B5B65" w:rsidRPr="00C77A03">
              <w:rPr>
                <w:color w:val="000000"/>
                <w:sz w:val="26"/>
                <w:szCs w:val="26"/>
              </w:rPr>
              <w:t>сового обеспечения (</w:t>
            </w:r>
            <w:r w:rsidR="00C82181">
              <w:rPr>
                <w:color w:val="000000"/>
                <w:sz w:val="26"/>
                <w:szCs w:val="26"/>
              </w:rPr>
              <w:t>Я.В. Валуева</w:t>
            </w:r>
            <w:r w:rsidRPr="00C77A03">
              <w:rPr>
                <w:color w:val="000000"/>
                <w:sz w:val="26"/>
                <w:szCs w:val="26"/>
              </w:rPr>
              <w:t xml:space="preserve">) ознакомить </w:t>
            </w:r>
            <w:r w:rsidR="00EE1F2B" w:rsidRPr="00C77A03">
              <w:rPr>
                <w:color w:val="000000"/>
                <w:sz w:val="26"/>
                <w:szCs w:val="26"/>
              </w:rPr>
              <w:br/>
            </w:r>
            <w:r w:rsidRPr="00C77A03">
              <w:rPr>
                <w:color w:val="000000"/>
                <w:sz w:val="26"/>
                <w:szCs w:val="26"/>
              </w:rPr>
              <w:t xml:space="preserve">с настоящим приказом начальников структурных подразделений УФНС России </w:t>
            </w:r>
            <w:r w:rsidR="00EE1F2B" w:rsidRPr="00C77A03">
              <w:rPr>
                <w:color w:val="000000"/>
                <w:sz w:val="26"/>
                <w:szCs w:val="26"/>
              </w:rPr>
              <w:br/>
            </w:r>
            <w:r w:rsidRPr="00C77A03">
              <w:rPr>
                <w:color w:val="000000"/>
                <w:sz w:val="26"/>
                <w:szCs w:val="26"/>
              </w:rPr>
              <w:t>по Чукотскому автономному округу.</w:t>
            </w:r>
          </w:p>
          <w:p w:rsidR="009F26BB" w:rsidRPr="00C77A03" w:rsidRDefault="00EF69C0" w:rsidP="00E15B28">
            <w:pPr>
              <w:tabs>
                <w:tab w:val="left" w:pos="1026"/>
              </w:tabs>
              <w:ind w:firstLine="743"/>
              <w:jc w:val="both"/>
              <w:rPr>
                <w:sz w:val="26"/>
                <w:szCs w:val="26"/>
              </w:rPr>
            </w:pPr>
            <w:r w:rsidRPr="00C77A03">
              <w:rPr>
                <w:sz w:val="26"/>
                <w:szCs w:val="26"/>
              </w:rPr>
              <w:t>4.</w:t>
            </w:r>
            <w:r w:rsidRPr="00C77A03">
              <w:rPr>
                <w:sz w:val="26"/>
                <w:szCs w:val="26"/>
              </w:rPr>
              <w:tab/>
              <w:t xml:space="preserve">Контроль исполнения настоящего приказа </w:t>
            </w:r>
            <w:r w:rsidR="005C4007" w:rsidRPr="00C77A03">
              <w:rPr>
                <w:sz w:val="26"/>
                <w:szCs w:val="26"/>
              </w:rPr>
              <w:t>возложить на заместителя руководителя</w:t>
            </w:r>
            <w:r w:rsidR="00C82181">
              <w:rPr>
                <w:sz w:val="26"/>
                <w:szCs w:val="26"/>
              </w:rPr>
              <w:t>, курирующего направление деятельности Аналитического отдела</w:t>
            </w:r>
            <w:r w:rsidRPr="00C77A03">
              <w:rPr>
                <w:sz w:val="26"/>
                <w:szCs w:val="26"/>
              </w:rPr>
              <w:t>.</w:t>
            </w:r>
          </w:p>
          <w:p w:rsidR="00C9245D" w:rsidRPr="00C77A03" w:rsidRDefault="00C9245D" w:rsidP="00E15B28">
            <w:pPr>
              <w:tabs>
                <w:tab w:val="left" w:pos="1026"/>
              </w:tabs>
              <w:ind w:firstLine="743"/>
              <w:jc w:val="both"/>
              <w:rPr>
                <w:sz w:val="26"/>
                <w:szCs w:val="26"/>
              </w:rPr>
            </w:pPr>
          </w:p>
          <w:p w:rsidR="00C9245D" w:rsidRPr="00C77A03" w:rsidRDefault="00C9245D" w:rsidP="00E15B28">
            <w:pPr>
              <w:tabs>
                <w:tab w:val="left" w:pos="1026"/>
              </w:tabs>
              <w:ind w:firstLine="743"/>
              <w:jc w:val="both"/>
              <w:rPr>
                <w:sz w:val="26"/>
                <w:szCs w:val="26"/>
              </w:rPr>
            </w:pPr>
          </w:p>
        </w:tc>
      </w:tr>
      <w:tr w:rsidR="007239D6" w:rsidRPr="00C77A03" w:rsidTr="00E15B28">
        <w:trPr>
          <w:trHeight w:hRule="exact" w:val="334"/>
        </w:trPr>
        <w:tc>
          <w:tcPr>
            <w:tcW w:w="5210" w:type="dxa"/>
            <w:gridSpan w:val="7"/>
          </w:tcPr>
          <w:p w:rsidR="007239D6" w:rsidRPr="00C77A03" w:rsidRDefault="007239D6" w:rsidP="00EE1F2B">
            <w:pPr>
              <w:jc w:val="both"/>
              <w:rPr>
                <w:sz w:val="26"/>
                <w:szCs w:val="26"/>
              </w:rPr>
            </w:pPr>
          </w:p>
          <w:p w:rsidR="00C9245D" w:rsidRPr="00C77A03" w:rsidRDefault="00C9245D" w:rsidP="00EE1F2B">
            <w:pPr>
              <w:jc w:val="both"/>
              <w:rPr>
                <w:sz w:val="26"/>
                <w:szCs w:val="26"/>
              </w:rPr>
            </w:pPr>
          </w:p>
          <w:p w:rsidR="00C9245D" w:rsidRPr="00C77A03" w:rsidRDefault="00C9245D" w:rsidP="00EE1F2B">
            <w:pPr>
              <w:jc w:val="both"/>
              <w:rPr>
                <w:sz w:val="26"/>
                <w:szCs w:val="26"/>
              </w:rPr>
            </w:pPr>
          </w:p>
          <w:p w:rsidR="00C9245D" w:rsidRPr="00C77A03" w:rsidRDefault="00C9245D" w:rsidP="00EE1F2B">
            <w:pPr>
              <w:jc w:val="both"/>
              <w:rPr>
                <w:sz w:val="26"/>
                <w:szCs w:val="26"/>
              </w:rPr>
            </w:pPr>
          </w:p>
          <w:p w:rsidR="00C9245D" w:rsidRPr="00C77A03" w:rsidRDefault="00C9245D" w:rsidP="00EE1F2B">
            <w:pPr>
              <w:jc w:val="both"/>
              <w:rPr>
                <w:sz w:val="26"/>
                <w:szCs w:val="26"/>
              </w:rPr>
            </w:pPr>
          </w:p>
          <w:p w:rsidR="00C9245D" w:rsidRPr="00C77A03" w:rsidRDefault="00C9245D" w:rsidP="00EE1F2B">
            <w:pPr>
              <w:jc w:val="both"/>
              <w:rPr>
                <w:sz w:val="26"/>
                <w:szCs w:val="26"/>
              </w:rPr>
            </w:pPr>
          </w:p>
          <w:p w:rsidR="00C9245D" w:rsidRPr="00C77A03" w:rsidRDefault="00C9245D" w:rsidP="00EE1F2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96" w:type="dxa"/>
            <w:gridSpan w:val="5"/>
          </w:tcPr>
          <w:p w:rsidR="007239D6" w:rsidRPr="00C77A03" w:rsidRDefault="007239D6" w:rsidP="00EE1F2B">
            <w:pPr>
              <w:jc w:val="right"/>
              <w:rPr>
                <w:sz w:val="26"/>
                <w:szCs w:val="26"/>
              </w:rPr>
            </w:pPr>
          </w:p>
        </w:tc>
      </w:tr>
      <w:tr w:rsidR="00EF69C0" w:rsidRPr="00D0579A" w:rsidTr="00981BF9">
        <w:tc>
          <w:tcPr>
            <w:tcW w:w="5210" w:type="dxa"/>
            <w:gridSpan w:val="7"/>
          </w:tcPr>
          <w:p w:rsidR="00EF69C0" w:rsidRPr="00C77A03" w:rsidRDefault="00E15B28" w:rsidP="00EE1F2B">
            <w:pPr>
              <w:jc w:val="both"/>
              <w:rPr>
                <w:sz w:val="26"/>
                <w:szCs w:val="26"/>
              </w:rPr>
            </w:pPr>
            <w:r w:rsidRPr="00C77A03">
              <w:rPr>
                <w:sz w:val="26"/>
                <w:szCs w:val="26"/>
              </w:rPr>
              <w:t>Р</w:t>
            </w:r>
            <w:r w:rsidR="00EF69C0" w:rsidRPr="00C77A03">
              <w:rPr>
                <w:sz w:val="26"/>
                <w:szCs w:val="26"/>
              </w:rPr>
              <w:t>уководител</w:t>
            </w:r>
            <w:r w:rsidRPr="00C77A03">
              <w:rPr>
                <w:sz w:val="26"/>
                <w:szCs w:val="26"/>
              </w:rPr>
              <w:t>ь</w:t>
            </w:r>
            <w:r w:rsidR="00EF69C0" w:rsidRPr="00C77A03">
              <w:rPr>
                <w:sz w:val="26"/>
                <w:szCs w:val="26"/>
              </w:rPr>
              <w:t xml:space="preserve"> Управления </w:t>
            </w:r>
          </w:p>
          <w:p w:rsidR="00EF69C0" w:rsidRPr="00C77A03" w:rsidRDefault="00EF69C0" w:rsidP="00EE1F2B">
            <w:pPr>
              <w:jc w:val="both"/>
              <w:rPr>
                <w:sz w:val="26"/>
                <w:szCs w:val="26"/>
              </w:rPr>
            </w:pPr>
            <w:r w:rsidRPr="00C77A03">
              <w:rPr>
                <w:sz w:val="26"/>
                <w:szCs w:val="26"/>
              </w:rPr>
              <w:t>Федеральной налоговой службы</w:t>
            </w:r>
          </w:p>
          <w:p w:rsidR="00EF69C0" w:rsidRPr="00C77A03" w:rsidRDefault="00EF69C0" w:rsidP="00EE1F2B">
            <w:pPr>
              <w:jc w:val="both"/>
              <w:rPr>
                <w:sz w:val="22"/>
              </w:rPr>
            </w:pPr>
            <w:r w:rsidRPr="00C77A03">
              <w:rPr>
                <w:sz w:val="26"/>
                <w:szCs w:val="26"/>
              </w:rPr>
              <w:t>по Чукотскому автономному округу</w:t>
            </w:r>
            <w:r w:rsidRPr="00C77A03">
              <w:rPr>
                <w:sz w:val="22"/>
              </w:rPr>
              <w:t xml:space="preserve"> </w:t>
            </w:r>
          </w:p>
        </w:tc>
        <w:tc>
          <w:tcPr>
            <w:tcW w:w="4996" w:type="dxa"/>
            <w:gridSpan w:val="5"/>
            <w:vAlign w:val="bottom"/>
          </w:tcPr>
          <w:p w:rsidR="00EF69C0" w:rsidRPr="00C77A03" w:rsidRDefault="00EF69C0" w:rsidP="00EE1F2B">
            <w:pPr>
              <w:jc w:val="right"/>
              <w:rPr>
                <w:sz w:val="26"/>
                <w:szCs w:val="26"/>
              </w:rPr>
            </w:pPr>
          </w:p>
          <w:p w:rsidR="00EF69C0" w:rsidRPr="00D0579A" w:rsidRDefault="00E15B28" w:rsidP="00EE1F2B">
            <w:pPr>
              <w:jc w:val="right"/>
              <w:rPr>
                <w:sz w:val="26"/>
                <w:szCs w:val="26"/>
              </w:rPr>
            </w:pPr>
            <w:r w:rsidRPr="00C77A03">
              <w:rPr>
                <w:sz w:val="26"/>
                <w:szCs w:val="26"/>
              </w:rPr>
              <w:t>А.Г. Трошин</w:t>
            </w:r>
          </w:p>
        </w:tc>
      </w:tr>
    </w:tbl>
    <w:p w:rsidR="00E15B28" w:rsidRPr="00E13800" w:rsidRDefault="00E15B28" w:rsidP="00E15B28"/>
    <w:sectPr w:rsidR="00E15B28" w:rsidRPr="00E13800" w:rsidSect="00C9245D">
      <w:headerReference w:type="default" r:id="rId9"/>
      <w:pgSz w:w="11906" w:h="16838"/>
      <w:pgMar w:top="357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92D" w:rsidRDefault="0014392D" w:rsidP="00487D42">
      <w:r>
        <w:separator/>
      </w:r>
    </w:p>
  </w:endnote>
  <w:endnote w:type="continuationSeparator" w:id="0">
    <w:p w:rsidR="0014392D" w:rsidRDefault="0014392D" w:rsidP="00487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92D" w:rsidRDefault="0014392D" w:rsidP="00487D42">
      <w:r>
        <w:separator/>
      </w:r>
    </w:p>
  </w:footnote>
  <w:footnote w:type="continuationSeparator" w:id="0">
    <w:p w:rsidR="0014392D" w:rsidRDefault="0014392D" w:rsidP="00487D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D42" w:rsidRDefault="00487D42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E15B28">
      <w:rPr>
        <w:noProof/>
      </w:rPr>
      <w:t>2</w:t>
    </w:r>
    <w:r>
      <w:fldChar w:fldCharType="end"/>
    </w:r>
  </w:p>
  <w:p w:rsidR="00487D42" w:rsidRDefault="00487D4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9C0"/>
    <w:rsid w:val="00016F84"/>
    <w:rsid w:val="000418B3"/>
    <w:rsid w:val="00054AC5"/>
    <w:rsid w:val="000561C4"/>
    <w:rsid w:val="00057FA8"/>
    <w:rsid w:val="0006367E"/>
    <w:rsid w:val="000849B0"/>
    <w:rsid w:val="000C3A33"/>
    <w:rsid w:val="000E1392"/>
    <w:rsid w:val="000F4E79"/>
    <w:rsid w:val="00135549"/>
    <w:rsid w:val="0014153A"/>
    <w:rsid w:val="0014392D"/>
    <w:rsid w:val="00177C97"/>
    <w:rsid w:val="00180CE6"/>
    <w:rsid w:val="001A4239"/>
    <w:rsid w:val="001A5754"/>
    <w:rsid w:val="001B2890"/>
    <w:rsid w:val="001C1557"/>
    <w:rsid w:val="001C2F95"/>
    <w:rsid w:val="001D0C4E"/>
    <w:rsid w:val="001E5887"/>
    <w:rsid w:val="001F3055"/>
    <w:rsid w:val="002420B7"/>
    <w:rsid w:val="002425C4"/>
    <w:rsid w:val="00253603"/>
    <w:rsid w:val="0028444D"/>
    <w:rsid w:val="00293369"/>
    <w:rsid w:val="002D071C"/>
    <w:rsid w:val="00316189"/>
    <w:rsid w:val="00325DA8"/>
    <w:rsid w:val="003314CC"/>
    <w:rsid w:val="003365DE"/>
    <w:rsid w:val="003548D7"/>
    <w:rsid w:val="0036283F"/>
    <w:rsid w:val="00367D41"/>
    <w:rsid w:val="00374304"/>
    <w:rsid w:val="003A55C9"/>
    <w:rsid w:val="003C2D25"/>
    <w:rsid w:val="004351C1"/>
    <w:rsid w:val="00436CE9"/>
    <w:rsid w:val="00446C94"/>
    <w:rsid w:val="00487D42"/>
    <w:rsid w:val="004974DA"/>
    <w:rsid w:val="004B5B65"/>
    <w:rsid w:val="004F4D16"/>
    <w:rsid w:val="00540FAC"/>
    <w:rsid w:val="00546861"/>
    <w:rsid w:val="0056224E"/>
    <w:rsid w:val="00581897"/>
    <w:rsid w:val="005978A7"/>
    <w:rsid w:val="005C4007"/>
    <w:rsid w:val="005C7C8B"/>
    <w:rsid w:val="005F577B"/>
    <w:rsid w:val="006424B8"/>
    <w:rsid w:val="00667A76"/>
    <w:rsid w:val="00687D0C"/>
    <w:rsid w:val="006D30BF"/>
    <w:rsid w:val="007239D6"/>
    <w:rsid w:val="007D48D1"/>
    <w:rsid w:val="00823EA3"/>
    <w:rsid w:val="0083322C"/>
    <w:rsid w:val="00857ADC"/>
    <w:rsid w:val="0088295E"/>
    <w:rsid w:val="008D4FF2"/>
    <w:rsid w:val="008D729A"/>
    <w:rsid w:val="008E25F2"/>
    <w:rsid w:val="0093437F"/>
    <w:rsid w:val="00981BF9"/>
    <w:rsid w:val="009C7E90"/>
    <w:rsid w:val="009E2A21"/>
    <w:rsid w:val="009F26BB"/>
    <w:rsid w:val="00A02816"/>
    <w:rsid w:val="00A156DE"/>
    <w:rsid w:val="00A4582B"/>
    <w:rsid w:val="00A73AF1"/>
    <w:rsid w:val="00AF7395"/>
    <w:rsid w:val="00AF7767"/>
    <w:rsid w:val="00B46FC1"/>
    <w:rsid w:val="00B94DE2"/>
    <w:rsid w:val="00BD56FF"/>
    <w:rsid w:val="00BD6ABE"/>
    <w:rsid w:val="00BF7676"/>
    <w:rsid w:val="00C14929"/>
    <w:rsid w:val="00C351F0"/>
    <w:rsid w:val="00C40391"/>
    <w:rsid w:val="00C43E9C"/>
    <w:rsid w:val="00C77A03"/>
    <w:rsid w:val="00C82181"/>
    <w:rsid w:val="00C9245D"/>
    <w:rsid w:val="00C95DA2"/>
    <w:rsid w:val="00CC5E46"/>
    <w:rsid w:val="00CD7E4F"/>
    <w:rsid w:val="00D0579A"/>
    <w:rsid w:val="00D12FB4"/>
    <w:rsid w:val="00D309E0"/>
    <w:rsid w:val="00DB02FD"/>
    <w:rsid w:val="00DB0B6E"/>
    <w:rsid w:val="00DF18A3"/>
    <w:rsid w:val="00E11B11"/>
    <w:rsid w:val="00E13800"/>
    <w:rsid w:val="00E15B28"/>
    <w:rsid w:val="00E20D26"/>
    <w:rsid w:val="00E2515F"/>
    <w:rsid w:val="00E72567"/>
    <w:rsid w:val="00E9189C"/>
    <w:rsid w:val="00ED18BF"/>
    <w:rsid w:val="00ED3A47"/>
    <w:rsid w:val="00EE1F2B"/>
    <w:rsid w:val="00EE6906"/>
    <w:rsid w:val="00EF5EB7"/>
    <w:rsid w:val="00EF69C0"/>
    <w:rsid w:val="00F26193"/>
    <w:rsid w:val="00F26206"/>
    <w:rsid w:val="00F51CB3"/>
    <w:rsid w:val="00F53854"/>
    <w:rsid w:val="00F62220"/>
    <w:rsid w:val="00FA08ED"/>
    <w:rsid w:val="00FB4BA1"/>
    <w:rsid w:val="00FD6625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66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FD6625"/>
    <w:pPr>
      <w:spacing w:after="160" w:line="240" w:lineRule="exact"/>
    </w:pPr>
    <w:rPr>
      <w:sz w:val="28"/>
      <w:szCs w:val="20"/>
      <w:lang w:val="en-US" w:eastAsia="en-US"/>
    </w:rPr>
  </w:style>
  <w:style w:type="paragraph" w:styleId="a3">
    <w:name w:val="caption"/>
    <w:basedOn w:val="a"/>
    <w:next w:val="a"/>
    <w:qFormat/>
    <w:rsid w:val="00FD6625"/>
    <w:pPr>
      <w:spacing w:before="120" w:after="240"/>
      <w:jc w:val="center"/>
    </w:pPr>
    <w:rPr>
      <w:b/>
      <w:szCs w:val="20"/>
    </w:rPr>
  </w:style>
  <w:style w:type="paragraph" w:styleId="a4">
    <w:name w:val="Body Text"/>
    <w:basedOn w:val="a"/>
    <w:rsid w:val="004351C1"/>
    <w:pPr>
      <w:jc w:val="center"/>
    </w:pPr>
    <w:rPr>
      <w:bCs/>
      <w:sz w:val="32"/>
      <w:szCs w:val="27"/>
    </w:rPr>
  </w:style>
  <w:style w:type="table" w:styleId="a5">
    <w:name w:val="Table Grid"/>
    <w:basedOn w:val="a1"/>
    <w:rsid w:val="004351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4351C1"/>
    <w:pPr>
      <w:spacing w:after="120" w:line="480" w:lineRule="auto"/>
    </w:pPr>
    <w:rPr>
      <w:bCs/>
      <w:sz w:val="28"/>
    </w:rPr>
  </w:style>
  <w:style w:type="paragraph" w:customStyle="1" w:styleId="ConsPlusNormal">
    <w:name w:val="ConsPlusNormal"/>
    <w:rsid w:val="001A57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1355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13554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487D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87D42"/>
    <w:rPr>
      <w:sz w:val="24"/>
      <w:szCs w:val="24"/>
    </w:rPr>
  </w:style>
  <w:style w:type="paragraph" w:styleId="aa">
    <w:name w:val="footer"/>
    <w:basedOn w:val="a"/>
    <w:link w:val="ab"/>
    <w:rsid w:val="00487D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487D4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66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FD6625"/>
    <w:pPr>
      <w:spacing w:after="160" w:line="240" w:lineRule="exact"/>
    </w:pPr>
    <w:rPr>
      <w:sz w:val="28"/>
      <w:szCs w:val="20"/>
      <w:lang w:val="en-US" w:eastAsia="en-US"/>
    </w:rPr>
  </w:style>
  <w:style w:type="paragraph" w:styleId="a3">
    <w:name w:val="caption"/>
    <w:basedOn w:val="a"/>
    <w:next w:val="a"/>
    <w:qFormat/>
    <w:rsid w:val="00FD6625"/>
    <w:pPr>
      <w:spacing w:before="120" w:after="240"/>
      <w:jc w:val="center"/>
    </w:pPr>
    <w:rPr>
      <w:b/>
      <w:szCs w:val="20"/>
    </w:rPr>
  </w:style>
  <w:style w:type="paragraph" w:styleId="a4">
    <w:name w:val="Body Text"/>
    <w:basedOn w:val="a"/>
    <w:rsid w:val="004351C1"/>
    <w:pPr>
      <w:jc w:val="center"/>
    </w:pPr>
    <w:rPr>
      <w:bCs/>
      <w:sz w:val="32"/>
      <w:szCs w:val="27"/>
    </w:rPr>
  </w:style>
  <w:style w:type="table" w:styleId="a5">
    <w:name w:val="Table Grid"/>
    <w:basedOn w:val="a1"/>
    <w:rsid w:val="004351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4351C1"/>
    <w:pPr>
      <w:spacing w:after="120" w:line="480" w:lineRule="auto"/>
    </w:pPr>
    <w:rPr>
      <w:bCs/>
      <w:sz w:val="28"/>
    </w:rPr>
  </w:style>
  <w:style w:type="paragraph" w:customStyle="1" w:styleId="ConsPlusNormal">
    <w:name w:val="ConsPlusNormal"/>
    <w:rsid w:val="001A57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1355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13554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487D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87D42"/>
    <w:rPr>
      <w:sz w:val="24"/>
      <w:szCs w:val="24"/>
    </w:rPr>
  </w:style>
  <w:style w:type="paragraph" w:styleId="aa">
    <w:name w:val="footer"/>
    <w:basedOn w:val="a"/>
    <w:link w:val="ab"/>
    <w:rsid w:val="00487D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487D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700-00-110\AppData\Roaming\Microsoft\&#1064;&#1072;&#1073;&#1083;&#1086;&#1085;&#1099;\&#1055;&#1088;&#1080;&#1082;&#1072;&#1079;&#1099;%20&#1080;%20&#1088;&#1072;&#1089;&#1087;&#1086;&#1088;&#1103;&#1078;&#1077;&#1085;&#1080;&#1103;\&#1055;&#1088;&#1080;&#1082;&#1072;&#107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TotalTime>186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Алексеенко Екатерина Александровна</dc:creator>
  <cp:lastModifiedBy>Агафонова Алёна Николаевна</cp:lastModifiedBy>
  <cp:revision>34</cp:revision>
  <cp:lastPrinted>2026-04-01T00:11:00Z</cp:lastPrinted>
  <dcterms:created xsi:type="dcterms:W3CDTF">2023-05-22T23:58:00Z</dcterms:created>
  <dcterms:modified xsi:type="dcterms:W3CDTF">2026-04-03T00:02:00Z</dcterms:modified>
</cp:coreProperties>
</file>