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04" w:rsidRDefault="00A75204" w:rsidP="00A75204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75204" w:rsidRDefault="00A75204" w:rsidP="00A75204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A75204" w:rsidRDefault="00A75204" w:rsidP="00A75204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Ямало-Ненецкого автономного округа </w:t>
      </w:r>
    </w:p>
    <w:p w:rsidR="00A75204" w:rsidRDefault="00A75204" w:rsidP="00A75204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 апреля 2017 года № 413-П</w:t>
      </w:r>
    </w:p>
    <w:p w:rsidR="00A75204" w:rsidRDefault="00A75204" w:rsidP="00A752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5204" w:rsidRDefault="00A75204" w:rsidP="00A752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5204" w:rsidRPr="00A71EBC" w:rsidRDefault="00A75204" w:rsidP="00A752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1EBC">
        <w:rPr>
          <w:rFonts w:ascii="Times New Roman" w:hAnsi="Times New Roman"/>
          <w:b/>
          <w:sz w:val="28"/>
          <w:szCs w:val="28"/>
        </w:rPr>
        <w:t>ПЕРЕЧЕНЬ</w:t>
      </w:r>
    </w:p>
    <w:p w:rsidR="00A75204" w:rsidRDefault="00A75204" w:rsidP="00A752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местностей,</w:t>
      </w:r>
      <w:r w:rsidRPr="004D4BDA">
        <w:rPr>
          <w:rFonts w:ascii="Times New Roman" w:hAnsi="Times New Roman"/>
          <w:sz w:val="28"/>
          <w:szCs w:val="28"/>
        </w:rPr>
        <w:t xml:space="preserve"> уд</w:t>
      </w:r>
      <w:r>
        <w:rPr>
          <w:rFonts w:ascii="Times New Roman" w:hAnsi="Times New Roman"/>
          <w:sz w:val="28"/>
          <w:szCs w:val="28"/>
        </w:rPr>
        <w:t>аленных от сетей связи, в которых </w:t>
      </w:r>
      <w:r w:rsidRPr="004D4BDA">
        <w:rPr>
          <w:rFonts w:ascii="Times New Roman" w:hAnsi="Times New Roman"/>
          <w:sz w:val="28"/>
          <w:szCs w:val="28"/>
        </w:rPr>
        <w:t xml:space="preserve">пользователи могут </w:t>
      </w:r>
    </w:p>
    <w:p w:rsidR="00A75204" w:rsidRDefault="00A75204" w:rsidP="00A752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4BDA">
        <w:rPr>
          <w:rFonts w:ascii="Times New Roman" w:hAnsi="Times New Roman"/>
          <w:sz w:val="28"/>
          <w:szCs w:val="28"/>
        </w:rPr>
        <w:t>применять контрольн</w:t>
      </w:r>
      <w:r>
        <w:rPr>
          <w:rFonts w:ascii="Times New Roman" w:hAnsi="Times New Roman"/>
          <w:sz w:val="28"/>
          <w:szCs w:val="28"/>
        </w:rPr>
        <w:t>о-кассовую технику в режиме, не </w:t>
      </w:r>
      <w:r w:rsidRPr="004D4BDA">
        <w:rPr>
          <w:rFonts w:ascii="Times New Roman" w:hAnsi="Times New Roman"/>
          <w:sz w:val="28"/>
          <w:szCs w:val="28"/>
        </w:rPr>
        <w:t>предусматривающем обязательн</w:t>
      </w:r>
      <w:r>
        <w:rPr>
          <w:rFonts w:ascii="Times New Roman" w:hAnsi="Times New Roman"/>
          <w:sz w:val="28"/>
          <w:szCs w:val="28"/>
        </w:rPr>
        <w:t>ой</w:t>
      </w:r>
      <w:r w:rsidRPr="004D4BDA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ередачи фискальных документов в </w:t>
      </w:r>
      <w:r w:rsidRPr="004D4BDA">
        <w:rPr>
          <w:rFonts w:ascii="Times New Roman" w:hAnsi="Times New Roman"/>
          <w:sz w:val="28"/>
          <w:szCs w:val="28"/>
        </w:rPr>
        <w:t>налоговые органы в электронной форме через оператора фискальных данных</w:t>
      </w:r>
    </w:p>
    <w:p w:rsidR="00A75204" w:rsidRDefault="00A75204" w:rsidP="00A752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5204" w:rsidRPr="00C06203" w:rsidRDefault="00A75204" w:rsidP="00A752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5204" w:rsidRPr="00C06203" w:rsidRDefault="00A75204" w:rsidP="00A75204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ectPr w:rsidR="00A75204" w:rsidRPr="00C06203" w:rsidSect="004D4BDA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A75204" w:rsidRPr="00D13403" w:rsidRDefault="00A75204" w:rsidP="00A75204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Красноселькупский</w:t>
      </w:r>
      <w:proofErr w:type="spellEnd"/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район: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 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Красноселькуп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5204" w:rsidRPr="00C062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Толька.</w:t>
      </w:r>
    </w:p>
    <w:p w:rsidR="00A75204" w:rsidRPr="00C06203" w:rsidRDefault="00A75204" w:rsidP="00A75204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204" w:rsidRPr="00D13403" w:rsidRDefault="00A75204" w:rsidP="00A75204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Приуральский район: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</w:t>
      </w:r>
      <w:proofErr w:type="spellStart"/>
      <w:r w:rsidRPr="00C062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гт</w:t>
      </w:r>
      <w:proofErr w:type="spellEnd"/>
      <w:r w:rsidRPr="00C062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 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Аксарка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5204" w:rsidRPr="00C062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 пос.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Горнокнязевск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75204" w:rsidRPr="00C06203" w:rsidRDefault="00A75204" w:rsidP="00A75204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204" w:rsidRPr="00D134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Пуровский</w:t>
      </w:r>
      <w:proofErr w:type="spellEnd"/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район: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 пос.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Пуровск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 пос.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Пурпе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5204" w:rsidRPr="00C062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 пос.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Ханымей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75204" w:rsidRPr="00C062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204" w:rsidRPr="00D134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Тазовский район: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пос. Тазовский;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 с.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Газ-Сале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5204" w:rsidRPr="00C062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 дер.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Тибей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-Сале.</w:t>
      </w:r>
    </w:p>
    <w:p w:rsidR="00A75204" w:rsidRPr="00C062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204" w:rsidRPr="00D134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Ямальский</w:t>
      </w:r>
      <w:proofErr w:type="spellEnd"/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район: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 с.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Яр-Сале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с. Мыс Каменный;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 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Панаевск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5204" w:rsidRPr="00C062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 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Салемал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75204" w:rsidRPr="00C062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204" w:rsidRPr="00D134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Шурышкарский</w:t>
      </w:r>
      <w:proofErr w:type="spellEnd"/>
      <w:r w:rsidRPr="00D134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район:</w:t>
      </w:r>
    </w:p>
    <w:p w:rsidR="00A75204" w:rsidRPr="00C06203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Мужи;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Pr="00C0620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ер.</w:t>
      </w:r>
      <w:r w:rsidRPr="00C06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06203">
        <w:rPr>
          <w:rFonts w:ascii="Times New Roman" w:eastAsia="Times New Roman" w:hAnsi="Times New Roman"/>
          <w:sz w:val="28"/>
          <w:szCs w:val="28"/>
          <w:lang w:eastAsia="ru-RU"/>
        </w:rPr>
        <w:t>Лохпотгорт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204" w:rsidRDefault="00A75204" w:rsidP="00A75204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  <w:sectPr w:rsidR="00A75204" w:rsidSect="00E1678B">
          <w:type w:val="continuous"/>
          <w:pgSz w:w="11906" w:h="16838"/>
          <w:pgMar w:top="1134" w:right="566" w:bottom="1134" w:left="1418" w:header="708" w:footer="708" w:gutter="0"/>
          <w:cols w:num="2" w:space="284"/>
          <w:docGrid w:linePitch="360"/>
        </w:sectPr>
      </w:pPr>
    </w:p>
    <w:p w:rsidR="00A75204" w:rsidRPr="00D13403" w:rsidRDefault="00A75204" w:rsidP="00A75204">
      <w:pPr>
        <w:widowControl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proofErr w:type="spellStart"/>
      <w:r w:rsidRPr="00D13403">
        <w:rPr>
          <w:rFonts w:ascii="Times New Roman" w:hAnsi="Times New Roman"/>
          <w:sz w:val="28"/>
          <w:szCs w:val="28"/>
        </w:rPr>
        <w:lastRenderedPageBreak/>
        <w:t>Надымский</w:t>
      </w:r>
      <w:proofErr w:type="spellEnd"/>
      <w:r w:rsidRPr="00D1340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:</w:t>
      </w:r>
    </w:p>
    <w:p w:rsidR="00A75204" w:rsidRDefault="00A75204" w:rsidP="00A75204">
      <w:pPr>
        <w:widowControl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Заполярный;</w:t>
      </w:r>
    </w:p>
    <w:p w:rsidR="00A75204" w:rsidRDefault="00A75204" w:rsidP="00A75204">
      <w:pPr>
        <w:widowControl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пос. </w:t>
      </w:r>
      <w:proofErr w:type="spellStart"/>
      <w:r>
        <w:rPr>
          <w:rFonts w:ascii="Times New Roman" w:hAnsi="Times New Roman"/>
          <w:sz w:val="28"/>
          <w:szCs w:val="28"/>
        </w:rPr>
        <w:t>Лонгъюган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75204" w:rsidRDefault="00A75204" w:rsidP="00A75204">
      <w:pPr>
        <w:widowControl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Пангоды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75204" w:rsidRDefault="00A75204" w:rsidP="00A75204">
      <w:pPr>
        <w:widowControl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пос. </w:t>
      </w:r>
      <w:proofErr w:type="spellStart"/>
      <w:r>
        <w:rPr>
          <w:rFonts w:ascii="Times New Roman" w:hAnsi="Times New Roman"/>
          <w:sz w:val="28"/>
          <w:szCs w:val="28"/>
        </w:rPr>
        <w:t>Правохеттинский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75204" w:rsidRDefault="00A75204" w:rsidP="00A75204">
      <w:pPr>
        <w:widowControl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пос. Приозёрный;</w:t>
      </w:r>
    </w:p>
    <w:p w:rsidR="00A75204" w:rsidRDefault="00A75204" w:rsidP="00A75204">
      <w:pPr>
        <w:widowControl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пос. Ягельный;</w:t>
      </w:r>
    </w:p>
    <w:p w:rsidR="007E7CF3" w:rsidRDefault="00A75204" w:rsidP="00A75204">
      <w:r>
        <w:rPr>
          <w:rFonts w:ascii="Times New Roman" w:hAnsi="Times New Roman"/>
          <w:sz w:val="28"/>
          <w:szCs w:val="28"/>
        </w:rPr>
        <w:t>7) пос. Ямбург.</w:t>
      </w:r>
      <w:bookmarkStart w:id="0" w:name="_GoBack"/>
      <w:bookmarkEnd w:id="0"/>
    </w:p>
    <w:sectPr w:rsidR="007E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DC"/>
    <w:rsid w:val="006F61DC"/>
    <w:rsid w:val="007E7CF3"/>
    <w:rsid w:val="00A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2017-05-25T09:15:00Z</dcterms:created>
  <dcterms:modified xsi:type="dcterms:W3CDTF">2017-05-25T09:15:00Z</dcterms:modified>
</cp:coreProperties>
</file>