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3D" w:rsidRDefault="004B2B3D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B2B3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2B3D" w:rsidRDefault="004B2B3D">
            <w:pPr>
              <w:pStyle w:val="ConsPlusNormal"/>
              <w:outlineLvl w:val="0"/>
            </w:pPr>
            <w:r>
              <w:t>25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2B3D" w:rsidRDefault="004B2B3D">
            <w:pPr>
              <w:pStyle w:val="ConsPlusNormal"/>
              <w:jc w:val="right"/>
              <w:outlineLvl w:val="0"/>
            </w:pPr>
            <w:r>
              <w:t>N 61-ЗАО</w:t>
            </w:r>
          </w:p>
        </w:tc>
      </w:tr>
    </w:tbl>
    <w:p w:rsidR="004B2B3D" w:rsidRDefault="004B2B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2B3D" w:rsidRDefault="004B2B3D">
      <w:pPr>
        <w:pStyle w:val="ConsPlusNormal"/>
      </w:pPr>
    </w:p>
    <w:p w:rsidR="004B2B3D" w:rsidRDefault="004B2B3D">
      <w:pPr>
        <w:pStyle w:val="ConsPlusTitle"/>
        <w:jc w:val="center"/>
      </w:pPr>
      <w:r>
        <w:t>РОССИЙСКАЯ ФЕДЕРАЦИЯ</w:t>
      </w:r>
    </w:p>
    <w:p w:rsidR="004B2B3D" w:rsidRDefault="004B2B3D">
      <w:pPr>
        <w:pStyle w:val="ConsPlusTitle"/>
        <w:jc w:val="center"/>
      </w:pPr>
      <w:r>
        <w:t>Ямало-Ненецкий автономный округ</w:t>
      </w:r>
    </w:p>
    <w:p w:rsidR="004B2B3D" w:rsidRDefault="004B2B3D">
      <w:pPr>
        <w:pStyle w:val="ConsPlusTitle"/>
        <w:jc w:val="center"/>
      </w:pPr>
    </w:p>
    <w:p w:rsidR="004B2B3D" w:rsidRDefault="004B2B3D">
      <w:pPr>
        <w:pStyle w:val="ConsPlusTitle"/>
        <w:jc w:val="center"/>
      </w:pPr>
      <w:r>
        <w:t>ЗАКОН</w:t>
      </w:r>
    </w:p>
    <w:p w:rsidR="004B2B3D" w:rsidRDefault="004B2B3D">
      <w:pPr>
        <w:pStyle w:val="ConsPlusTitle"/>
        <w:jc w:val="center"/>
      </w:pPr>
    </w:p>
    <w:p w:rsidR="004B2B3D" w:rsidRDefault="004B2B3D">
      <w:pPr>
        <w:pStyle w:val="ConsPlusTitle"/>
        <w:jc w:val="center"/>
      </w:pPr>
      <w:r>
        <w:t>О СТАВКАХ ТРАНСПОРТНОГО НАЛОГА НА ТЕРРИТОРИИ</w:t>
      </w:r>
    </w:p>
    <w:p w:rsidR="004B2B3D" w:rsidRDefault="004B2B3D">
      <w:pPr>
        <w:pStyle w:val="ConsPlusTitle"/>
        <w:jc w:val="center"/>
      </w:pPr>
      <w:r>
        <w:t>ЯМАЛО-НЕНЕЦКОГО АВТОНОМНОГО ОКРУГА</w:t>
      </w:r>
    </w:p>
    <w:p w:rsidR="004B2B3D" w:rsidRDefault="004B2B3D">
      <w:pPr>
        <w:pStyle w:val="ConsPlusNormal"/>
      </w:pPr>
    </w:p>
    <w:p w:rsidR="004B2B3D" w:rsidRDefault="004B2B3D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Государственной Думой</w:t>
      </w:r>
    </w:p>
    <w:p w:rsidR="004B2B3D" w:rsidRDefault="004B2B3D">
      <w:pPr>
        <w:pStyle w:val="ConsPlusNormal"/>
        <w:jc w:val="right"/>
      </w:pPr>
      <w:r>
        <w:t>Ямало-Ненецкого автономного</w:t>
      </w:r>
    </w:p>
    <w:p w:rsidR="004B2B3D" w:rsidRDefault="004B2B3D">
      <w:pPr>
        <w:pStyle w:val="ConsPlusNormal"/>
        <w:jc w:val="right"/>
      </w:pPr>
      <w:r>
        <w:t>округа 21 ноября 2002 года</w:t>
      </w:r>
    </w:p>
    <w:p w:rsidR="004B2B3D" w:rsidRDefault="004B2B3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B2B3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B3D" w:rsidRDefault="004B2B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B3D" w:rsidRDefault="004B2B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2B3D" w:rsidRDefault="004B2B3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ЯНАО от 11.02.2004 </w:t>
            </w:r>
            <w:hyperlink r:id="rId5">
              <w:r>
                <w:rPr>
                  <w:color w:val="0000FF"/>
                </w:rPr>
                <w:t>N 1-ЗАО</w:t>
              </w:r>
            </w:hyperlink>
            <w:r>
              <w:rPr>
                <w:color w:val="392C69"/>
              </w:rPr>
              <w:t xml:space="preserve">, от 15.04.2005 </w:t>
            </w:r>
            <w:hyperlink r:id="rId6">
              <w:r>
                <w:rPr>
                  <w:color w:val="0000FF"/>
                </w:rPr>
                <w:t>N 29-ЗАО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02.11.2005 </w:t>
            </w:r>
            <w:hyperlink r:id="rId7">
              <w:r>
                <w:rPr>
                  <w:color w:val="0000FF"/>
                </w:rPr>
                <w:t>N 67-ЗАО</w:t>
              </w:r>
            </w:hyperlink>
            <w:r>
              <w:rPr>
                <w:color w:val="392C69"/>
              </w:rPr>
              <w:t xml:space="preserve">, от 06.12.2005 </w:t>
            </w:r>
            <w:hyperlink r:id="rId8">
              <w:r>
                <w:rPr>
                  <w:color w:val="0000FF"/>
                </w:rPr>
                <w:t>N 97-ЗАО</w:t>
              </w:r>
            </w:hyperlink>
            <w:r>
              <w:rPr>
                <w:color w:val="392C69"/>
              </w:rPr>
              <w:t xml:space="preserve">, от 25.09.2008 </w:t>
            </w:r>
            <w:hyperlink r:id="rId9">
              <w:r>
                <w:rPr>
                  <w:color w:val="0000FF"/>
                </w:rPr>
                <w:t>N 72-ЗАО</w:t>
              </w:r>
            </w:hyperlink>
            <w:r>
              <w:rPr>
                <w:color w:val="392C69"/>
              </w:rPr>
              <w:t>,</w:t>
            </w:r>
          </w:p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06.11.2009 </w:t>
            </w:r>
            <w:hyperlink r:id="rId10">
              <w:r>
                <w:rPr>
                  <w:color w:val="0000FF"/>
                </w:rPr>
                <w:t>N 91-ЗАО</w:t>
              </w:r>
            </w:hyperlink>
            <w:r>
              <w:rPr>
                <w:color w:val="392C69"/>
              </w:rPr>
              <w:t xml:space="preserve">, от 18.12.2009 </w:t>
            </w:r>
            <w:hyperlink r:id="rId11">
              <w:r>
                <w:rPr>
                  <w:color w:val="0000FF"/>
                </w:rPr>
                <w:t>N 115-ЗАО</w:t>
              </w:r>
            </w:hyperlink>
            <w:r>
              <w:rPr>
                <w:color w:val="392C69"/>
              </w:rPr>
              <w:t xml:space="preserve">, от 01.03.2010 </w:t>
            </w:r>
            <w:hyperlink r:id="rId12">
              <w:r>
                <w:rPr>
                  <w:color w:val="0000FF"/>
                </w:rPr>
                <w:t>N 5-ЗАО</w:t>
              </w:r>
            </w:hyperlink>
            <w:r>
              <w:rPr>
                <w:color w:val="392C69"/>
              </w:rPr>
              <w:t>,</w:t>
            </w:r>
          </w:p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08.10.2010 </w:t>
            </w:r>
            <w:hyperlink r:id="rId13">
              <w:r>
                <w:rPr>
                  <w:color w:val="0000FF"/>
                </w:rPr>
                <w:t>N 97-ЗАО</w:t>
              </w:r>
            </w:hyperlink>
            <w:r>
              <w:rPr>
                <w:color w:val="392C69"/>
              </w:rPr>
              <w:t xml:space="preserve">, от 09.11.2010 </w:t>
            </w:r>
            <w:hyperlink r:id="rId14">
              <w:r>
                <w:rPr>
                  <w:color w:val="0000FF"/>
                </w:rPr>
                <w:t>N 111-ЗАО</w:t>
              </w:r>
            </w:hyperlink>
            <w:r>
              <w:rPr>
                <w:color w:val="392C69"/>
              </w:rPr>
              <w:t xml:space="preserve">, от 23.12.2010 </w:t>
            </w:r>
            <w:hyperlink r:id="rId15">
              <w:r>
                <w:rPr>
                  <w:color w:val="0000FF"/>
                </w:rPr>
                <w:t>N 146-ЗАО</w:t>
              </w:r>
            </w:hyperlink>
            <w:r>
              <w:rPr>
                <w:color w:val="392C69"/>
              </w:rPr>
              <w:t>,</w:t>
            </w:r>
          </w:p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27.04.2011 </w:t>
            </w:r>
            <w:hyperlink r:id="rId16">
              <w:r>
                <w:rPr>
                  <w:color w:val="0000FF"/>
                </w:rPr>
                <w:t>N 39-ЗАО</w:t>
              </w:r>
            </w:hyperlink>
            <w:r>
              <w:rPr>
                <w:color w:val="392C69"/>
              </w:rPr>
              <w:t xml:space="preserve">, от 30.09.2011 </w:t>
            </w:r>
            <w:hyperlink r:id="rId17">
              <w:r>
                <w:rPr>
                  <w:color w:val="0000FF"/>
                </w:rPr>
                <w:t>N 103-ЗАО</w:t>
              </w:r>
            </w:hyperlink>
            <w:r>
              <w:rPr>
                <w:color w:val="392C69"/>
              </w:rPr>
              <w:t xml:space="preserve">, от 24.12.2012 </w:t>
            </w:r>
            <w:hyperlink r:id="rId18">
              <w:r>
                <w:rPr>
                  <w:color w:val="0000FF"/>
                </w:rPr>
                <w:t>N 144-ЗАО</w:t>
              </w:r>
            </w:hyperlink>
            <w:r>
              <w:rPr>
                <w:color w:val="392C69"/>
              </w:rPr>
              <w:t>,</w:t>
            </w:r>
          </w:p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27.10.2014 </w:t>
            </w:r>
            <w:hyperlink r:id="rId19">
              <w:r>
                <w:rPr>
                  <w:color w:val="0000FF"/>
                </w:rPr>
                <w:t>N 84-ЗАО</w:t>
              </w:r>
            </w:hyperlink>
            <w:r>
              <w:rPr>
                <w:color w:val="392C69"/>
              </w:rPr>
              <w:t xml:space="preserve">, от 11.03.2016 </w:t>
            </w:r>
            <w:hyperlink r:id="rId20">
              <w:r>
                <w:rPr>
                  <w:color w:val="0000FF"/>
                </w:rPr>
                <w:t>N 8-ЗАО</w:t>
              </w:r>
            </w:hyperlink>
            <w:r>
              <w:rPr>
                <w:color w:val="392C69"/>
              </w:rPr>
              <w:t xml:space="preserve">, от 28.11.2016 </w:t>
            </w:r>
            <w:hyperlink r:id="rId21">
              <w:r>
                <w:rPr>
                  <w:color w:val="0000FF"/>
                </w:rPr>
                <w:t>N 93-ЗАО</w:t>
              </w:r>
            </w:hyperlink>
            <w:r>
              <w:rPr>
                <w:color w:val="392C69"/>
              </w:rPr>
              <w:t>,</w:t>
            </w:r>
          </w:p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02.10.2018 </w:t>
            </w:r>
            <w:hyperlink r:id="rId22">
              <w:r>
                <w:rPr>
                  <w:color w:val="0000FF"/>
                </w:rPr>
                <w:t>N 61-ЗАО</w:t>
              </w:r>
            </w:hyperlink>
            <w:r>
              <w:rPr>
                <w:color w:val="392C69"/>
              </w:rPr>
              <w:t xml:space="preserve">, от 01.11.2018 </w:t>
            </w:r>
            <w:hyperlink r:id="rId23">
              <w:r>
                <w:rPr>
                  <w:color w:val="0000FF"/>
                </w:rPr>
                <w:t>N 86-ЗАО</w:t>
              </w:r>
            </w:hyperlink>
            <w:r>
              <w:rPr>
                <w:color w:val="392C69"/>
              </w:rPr>
              <w:t xml:space="preserve">, от 26.11.2018 </w:t>
            </w:r>
            <w:hyperlink r:id="rId24">
              <w:r>
                <w:rPr>
                  <w:color w:val="0000FF"/>
                </w:rPr>
                <w:t>N 91-ЗАО</w:t>
              </w:r>
            </w:hyperlink>
            <w:r>
              <w:rPr>
                <w:color w:val="392C69"/>
              </w:rPr>
              <w:t>,</w:t>
            </w:r>
          </w:p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08.11.2019 </w:t>
            </w:r>
            <w:hyperlink r:id="rId25">
              <w:r>
                <w:rPr>
                  <w:color w:val="0000FF"/>
                </w:rPr>
                <w:t>N 75-ЗАО</w:t>
              </w:r>
            </w:hyperlink>
            <w:r>
              <w:rPr>
                <w:color w:val="392C69"/>
              </w:rPr>
              <w:t xml:space="preserve">, от 29.11.2019 </w:t>
            </w:r>
            <w:hyperlink r:id="rId26">
              <w:r>
                <w:rPr>
                  <w:color w:val="0000FF"/>
                </w:rPr>
                <w:t>N 97-ЗАО</w:t>
              </w:r>
            </w:hyperlink>
            <w:r>
              <w:rPr>
                <w:color w:val="392C69"/>
              </w:rPr>
              <w:t xml:space="preserve">, от 15.04.2020 </w:t>
            </w:r>
            <w:hyperlink r:id="rId27">
              <w:r>
                <w:rPr>
                  <w:color w:val="0000FF"/>
                </w:rPr>
                <w:t>N 36-ЗАО</w:t>
              </w:r>
            </w:hyperlink>
            <w:r>
              <w:rPr>
                <w:color w:val="392C69"/>
              </w:rPr>
              <w:t>,</w:t>
            </w:r>
          </w:p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28">
              <w:r>
                <w:rPr>
                  <w:color w:val="0000FF"/>
                </w:rPr>
                <w:t>N 127-ЗАО</w:t>
              </w:r>
            </w:hyperlink>
            <w:r>
              <w:rPr>
                <w:color w:val="392C69"/>
              </w:rPr>
              <w:t xml:space="preserve">, от 26.11.2020 </w:t>
            </w:r>
            <w:hyperlink r:id="rId29">
              <w:r>
                <w:rPr>
                  <w:color w:val="0000FF"/>
                </w:rPr>
                <w:t>N 129-ЗАО</w:t>
              </w:r>
            </w:hyperlink>
            <w:r>
              <w:rPr>
                <w:color w:val="392C69"/>
              </w:rPr>
              <w:t xml:space="preserve">, от 16.08.2021 </w:t>
            </w:r>
            <w:hyperlink r:id="rId30">
              <w:r>
                <w:rPr>
                  <w:color w:val="0000FF"/>
                </w:rPr>
                <w:t>N 82-ЗАО</w:t>
              </w:r>
            </w:hyperlink>
            <w:r>
              <w:rPr>
                <w:color w:val="392C69"/>
              </w:rPr>
              <w:t>,</w:t>
            </w:r>
          </w:p>
          <w:p w:rsidR="004B2B3D" w:rsidRDefault="004B2B3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22.03.2022 </w:t>
            </w:r>
            <w:hyperlink r:id="rId31">
              <w:r>
                <w:rPr>
                  <w:color w:val="0000FF"/>
                </w:rPr>
                <w:t>N 11-ЗАО</w:t>
              </w:r>
            </w:hyperlink>
            <w:r>
              <w:rPr>
                <w:color w:val="392C69"/>
              </w:rPr>
              <w:t xml:space="preserve">, от 20.10.2022 </w:t>
            </w:r>
            <w:hyperlink r:id="rId32">
              <w:r>
                <w:rPr>
                  <w:color w:val="0000FF"/>
                </w:rPr>
                <w:t>N 81-ЗАО</w:t>
              </w:r>
            </w:hyperlink>
            <w:r>
              <w:rPr>
                <w:color w:val="392C69"/>
              </w:rPr>
              <w:t xml:space="preserve">, от 24.11.2022 </w:t>
            </w:r>
            <w:hyperlink r:id="rId33">
              <w:r>
                <w:rPr>
                  <w:color w:val="0000FF"/>
                </w:rPr>
                <w:t>N 106-ЗАО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2B3D" w:rsidRDefault="004B2B3D">
            <w:pPr>
              <w:pStyle w:val="ConsPlusNormal"/>
            </w:pPr>
          </w:p>
        </w:tc>
      </w:tr>
    </w:tbl>
    <w:p w:rsidR="004B2B3D" w:rsidRDefault="004B2B3D">
      <w:pPr>
        <w:pStyle w:val="ConsPlusNormal"/>
      </w:pPr>
    </w:p>
    <w:p w:rsidR="004B2B3D" w:rsidRDefault="004B2B3D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4B2B3D" w:rsidRDefault="004B2B3D">
      <w:pPr>
        <w:pStyle w:val="ConsPlusNormal"/>
      </w:pPr>
    </w:p>
    <w:p w:rsidR="004B2B3D" w:rsidRDefault="004B2B3D">
      <w:pPr>
        <w:pStyle w:val="ConsPlusNormal"/>
        <w:ind w:firstLine="540"/>
        <w:jc w:val="both"/>
      </w:pPr>
      <w:r>
        <w:t xml:space="preserve">1. Ввести с 1 января 2003 года на территории Ямало-Ненецкого автономного округа </w:t>
      </w:r>
      <w:hyperlink r:id="rId34">
        <w:r>
          <w:rPr>
            <w:color w:val="0000FF"/>
          </w:rPr>
          <w:t>транспортный налог</w:t>
        </w:r>
      </w:hyperlink>
      <w:r>
        <w:t>.</w:t>
      </w:r>
    </w:p>
    <w:p w:rsidR="004B2B3D" w:rsidRDefault="004B2B3D">
      <w:pPr>
        <w:pStyle w:val="ConsPlusNormal"/>
      </w:pPr>
    </w:p>
    <w:p w:rsidR="004B2B3D" w:rsidRDefault="004B2B3D">
      <w:pPr>
        <w:pStyle w:val="ConsPlusTitle"/>
        <w:ind w:firstLine="540"/>
        <w:jc w:val="both"/>
        <w:outlineLvl w:val="1"/>
      </w:pPr>
      <w:bookmarkStart w:id="1" w:name="P31"/>
      <w:bookmarkEnd w:id="1"/>
      <w:r>
        <w:t>Статья 2. Налоговые ставки</w:t>
      </w:r>
    </w:p>
    <w:p w:rsidR="004B2B3D" w:rsidRDefault="004B2B3D">
      <w:pPr>
        <w:pStyle w:val="ConsPlusNormal"/>
        <w:ind w:firstLine="540"/>
        <w:jc w:val="both"/>
      </w:pPr>
      <w:r>
        <w:t xml:space="preserve">(в ред. </w:t>
      </w:r>
      <w:hyperlink r:id="rId35">
        <w:r>
          <w:rPr>
            <w:color w:val="0000FF"/>
          </w:rPr>
          <w:t>Закона</w:t>
        </w:r>
      </w:hyperlink>
      <w:r>
        <w:t xml:space="preserve"> ЯНАО от 25.09.2008 N 72-ЗАО)</w:t>
      </w:r>
    </w:p>
    <w:p w:rsidR="004B2B3D" w:rsidRDefault="004B2B3D">
      <w:pPr>
        <w:pStyle w:val="ConsPlusNormal"/>
        <w:ind w:firstLine="540"/>
        <w:jc w:val="both"/>
      </w:pPr>
    </w:p>
    <w:p w:rsidR="004B2B3D" w:rsidRDefault="004B2B3D">
      <w:pPr>
        <w:pStyle w:val="ConsPlusNormal"/>
        <w:ind w:firstLine="540"/>
        <w:jc w:val="both"/>
      </w:pPr>
      <w:proofErr w:type="gramStart"/>
      <w:r>
        <w:t>Установить на территории Ямало-Ненецкого автономного округа ставки транспортного налога в зависимости от мощности двигателя, тяги реактивного двигателя или валовой вместимости транспортных средств, категории транспортных средств в расчете на одну лошадиную силу мощности двигателя транспортного средства, один килограмм силы тяги реактивного двигателя, одну регистровую тонну, одну единицу валовой вместимости транспортного средства или единицу транспортного средства в следующих размерах:</w:t>
      </w:r>
      <w:proofErr w:type="gramEnd"/>
    </w:p>
    <w:p w:rsidR="004B2B3D" w:rsidRDefault="004B2B3D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Закона</w:t>
        </w:r>
      </w:hyperlink>
      <w:r>
        <w:t xml:space="preserve"> ЯНАО от 08.11.2019 N 75-ЗАО)</w:t>
      </w:r>
    </w:p>
    <w:p w:rsidR="004B2B3D" w:rsidRDefault="004B2B3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97"/>
        <w:gridCol w:w="1474"/>
      </w:tblGrid>
      <w:tr w:rsidR="004B2B3D">
        <w:tc>
          <w:tcPr>
            <w:tcW w:w="7597" w:type="dxa"/>
          </w:tcPr>
          <w:p w:rsidR="004B2B3D" w:rsidRDefault="004B2B3D">
            <w:pPr>
              <w:pStyle w:val="ConsPlusNormal"/>
              <w:jc w:val="center"/>
            </w:pPr>
            <w:r>
              <w:t>Наименование объекта налогообложения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Налоговая ставка, рублей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2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Автомобили легковые с мощностью двигателя (с каждой лошадиной силы):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both"/>
            </w:pP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15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24,5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4B2B3D" w:rsidRDefault="004B2B3D">
            <w:pPr>
              <w:pStyle w:val="ConsPlusNormal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1474" w:type="dxa"/>
            <w:tcBorders>
              <w:bottom w:val="nil"/>
            </w:tcBorders>
          </w:tcPr>
          <w:p w:rsidR="004B2B3D" w:rsidRDefault="004B2B3D">
            <w:pPr>
              <w:pStyle w:val="ConsPlusNormal"/>
              <w:jc w:val="center"/>
            </w:pPr>
            <w:r>
              <w:t>25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B2B3D" w:rsidRDefault="004B2B3D">
            <w:pPr>
              <w:pStyle w:val="ConsPlusNormal"/>
              <w:jc w:val="both"/>
            </w:pPr>
            <w:r>
              <w:t xml:space="preserve">(в ред. </w:t>
            </w:r>
            <w:hyperlink r:id="rId37">
              <w:r>
                <w:rPr>
                  <w:color w:val="0000FF"/>
                </w:rPr>
                <w:t>Закона</w:t>
              </w:r>
            </w:hyperlink>
            <w:r>
              <w:t xml:space="preserve"> ЯНАО от 27.04.2011 N 39-ЗАО)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4B2B3D" w:rsidRDefault="004B2B3D">
            <w:pPr>
              <w:pStyle w:val="ConsPlusNormal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1474" w:type="dxa"/>
            <w:tcBorders>
              <w:bottom w:val="nil"/>
            </w:tcBorders>
          </w:tcPr>
          <w:p w:rsidR="004B2B3D" w:rsidRDefault="004B2B3D">
            <w:pPr>
              <w:pStyle w:val="ConsPlusNormal"/>
              <w:jc w:val="center"/>
            </w:pPr>
            <w:r>
              <w:t>37,5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B2B3D" w:rsidRDefault="004B2B3D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8">
              <w:r>
                <w:rPr>
                  <w:color w:val="0000FF"/>
                </w:rPr>
                <w:t>Закона</w:t>
              </w:r>
            </w:hyperlink>
            <w:r>
              <w:t xml:space="preserve"> ЯНАО от 27.04.2011 N 39-ЗАО)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4B2B3D" w:rsidRDefault="004B2B3D">
            <w:pPr>
              <w:pStyle w:val="ConsPlusNormal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474" w:type="dxa"/>
            <w:tcBorders>
              <w:bottom w:val="nil"/>
            </w:tcBorders>
          </w:tcPr>
          <w:p w:rsidR="004B2B3D" w:rsidRDefault="004B2B3D">
            <w:pPr>
              <w:pStyle w:val="ConsPlusNormal"/>
              <w:jc w:val="center"/>
            </w:pPr>
            <w:r>
              <w:t>100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B2B3D" w:rsidRDefault="004B2B3D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Закона</w:t>
              </w:r>
            </w:hyperlink>
            <w:r>
              <w:t xml:space="preserve"> ЯНАО от 26.11.2018 N 91-ЗАО)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Мотоциклы и мотороллеры с мощностью двигателя (с каждой лошадиной силы):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both"/>
            </w:pP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До 20 </w:t>
            </w:r>
            <w:proofErr w:type="spellStart"/>
            <w:r>
              <w:t>л.с</w:t>
            </w:r>
            <w:proofErr w:type="spellEnd"/>
            <w:r>
              <w:t>. (до 14,7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6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20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35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14,7 кВт до 25,74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16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4B2B3D" w:rsidRDefault="004B2B3D">
            <w:pPr>
              <w:pStyle w:val="ConsPlusNormal"/>
            </w:pPr>
            <w:r>
              <w:t xml:space="preserve">Свыше 35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25,74 кВт до 36,77 кВт) включительно</w:t>
            </w:r>
          </w:p>
        </w:tc>
        <w:tc>
          <w:tcPr>
            <w:tcW w:w="1474" w:type="dxa"/>
            <w:tcBorders>
              <w:bottom w:val="nil"/>
            </w:tcBorders>
          </w:tcPr>
          <w:p w:rsidR="004B2B3D" w:rsidRDefault="004B2B3D">
            <w:pPr>
              <w:pStyle w:val="ConsPlusNormal"/>
              <w:jc w:val="center"/>
            </w:pPr>
            <w:r>
              <w:t>25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B2B3D" w:rsidRDefault="004B2B3D">
            <w:pPr>
              <w:pStyle w:val="ConsPlusNormal"/>
              <w:jc w:val="both"/>
            </w:pPr>
            <w:r>
              <w:t xml:space="preserve">(введено </w:t>
            </w:r>
            <w:hyperlink r:id="rId40">
              <w:r>
                <w:rPr>
                  <w:color w:val="0000FF"/>
                </w:rPr>
                <w:t>Законом</w:t>
              </w:r>
            </w:hyperlink>
            <w:r>
              <w:t xml:space="preserve"> ЯНАО от 28.11.2016 N 93-ЗАО)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4B2B3D" w:rsidRDefault="004B2B3D">
            <w:pPr>
              <w:pStyle w:val="ConsPlusNormal"/>
            </w:pPr>
            <w:r>
              <w:t xml:space="preserve">Свыше 50 </w:t>
            </w:r>
            <w:proofErr w:type="spellStart"/>
            <w:r>
              <w:t>л.с</w:t>
            </w:r>
            <w:proofErr w:type="spellEnd"/>
            <w:r>
              <w:t>. (свыше 36,77 кВт)</w:t>
            </w:r>
          </w:p>
        </w:tc>
        <w:tc>
          <w:tcPr>
            <w:tcW w:w="1474" w:type="dxa"/>
            <w:tcBorders>
              <w:bottom w:val="nil"/>
            </w:tcBorders>
          </w:tcPr>
          <w:p w:rsidR="004B2B3D" w:rsidRDefault="004B2B3D">
            <w:pPr>
              <w:pStyle w:val="ConsPlusNormal"/>
              <w:jc w:val="center"/>
            </w:pPr>
            <w:r>
              <w:t>50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B2B3D" w:rsidRDefault="004B2B3D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Закона</w:t>
              </w:r>
            </w:hyperlink>
            <w:r>
              <w:t xml:space="preserve"> ЯНАО от 28.11.2016 N 93-ЗАО)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Автобусы с мощностью двигателя (с каждой лошадиной силы):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both"/>
            </w:pP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До 200 </w:t>
            </w:r>
            <w:proofErr w:type="spellStart"/>
            <w:r>
              <w:t>л.с</w:t>
            </w:r>
            <w:proofErr w:type="spellEnd"/>
            <w:r>
              <w:t>. (до 147,1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20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200 </w:t>
            </w:r>
            <w:proofErr w:type="spellStart"/>
            <w:r>
              <w:t>л.с</w:t>
            </w:r>
            <w:proofErr w:type="spellEnd"/>
            <w:r>
              <w:t>. (свыше 147,1 кВт)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40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4B2B3D" w:rsidRDefault="004B2B3D">
            <w:pPr>
              <w:pStyle w:val="ConsPlusNormal"/>
            </w:pPr>
            <w:r>
              <w:t>Автомобили грузовые с мощностью двигателя (с каждой лошадиной силы):</w:t>
            </w:r>
          </w:p>
        </w:tc>
        <w:tc>
          <w:tcPr>
            <w:tcW w:w="1474" w:type="dxa"/>
            <w:tcBorders>
              <w:bottom w:val="nil"/>
            </w:tcBorders>
          </w:tcPr>
          <w:p w:rsidR="004B2B3D" w:rsidRDefault="004B2B3D">
            <w:pPr>
              <w:pStyle w:val="ConsPlusNormal"/>
              <w:jc w:val="both"/>
            </w:pPr>
          </w:p>
        </w:tc>
      </w:tr>
      <w:tr w:rsidR="004B2B3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B2B3D" w:rsidRDefault="004B2B3D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Закона</w:t>
              </w:r>
            </w:hyperlink>
            <w:r>
              <w:t xml:space="preserve"> ЯНАО от 27.04.2011 N 39-ЗАО)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25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100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73,55 кВт до 110,33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40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150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110,33 кВт до 147,1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50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200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 до 250 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>. (свыше 147,1 кВт до 183,9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65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250 </w:t>
            </w:r>
            <w:proofErr w:type="spellStart"/>
            <w:r>
              <w:t>л.с</w:t>
            </w:r>
            <w:proofErr w:type="spellEnd"/>
            <w:r>
              <w:t>. (свыше 183,9 кВт)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85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Другие самоходные транспортные средства, машины, механизмы на пневматическом и гусеничном ходу (с каждой лошадиной силы)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15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Снегоходы, мотосани с мощностью двигателя (с каждой лошадиной силы):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both"/>
            </w:pP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До 50 </w:t>
            </w:r>
            <w:proofErr w:type="spellStart"/>
            <w:r>
              <w:t>л.с</w:t>
            </w:r>
            <w:proofErr w:type="spellEnd"/>
            <w:r>
              <w:t>. (до 36,77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15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50 </w:t>
            </w:r>
            <w:proofErr w:type="spellStart"/>
            <w:r>
              <w:t>л.с</w:t>
            </w:r>
            <w:proofErr w:type="spellEnd"/>
            <w:r>
              <w:t>. (свыше 36,77 кВт)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30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both"/>
            </w:pP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30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60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both"/>
            </w:pP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100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200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lastRenderedPageBreak/>
              <w:t>Гидроциклы с мощностью двигателя (с каждой лошадиной силы):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both"/>
            </w:pP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До 100 </w:t>
            </w:r>
            <w:proofErr w:type="spellStart"/>
            <w:r>
              <w:t>л.с</w:t>
            </w:r>
            <w:proofErr w:type="spellEnd"/>
            <w:r>
              <w:t>. (до 73,55 кВт) включительно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75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 xml:space="preserve">Свыше 100 </w:t>
            </w:r>
            <w:proofErr w:type="spellStart"/>
            <w:r>
              <w:t>л.с</w:t>
            </w:r>
            <w:proofErr w:type="spellEnd"/>
            <w:r>
              <w:t>. (свыше 73,55 кВт)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250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4B2B3D" w:rsidRDefault="004B2B3D">
            <w:pPr>
              <w:pStyle w:val="ConsPlusNormal"/>
            </w:pPr>
            <w:r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474" w:type="dxa"/>
            <w:tcBorders>
              <w:bottom w:val="nil"/>
            </w:tcBorders>
          </w:tcPr>
          <w:p w:rsidR="004B2B3D" w:rsidRDefault="004B2B3D">
            <w:pPr>
              <w:pStyle w:val="ConsPlusNormal"/>
              <w:jc w:val="center"/>
            </w:pPr>
            <w:r>
              <w:t>60</w:t>
            </w:r>
          </w:p>
        </w:tc>
      </w:tr>
      <w:tr w:rsidR="004B2B3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4B2B3D" w:rsidRDefault="004B2B3D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Закона</w:t>
              </w:r>
            </w:hyperlink>
            <w:r>
              <w:t xml:space="preserve"> ЯНАО от 08.11.2019 N 75-ЗАО)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125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Самолеты, имеющие реактивные двигатели (с каждого килограмма силы тяги)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100</w:t>
            </w:r>
          </w:p>
        </w:tc>
      </w:tr>
      <w:tr w:rsidR="004B2B3D">
        <w:tc>
          <w:tcPr>
            <w:tcW w:w="7597" w:type="dxa"/>
          </w:tcPr>
          <w:p w:rsidR="004B2B3D" w:rsidRDefault="004B2B3D">
            <w:pPr>
              <w:pStyle w:val="ConsPlusNormal"/>
            </w:pPr>
            <w: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474" w:type="dxa"/>
          </w:tcPr>
          <w:p w:rsidR="004B2B3D" w:rsidRDefault="004B2B3D">
            <w:pPr>
              <w:pStyle w:val="ConsPlusNormal"/>
              <w:jc w:val="center"/>
            </w:pPr>
            <w:r>
              <w:t>600</w:t>
            </w:r>
          </w:p>
        </w:tc>
      </w:tr>
    </w:tbl>
    <w:p w:rsidR="004B2B3D" w:rsidRDefault="004B2B3D">
      <w:pPr>
        <w:pStyle w:val="ConsPlusNormal"/>
      </w:pPr>
    </w:p>
    <w:p w:rsidR="004B2B3D" w:rsidRDefault="004B2B3D">
      <w:pPr>
        <w:pStyle w:val="ConsPlusTitle"/>
        <w:ind w:firstLine="540"/>
        <w:jc w:val="both"/>
        <w:outlineLvl w:val="1"/>
      </w:pPr>
      <w:r>
        <w:t>Статья 3. Порядок уплаты транспортного налога налогоплательщиками - организациями</w:t>
      </w:r>
    </w:p>
    <w:p w:rsidR="004B2B3D" w:rsidRDefault="004B2B3D">
      <w:pPr>
        <w:pStyle w:val="ConsPlusNormal"/>
        <w:ind w:firstLine="540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ЯНАО от 08.11.2019 N 75-ЗАО)</w:t>
      </w:r>
    </w:p>
    <w:p w:rsidR="004B2B3D" w:rsidRDefault="004B2B3D">
      <w:pPr>
        <w:pStyle w:val="ConsPlusNormal"/>
        <w:ind w:firstLine="540"/>
        <w:jc w:val="both"/>
      </w:pPr>
    </w:p>
    <w:p w:rsidR="004B2B3D" w:rsidRDefault="004B2B3D">
      <w:pPr>
        <w:pStyle w:val="ConsPlusNormal"/>
        <w:ind w:firstLine="540"/>
        <w:jc w:val="both"/>
      </w:pPr>
      <w:r>
        <w:t xml:space="preserve">Уплата транспортного налога и авансовых платежей по транспортному налогу производится налогоплательщиками - организациями в порядке, установленном Налоговым </w:t>
      </w:r>
      <w:hyperlink r:id="rId45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B2B3D" w:rsidRDefault="004B2B3D">
      <w:pPr>
        <w:pStyle w:val="ConsPlusNormal"/>
        <w:ind w:firstLine="540"/>
        <w:jc w:val="both"/>
      </w:pPr>
    </w:p>
    <w:p w:rsidR="004B2B3D" w:rsidRDefault="004B2B3D">
      <w:pPr>
        <w:pStyle w:val="ConsPlusTitle"/>
        <w:ind w:firstLine="540"/>
        <w:jc w:val="both"/>
        <w:outlineLvl w:val="1"/>
      </w:pPr>
      <w:r>
        <w:t>Статья 4. Налоговые льготы</w:t>
      </w:r>
    </w:p>
    <w:p w:rsidR="004B2B3D" w:rsidRDefault="004B2B3D">
      <w:pPr>
        <w:pStyle w:val="ConsPlusNormal"/>
        <w:ind w:firstLine="540"/>
        <w:jc w:val="both"/>
      </w:pPr>
      <w:r>
        <w:t xml:space="preserve">(в ред. </w:t>
      </w:r>
      <w:hyperlink r:id="rId46">
        <w:r>
          <w:rPr>
            <w:color w:val="0000FF"/>
          </w:rPr>
          <w:t>Закона</w:t>
        </w:r>
      </w:hyperlink>
      <w:r>
        <w:t xml:space="preserve"> ЯНАО от 27.04.2011 N 39-ЗАО)</w:t>
      </w:r>
    </w:p>
    <w:p w:rsidR="004B2B3D" w:rsidRDefault="004B2B3D">
      <w:pPr>
        <w:pStyle w:val="ConsPlusNormal"/>
        <w:ind w:firstLine="540"/>
        <w:jc w:val="both"/>
      </w:pPr>
    </w:p>
    <w:p w:rsidR="004B2B3D" w:rsidRDefault="004B2B3D">
      <w:pPr>
        <w:pStyle w:val="ConsPlusNormal"/>
        <w:ind w:firstLine="540"/>
        <w:jc w:val="both"/>
      </w:pPr>
      <w:bookmarkStart w:id="2" w:name="P131"/>
      <w:bookmarkEnd w:id="2"/>
      <w:r>
        <w:t>1. От уплаты транспортного налога освобождаются: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1) утратил силу. - </w:t>
      </w:r>
      <w:hyperlink r:id="rId47">
        <w:r>
          <w:rPr>
            <w:color w:val="0000FF"/>
          </w:rPr>
          <w:t>Закон</w:t>
        </w:r>
      </w:hyperlink>
      <w:r>
        <w:t xml:space="preserve"> ЯНАО от 26.11.2018 N 91-ЗАО;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>2) физические лица - в отношении снегоходов, мотосаней, катеров, моторных лодок и других водных транспортных средств мощностью до 100 л. с. (73,55 кВт) включительно;</w:t>
      </w:r>
    </w:p>
    <w:p w:rsidR="004B2B3D" w:rsidRDefault="004B2B3D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Закона</w:t>
        </w:r>
      </w:hyperlink>
      <w:r>
        <w:t xml:space="preserve"> ЯНАО от 08.11.2019 N 75-ЗАО)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>3) религиозные организации - в отношении одного легкового автомобиля с мощностью двигателя до 100 лошадиных сил (до 73,55 кВт) включительно либо одной моторной лодки с мощностью двигателя до 100 лошадиных сил (до 73,55 кВт) включительно;</w:t>
      </w:r>
    </w:p>
    <w:p w:rsidR="004B2B3D" w:rsidRDefault="004B2B3D">
      <w:pPr>
        <w:pStyle w:val="ConsPlusNormal"/>
        <w:spacing w:before="200"/>
        <w:ind w:firstLine="540"/>
        <w:jc w:val="both"/>
      </w:pPr>
      <w:proofErr w:type="gramStart"/>
      <w:r>
        <w:t xml:space="preserve">4) организации, осуществляющие производство сельскохозяйственной продукции, ее первичную и последующую (промышленную) переработку (в том числе на арендованных основных средствах) в соответствии с </w:t>
      </w:r>
      <w:hyperlink r:id="rId49">
        <w:r>
          <w:rPr>
            <w:color w:val="0000FF"/>
          </w:rPr>
          <w:t>перечнем</w:t>
        </w:r>
      </w:hyperlink>
      <w:r>
        <w:t>, утверждаемым Правительством Российской Федерации, и реализацию этой продукции, при условии, что в доходе от реализации товаров (работ, услуг) доля дохода от реализации этой продукции составляет не менее чем 70 процентов за отчетный (налоговый) период;</w:t>
      </w:r>
      <w:proofErr w:type="gramEnd"/>
    </w:p>
    <w:p w:rsidR="004B2B3D" w:rsidRDefault="004B2B3D">
      <w:pPr>
        <w:pStyle w:val="ConsPlusNormal"/>
        <w:jc w:val="both"/>
      </w:pPr>
      <w:r>
        <w:t xml:space="preserve">(п. 4 в ред. </w:t>
      </w:r>
      <w:hyperlink r:id="rId50">
        <w:r>
          <w:rPr>
            <w:color w:val="0000FF"/>
          </w:rPr>
          <w:t>Закона</w:t>
        </w:r>
      </w:hyperlink>
      <w:r>
        <w:t xml:space="preserve"> ЯНАО от 11.03.2016 N 8-ЗАО)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5) организации, занимающиеся рыболовством, рыбоводством, переработкой и консервированием </w:t>
      </w:r>
      <w:proofErr w:type="spellStart"/>
      <w:r>
        <w:t>рыбо</w:t>
      </w:r>
      <w:proofErr w:type="spellEnd"/>
      <w:r>
        <w:t xml:space="preserve">- и морепродуктов, если по результатам работы отчетного (налогового) периода выручка от выращивания, лова или переработки </w:t>
      </w:r>
      <w:proofErr w:type="spellStart"/>
      <w:r>
        <w:t>рыбо</w:t>
      </w:r>
      <w:proofErr w:type="spellEnd"/>
      <w:r>
        <w:t>- и морепродуктов составляет 70 и более процентов общей суммы выручки от реализации продукции (работ, услуг);</w:t>
      </w:r>
    </w:p>
    <w:p w:rsidR="004B2B3D" w:rsidRDefault="004B2B3D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Закона</w:t>
        </w:r>
      </w:hyperlink>
      <w:r>
        <w:t xml:space="preserve"> ЯНАО от 11.03.2016 N 8-ЗАО)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6) утратил силу. - </w:t>
      </w:r>
      <w:hyperlink r:id="rId52">
        <w:r>
          <w:rPr>
            <w:color w:val="0000FF"/>
          </w:rPr>
          <w:t>Закон</w:t>
        </w:r>
      </w:hyperlink>
      <w:r>
        <w:t xml:space="preserve"> ЯНАО от 26.11.2020 N 129-ЗАО;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7) физические лица - в отношении мотоциклов и (или) мотороллеров с мощностью двигателя до 35 </w:t>
      </w:r>
      <w:proofErr w:type="spellStart"/>
      <w:r>
        <w:t>л.с</w:t>
      </w:r>
      <w:proofErr w:type="spellEnd"/>
      <w:r>
        <w:t>. (25,74 кВт) включительно;</w:t>
      </w:r>
    </w:p>
    <w:p w:rsidR="004B2B3D" w:rsidRDefault="004B2B3D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53">
        <w:r>
          <w:rPr>
            <w:color w:val="0000FF"/>
          </w:rPr>
          <w:t>Законом</w:t>
        </w:r>
      </w:hyperlink>
      <w:r>
        <w:t xml:space="preserve"> ЯНАО от 30.09.2011 N 103-ЗАО; в ред. </w:t>
      </w:r>
      <w:hyperlink r:id="rId54">
        <w:r>
          <w:rPr>
            <w:color w:val="0000FF"/>
          </w:rPr>
          <w:t>Закона</w:t>
        </w:r>
      </w:hyperlink>
      <w:r>
        <w:t xml:space="preserve"> ЯНАО от 08.11.2019 N 75-ЗАО)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lastRenderedPageBreak/>
        <w:t xml:space="preserve">8) физические лица, являющиеся пенсионерами, - в отношении автомобилей грузовых с мощностью двигателя до 150 </w:t>
      </w:r>
      <w:proofErr w:type="spellStart"/>
      <w:r>
        <w:t>л.с</w:t>
      </w:r>
      <w:proofErr w:type="spellEnd"/>
      <w:r>
        <w:t>. (110,33 кВт) включительно;</w:t>
      </w:r>
    </w:p>
    <w:p w:rsidR="004B2B3D" w:rsidRDefault="004B2B3D">
      <w:pPr>
        <w:pStyle w:val="ConsPlusNormal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Законом</w:t>
        </w:r>
      </w:hyperlink>
      <w:r>
        <w:t xml:space="preserve"> ЯНАО от 30.09.2011 N 103-ЗАО; в ред. </w:t>
      </w:r>
      <w:hyperlink r:id="rId56">
        <w:r>
          <w:rPr>
            <w:color w:val="0000FF"/>
          </w:rPr>
          <w:t>Закона</w:t>
        </w:r>
      </w:hyperlink>
      <w:r>
        <w:t xml:space="preserve"> ЯНАО от 08.11.2019 N 75-ЗАО)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8-1)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года, - в отношении автомобилей грузовых с мощностью двигателя до 150 </w:t>
      </w:r>
      <w:proofErr w:type="spellStart"/>
      <w:r>
        <w:t>л.с</w:t>
      </w:r>
      <w:proofErr w:type="spellEnd"/>
      <w:r>
        <w:t>. (110,33 кВт) включительно;</w:t>
      </w:r>
    </w:p>
    <w:p w:rsidR="004B2B3D" w:rsidRDefault="004B2B3D">
      <w:pPr>
        <w:pStyle w:val="ConsPlusNormal"/>
        <w:jc w:val="both"/>
      </w:pPr>
      <w:r>
        <w:t xml:space="preserve">(п. 8-1 </w:t>
      </w:r>
      <w:proofErr w:type="gramStart"/>
      <w:r>
        <w:t>введен</w:t>
      </w:r>
      <w:proofErr w:type="gramEnd"/>
      <w:r>
        <w:t xml:space="preserve"> </w:t>
      </w:r>
      <w:hyperlink r:id="rId57">
        <w:r>
          <w:rPr>
            <w:color w:val="0000FF"/>
          </w:rPr>
          <w:t>Законом</w:t>
        </w:r>
      </w:hyperlink>
      <w:r>
        <w:t xml:space="preserve"> ЯНАО от 02.10.2018 N 61-ЗАО; в ред. </w:t>
      </w:r>
      <w:hyperlink r:id="rId58">
        <w:r>
          <w:rPr>
            <w:color w:val="0000FF"/>
          </w:rPr>
          <w:t>Закона</w:t>
        </w:r>
      </w:hyperlink>
      <w:r>
        <w:t xml:space="preserve"> ЯНАО от 08.11.2019 N 75-ЗАО)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>8-2) физические лица, являющиеся пенсионерами, а также физические лица, соответствующие условиям, необходимым для назначения пенсии в соответствии с законодательством Российской Федерации, действовавшим на 31 декабря 2018 года, - в отношении легковых автомобилей с мощностью двигателя до 150 лошадиных сил (до 110,33 кВт) включительно;</w:t>
      </w:r>
    </w:p>
    <w:p w:rsidR="004B2B3D" w:rsidRDefault="004B2B3D">
      <w:pPr>
        <w:pStyle w:val="ConsPlusNormal"/>
        <w:jc w:val="both"/>
      </w:pPr>
      <w:r>
        <w:t xml:space="preserve">(п. 8-2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Законом</w:t>
        </w:r>
      </w:hyperlink>
      <w:r>
        <w:t xml:space="preserve"> ЯНАО от 26.11.2018 N 91-ЗАО; в ред. </w:t>
      </w:r>
      <w:hyperlink r:id="rId60">
        <w:r>
          <w:rPr>
            <w:color w:val="0000FF"/>
          </w:rPr>
          <w:t>Закона</w:t>
        </w:r>
      </w:hyperlink>
      <w:r>
        <w:t xml:space="preserve"> ЯНАО от 08.11.2019 N 75-ЗАО)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9) утратил силу. - </w:t>
      </w:r>
      <w:hyperlink r:id="rId61">
        <w:r>
          <w:rPr>
            <w:color w:val="0000FF"/>
          </w:rPr>
          <w:t>Закон</w:t>
        </w:r>
      </w:hyperlink>
      <w:r>
        <w:t xml:space="preserve"> ЯНАО от 01.11.2018 N 86-ЗАО;</w:t>
      </w:r>
    </w:p>
    <w:p w:rsidR="004B2B3D" w:rsidRDefault="004B2B3D">
      <w:pPr>
        <w:pStyle w:val="ConsPlusNormal"/>
        <w:spacing w:before="200"/>
        <w:ind w:firstLine="540"/>
        <w:jc w:val="both"/>
      </w:pPr>
      <w:bookmarkStart w:id="3" w:name="P150"/>
      <w:bookmarkEnd w:id="3"/>
      <w:proofErr w:type="gramStart"/>
      <w:r>
        <w:t xml:space="preserve">10) один из родителей (усыновителей), опекунов (попечителей), имеющий в составе семьи трех и более детей (родных, приемных, подопечных) в возрасте до 18 лет, детей (родных, приемных, подопечных) в возрасте до 23 лет, осваивающих образовательные программы основного общего, среднего общего и среднего профессионального образования, программы </w:t>
      </w:r>
      <w:proofErr w:type="spellStart"/>
      <w:r>
        <w:t>бакалавриата</w:t>
      </w:r>
      <w:proofErr w:type="spellEnd"/>
      <w:r>
        <w:t xml:space="preserve">, программы </w:t>
      </w:r>
      <w:proofErr w:type="spellStart"/>
      <w:r>
        <w:t>специалитета</w:t>
      </w:r>
      <w:proofErr w:type="spellEnd"/>
      <w:r>
        <w:t xml:space="preserve"> или программы магистратуры по очной форме обучения в образовательных организациях, осуществляющих образовательную деятельность</w:t>
      </w:r>
      <w:proofErr w:type="gramEnd"/>
      <w:r>
        <w:t xml:space="preserve"> по имеющим государственную аккредитацию образовательным программам, и не </w:t>
      </w:r>
      <w:proofErr w:type="gramStart"/>
      <w:r>
        <w:t>вступивших</w:t>
      </w:r>
      <w:proofErr w:type="gramEnd"/>
      <w:r>
        <w:t xml:space="preserve"> в брак;</w:t>
      </w:r>
    </w:p>
    <w:p w:rsidR="004B2B3D" w:rsidRDefault="004B2B3D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Законом</w:t>
        </w:r>
      </w:hyperlink>
      <w:r>
        <w:t xml:space="preserve"> ЯНАО от 26.11.2018 N 91-ЗАО)</w:t>
      </w:r>
    </w:p>
    <w:p w:rsidR="004B2B3D" w:rsidRDefault="004B2B3D">
      <w:pPr>
        <w:pStyle w:val="ConsPlusNormal"/>
        <w:spacing w:before="200"/>
        <w:ind w:firstLine="540"/>
        <w:jc w:val="both"/>
      </w:pPr>
      <w:bookmarkStart w:id="4" w:name="P152"/>
      <w:bookmarkEnd w:id="4"/>
      <w:r>
        <w:t>11) инвалиды I, II, III групп инвалидности;</w:t>
      </w:r>
    </w:p>
    <w:p w:rsidR="004B2B3D" w:rsidRDefault="004B2B3D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63">
        <w:r>
          <w:rPr>
            <w:color w:val="0000FF"/>
          </w:rPr>
          <w:t>Законом</w:t>
        </w:r>
      </w:hyperlink>
      <w:r>
        <w:t xml:space="preserve"> ЯНАО от 26.11.2018 N 91-ЗАО)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>12) один из родителей (усыновителей), опекунов (попечителей), имеющий в составе семьи ребенка-инвалида;</w:t>
      </w:r>
    </w:p>
    <w:p w:rsidR="004B2B3D" w:rsidRDefault="004B2B3D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64">
        <w:r>
          <w:rPr>
            <w:color w:val="0000FF"/>
          </w:rPr>
          <w:t>Законом</w:t>
        </w:r>
      </w:hyperlink>
      <w:r>
        <w:t xml:space="preserve"> ЯНАО от 26.11.2018 N 91-ЗАО)</w:t>
      </w:r>
    </w:p>
    <w:p w:rsidR="004B2B3D" w:rsidRDefault="004B2B3D">
      <w:pPr>
        <w:pStyle w:val="ConsPlusNormal"/>
        <w:spacing w:before="200"/>
        <w:ind w:firstLine="540"/>
        <w:jc w:val="both"/>
      </w:pPr>
      <w:bookmarkStart w:id="5" w:name="P156"/>
      <w:bookmarkEnd w:id="5"/>
      <w:r>
        <w:t>13) ветераны и инвалиды Великой Отечественной войны, ветераны и инвалиды боевых действий;</w:t>
      </w:r>
    </w:p>
    <w:p w:rsidR="004B2B3D" w:rsidRDefault="004B2B3D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65">
        <w:r>
          <w:rPr>
            <w:color w:val="0000FF"/>
          </w:rPr>
          <w:t>Законом</w:t>
        </w:r>
      </w:hyperlink>
      <w:r>
        <w:t xml:space="preserve"> ЯНАО от 26.11.2018 N 91-ЗАО)</w:t>
      </w:r>
    </w:p>
    <w:p w:rsidR="004B2B3D" w:rsidRDefault="004B2B3D">
      <w:pPr>
        <w:pStyle w:val="ConsPlusNormal"/>
        <w:spacing w:before="200"/>
        <w:ind w:firstLine="540"/>
        <w:jc w:val="both"/>
      </w:pPr>
      <w:bookmarkStart w:id="6" w:name="P158"/>
      <w:bookmarkEnd w:id="6"/>
      <w:proofErr w:type="gramStart"/>
      <w:r>
        <w:t xml:space="preserve">14) физические лица, имеющие право на получение социальной поддержки в соответствии с </w:t>
      </w:r>
      <w:hyperlink r:id="rId66">
        <w:r>
          <w:rPr>
            <w:color w:val="0000FF"/>
          </w:rPr>
          <w:t>Законом</w:t>
        </w:r>
      </w:hyperlink>
      <w:r>
        <w:t xml:space="preserve">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</w:t>
      </w:r>
      <w:proofErr w:type="gramEnd"/>
      <w:r>
        <w:t xml:space="preserve"> на производственном объединении "Маяк" и сбросов радиоактивных отходов в реку </w:t>
      </w:r>
      <w:proofErr w:type="spellStart"/>
      <w:r>
        <w:t>Теча</w:t>
      </w:r>
      <w:proofErr w:type="spellEnd"/>
      <w:r>
        <w:t xml:space="preserve">" и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4B2B3D" w:rsidRDefault="004B2B3D">
      <w:pPr>
        <w:pStyle w:val="ConsPlusNormal"/>
        <w:jc w:val="both"/>
      </w:pPr>
      <w:r>
        <w:t xml:space="preserve">(п. 14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Законом</w:t>
        </w:r>
      </w:hyperlink>
      <w:r>
        <w:t xml:space="preserve"> ЯНАО от 26.11.2018 N 91-ЗАО)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15) действовал по 31 декабря 2020 года. - </w:t>
      </w:r>
      <w:hyperlink r:id="rId70">
        <w:r>
          <w:rPr>
            <w:color w:val="0000FF"/>
          </w:rPr>
          <w:t>Закон</w:t>
        </w:r>
      </w:hyperlink>
      <w:r>
        <w:t xml:space="preserve"> ЯНАО от 15.04.2020 N 36-ЗАО.</w:t>
      </w:r>
    </w:p>
    <w:p w:rsidR="004B2B3D" w:rsidRDefault="004B2B3D">
      <w:pPr>
        <w:pStyle w:val="ConsPlusNormal"/>
        <w:spacing w:before="200"/>
        <w:ind w:firstLine="540"/>
        <w:jc w:val="both"/>
      </w:pPr>
      <w:bookmarkStart w:id="7" w:name="P161"/>
      <w:bookmarkEnd w:id="7"/>
      <w:r>
        <w:t xml:space="preserve">16) физические лица - в отношении электромобилей с мощностью двигателя до 150 </w:t>
      </w:r>
      <w:proofErr w:type="spellStart"/>
      <w:r>
        <w:t>л.с</w:t>
      </w:r>
      <w:proofErr w:type="spellEnd"/>
      <w:r>
        <w:t>. (до 110,33 кВт) включительно;</w:t>
      </w:r>
    </w:p>
    <w:p w:rsidR="004B2B3D" w:rsidRDefault="004B2B3D">
      <w:pPr>
        <w:pStyle w:val="ConsPlusNormal"/>
        <w:jc w:val="both"/>
      </w:pPr>
      <w:r>
        <w:t xml:space="preserve">(п. 16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Законом</w:t>
        </w:r>
      </w:hyperlink>
      <w:r>
        <w:t xml:space="preserve"> ЯНАО от 16.08.2021 N 82-ЗАО)</w:t>
      </w:r>
    </w:p>
    <w:p w:rsidR="004B2B3D" w:rsidRDefault="004B2B3D">
      <w:pPr>
        <w:pStyle w:val="ConsPlusNormal"/>
        <w:spacing w:before="200"/>
        <w:ind w:firstLine="540"/>
        <w:jc w:val="both"/>
      </w:pPr>
      <w:bookmarkStart w:id="8" w:name="P163"/>
      <w:bookmarkEnd w:id="8"/>
      <w:r>
        <w:t xml:space="preserve">17) физические лица из числа лиц, указанных в </w:t>
      </w:r>
      <w:hyperlink r:id="rId72">
        <w:r>
          <w:rPr>
            <w:color w:val="0000FF"/>
          </w:rPr>
          <w:t>пункте 1</w:t>
        </w:r>
      </w:hyperlink>
      <w:r>
        <w:t xml:space="preserve"> Постановления Верховного Совета Российской Федерации от 27 декабря 1991 года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4B2B3D" w:rsidRDefault="004B2B3D">
      <w:pPr>
        <w:pStyle w:val="ConsPlusNormal"/>
        <w:jc w:val="both"/>
      </w:pPr>
      <w:r>
        <w:t xml:space="preserve">(п. 17 </w:t>
      </w:r>
      <w:proofErr w:type="gramStart"/>
      <w:r>
        <w:t>введен</w:t>
      </w:r>
      <w:proofErr w:type="gramEnd"/>
      <w:r>
        <w:t xml:space="preserve"> </w:t>
      </w:r>
      <w:hyperlink r:id="rId73">
        <w:r>
          <w:rPr>
            <w:color w:val="0000FF"/>
          </w:rPr>
          <w:t>Законом</w:t>
        </w:r>
      </w:hyperlink>
      <w:r>
        <w:t xml:space="preserve"> ЯНАО от 22.03.2022 N 11-ЗАО)</w:t>
      </w:r>
    </w:p>
    <w:p w:rsidR="004B2B3D" w:rsidRDefault="004B2B3D">
      <w:pPr>
        <w:pStyle w:val="ConsPlusNormal"/>
        <w:spacing w:before="200"/>
        <w:ind w:firstLine="540"/>
        <w:jc w:val="both"/>
      </w:pPr>
      <w:bookmarkStart w:id="9" w:name="P165"/>
      <w:bookmarkEnd w:id="9"/>
      <w:r>
        <w:lastRenderedPageBreak/>
        <w:t>18) физические лица из числа категорий: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>граждан Российской Федерации, призванных на военную службу по мобилизации в Вооруженные Силы Российской Федерации;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>граждан, заключивших в добровольном порядке контракт о прохождении военной службы для участия в специальной военной операции, являющихся гражданами Российской Федерации, иностранными гражданами;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>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операции;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>граждан, изъявивших добровольное желание принять участие в специальной военной операции в составе отрядов "БАРС", являющихся гражданами Российской Федерации, иностранными гражданами;</w:t>
      </w:r>
    </w:p>
    <w:p w:rsidR="004B2B3D" w:rsidRDefault="004B2B3D">
      <w:pPr>
        <w:pStyle w:val="ConsPlusNormal"/>
        <w:jc w:val="both"/>
      </w:pPr>
      <w:r>
        <w:t xml:space="preserve">(п. 18 </w:t>
      </w:r>
      <w:proofErr w:type="gramStart"/>
      <w:r>
        <w:t>введен</w:t>
      </w:r>
      <w:proofErr w:type="gramEnd"/>
      <w:r>
        <w:t xml:space="preserve"> </w:t>
      </w:r>
      <w:hyperlink r:id="rId74">
        <w:r>
          <w:rPr>
            <w:color w:val="0000FF"/>
          </w:rPr>
          <w:t>Законом</w:t>
        </w:r>
      </w:hyperlink>
      <w:r>
        <w:t xml:space="preserve"> ЯНАО от 20.10.2022 N 81-ЗАО)</w:t>
      </w:r>
    </w:p>
    <w:p w:rsidR="004B2B3D" w:rsidRDefault="004B2B3D">
      <w:pPr>
        <w:pStyle w:val="ConsPlusNormal"/>
        <w:spacing w:before="200"/>
        <w:ind w:firstLine="540"/>
        <w:jc w:val="both"/>
      </w:pPr>
      <w:bookmarkStart w:id="10" w:name="P171"/>
      <w:bookmarkEnd w:id="10"/>
      <w:r>
        <w:t>19) налогоплательщики - в отношении автобусов, использующих компримированный природный газ в качестве моторного топлива;</w:t>
      </w:r>
    </w:p>
    <w:p w:rsidR="004B2B3D" w:rsidRDefault="004B2B3D">
      <w:pPr>
        <w:pStyle w:val="ConsPlusNormal"/>
        <w:jc w:val="both"/>
      </w:pPr>
      <w:r>
        <w:t xml:space="preserve">(п. 19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Законом</w:t>
        </w:r>
      </w:hyperlink>
      <w:r>
        <w:t xml:space="preserve"> ЯНАО от 24.11.2022 N 106-ЗАО)</w:t>
      </w:r>
    </w:p>
    <w:p w:rsidR="004B2B3D" w:rsidRDefault="004B2B3D">
      <w:pPr>
        <w:pStyle w:val="ConsPlusNormal"/>
        <w:spacing w:before="200"/>
        <w:ind w:firstLine="540"/>
        <w:jc w:val="both"/>
      </w:pPr>
      <w:bookmarkStart w:id="11" w:name="P173"/>
      <w:bookmarkEnd w:id="11"/>
      <w:r>
        <w:t>20) налогоплательщики - в отношении автомобилей грузовых с мощностью двигателя до 150 л. с. (до 110,33 кВт) включительно, использующих компримированный природный газ в качестве моторного топлива.</w:t>
      </w:r>
    </w:p>
    <w:p w:rsidR="004B2B3D" w:rsidRDefault="004B2B3D">
      <w:pPr>
        <w:pStyle w:val="ConsPlusNormal"/>
        <w:jc w:val="both"/>
      </w:pPr>
      <w:r>
        <w:t xml:space="preserve">(п. 20 </w:t>
      </w:r>
      <w:proofErr w:type="gramStart"/>
      <w:r>
        <w:t>введен</w:t>
      </w:r>
      <w:proofErr w:type="gramEnd"/>
      <w:r>
        <w:t xml:space="preserve"> </w:t>
      </w:r>
      <w:hyperlink r:id="rId76">
        <w:r>
          <w:rPr>
            <w:color w:val="0000FF"/>
          </w:rPr>
          <w:t>Законом</w:t>
        </w:r>
      </w:hyperlink>
      <w:r>
        <w:t xml:space="preserve"> ЯНАО от 24.11.2022 N 106-ЗАО)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1-1. Налогоплательщики, указанные в </w:t>
      </w:r>
      <w:hyperlink w:anchor="P150">
        <w:r>
          <w:rPr>
            <w:color w:val="0000FF"/>
          </w:rPr>
          <w:t>пункте 10 части 1</w:t>
        </w:r>
      </w:hyperlink>
      <w:r>
        <w:t xml:space="preserve"> настоящей статьи, освобождаются от уплаты транспортного налога в отношении одного легкового автомобиля независимо от мощности двигателя или одного автомобиля грузового с мощностью двигателя до 150 </w:t>
      </w:r>
      <w:proofErr w:type="spellStart"/>
      <w:r>
        <w:t>л.с</w:t>
      </w:r>
      <w:proofErr w:type="spellEnd"/>
      <w:r>
        <w:t>. (110,33 кВт) включительно, или одного автобуса независимо от мощности двигателя.</w:t>
      </w:r>
    </w:p>
    <w:p w:rsidR="004B2B3D" w:rsidRDefault="004B2B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ЯНАО от 26.11.2020 </w:t>
      </w:r>
      <w:hyperlink r:id="rId77">
        <w:r>
          <w:rPr>
            <w:color w:val="0000FF"/>
          </w:rPr>
          <w:t>N 127-ЗАО</w:t>
        </w:r>
      </w:hyperlink>
      <w:r>
        <w:t xml:space="preserve">, от 16.08.2021 </w:t>
      </w:r>
      <w:hyperlink r:id="rId78">
        <w:r>
          <w:rPr>
            <w:color w:val="0000FF"/>
          </w:rPr>
          <w:t>N 82-ЗАО</w:t>
        </w:r>
      </w:hyperlink>
      <w:r>
        <w:t>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Налогоплательщики, указанные в </w:t>
      </w:r>
      <w:hyperlink w:anchor="P152">
        <w:r>
          <w:rPr>
            <w:color w:val="0000FF"/>
          </w:rPr>
          <w:t>пунктах 11</w:t>
        </w:r>
      </w:hyperlink>
      <w:r>
        <w:t xml:space="preserve"> - </w:t>
      </w:r>
      <w:hyperlink w:anchor="P156">
        <w:r>
          <w:rPr>
            <w:color w:val="0000FF"/>
          </w:rPr>
          <w:t>13</w:t>
        </w:r>
      </w:hyperlink>
      <w:r>
        <w:t xml:space="preserve">, </w:t>
      </w:r>
      <w:hyperlink w:anchor="P165">
        <w:r>
          <w:rPr>
            <w:color w:val="0000FF"/>
          </w:rPr>
          <w:t>18 части 1</w:t>
        </w:r>
      </w:hyperlink>
      <w:r>
        <w:t xml:space="preserve"> настоящей статьи, освобождаются от уплаты транспортного налога в отношении одного легкового автомобиля независимо от мощности двигателя.</w:t>
      </w:r>
    </w:p>
    <w:p w:rsidR="004B2B3D" w:rsidRDefault="004B2B3D">
      <w:pPr>
        <w:pStyle w:val="ConsPlusNormal"/>
        <w:jc w:val="both"/>
      </w:pPr>
      <w:r>
        <w:t xml:space="preserve">(в ред. Законов ЯНАО от 16.08.2021 </w:t>
      </w:r>
      <w:hyperlink r:id="rId79">
        <w:r>
          <w:rPr>
            <w:color w:val="0000FF"/>
          </w:rPr>
          <w:t>N 82-ЗАО</w:t>
        </w:r>
      </w:hyperlink>
      <w:r>
        <w:t xml:space="preserve">, от 20.10.2022 </w:t>
      </w:r>
      <w:hyperlink r:id="rId80">
        <w:r>
          <w:rPr>
            <w:color w:val="0000FF"/>
          </w:rPr>
          <w:t>N 81-ЗАО</w:t>
        </w:r>
      </w:hyperlink>
      <w:r>
        <w:t>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Налогоплательщики, указанные в </w:t>
      </w:r>
      <w:hyperlink w:anchor="P158">
        <w:r>
          <w:rPr>
            <w:color w:val="0000FF"/>
          </w:rPr>
          <w:t>пунктах 14</w:t>
        </w:r>
      </w:hyperlink>
      <w:r>
        <w:t xml:space="preserve">, </w:t>
      </w:r>
      <w:hyperlink w:anchor="P163">
        <w:r>
          <w:rPr>
            <w:color w:val="0000FF"/>
          </w:rPr>
          <w:t>17 части 1</w:t>
        </w:r>
      </w:hyperlink>
      <w:r>
        <w:t xml:space="preserve"> настоящей статьи, освобождаются от уплаты транспортного налога в отношении одного легкового автомобиля с мощностью двигателя до 150 </w:t>
      </w:r>
      <w:proofErr w:type="spellStart"/>
      <w:r>
        <w:t>л.с</w:t>
      </w:r>
      <w:proofErr w:type="spellEnd"/>
      <w:r>
        <w:t>. (до 110,33 кВт) включительно.</w:t>
      </w:r>
    </w:p>
    <w:p w:rsidR="004B2B3D" w:rsidRDefault="004B2B3D">
      <w:pPr>
        <w:pStyle w:val="ConsPlusNormal"/>
        <w:jc w:val="both"/>
      </w:pPr>
      <w:r>
        <w:t xml:space="preserve">(абзац введен </w:t>
      </w:r>
      <w:hyperlink r:id="rId81">
        <w:r>
          <w:rPr>
            <w:color w:val="0000FF"/>
          </w:rPr>
          <w:t>Законом</w:t>
        </w:r>
      </w:hyperlink>
      <w:r>
        <w:t xml:space="preserve"> ЯНАО от 16.08.2021 N 82-ЗАО; в ред. </w:t>
      </w:r>
      <w:hyperlink r:id="rId82">
        <w:r>
          <w:rPr>
            <w:color w:val="0000FF"/>
          </w:rPr>
          <w:t>Закона</w:t>
        </w:r>
      </w:hyperlink>
      <w:r>
        <w:t xml:space="preserve"> ЯНАО от 22.03.2022 N 11-ЗАО)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Налогоплательщики, указанные в </w:t>
      </w:r>
      <w:hyperlink w:anchor="P161">
        <w:r>
          <w:rPr>
            <w:color w:val="0000FF"/>
          </w:rPr>
          <w:t>пункте 16 части 1</w:t>
        </w:r>
      </w:hyperlink>
      <w:r>
        <w:t xml:space="preserve"> настоящей статьи, освобождаются от уплаты транспортного налога в отношении одного транспортного средства с мощностью двигателя до 150 </w:t>
      </w:r>
      <w:proofErr w:type="spellStart"/>
      <w:r>
        <w:t>л.с</w:t>
      </w:r>
      <w:proofErr w:type="spellEnd"/>
      <w:r>
        <w:t>. (до 110,33 кВт) включительно.</w:t>
      </w:r>
    </w:p>
    <w:p w:rsidR="004B2B3D" w:rsidRDefault="004B2B3D">
      <w:pPr>
        <w:pStyle w:val="ConsPlusNormal"/>
        <w:jc w:val="both"/>
      </w:pPr>
      <w:r>
        <w:t xml:space="preserve">(абзац введен </w:t>
      </w:r>
      <w:hyperlink r:id="rId83">
        <w:r>
          <w:rPr>
            <w:color w:val="0000FF"/>
          </w:rPr>
          <w:t>Законом</w:t>
        </w:r>
      </w:hyperlink>
      <w:r>
        <w:t xml:space="preserve"> ЯНАО от 16.08.2021 N 82-ЗАО)</w:t>
      </w:r>
    </w:p>
    <w:p w:rsidR="004B2B3D" w:rsidRDefault="004B2B3D">
      <w:pPr>
        <w:pStyle w:val="ConsPlusNormal"/>
        <w:jc w:val="both"/>
      </w:pPr>
      <w:r>
        <w:t xml:space="preserve">(часть 1-1 введена </w:t>
      </w:r>
      <w:hyperlink r:id="rId84">
        <w:r>
          <w:rPr>
            <w:color w:val="0000FF"/>
          </w:rPr>
          <w:t>Законом</w:t>
        </w:r>
      </w:hyperlink>
      <w:r>
        <w:t xml:space="preserve"> ЯНАО от 26.11.2018 N 91-ЗАО)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1-2. Для физических лиц в отношении легковых автомобилей с мощностью двигателя до 150 лошадиных сил (до 110,33 кВт) включительно налоговые ставки устанавливаются в размере 30 процентов от налоговых ставок, установленных </w:t>
      </w:r>
      <w:hyperlink w:anchor="P31">
        <w:r>
          <w:rPr>
            <w:color w:val="0000FF"/>
          </w:rPr>
          <w:t>статьей 2</w:t>
        </w:r>
      </w:hyperlink>
      <w:r>
        <w:t xml:space="preserve"> настоящего Закона для указанной категории транспортных средств.</w:t>
      </w:r>
    </w:p>
    <w:p w:rsidR="004B2B3D" w:rsidRDefault="004B2B3D">
      <w:pPr>
        <w:pStyle w:val="ConsPlusNormal"/>
        <w:jc w:val="both"/>
      </w:pPr>
      <w:r>
        <w:t xml:space="preserve">(часть 1-2 в ред. </w:t>
      </w:r>
      <w:hyperlink r:id="rId85">
        <w:r>
          <w:rPr>
            <w:color w:val="0000FF"/>
          </w:rPr>
          <w:t>Закона</w:t>
        </w:r>
      </w:hyperlink>
      <w:r>
        <w:t xml:space="preserve"> ЯНАО от 08.11.2019 N 75-ЗАО)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1-3. Документом, подтверждающим право на применение налоговых льгот, установленных </w:t>
      </w:r>
      <w:hyperlink w:anchor="P171">
        <w:r>
          <w:rPr>
            <w:color w:val="0000FF"/>
          </w:rPr>
          <w:t>пунктами 19</w:t>
        </w:r>
      </w:hyperlink>
      <w:r>
        <w:t xml:space="preserve">, </w:t>
      </w:r>
      <w:hyperlink w:anchor="P173">
        <w:r>
          <w:rPr>
            <w:color w:val="0000FF"/>
          </w:rPr>
          <w:t>20 части 1</w:t>
        </w:r>
      </w:hyperlink>
      <w:r>
        <w:t xml:space="preserve"> настоящей статьи, является паспорт транспортного средства или выписка из электронного паспорта транспортного средства с информацией об установке газового двигателя или оборудования для использования компримированного природного газа в качестве моторного топлива.</w:t>
      </w:r>
    </w:p>
    <w:p w:rsidR="004B2B3D" w:rsidRDefault="004B2B3D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1-3 в ред. </w:t>
      </w:r>
      <w:hyperlink r:id="rId86">
        <w:r>
          <w:rPr>
            <w:color w:val="0000FF"/>
          </w:rPr>
          <w:t>Закона</w:t>
        </w:r>
      </w:hyperlink>
      <w:r>
        <w:t xml:space="preserve"> ЯНАО от 24.11.2022 N 106-ЗАО)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Налоговые льготы организациям, предусмотренным </w:t>
      </w:r>
      <w:hyperlink w:anchor="P131">
        <w:r>
          <w:rPr>
            <w:color w:val="0000FF"/>
          </w:rPr>
          <w:t>частью 1</w:t>
        </w:r>
      </w:hyperlink>
      <w:r>
        <w:t xml:space="preserve"> настоящей статьи, </w:t>
      </w:r>
      <w:r>
        <w:lastRenderedPageBreak/>
        <w:t xml:space="preserve">предоставляются при условии представления указанными организациями в уполномоченный исполнительный орган Ямало-Ненецкого автономного округа информации для оценки эффективности налоговых льгот за налоговый период, а также сведений о суммах средств, высвобожденных в связи с применением налоговых льгот, в соответствии с </w:t>
      </w:r>
      <w:hyperlink r:id="rId87">
        <w:r>
          <w:rPr>
            <w:color w:val="0000FF"/>
          </w:rPr>
          <w:t>порядком</w:t>
        </w:r>
      </w:hyperlink>
      <w:r>
        <w:t xml:space="preserve"> и формой, которые установлены постановлением Правительства Ямало-Ненецкого автономного округа.</w:t>
      </w:r>
      <w:proofErr w:type="gramEnd"/>
    </w:p>
    <w:p w:rsidR="004B2B3D" w:rsidRDefault="004B2B3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ЯНАО от 11.03.2016 </w:t>
      </w:r>
      <w:hyperlink r:id="rId88">
        <w:r>
          <w:rPr>
            <w:color w:val="0000FF"/>
          </w:rPr>
          <w:t>N 8-ЗАО</w:t>
        </w:r>
      </w:hyperlink>
      <w:r>
        <w:t xml:space="preserve">, от 26.11.2018 </w:t>
      </w:r>
      <w:hyperlink r:id="rId89">
        <w:r>
          <w:rPr>
            <w:color w:val="0000FF"/>
          </w:rPr>
          <w:t>N 91-ЗАО</w:t>
        </w:r>
      </w:hyperlink>
      <w:r>
        <w:t xml:space="preserve">, от 24.11.2022 </w:t>
      </w:r>
      <w:hyperlink r:id="rId90">
        <w:r>
          <w:rPr>
            <w:color w:val="0000FF"/>
          </w:rPr>
          <w:t>N 106-ЗАО</w:t>
        </w:r>
      </w:hyperlink>
      <w:r>
        <w:t>)</w:t>
      </w:r>
    </w:p>
    <w:p w:rsidR="004B2B3D" w:rsidRDefault="004B2B3D">
      <w:pPr>
        <w:pStyle w:val="ConsPlusNormal"/>
        <w:ind w:firstLine="540"/>
        <w:jc w:val="both"/>
      </w:pPr>
    </w:p>
    <w:p w:rsidR="004B2B3D" w:rsidRDefault="004B2B3D">
      <w:pPr>
        <w:pStyle w:val="ConsPlusTitle"/>
        <w:ind w:firstLine="540"/>
        <w:jc w:val="both"/>
        <w:outlineLvl w:val="1"/>
      </w:pPr>
      <w:r>
        <w:t xml:space="preserve">Статья 5. Исключена. - </w:t>
      </w:r>
      <w:hyperlink r:id="rId91">
        <w:r>
          <w:rPr>
            <w:color w:val="0000FF"/>
          </w:rPr>
          <w:t>Закон</w:t>
        </w:r>
      </w:hyperlink>
      <w:r>
        <w:t xml:space="preserve"> ЯНАО от 06.12.2005 N 97-ЗАО.</w:t>
      </w:r>
    </w:p>
    <w:p w:rsidR="004B2B3D" w:rsidRDefault="004B2B3D">
      <w:pPr>
        <w:pStyle w:val="ConsPlusNormal"/>
      </w:pPr>
    </w:p>
    <w:p w:rsidR="004B2B3D" w:rsidRDefault="004B2B3D">
      <w:pPr>
        <w:pStyle w:val="ConsPlusTitle"/>
        <w:ind w:firstLine="540"/>
        <w:jc w:val="both"/>
        <w:outlineLvl w:val="1"/>
      </w:pPr>
      <w:r>
        <w:t>Статья 6. Вступление в силу</w:t>
      </w:r>
    </w:p>
    <w:p w:rsidR="004B2B3D" w:rsidRDefault="004B2B3D">
      <w:pPr>
        <w:pStyle w:val="ConsPlusNormal"/>
      </w:pPr>
    </w:p>
    <w:p w:rsidR="004B2B3D" w:rsidRDefault="004B2B3D">
      <w:pPr>
        <w:pStyle w:val="ConsPlusNormal"/>
        <w:ind w:firstLine="540"/>
        <w:jc w:val="both"/>
      </w:pPr>
      <w:r>
        <w:t>1. Настоящий Закон вступает в силу по истечении одного месяца со дня его официального опубликования, но не ранее 1 января 2003 года.</w:t>
      </w:r>
    </w:p>
    <w:p w:rsidR="004B2B3D" w:rsidRDefault="004B2B3D">
      <w:pPr>
        <w:pStyle w:val="ConsPlusNormal"/>
        <w:spacing w:before="200"/>
        <w:ind w:firstLine="540"/>
        <w:jc w:val="both"/>
      </w:pPr>
      <w:r>
        <w:t>2. Признать утратившими силу с 1 января 2003 года:</w:t>
      </w:r>
    </w:p>
    <w:p w:rsidR="004B2B3D" w:rsidRDefault="00C34239">
      <w:pPr>
        <w:pStyle w:val="ConsPlusNormal"/>
        <w:spacing w:before="200"/>
        <w:ind w:firstLine="540"/>
        <w:jc w:val="both"/>
      </w:pPr>
      <w:hyperlink r:id="rId92">
        <w:r w:rsidR="004B2B3D">
          <w:rPr>
            <w:color w:val="0000FF"/>
          </w:rPr>
          <w:t>Закон</w:t>
        </w:r>
      </w:hyperlink>
      <w:r w:rsidR="004B2B3D">
        <w:t xml:space="preserve"> Ямало-Ненецкого автономного округа от 19 марта 1996 года N 13 "О территориальном дорожном фонде Ямало-Ненецкого автономного округа" ("Красный Север", 1996, август, N 117(а), </w:t>
      </w:r>
      <w:proofErr w:type="spellStart"/>
      <w:r w:rsidR="004B2B3D">
        <w:t>спецвыпуск</w:t>
      </w:r>
      <w:proofErr w:type="spellEnd"/>
      <w:r w:rsidR="004B2B3D">
        <w:t>; "Ведомости Государственной Думы Ямало-Ненецкого автономного округа", 1996, март, N 2);</w:t>
      </w:r>
    </w:p>
    <w:p w:rsidR="004B2B3D" w:rsidRDefault="00C34239">
      <w:pPr>
        <w:pStyle w:val="ConsPlusNormal"/>
        <w:spacing w:before="200"/>
        <w:ind w:firstLine="540"/>
        <w:jc w:val="both"/>
      </w:pPr>
      <w:hyperlink r:id="rId93">
        <w:r w:rsidR="004B2B3D">
          <w:rPr>
            <w:color w:val="0000FF"/>
          </w:rPr>
          <w:t>Закон</w:t>
        </w:r>
      </w:hyperlink>
      <w:r w:rsidR="004B2B3D">
        <w:t xml:space="preserve"> Ямало-Ненецкого автономного округа от 13 мая 1996 года N 16 "О внесении изменений и дополнений в Закон Ямало-Ненецкого автономного округа "О территориальном дорожном фонде Ямало-Ненецкого автономного округа" ("Красный Север", 1996, август, N 117(а), </w:t>
      </w:r>
      <w:proofErr w:type="spellStart"/>
      <w:r w:rsidR="004B2B3D">
        <w:t>спецвыпуск</w:t>
      </w:r>
      <w:proofErr w:type="spellEnd"/>
      <w:r w:rsidR="004B2B3D">
        <w:t>; "Ведомости Государственной Думы Ямало-Ненецкого автономного округа", 1997, май, N 4);</w:t>
      </w:r>
    </w:p>
    <w:p w:rsidR="004B2B3D" w:rsidRDefault="00C34239">
      <w:pPr>
        <w:pStyle w:val="ConsPlusNormal"/>
        <w:spacing w:before="200"/>
        <w:ind w:firstLine="540"/>
        <w:jc w:val="both"/>
      </w:pPr>
      <w:hyperlink r:id="rId94">
        <w:r w:rsidR="004B2B3D">
          <w:rPr>
            <w:color w:val="0000FF"/>
          </w:rPr>
          <w:t>Закон</w:t>
        </w:r>
      </w:hyperlink>
      <w:r w:rsidR="004B2B3D">
        <w:t xml:space="preserve"> Ямало-Ненецкого автономного округа от 4 июля 1996 года N 24 "О внесении изменений в пункт 2 статьи 4 Закона Ямало-Ненецкого автономного округа "О территориальном дорожном фонде Ямало-Ненецкого автономного округа" ("Красный Север", 1996, август, N 117(а), </w:t>
      </w:r>
      <w:proofErr w:type="spellStart"/>
      <w:r w:rsidR="004B2B3D">
        <w:t>спецвыпуск</w:t>
      </w:r>
      <w:proofErr w:type="spellEnd"/>
      <w:r w:rsidR="004B2B3D">
        <w:t>; "Ведомости Государственной Думы Ямало-Ненецкого автономного округа", 1996, сентябрь, N 6-7);</w:t>
      </w:r>
    </w:p>
    <w:p w:rsidR="004B2B3D" w:rsidRDefault="00C34239">
      <w:pPr>
        <w:pStyle w:val="ConsPlusNormal"/>
        <w:spacing w:before="200"/>
        <w:ind w:firstLine="540"/>
        <w:jc w:val="both"/>
      </w:pPr>
      <w:hyperlink r:id="rId95">
        <w:r w:rsidR="004B2B3D">
          <w:rPr>
            <w:color w:val="0000FF"/>
          </w:rPr>
          <w:t>Закон</w:t>
        </w:r>
      </w:hyperlink>
      <w:r w:rsidR="004B2B3D">
        <w:t xml:space="preserve"> Ямало-Ненецкого автономного округа от 10 февраля 1997 года N 2 "О внесении дополнений и изменений в Закон Ямало-Ненецкого автономного округа от 19.03.96 N 13 "О территориальном дорожном фонде Ямало-Ненецкого автономного округа" ("Красный Север", 1997, март, </w:t>
      </w:r>
      <w:proofErr w:type="spellStart"/>
      <w:r w:rsidR="004B2B3D">
        <w:t>спецвыпуск</w:t>
      </w:r>
      <w:proofErr w:type="spellEnd"/>
      <w:r w:rsidR="004B2B3D">
        <w:t>; "Ведомости Государственной Думы Ямало-Ненецкого автономного округа", 1997, январь, N 1);</w:t>
      </w:r>
    </w:p>
    <w:p w:rsidR="004B2B3D" w:rsidRDefault="00C34239">
      <w:pPr>
        <w:pStyle w:val="ConsPlusNormal"/>
        <w:spacing w:before="200"/>
        <w:ind w:firstLine="540"/>
        <w:jc w:val="both"/>
      </w:pPr>
      <w:hyperlink r:id="rId96">
        <w:r w:rsidR="004B2B3D">
          <w:rPr>
            <w:color w:val="0000FF"/>
          </w:rPr>
          <w:t>Закон</w:t>
        </w:r>
      </w:hyperlink>
      <w:r w:rsidR="004B2B3D">
        <w:t xml:space="preserve"> Ямало-Ненецкого автономного округа от 24 апреля 1997 года N 19 "О внесении изменений и дополнений в Закон Ямало-Ненецкого автономного округа "О территориальном дорожном фонде Ямало-Ненецкого автономного округа" ("Красный Север", 1997, май, </w:t>
      </w:r>
      <w:proofErr w:type="spellStart"/>
      <w:r w:rsidR="004B2B3D">
        <w:t>спецвыпуск</w:t>
      </w:r>
      <w:proofErr w:type="spellEnd"/>
      <w:r w:rsidR="004B2B3D">
        <w:t>; "Ведомости Государственной Думы Ямало-Ненецкого автономного округа", 1997, апрель, N 3);</w:t>
      </w:r>
    </w:p>
    <w:p w:rsidR="004B2B3D" w:rsidRDefault="00C34239">
      <w:pPr>
        <w:pStyle w:val="ConsPlusNormal"/>
        <w:spacing w:before="200"/>
        <w:ind w:firstLine="540"/>
        <w:jc w:val="both"/>
      </w:pPr>
      <w:hyperlink r:id="rId97">
        <w:r w:rsidR="004B2B3D">
          <w:rPr>
            <w:color w:val="0000FF"/>
          </w:rPr>
          <w:t>Закон</w:t>
        </w:r>
      </w:hyperlink>
      <w:r w:rsidR="004B2B3D">
        <w:t xml:space="preserve"> Ямало-Ненецкого автономного округа от 14 октября 1997 года N 43 "О внесении изменений и дополнений в Закон Ямало-Ненецкого автономного округа "О территориальном дорожном фонде Ямало-Ненецкого автономного округа" ("Красный Север", 1997, 30 октября, </w:t>
      </w:r>
      <w:proofErr w:type="spellStart"/>
      <w:r w:rsidR="004B2B3D">
        <w:t>спецвыпуск</w:t>
      </w:r>
      <w:proofErr w:type="spellEnd"/>
      <w:r w:rsidR="004B2B3D">
        <w:t>; "Ведомости Государственной Думы Ямало-Ненецкого автономного округа", 1997, октябрь, N 6);</w:t>
      </w:r>
    </w:p>
    <w:p w:rsidR="004B2B3D" w:rsidRDefault="00C34239">
      <w:pPr>
        <w:pStyle w:val="ConsPlusNormal"/>
        <w:spacing w:before="200"/>
        <w:ind w:firstLine="540"/>
        <w:jc w:val="both"/>
      </w:pPr>
      <w:hyperlink r:id="rId98">
        <w:proofErr w:type="gramStart"/>
        <w:r w:rsidR="004B2B3D">
          <w:rPr>
            <w:color w:val="0000FF"/>
          </w:rPr>
          <w:t>Закон</w:t>
        </w:r>
      </w:hyperlink>
      <w:r w:rsidR="004B2B3D">
        <w:t xml:space="preserve"> Ямало-Ненецкого автономного округа от 6 октября 1998 года N 43-ЗАО "О внесении изменений в Закон Ямало-Ненецкого автономного округа от 14.10.97 N 43 "О внесении изменений и дополнений в Закон Ямало-Ненецкого автономного округа "О территориальном дорожном фонде Ямало-Ненецкого автономного округа" ("Красный Север", 1998, 29 октября, </w:t>
      </w:r>
      <w:proofErr w:type="spellStart"/>
      <w:r w:rsidR="004B2B3D">
        <w:t>спецвыпуск</w:t>
      </w:r>
      <w:proofErr w:type="spellEnd"/>
      <w:r w:rsidR="004B2B3D">
        <w:t>; "Ведомости Государственной Думы Ямало-Ненецкого автономного округа", 1998, сентябрь, N 7/2);</w:t>
      </w:r>
      <w:proofErr w:type="gramEnd"/>
    </w:p>
    <w:p w:rsidR="004B2B3D" w:rsidRDefault="00C34239">
      <w:pPr>
        <w:pStyle w:val="ConsPlusNormal"/>
        <w:spacing w:before="200"/>
        <w:ind w:firstLine="540"/>
        <w:jc w:val="both"/>
      </w:pPr>
      <w:hyperlink r:id="rId99">
        <w:r w:rsidR="004B2B3D">
          <w:rPr>
            <w:color w:val="0000FF"/>
          </w:rPr>
          <w:t>Закон</w:t>
        </w:r>
      </w:hyperlink>
      <w:r w:rsidR="004B2B3D">
        <w:t xml:space="preserve"> Ямало-Ненецкого автономного округа от 28 ноября 2000 года N 41-ЗАО "О внесении изменений в Закон Ямало-Ненецкого автономного округа "О территориальном дорожном фонде Ямало-Ненецкого автономного округа" ("Красный Север", 2000, 30 ноября, N 130; "Ведомости Государственной Думы Ямало-Ненецкого автономного округа", 2000, ноябрь, N 10-11);</w:t>
      </w:r>
    </w:p>
    <w:p w:rsidR="004B2B3D" w:rsidRDefault="00C34239">
      <w:pPr>
        <w:pStyle w:val="ConsPlusNormal"/>
        <w:spacing w:before="200"/>
        <w:ind w:firstLine="540"/>
        <w:jc w:val="both"/>
      </w:pPr>
      <w:hyperlink r:id="rId100">
        <w:r w:rsidR="004B2B3D">
          <w:rPr>
            <w:color w:val="0000FF"/>
          </w:rPr>
          <w:t>Закон</w:t>
        </w:r>
      </w:hyperlink>
      <w:r w:rsidR="004B2B3D">
        <w:t xml:space="preserve"> Ямало-Ненецкого автономного округа от 11 марта 2001 года N 20-ЗАО "О внесении изменений и дополнений в Закон Ямало-Ненецкого автономного округа "О территориальном дорожном фонде Ямало-Ненецкого автономного округа" ("Красный Север", 2001, июнь, N 65; </w:t>
      </w:r>
      <w:r w:rsidR="004B2B3D">
        <w:lastRenderedPageBreak/>
        <w:t>"Ведомости Государственной Думы Ямало-Ненецкого автономного округа", 2001, февраль, N 2).</w:t>
      </w:r>
    </w:p>
    <w:p w:rsidR="004B2B3D" w:rsidRDefault="004B2B3D">
      <w:pPr>
        <w:pStyle w:val="ConsPlusNormal"/>
      </w:pPr>
    </w:p>
    <w:p w:rsidR="004B2B3D" w:rsidRDefault="004B2B3D">
      <w:pPr>
        <w:pStyle w:val="ConsPlusNormal"/>
        <w:jc w:val="right"/>
      </w:pPr>
      <w:r>
        <w:t>Губернатор</w:t>
      </w:r>
    </w:p>
    <w:p w:rsidR="004B2B3D" w:rsidRDefault="004B2B3D">
      <w:pPr>
        <w:pStyle w:val="ConsPlusNormal"/>
        <w:jc w:val="right"/>
      </w:pPr>
      <w:r>
        <w:t>Ямало-Ненецкого</w:t>
      </w:r>
    </w:p>
    <w:p w:rsidR="004B2B3D" w:rsidRDefault="004B2B3D">
      <w:pPr>
        <w:pStyle w:val="ConsPlusNormal"/>
        <w:jc w:val="right"/>
      </w:pPr>
      <w:r>
        <w:t>автономного округа</w:t>
      </w:r>
    </w:p>
    <w:p w:rsidR="004B2B3D" w:rsidRDefault="004B2B3D">
      <w:pPr>
        <w:pStyle w:val="ConsPlusNormal"/>
        <w:jc w:val="right"/>
      </w:pPr>
      <w:r>
        <w:t>Ю.В.НЕЕЛОВ</w:t>
      </w:r>
    </w:p>
    <w:p w:rsidR="004B2B3D" w:rsidRDefault="004B2B3D">
      <w:pPr>
        <w:pStyle w:val="ConsPlusNormal"/>
      </w:pPr>
      <w:r>
        <w:t>г. Салехард</w:t>
      </w:r>
    </w:p>
    <w:p w:rsidR="004B2B3D" w:rsidRDefault="004B2B3D">
      <w:pPr>
        <w:pStyle w:val="ConsPlusNormal"/>
        <w:spacing w:before="200"/>
      </w:pPr>
      <w:r>
        <w:t>25 ноября 2002 года</w:t>
      </w:r>
    </w:p>
    <w:p w:rsidR="004B2B3D" w:rsidRDefault="004B2B3D">
      <w:pPr>
        <w:pStyle w:val="ConsPlusNormal"/>
        <w:spacing w:before="200"/>
      </w:pPr>
      <w:r>
        <w:t>N 61-ЗАО</w:t>
      </w:r>
    </w:p>
    <w:p w:rsidR="004B2B3D" w:rsidRDefault="004B2B3D">
      <w:pPr>
        <w:pStyle w:val="ConsPlusNormal"/>
      </w:pPr>
    </w:p>
    <w:p w:rsidR="004B2B3D" w:rsidRDefault="004B2B3D">
      <w:pPr>
        <w:pStyle w:val="ConsPlusNormal"/>
      </w:pPr>
    </w:p>
    <w:p w:rsidR="004B2B3D" w:rsidRDefault="004B2B3D">
      <w:pPr>
        <w:pStyle w:val="ConsPlusNormal"/>
      </w:pPr>
    </w:p>
    <w:p w:rsidR="004B2B3D" w:rsidRDefault="004B2B3D">
      <w:pPr>
        <w:pStyle w:val="ConsPlusNormal"/>
      </w:pPr>
    </w:p>
    <w:p w:rsidR="004B2B3D" w:rsidRDefault="004B2B3D">
      <w:pPr>
        <w:pStyle w:val="ConsPlusNormal"/>
      </w:pPr>
    </w:p>
    <w:p w:rsidR="004B2B3D" w:rsidRDefault="004B2B3D">
      <w:pPr>
        <w:pStyle w:val="ConsPlusNormal"/>
        <w:jc w:val="right"/>
        <w:outlineLvl w:val="0"/>
      </w:pPr>
      <w:r>
        <w:t>Приложение</w:t>
      </w:r>
    </w:p>
    <w:p w:rsidR="004B2B3D" w:rsidRDefault="004B2B3D">
      <w:pPr>
        <w:pStyle w:val="ConsPlusNormal"/>
        <w:jc w:val="right"/>
      </w:pPr>
      <w:r>
        <w:t>к Закону</w:t>
      </w:r>
    </w:p>
    <w:p w:rsidR="004B2B3D" w:rsidRDefault="004B2B3D">
      <w:pPr>
        <w:pStyle w:val="ConsPlusNormal"/>
        <w:jc w:val="right"/>
      </w:pPr>
      <w:r>
        <w:t>Ямало-Ненецкого</w:t>
      </w:r>
    </w:p>
    <w:p w:rsidR="004B2B3D" w:rsidRDefault="004B2B3D">
      <w:pPr>
        <w:pStyle w:val="ConsPlusNormal"/>
        <w:jc w:val="right"/>
      </w:pPr>
      <w:r>
        <w:t>автономного округа</w:t>
      </w:r>
    </w:p>
    <w:p w:rsidR="004B2B3D" w:rsidRDefault="004B2B3D">
      <w:pPr>
        <w:pStyle w:val="ConsPlusNormal"/>
        <w:jc w:val="right"/>
      </w:pPr>
      <w:r>
        <w:t xml:space="preserve">"О ставках </w:t>
      </w:r>
      <w:proofErr w:type="gramStart"/>
      <w:r>
        <w:t>транспортного</w:t>
      </w:r>
      <w:proofErr w:type="gramEnd"/>
    </w:p>
    <w:p w:rsidR="004B2B3D" w:rsidRDefault="004B2B3D">
      <w:pPr>
        <w:pStyle w:val="ConsPlusNormal"/>
        <w:jc w:val="right"/>
      </w:pPr>
      <w:r>
        <w:t>налога на территории</w:t>
      </w:r>
    </w:p>
    <w:p w:rsidR="004B2B3D" w:rsidRDefault="004B2B3D">
      <w:pPr>
        <w:pStyle w:val="ConsPlusNormal"/>
        <w:jc w:val="right"/>
      </w:pPr>
      <w:r>
        <w:t>Ямало-Ненецкого</w:t>
      </w:r>
    </w:p>
    <w:p w:rsidR="004B2B3D" w:rsidRDefault="004B2B3D">
      <w:pPr>
        <w:pStyle w:val="ConsPlusNormal"/>
        <w:jc w:val="right"/>
      </w:pPr>
      <w:r>
        <w:t>автономного округа"</w:t>
      </w:r>
    </w:p>
    <w:p w:rsidR="004B2B3D" w:rsidRDefault="004B2B3D">
      <w:pPr>
        <w:pStyle w:val="ConsPlusNormal"/>
      </w:pPr>
    </w:p>
    <w:p w:rsidR="004B2B3D" w:rsidRDefault="004B2B3D">
      <w:pPr>
        <w:pStyle w:val="ConsPlusNormal"/>
        <w:jc w:val="center"/>
      </w:pPr>
      <w:r>
        <w:t>ОТЧЕТ</w:t>
      </w:r>
    </w:p>
    <w:p w:rsidR="004B2B3D" w:rsidRDefault="004B2B3D">
      <w:pPr>
        <w:pStyle w:val="ConsPlusNormal"/>
        <w:jc w:val="center"/>
      </w:pPr>
      <w:r>
        <w:t>о количестве зарегистрированных транспортных средств</w:t>
      </w:r>
    </w:p>
    <w:p w:rsidR="004B2B3D" w:rsidRDefault="004B2B3D">
      <w:pPr>
        <w:pStyle w:val="ConsPlusNormal"/>
        <w:jc w:val="center"/>
      </w:pPr>
      <w:r>
        <w:t>на территории муниципального образования</w:t>
      </w:r>
    </w:p>
    <w:p w:rsidR="004B2B3D" w:rsidRDefault="004B2B3D">
      <w:pPr>
        <w:pStyle w:val="ConsPlusNormal"/>
      </w:pPr>
    </w:p>
    <w:p w:rsidR="004B2B3D" w:rsidRDefault="004B2B3D">
      <w:pPr>
        <w:pStyle w:val="ConsPlusNormal"/>
        <w:jc w:val="right"/>
      </w:pPr>
      <w:r>
        <w:t>форма 1-ТС</w:t>
      </w:r>
    </w:p>
    <w:p w:rsidR="004B2B3D" w:rsidRDefault="004B2B3D">
      <w:pPr>
        <w:pStyle w:val="ConsPlusNormal"/>
      </w:pPr>
    </w:p>
    <w:p w:rsidR="004B2B3D" w:rsidRDefault="004B2B3D">
      <w:pPr>
        <w:pStyle w:val="ConsPlusNormal"/>
        <w:ind w:firstLine="540"/>
        <w:jc w:val="both"/>
      </w:pPr>
      <w:r>
        <w:t xml:space="preserve">Исключен. - </w:t>
      </w:r>
      <w:hyperlink r:id="rId101">
        <w:r>
          <w:rPr>
            <w:color w:val="0000FF"/>
          </w:rPr>
          <w:t>Закон</w:t>
        </w:r>
      </w:hyperlink>
      <w:r>
        <w:t xml:space="preserve"> ЯНАО от 06.12.2005 N 97-ЗАО.</w:t>
      </w:r>
    </w:p>
    <w:p w:rsidR="004B2B3D" w:rsidRDefault="004B2B3D">
      <w:pPr>
        <w:pStyle w:val="ConsPlusNormal"/>
      </w:pPr>
    </w:p>
    <w:p w:rsidR="004B2B3D" w:rsidRDefault="004B2B3D">
      <w:pPr>
        <w:pStyle w:val="ConsPlusNormal"/>
      </w:pPr>
    </w:p>
    <w:p w:rsidR="004B2B3D" w:rsidRDefault="004B2B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50F9" w:rsidRDefault="00DB50F9"/>
    <w:sectPr w:rsidR="00DB50F9" w:rsidSect="00F2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3D"/>
    <w:rsid w:val="00382F9B"/>
    <w:rsid w:val="004B2B3D"/>
    <w:rsid w:val="0088418F"/>
    <w:rsid w:val="00953624"/>
    <w:rsid w:val="00C34239"/>
    <w:rsid w:val="00D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B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B2B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B2B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2B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B2B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B2B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F9B244C42B83E05685AC311F402692982E9DD9A9FA293600F0747DF056757A8CB3BE3D313809EF8991BBEAFFF9A369972D61DAB867BF3866C204B46AA58H" TargetMode="External"/><Relationship Id="rId21" Type="http://schemas.openxmlformats.org/officeDocument/2006/relationships/hyperlink" Target="consultantplus://offline/ref=2F9B244C42B83E05685AC311F402692982E9DD9A97A19C62090E1AD50D3E5BAACC34BCC414C992F9991BBEA7FCC5338C638E12A89965F59E702249A457H" TargetMode="External"/><Relationship Id="rId42" Type="http://schemas.openxmlformats.org/officeDocument/2006/relationships/hyperlink" Target="consultantplus://offline/ref=2F9B244C42B83E05685AC311F402692982E9DD9A9AA09C690E0E1AD50D3E5BAACC34BCC414C992F9991BBFA7FCC5338C638E12A89965F59E702249A457H" TargetMode="External"/><Relationship Id="rId47" Type="http://schemas.openxmlformats.org/officeDocument/2006/relationships/hyperlink" Target="consultantplus://offline/ref=2F9B244C42B83E05685AC311F402692982E9DD9A9FA19E690B0247DF056757A8CB3BE3D313809EF8991BBEADF69A369972D61DAB867BF3866C204B46AA58H" TargetMode="External"/><Relationship Id="rId63" Type="http://schemas.openxmlformats.org/officeDocument/2006/relationships/hyperlink" Target="consultantplus://offline/ref=2F9B244C42B83E05685AC311F402692982E9DD9A9FA19E690B0247DF056757A8CB3BE3D313809EF8991BBEADF19A369972D61DAB867BF3866C204B46AA58H" TargetMode="External"/><Relationship Id="rId68" Type="http://schemas.openxmlformats.org/officeDocument/2006/relationships/hyperlink" Target="consultantplus://offline/ref=2F9B244C42B83E05685ADD1CE26E3E2480E1869F9BA99037565141885A3751FD997BBD8A52C58DF99F05BCAFF5A952H" TargetMode="External"/><Relationship Id="rId84" Type="http://schemas.openxmlformats.org/officeDocument/2006/relationships/hyperlink" Target="consultantplus://offline/ref=2F9B244C42B83E05685AC311F402692982E9DD9A9FA19E690B0247DF056757A8CB3BE3D313809EF8991BBEACF79A369972D61DAB867BF3866C204B46AA58H" TargetMode="External"/><Relationship Id="rId89" Type="http://schemas.openxmlformats.org/officeDocument/2006/relationships/hyperlink" Target="consultantplus://offline/ref=2F9B244C42B83E05685AC311F402692982E9DD9A9FA19E690B0247DF056757A8CB3BE3D313809EF8991BBEACF29A369972D61DAB867BF3866C204B46AA58H" TargetMode="External"/><Relationship Id="rId16" Type="http://schemas.openxmlformats.org/officeDocument/2006/relationships/hyperlink" Target="consultantplus://offline/ref=2F9B244C42B83E05685AC311F402692982E9DD9A9AA09C690E0E1AD50D3E5BAACC34BCC414C992F9991BBEA7FCC5338C638E12A89965F59E702249A457H" TargetMode="External"/><Relationship Id="rId11" Type="http://schemas.openxmlformats.org/officeDocument/2006/relationships/hyperlink" Target="consultantplus://offline/ref=2F9B244C42B83E05685AC311F402692982E9DD9A9DA19A680F0E1AD50D3E5BAACC34BCC414C992F9991BBFAEFCC5338C638E12A89965F59E702249A457H" TargetMode="External"/><Relationship Id="rId32" Type="http://schemas.openxmlformats.org/officeDocument/2006/relationships/hyperlink" Target="consultantplus://offline/ref=2F9B244C42B83E05685AC311F402692982E9DD9A9FA79B650A0C47DF056757A8CB3BE3D313809EF8991BBEAFFF9A369972D61DAB867BF3866C204B46AA58H" TargetMode="External"/><Relationship Id="rId37" Type="http://schemas.openxmlformats.org/officeDocument/2006/relationships/hyperlink" Target="consultantplus://offline/ref=2F9B244C42B83E05685AC311F402692982E9DD9A9AA09C690E0E1AD50D3E5BAACC34BCC414C992F9991BBFAFFCC5338C638E12A89965F59E702249A457H" TargetMode="External"/><Relationship Id="rId53" Type="http://schemas.openxmlformats.org/officeDocument/2006/relationships/hyperlink" Target="consultantplus://offline/ref=2F9B244C42B83E05685AC311F402692982E9DD9A9FA49860080347DF056757A8CB3BE3D313809EF8991BBEAEF79A369972D61DAB867BF3866C204B46AA58H" TargetMode="External"/><Relationship Id="rId58" Type="http://schemas.openxmlformats.org/officeDocument/2006/relationships/hyperlink" Target="consultantplus://offline/ref=2F9B244C42B83E05685AC311F402692982E9DD9A9FA29C650A0247DF056757A8CB3BE3D313809EF8991BBEADFE9A369972D61DAB867BF3866C204B46AA58H" TargetMode="External"/><Relationship Id="rId74" Type="http://schemas.openxmlformats.org/officeDocument/2006/relationships/hyperlink" Target="consultantplus://offline/ref=2F9B244C42B83E05685AC311F402692982E9DD9A9FA79B650A0C47DF056757A8CB3BE3D313809EF8991BBEAFFE9A369972D61DAB867BF3866C204B46AA58H" TargetMode="External"/><Relationship Id="rId79" Type="http://schemas.openxmlformats.org/officeDocument/2006/relationships/hyperlink" Target="consultantplus://offline/ref=2F9B244C42B83E05685AC311F402692982E9DD9A9FA59F600B0C47DF056757A8CB3BE3D313809EF8991BBEAEF49A369972D61DAB867BF3866C204B46AA58H" TargetMode="External"/><Relationship Id="rId102" Type="http://schemas.openxmlformats.org/officeDocument/2006/relationships/fontTable" Target="fontTable.xml"/><Relationship Id="rId5" Type="http://schemas.openxmlformats.org/officeDocument/2006/relationships/hyperlink" Target="consultantplus://offline/ref=2F9B244C42B83E05685AC311F402692982E9DD9A9FA099610C0E1AD50D3E5BAACC34BCC414C992F9991BBEA8FCC5338C638E12A89965F59E702249A457H" TargetMode="External"/><Relationship Id="rId90" Type="http://schemas.openxmlformats.org/officeDocument/2006/relationships/hyperlink" Target="consultantplus://offline/ref=2F9B244C42B83E05685AC311F402692982E9DD9A9FA79A660E0047DF056757A8CB3BE3D313809EF8991BBEAEF19A369972D61DAB867BF3866C204B46AA58H" TargetMode="External"/><Relationship Id="rId95" Type="http://schemas.openxmlformats.org/officeDocument/2006/relationships/hyperlink" Target="consultantplus://offline/ref=2F9B244C42B83E05685AC311F402692982E9DD9A9CA39D6A5C59188458305EA29C6EACD25DC692E7991DA0ADF793A651H" TargetMode="External"/><Relationship Id="rId22" Type="http://schemas.openxmlformats.org/officeDocument/2006/relationships/hyperlink" Target="consultantplus://offline/ref=2F9B244C42B83E05685AC311F402692982E9DD9A9FA599640E0547DF056757A8CB3BE3D313809EF8991BBEA9FF9A369972D61DAB867BF3866C204B46AA58H" TargetMode="External"/><Relationship Id="rId27" Type="http://schemas.openxmlformats.org/officeDocument/2006/relationships/hyperlink" Target="consultantplus://offline/ref=2F9B244C42B83E05685AC311F402692982E9DD9A9FA39864020247DF056757A8CB3BE3D313809EF8991BBEAFFF9A369972D61DAB867BF3866C204B46AA58H" TargetMode="External"/><Relationship Id="rId43" Type="http://schemas.openxmlformats.org/officeDocument/2006/relationships/hyperlink" Target="consultantplus://offline/ref=2F9B244C42B83E05685AC311F402692982E9DD9A9FA29C650A0247DF056757A8CB3BE3D313809EF8991BBEAEF69A369972D61DAB867BF3866C204B46AA58H" TargetMode="External"/><Relationship Id="rId48" Type="http://schemas.openxmlformats.org/officeDocument/2006/relationships/hyperlink" Target="consultantplus://offline/ref=2F9B244C42B83E05685AC311F402692982E9DD9A9FA29C650A0247DF056757A8CB3BE3D313809EF8991BBEADF19A369972D61DAB867BF3866C204B46AA58H" TargetMode="External"/><Relationship Id="rId64" Type="http://schemas.openxmlformats.org/officeDocument/2006/relationships/hyperlink" Target="consultantplus://offline/ref=2F9B244C42B83E05685AC311F402692982E9DD9A9FA19E690B0247DF056757A8CB3BE3D313809EF8991BBEADF09A369972D61DAB867BF3866C204B46AA58H" TargetMode="External"/><Relationship Id="rId69" Type="http://schemas.openxmlformats.org/officeDocument/2006/relationships/hyperlink" Target="consultantplus://offline/ref=2F9B244C42B83E05685AC311F402692982E9DD9A9FA19E690B0247DF056757A8CB3BE3D313809EF8991BBEADFE9A369972D61DAB867BF3866C204B46AA58H" TargetMode="External"/><Relationship Id="rId80" Type="http://schemas.openxmlformats.org/officeDocument/2006/relationships/hyperlink" Target="consultantplus://offline/ref=2F9B244C42B83E05685AC311F402692982E9DD9A9FA79B650A0C47DF056757A8CB3BE3D313809EF8991BBEAEF29A369972D61DAB867BF3866C204B46AA58H" TargetMode="External"/><Relationship Id="rId85" Type="http://schemas.openxmlformats.org/officeDocument/2006/relationships/hyperlink" Target="consultantplus://offline/ref=2F9B244C42B83E05685AC311F402692982E9DD9A9FA29C650A0247DF056757A8CB3BE3D313809EF8991BBEACF69A369972D61DAB867BF3866C204B46AA58H" TargetMode="External"/><Relationship Id="rId12" Type="http://schemas.openxmlformats.org/officeDocument/2006/relationships/hyperlink" Target="consultantplus://offline/ref=2F9B244C42B83E05685AC311F402692982E9DD9A9DA29E660B0E1AD50D3E5BAACC34BCC414C992F9991BBEA7FCC5338C638E12A89965F59E702249A457H" TargetMode="External"/><Relationship Id="rId17" Type="http://schemas.openxmlformats.org/officeDocument/2006/relationships/hyperlink" Target="consultantplus://offline/ref=2F9B244C42B83E05685AC311F402692982E9DD9A9FA49860080347DF056757A8CB3BE3D313809EF8991BBEAFFF9A369972D61DAB867BF3866C204B46AA58H" TargetMode="External"/><Relationship Id="rId25" Type="http://schemas.openxmlformats.org/officeDocument/2006/relationships/hyperlink" Target="consultantplus://offline/ref=2F9B244C42B83E05685AC311F402692982E9DD9A9FA29C650A0247DF056757A8CB3BE3D313809EF8991BBEAFFF9A369972D61DAB867BF3866C204B46AA58H" TargetMode="External"/><Relationship Id="rId33" Type="http://schemas.openxmlformats.org/officeDocument/2006/relationships/hyperlink" Target="consultantplus://offline/ref=2F9B244C42B83E05685AC311F402692982E9DD9A9FA79A660E0047DF056757A8CB3BE3D313809EF8991BBEAFFF9A369972D61DAB867BF3866C204B46AA58H" TargetMode="External"/><Relationship Id="rId38" Type="http://schemas.openxmlformats.org/officeDocument/2006/relationships/hyperlink" Target="consultantplus://offline/ref=2F9B244C42B83E05685AC311F402692982E9DD9A9AA09C690E0E1AD50D3E5BAACC34BCC414C992F9991BBFA9FCC5338C638E12A89965F59E702249A457H" TargetMode="External"/><Relationship Id="rId46" Type="http://schemas.openxmlformats.org/officeDocument/2006/relationships/hyperlink" Target="consultantplus://offline/ref=2F9B244C42B83E05685AC311F402692982E9DD9A9AA09C690E0E1AD50D3E5BAACC34BCC414C992F9991BBCADFCC5338C638E12A89965F59E702249A457H" TargetMode="External"/><Relationship Id="rId59" Type="http://schemas.openxmlformats.org/officeDocument/2006/relationships/hyperlink" Target="consultantplus://offline/ref=2F9B244C42B83E05685AC311F402692982E9DD9A9FA19E690B0247DF056757A8CB3BE3D313809EF8991BBEADF59A369972D61DAB867BF3866C204B46AA58H" TargetMode="External"/><Relationship Id="rId67" Type="http://schemas.openxmlformats.org/officeDocument/2006/relationships/hyperlink" Target="consultantplus://offline/ref=2F9B244C42B83E05685ADD1CE26E3E2480E1869F98A19037565141885A3751FD997BBD8A52C58DF99F05BCAFF5A952H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2F9B244C42B83E05685AC311F402692982E9DD9A9FA49860080047DF056757A8CB3BE3D313809EF8991BBEADF69A369972D61DAB867BF3866C204B46AA58H" TargetMode="External"/><Relationship Id="rId41" Type="http://schemas.openxmlformats.org/officeDocument/2006/relationships/hyperlink" Target="consultantplus://offline/ref=2F9B244C42B83E05685AC311F402692982E9DD9A97A19C62090E1AD50D3E5BAACC34BCC414C992F9991BBCAFFCC5338C638E12A89965F59E702249A457H" TargetMode="External"/><Relationship Id="rId54" Type="http://schemas.openxmlformats.org/officeDocument/2006/relationships/hyperlink" Target="consultantplus://offline/ref=2F9B244C42B83E05685AC311F402692982E9DD9A9FA29C650A0247DF056757A8CB3BE3D313809EF8991BBEADF09A369972D61DAB867BF3866C204B46AA58H" TargetMode="External"/><Relationship Id="rId62" Type="http://schemas.openxmlformats.org/officeDocument/2006/relationships/hyperlink" Target="consultantplus://offline/ref=2F9B244C42B83E05685AC311F402692982E9DD9A9FA19E690B0247DF056757A8CB3BE3D313809EF8991BBEADF39A369972D61DAB867BF3866C204B46AA58H" TargetMode="External"/><Relationship Id="rId70" Type="http://schemas.openxmlformats.org/officeDocument/2006/relationships/hyperlink" Target="consultantplus://offline/ref=2F9B244C42B83E05685AC311F402692982E9DD9A9FA39864020247DF056757A8CB3BE3D313809EF8991BBEAFFE9A369972D61DAB867BF3866C204B46AA58H" TargetMode="External"/><Relationship Id="rId75" Type="http://schemas.openxmlformats.org/officeDocument/2006/relationships/hyperlink" Target="consultantplus://offline/ref=2F9B244C42B83E05685AC311F402692982E9DD9A9FA79A660E0047DF056757A8CB3BE3D313809EF8991BBEAEF79A369972D61DAB867BF3866C204B46AA58H" TargetMode="External"/><Relationship Id="rId83" Type="http://schemas.openxmlformats.org/officeDocument/2006/relationships/hyperlink" Target="consultantplus://offline/ref=2F9B244C42B83E05685AC311F402692982E9DD9A9FA59F600B0C47DF056757A8CB3BE3D313809EF8991BBEAEF09A369972D61DAB867BF3866C204B46AA58H" TargetMode="External"/><Relationship Id="rId88" Type="http://schemas.openxmlformats.org/officeDocument/2006/relationships/hyperlink" Target="consultantplus://offline/ref=2F9B244C42B83E05685AC311F402692982E9DD9A9FA49860080047DF056757A8CB3BE3D313809EF8991BBEACF69A369972D61DAB867BF3866C204B46AA58H" TargetMode="External"/><Relationship Id="rId91" Type="http://schemas.openxmlformats.org/officeDocument/2006/relationships/hyperlink" Target="consultantplus://offline/ref=2F9B244C42B83E05685AC311F402692982E9DD9A9FA49D66080E1AD50D3E5BAACC34BCC414C992F9991BBFABFCC5338C638E12A89965F59E702249A457H" TargetMode="External"/><Relationship Id="rId96" Type="http://schemas.openxmlformats.org/officeDocument/2006/relationships/hyperlink" Target="consultantplus://offline/ref=2F9B244C42B83E05685AC311F402692982E9DD9A9AA49C6A5C59188458305EA29C6EACD25DC692E7991DA0ADF793A65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9B244C42B83E05685AC311F402692982E9DD9A9FA29C66020E1AD50D3E5BAACC34BCC414C992F9991BBEA8FCC5338C638E12A89965F59E702249A457H" TargetMode="External"/><Relationship Id="rId15" Type="http://schemas.openxmlformats.org/officeDocument/2006/relationships/hyperlink" Target="consultantplus://offline/ref=2F9B244C42B83E05685AC311F402692982E9DD9A9FA79B670F0247DF056757A8CB3BE3D313809EF8991BBFAAF69A369972D61DAB867BF3866C204B46AA58H" TargetMode="External"/><Relationship Id="rId23" Type="http://schemas.openxmlformats.org/officeDocument/2006/relationships/hyperlink" Target="consultantplus://offline/ref=2F9B244C42B83E05685AC311F402692982E9DD9A9FA592670F0447DF056757A8CB3BE3D313809EF8991BBEAEFE9A369972D61DAB867BF3866C204B46AA58H" TargetMode="External"/><Relationship Id="rId28" Type="http://schemas.openxmlformats.org/officeDocument/2006/relationships/hyperlink" Target="consultantplus://offline/ref=2F9B244C42B83E05685AC311F402692982E9DD9A9FA49969030647DF056757A8CB3BE3D313809EF8991BBEAFFF9A369972D61DAB867BF3866C204B46AA58H" TargetMode="External"/><Relationship Id="rId36" Type="http://schemas.openxmlformats.org/officeDocument/2006/relationships/hyperlink" Target="consultantplus://offline/ref=2F9B244C42B83E05685AC311F402692982E9DD9A9FA29C650A0247DF056757A8CB3BE3D313809EF8991BBEAEF79A369972D61DAB867BF3866C204B46AA58H" TargetMode="External"/><Relationship Id="rId49" Type="http://schemas.openxmlformats.org/officeDocument/2006/relationships/hyperlink" Target="consultantplus://offline/ref=2F9B244C42B83E05685ADD1CE26E3E2487EB87919FA19037565141885A3751FD8B7BE58650C595FB9010EAFEB3C46FCA379D10AF9967F382A751H" TargetMode="External"/><Relationship Id="rId57" Type="http://schemas.openxmlformats.org/officeDocument/2006/relationships/hyperlink" Target="consultantplus://offline/ref=2F9B244C42B83E05685AC311F402692982E9DD9A9FA599640E0547DF056757A8CB3BE3D313809EF8991BBEA9FF9A369972D61DAB867BF3866C204B46AA58H" TargetMode="External"/><Relationship Id="rId10" Type="http://schemas.openxmlformats.org/officeDocument/2006/relationships/hyperlink" Target="consultantplus://offline/ref=2F9B244C42B83E05685AC311F402692982E9DD9A9DA09862020E1AD50D3E5BAACC34BCC414C992F9991BBEA7FCC5338C638E12A89965F59E702249A457H" TargetMode="External"/><Relationship Id="rId31" Type="http://schemas.openxmlformats.org/officeDocument/2006/relationships/hyperlink" Target="consultantplus://offline/ref=2F9B244C42B83E05685AC311F402692982E9DD9A9FA699650B0D47DF056757A8CB3BE3D313809EF8991BBEAFFF9A369972D61DAB867BF3866C204B46AA58H" TargetMode="External"/><Relationship Id="rId44" Type="http://schemas.openxmlformats.org/officeDocument/2006/relationships/hyperlink" Target="consultantplus://offline/ref=2F9B244C42B83E05685AC311F402692982E9DD9A9FA29C650A0247DF056757A8CB3BE3D313809EF8991BBEADF69A369972D61DAB867BF3866C204B46AA58H" TargetMode="External"/><Relationship Id="rId52" Type="http://schemas.openxmlformats.org/officeDocument/2006/relationships/hyperlink" Target="consultantplus://offline/ref=2F9B244C42B83E05685AC311F402692982E9DD9A9FA49969030147DF056757A8CB3BE3D313809EF8991BBEAEF79A369972D61DAB867BF3866C204B46AA58H" TargetMode="External"/><Relationship Id="rId60" Type="http://schemas.openxmlformats.org/officeDocument/2006/relationships/hyperlink" Target="consultantplus://offline/ref=2F9B244C42B83E05685AC311F402692982E9DD9A9FA29C650A0247DF056757A8CB3BE3D313809EF8991BBEACF79A369972D61DAB867BF3866C204B46AA58H" TargetMode="External"/><Relationship Id="rId65" Type="http://schemas.openxmlformats.org/officeDocument/2006/relationships/hyperlink" Target="consultantplus://offline/ref=2F9B244C42B83E05685AC311F402692982E9DD9A9FA19E690B0247DF056757A8CB3BE3D313809EF8991BBEADFF9A369972D61DAB867BF3866C204B46AA58H" TargetMode="External"/><Relationship Id="rId73" Type="http://schemas.openxmlformats.org/officeDocument/2006/relationships/hyperlink" Target="consultantplus://offline/ref=2F9B244C42B83E05685AC311F402692982E9DD9A9FA699650B0D47DF056757A8CB3BE3D313809EF8991BBEAFFE9A369972D61DAB867BF3866C204B46AA58H" TargetMode="External"/><Relationship Id="rId78" Type="http://schemas.openxmlformats.org/officeDocument/2006/relationships/hyperlink" Target="consultantplus://offline/ref=2F9B244C42B83E05685AC311F402692982E9DD9A9FA59F600B0C47DF056757A8CB3BE3D313809EF8991BBEAEF59A369972D61DAB867BF3866C204B46AA58H" TargetMode="External"/><Relationship Id="rId81" Type="http://schemas.openxmlformats.org/officeDocument/2006/relationships/hyperlink" Target="consultantplus://offline/ref=2F9B244C42B83E05685AC311F402692982E9DD9A9FA59F600B0C47DF056757A8CB3BE3D313809EF8991BBEAEF29A369972D61DAB867BF3866C204B46AA58H" TargetMode="External"/><Relationship Id="rId86" Type="http://schemas.openxmlformats.org/officeDocument/2006/relationships/hyperlink" Target="consultantplus://offline/ref=2F9B244C42B83E05685AC311F402692982E9DD9A9FA79A660E0047DF056757A8CB3BE3D313809EF8991BBEAEF39A369972D61DAB867BF3866C204B46AA58H" TargetMode="External"/><Relationship Id="rId94" Type="http://schemas.openxmlformats.org/officeDocument/2006/relationships/hyperlink" Target="consultantplus://offline/ref=2F9B244C42B83E05685AC311F402692982E9DD9A99A2926A5C59188458305EA29C6EACD25DC692E7991DA0ADF793A651H" TargetMode="External"/><Relationship Id="rId99" Type="http://schemas.openxmlformats.org/officeDocument/2006/relationships/hyperlink" Target="consultantplus://offline/ref=2F9B244C42B83E05685AC311F402692982E9DD9A9CA89266015310DD543259ADC36BB9C305C991F8871BB8B1F59160AC5BH" TargetMode="External"/><Relationship Id="rId101" Type="http://schemas.openxmlformats.org/officeDocument/2006/relationships/hyperlink" Target="consultantplus://offline/ref=2F9B244C42B83E05685AC311F402692982E9DD9A9FA49D66080E1AD50D3E5BAACC34BCC414C992F9991BBFABFCC5338C638E12A89965F59E702249A45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9B244C42B83E05685AC311F402692982E9DD9A9CA49268020E1AD50D3E5BAACC34BCC414C992F9991BBEA7FCC5338C638E12A89965F59E702249A457H" TargetMode="External"/><Relationship Id="rId13" Type="http://schemas.openxmlformats.org/officeDocument/2006/relationships/hyperlink" Target="consultantplus://offline/ref=2F9B244C42B83E05685AC311F402692982E9DD9A9FA298600B0147DF056757A8CB3BE3D313809EF8991BBEAEF09A369972D61DAB867BF3866C204B46AA58H" TargetMode="External"/><Relationship Id="rId18" Type="http://schemas.openxmlformats.org/officeDocument/2006/relationships/hyperlink" Target="consultantplus://offline/ref=2F9B244C42B83E05685AC311F402692982E9DD9A9BA39F67020E1AD50D3E5BAACC34BCC414C992F9991BBEA7FCC5338C638E12A89965F59E702249A457H" TargetMode="External"/><Relationship Id="rId39" Type="http://schemas.openxmlformats.org/officeDocument/2006/relationships/hyperlink" Target="consultantplus://offline/ref=2F9B244C42B83E05685AC311F402692982E9DD9A9FA19E690B0247DF056757A8CB3BE3D313809EF8991BBEAFFE9A369972D61DAB867BF3866C204B46AA58H" TargetMode="External"/><Relationship Id="rId34" Type="http://schemas.openxmlformats.org/officeDocument/2006/relationships/hyperlink" Target="consultantplus://offline/ref=2F9B244C42B83E05685ADD1CE26E3E2480E6869E9CA49037565141885A3751FD8B7BE58650C79AF89B10EAFEB3C46FCA379D10AF9967F382A751H" TargetMode="External"/><Relationship Id="rId50" Type="http://schemas.openxmlformats.org/officeDocument/2006/relationships/hyperlink" Target="consultantplus://offline/ref=2F9B244C42B83E05685AC311F402692982E9DD9A9FA49860080047DF056757A8CB3BE3D313809EF8991BBEADF09A369972D61DAB867BF3866C204B46AA58H" TargetMode="External"/><Relationship Id="rId55" Type="http://schemas.openxmlformats.org/officeDocument/2006/relationships/hyperlink" Target="consultantplus://offline/ref=2F9B244C42B83E05685AC311F402692982E9DD9A9FA49860080347DF056757A8CB3BE3D313809EF8991BBEAEF59A369972D61DAB867BF3866C204B46AA58H" TargetMode="External"/><Relationship Id="rId76" Type="http://schemas.openxmlformats.org/officeDocument/2006/relationships/hyperlink" Target="consultantplus://offline/ref=2F9B244C42B83E05685AC311F402692982E9DD9A9FA79A660E0047DF056757A8CB3BE3D313809EF8991BBEAEF59A369972D61DAB867BF3866C204B46AA58H" TargetMode="External"/><Relationship Id="rId97" Type="http://schemas.openxmlformats.org/officeDocument/2006/relationships/hyperlink" Target="consultantplus://offline/ref=2F9B244C42B83E05685AC311F402692982E9DD9A9DA09E60015310DD543259ADC36BB9C305C991F8871BB8B1F59160AC5BH" TargetMode="External"/><Relationship Id="rId7" Type="http://schemas.openxmlformats.org/officeDocument/2006/relationships/hyperlink" Target="consultantplus://offline/ref=2F9B244C42B83E05685AC311F402692982E9DD9A9FA49F600E0E1AD50D3E5BAACC34BCC414C992F9991BBEA7FCC5338C638E12A89965F59E702249A457H" TargetMode="External"/><Relationship Id="rId71" Type="http://schemas.openxmlformats.org/officeDocument/2006/relationships/hyperlink" Target="consultantplus://offline/ref=2F9B244C42B83E05685AC311F402692982E9DD9A9FA59F600B0C47DF056757A8CB3BE3D313809EF8991BBEAFFE9A369972D61DAB867BF3866C204B46AA58H" TargetMode="External"/><Relationship Id="rId92" Type="http://schemas.openxmlformats.org/officeDocument/2006/relationships/hyperlink" Target="consultantplus://offline/ref=2F9B244C42B83E05685AC311F402692982E9DD9A9DA89F60015310DD543259ADC36BB9C305C991F8871BB8B1F59160AC5B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F9B244C42B83E05685AC311F402692982E9DD9A9FA49969030147DF056757A8CB3BE3D313809EF8991BBEAEF79A369972D61DAB867BF3866C204B46AA58H" TargetMode="External"/><Relationship Id="rId24" Type="http://schemas.openxmlformats.org/officeDocument/2006/relationships/hyperlink" Target="consultantplus://offline/ref=2F9B244C42B83E05685AC311F402692982E9DD9A9FA19E690B0247DF056757A8CB3BE3D313809EF8991BBEAFFF9A369972D61DAB867BF3866C204B46AA58H" TargetMode="External"/><Relationship Id="rId40" Type="http://schemas.openxmlformats.org/officeDocument/2006/relationships/hyperlink" Target="consultantplus://offline/ref=2F9B244C42B83E05685AC311F402692982E9DD9A97A19C62090E1AD50D3E5BAACC34BCC414C992F9991BBFAAFCC5338C638E12A89965F59E702249A457H" TargetMode="External"/><Relationship Id="rId45" Type="http://schemas.openxmlformats.org/officeDocument/2006/relationships/hyperlink" Target="consultantplus://offline/ref=2F9B244C42B83E05685ADD1CE26E3E2480E68B9698A49037565141885A3751FD997BBD8A52C58DF99F05BCAFF5A952H" TargetMode="External"/><Relationship Id="rId66" Type="http://schemas.openxmlformats.org/officeDocument/2006/relationships/hyperlink" Target="consultantplus://offline/ref=2F9B244C42B83E05685ADD1CE26E3E2480E185979BA79037565141885A3751FD997BBD8A52C58DF99F05BCAFF5A952H" TargetMode="External"/><Relationship Id="rId87" Type="http://schemas.openxmlformats.org/officeDocument/2006/relationships/hyperlink" Target="consultantplus://offline/ref=2F9B244C42B83E05685AC311F402692982E9DD9A9FA09263080247DF056757A8CB3BE3D313809EF8991BBEAEF29A369972D61DAB867BF3866C204B46AA58H" TargetMode="External"/><Relationship Id="rId61" Type="http://schemas.openxmlformats.org/officeDocument/2006/relationships/hyperlink" Target="consultantplus://offline/ref=2F9B244C42B83E05685AC311F402692982E9DD9A9FA592670F0447DF056757A8CB3BE3D313809EF8991BBEAEFE9A369972D61DAB867BF3866C204B46AA58H" TargetMode="External"/><Relationship Id="rId82" Type="http://schemas.openxmlformats.org/officeDocument/2006/relationships/hyperlink" Target="consultantplus://offline/ref=2F9B244C42B83E05685AC311F402692982E9DD9A9FA699650B0D47DF056757A8CB3BE3D313809EF8991BBEAEF69A369972D61DAB867BF3866C204B46AA58H" TargetMode="External"/><Relationship Id="rId19" Type="http://schemas.openxmlformats.org/officeDocument/2006/relationships/hyperlink" Target="consultantplus://offline/ref=2F9B244C42B83E05685AC311F402692982E9DD9A98A79F68080E1AD50D3E5BAACC34BCC414C992F9991BBEA7FCC5338C638E12A89965F59E702249A457H" TargetMode="External"/><Relationship Id="rId14" Type="http://schemas.openxmlformats.org/officeDocument/2006/relationships/hyperlink" Target="consultantplus://offline/ref=2F9B244C42B83E05685AC311F402692982E9DD9A9DA798690C0E1AD50D3E5BAACC34BCC414C992F9991BBEA7FCC5338C638E12A89965F59E702249A457H" TargetMode="External"/><Relationship Id="rId30" Type="http://schemas.openxmlformats.org/officeDocument/2006/relationships/hyperlink" Target="consultantplus://offline/ref=2F9B244C42B83E05685AC311F402692982E9DD9A9FA59F600B0C47DF056757A8CB3BE3D313809EF8991BBEAFFF9A369972D61DAB867BF3866C204B46AA58H" TargetMode="External"/><Relationship Id="rId35" Type="http://schemas.openxmlformats.org/officeDocument/2006/relationships/hyperlink" Target="consultantplus://offline/ref=2F9B244C42B83E05685AC311F402692982E9DD9A9CA49268020E1AD50D3E5BAACC34BCC414C992F9991BBEA7FCC5338C638E12A89965F59E702249A457H" TargetMode="External"/><Relationship Id="rId56" Type="http://schemas.openxmlformats.org/officeDocument/2006/relationships/hyperlink" Target="consultantplus://offline/ref=2F9B244C42B83E05685AC311F402692982E9DD9A9FA29C650A0247DF056757A8CB3BE3D313809EF8991BBEADFF9A369972D61DAB867BF3866C204B46AA58H" TargetMode="External"/><Relationship Id="rId77" Type="http://schemas.openxmlformats.org/officeDocument/2006/relationships/hyperlink" Target="consultantplus://offline/ref=2F9B244C42B83E05685AC311F402692982E9DD9A9FA49969030647DF056757A8CB3BE3D313809EF8991BBEAFFF9A369972D61DAB867BF3866C204B46AA58H" TargetMode="External"/><Relationship Id="rId100" Type="http://schemas.openxmlformats.org/officeDocument/2006/relationships/hyperlink" Target="consultantplus://offline/ref=2F9B244C42B83E05685AC311F402692982E9DD9A9DA49C64015310DD543259ADC36BB9C305C991F8871BB8B1F59160AC5BH" TargetMode="External"/><Relationship Id="rId8" Type="http://schemas.openxmlformats.org/officeDocument/2006/relationships/hyperlink" Target="consultantplus://offline/ref=2F9B244C42B83E05685AC311F402692982E9DD9A9FA49D66080E1AD50D3E5BAACC34BCC414C992F9991BBEA7FCC5338C638E12A89965F59E702249A457H" TargetMode="External"/><Relationship Id="rId51" Type="http://schemas.openxmlformats.org/officeDocument/2006/relationships/hyperlink" Target="consultantplus://offline/ref=2F9B244C42B83E05685AC311F402692982E9DD9A9FA49860080047DF056757A8CB3BE3D313809EF8991BBEADFE9A369972D61DAB867BF3866C204B46AA58H" TargetMode="External"/><Relationship Id="rId72" Type="http://schemas.openxmlformats.org/officeDocument/2006/relationships/hyperlink" Target="consultantplus://offline/ref=2F9B244C42B83E05685ADD1CE26E3E2485EA829E99A79037565141885A3751FD8B7BE58650C493F99C10EAFEB3C46FCA379D10AF9967F382A751H" TargetMode="External"/><Relationship Id="rId93" Type="http://schemas.openxmlformats.org/officeDocument/2006/relationships/hyperlink" Target="consultantplus://offline/ref=2F9B244C42B83E05685AC311F402692982E9DD9A9AA3986A5C59188458305EA29C6EACD25DC692E7991DA0ADF793A651H" TargetMode="External"/><Relationship Id="rId98" Type="http://schemas.openxmlformats.org/officeDocument/2006/relationships/hyperlink" Target="consultantplus://offline/ref=2F9B244C42B83E05685AC311F402692982E9DD9A9DA0996A5C59188458305EA29C6EACD25DC692E7991DA0ADF793A651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5193</Words>
  <Characters>29605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Вануйто Станислав Александрович</dc:creator>
  <cp:lastModifiedBy>Internet</cp:lastModifiedBy>
  <cp:revision>2</cp:revision>
  <dcterms:created xsi:type="dcterms:W3CDTF">2023-06-21T07:57:00Z</dcterms:created>
  <dcterms:modified xsi:type="dcterms:W3CDTF">2023-06-21T08:37:00Z</dcterms:modified>
</cp:coreProperties>
</file>