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</w:t>
      </w:r>
      <w:r w:rsidR="000D5B7E" w:rsidRPr="000D5B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D5B7E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D5B7E" w:rsidRPr="000D5B7E">
        <w:rPr>
          <w:rFonts w:ascii="Times New Roman" w:hAnsi="Times New Roman" w:cs="Times New Roman"/>
          <w:b/>
          <w:sz w:val="28"/>
          <w:szCs w:val="28"/>
        </w:rPr>
        <w:t>)</w:t>
      </w:r>
      <w:r w:rsidRPr="00193110">
        <w:rPr>
          <w:rFonts w:ascii="Times New Roman" w:hAnsi="Times New Roman" w:cs="Times New Roman"/>
          <w:b/>
          <w:sz w:val="28"/>
          <w:szCs w:val="28"/>
        </w:rPr>
        <w:t>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B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12DB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ИФНС России по г.</w:t>
      </w:r>
      <w:r w:rsidR="0042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110">
        <w:rPr>
          <w:rFonts w:ascii="Times New Roman" w:hAnsi="Times New Roman" w:cs="Times New Roman"/>
          <w:b/>
          <w:sz w:val="28"/>
          <w:szCs w:val="28"/>
        </w:rPr>
        <w:t>Симферополю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520"/>
        <w:gridCol w:w="1724"/>
        <w:gridCol w:w="6277"/>
        <w:gridCol w:w="2550"/>
        <w:gridCol w:w="1844"/>
      </w:tblGrid>
      <w:tr w:rsidR="0040600E" w:rsidRPr="005A452A" w:rsidTr="0040600E">
        <w:tc>
          <w:tcPr>
            <w:tcW w:w="586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1991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  <w:tc>
          <w:tcPr>
            <w:tcW w:w="585" w:type="pct"/>
            <w:vAlign w:val="center"/>
          </w:tcPr>
          <w:p w:rsidR="0040600E" w:rsidRPr="005A452A" w:rsidRDefault="0040600E" w:rsidP="002B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Количество представителей Инспекции</w:t>
            </w: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5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10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E45636" w:rsidRDefault="00F65B1B" w:rsidP="00F6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Имущественные налоги физических лиц, с</w:t>
            </w:r>
            <w:r>
              <w:rPr>
                <w:rFonts w:ascii="Times New Roman" w:hAnsi="Times New Roman" w:cs="Times New Roman"/>
              </w:rPr>
              <w:t>тавки и льготы</w:t>
            </w:r>
            <w:r>
              <w:rPr>
                <w:rFonts w:ascii="Times New Roman" w:hAnsi="Times New Roman" w:cs="Times New Roman"/>
              </w:rPr>
              <w:t>.</w:t>
            </w:r>
            <w:r w:rsidRPr="009A4E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Электронные сервисы ФНС России (личный кабинет налогоплательщика). </w:t>
            </w:r>
            <w:r w:rsidR="007A48EC">
              <w:rPr>
                <w:rFonts w:ascii="Times New Roman" w:hAnsi="Times New Roman" w:cs="Times New Roman"/>
              </w:rPr>
              <w:t xml:space="preserve">Единый налоговый </w:t>
            </w:r>
            <w:r>
              <w:rPr>
                <w:rFonts w:ascii="Times New Roman" w:hAnsi="Times New Roman" w:cs="Times New Roman"/>
              </w:rPr>
              <w:t>платеж – это удобно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40600E" w:rsidRPr="00001F29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7A48EC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7A48EC">
              <w:rPr>
                <w:rFonts w:ascii="Times New Roman" w:hAnsi="Times New Roman" w:cs="Times New Roman"/>
              </w:rPr>
              <w:t>а анкетирования, смс-оповещения</w:t>
            </w:r>
            <w:r w:rsidR="00F6770F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7A48EC">
              <w:rPr>
                <w:rFonts w:ascii="Times New Roman" w:hAnsi="Times New Roman" w:cs="Times New Roman"/>
              </w:rPr>
              <w:t xml:space="preserve">. </w:t>
            </w:r>
            <w:r w:rsidR="0040600E">
              <w:rPr>
                <w:rFonts w:ascii="Times New Roman" w:hAnsi="Times New Roman" w:cs="Times New Roman"/>
              </w:rPr>
              <w:t xml:space="preserve">Порядок выдачи КЭП. </w:t>
            </w:r>
            <w:r w:rsidR="007A48EC">
              <w:rPr>
                <w:rFonts w:ascii="Times New Roman" w:hAnsi="Times New Roman" w:cs="Times New Roman"/>
              </w:rPr>
              <w:t>Подписка на журнал «Налоговая политика и практика»</w:t>
            </w:r>
            <w:r w:rsidR="00F6770F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4 квартал</w:t>
            </w:r>
            <w:r w:rsidR="00F6770F">
              <w:rPr>
                <w:rFonts w:ascii="Times New Roman" w:hAnsi="Times New Roman" w:cs="Times New Roman"/>
              </w:rPr>
              <w:t xml:space="preserve"> 2022.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5B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10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345973" w:rsidP="00701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счет</w:t>
            </w:r>
            <w:r>
              <w:rPr>
                <w:rFonts w:ascii="Times New Roman" w:hAnsi="Times New Roman" w:cs="Times New Roman"/>
              </w:rPr>
              <w:t>.</w:t>
            </w:r>
            <w:r w:rsidRPr="00F47A2C">
              <w:rPr>
                <w:rFonts w:ascii="Times New Roman" w:hAnsi="Times New Roman" w:cs="Times New Roman"/>
              </w:rPr>
              <w:t xml:space="preserve"> </w:t>
            </w:r>
            <w:r w:rsidR="007014B8">
              <w:rPr>
                <w:rFonts w:ascii="Times New Roman" w:hAnsi="Times New Roman" w:cs="Times New Roman"/>
              </w:rPr>
              <w:t>Н</w:t>
            </w:r>
            <w:r w:rsidR="007014B8" w:rsidRPr="005B4B8F">
              <w:rPr>
                <w:rFonts w:ascii="Times New Roman" w:hAnsi="Times New Roman" w:cs="Times New Roman"/>
              </w:rPr>
              <w:t>алогообложени</w:t>
            </w:r>
            <w:r w:rsidR="007014B8">
              <w:rPr>
                <w:rFonts w:ascii="Times New Roman" w:hAnsi="Times New Roman" w:cs="Times New Roman"/>
              </w:rPr>
              <w:t>е</w:t>
            </w:r>
            <w:r w:rsidR="007014B8" w:rsidRPr="005B4B8F">
              <w:rPr>
                <w:rFonts w:ascii="Times New Roman" w:hAnsi="Times New Roman" w:cs="Times New Roman"/>
              </w:rPr>
              <w:t xml:space="preserve"> имущества</w:t>
            </w:r>
            <w:r w:rsidR="007014B8">
              <w:rPr>
                <w:rFonts w:ascii="Times New Roman" w:hAnsi="Times New Roman" w:cs="Times New Roman"/>
              </w:rPr>
              <w:t>, транспорта и земли</w:t>
            </w:r>
            <w:r w:rsidR="007014B8" w:rsidRPr="005B4B8F">
              <w:rPr>
                <w:rFonts w:ascii="Times New Roman" w:hAnsi="Times New Roman" w:cs="Times New Roman"/>
              </w:rPr>
              <w:t xml:space="preserve"> д</w:t>
            </w:r>
            <w:r w:rsidR="007014B8">
              <w:rPr>
                <w:rFonts w:ascii="Times New Roman" w:hAnsi="Times New Roman" w:cs="Times New Roman"/>
              </w:rPr>
              <w:t>ля физических и юридических лиц</w:t>
            </w:r>
            <w:r w:rsidR="007014B8">
              <w:rPr>
                <w:rFonts w:ascii="Times New Roman" w:hAnsi="Times New Roman" w:cs="Times New Roman"/>
              </w:rPr>
              <w:t>.</w:t>
            </w:r>
            <w:r w:rsidR="007014B8" w:rsidRPr="00F47A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7A2C">
              <w:rPr>
                <w:rFonts w:ascii="Times New Roman" w:hAnsi="Times New Roman" w:cs="Times New Roman"/>
              </w:rPr>
              <w:t>О</w:t>
            </w:r>
            <w:proofErr w:type="gramEnd"/>
            <w:r w:rsidRPr="00F47A2C">
              <w:rPr>
                <w:rFonts w:ascii="Times New Roman" w:hAnsi="Times New Roman" w:cs="Times New Roman"/>
              </w:rPr>
              <w:t xml:space="preserve"> продлении срока уплаты страховых взносов</w:t>
            </w:r>
            <w:r>
              <w:rPr>
                <w:rFonts w:ascii="Times New Roman" w:hAnsi="Times New Roman" w:cs="Times New Roman"/>
              </w:rPr>
              <w:t>, УСН и авансовых платежей</w:t>
            </w:r>
            <w:r w:rsidRPr="00F47A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налогу на прибыль в 2022.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Порядок выдачи КЭП. </w:t>
            </w:r>
            <w:r w:rsidR="007014B8">
              <w:rPr>
                <w:rFonts w:ascii="Times New Roman" w:hAnsi="Times New Roman" w:cs="Times New Roman"/>
              </w:rPr>
              <w:t>О применении ККТ (п</w:t>
            </w:r>
            <w:r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7014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Добровольное декларирование. Порядок представления специальной налоговой декларации.</w:t>
            </w:r>
            <w:r w:rsidRPr="005B4B8F">
              <w:rPr>
                <w:rFonts w:ascii="Times New Roman" w:hAnsi="Times New Roman" w:cs="Times New Roman"/>
              </w:rPr>
              <w:t xml:space="preserve"> </w:t>
            </w:r>
            <w:r w:rsidR="0040600E" w:rsidRPr="005B4B8F">
              <w:rPr>
                <w:rFonts w:ascii="Times New Roman" w:hAnsi="Times New Roman" w:cs="Times New Roman"/>
              </w:rPr>
              <w:t xml:space="preserve">Государственная регистрация ЮЛ и ИП. Порядок выдачи КЭП 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5B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11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AA38C7" w:rsidRDefault="007014B8" w:rsidP="00701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Имущественные налоги физических лиц</w:t>
            </w:r>
            <w:r>
              <w:rPr>
                <w:rFonts w:ascii="Times New Roman" w:hAnsi="Times New Roman" w:cs="Times New Roman"/>
              </w:rPr>
              <w:t>, срок и порядок уплаты. Приложение «Мой налог», п</w:t>
            </w:r>
            <w:r w:rsidR="00113221">
              <w:rPr>
                <w:rFonts w:ascii="Times New Roman" w:hAnsi="Times New Roman" w:cs="Times New Roman"/>
              </w:rPr>
              <w:t xml:space="preserve">орядок </w:t>
            </w:r>
            <w:r>
              <w:rPr>
                <w:rFonts w:ascii="Times New Roman" w:hAnsi="Times New Roman" w:cs="Times New Roman"/>
              </w:rPr>
              <w:t>у</w:t>
            </w:r>
            <w:r w:rsidR="00113221">
              <w:rPr>
                <w:rFonts w:ascii="Times New Roman" w:hAnsi="Times New Roman" w:cs="Times New Roman"/>
              </w:rPr>
              <w:t xml:space="preserve">платы </w:t>
            </w:r>
            <w:r>
              <w:rPr>
                <w:rFonts w:ascii="Times New Roman" w:hAnsi="Times New Roman" w:cs="Times New Roman"/>
              </w:rPr>
              <w:t xml:space="preserve">НПД.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Порядок выдачи КЭП. </w:t>
            </w:r>
            <w:r>
              <w:rPr>
                <w:rFonts w:ascii="Times New Roman" w:hAnsi="Times New Roman" w:cs="Times New Roman"/>
              </w:rPr>
              <w:t>О применении</w:t>
            </w:r>
            <w:r w:rsidR="0040600E" w:rsidRPr="00001F29">
              <w:rPr>
                <w:rFonts w:ascii="Times New Roman" w:hAnsi="Times New Roman" w:cs="Times New Roman"/>
              </w:rPr>
              <w:t xml:space="preserve"> ККТ</w:t>
            </w:r>
            <w:r w:rsidR="0040600E">
              <w:rPr>
                <w:rFonts w:ascii="Times New Roman" w:hAnsi="Times New Roman" w:cs="Times New Roman"/>
              </w:rPr>
              <w:t>.</w:t>
            </w:r>
            <w:r w:rsidR="00F20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Единый налоговый счет.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5B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11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E20124" w:rsidP="00972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уплаты имущественных налогов физическими лицами – 1 декабря. </w:t>
            </w:r>
            <w:r w:rsidR="00113221" w:rsidRPr="005B4B8F">
              <w:rPr>
                <w:rFonts w:ascii="Times New Roman" w:hAnsi="Times New Roman" w:cs="Times New Roman"/>
              </w:rPr>
              <w:t>Предоставление льгот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3221" w:rsidRPr="005B4B8F">
              <w:rPr>
                <w:rFonts w:ascii="Times New Roman" w:hAnsi="Times New Roman" w:cs="Times New Roman"/>
              </w:rPr>
              <w:t>при налогообложении имущества</w:t>
            </w:r>
            <w:r w:rsidR="00113221">
              <w:rPr>
                <w:rFonts w:ascii="Times New Roman" w:hAnsi="Times New Roman" w:cs="Times New Roman"/>
              </w:rPr>
              <w:t>, транспорта и земли</w:t>
            </w:r>
            <w:r w:rsidR="00113221" w:rsidRPr="005B4B8F">
              <w:rPr>
                <w:rFonts w:ascii="Times New Roman" w:hAnsi="Times New Roman" w:cs="Times New Roman"/>
              </w:rPr>
              <w:t xml:space="preserve"> д</w:t>
            </w:r>
            <w:r w:rsidR="00113221">
              <w:rPr>
                <w:rFonts w:ascii="Times New Roman" w:hAnsi="Times New Roman" w:cs="Times New Roman"/>
              </w:rPr>
              <w:t xml:space="preserve">ля физических и юридических лиц. </w:t>
            </w:r>
            <w:r w:rsidR="009729BB">
              <w:rPr>
                <w:rFonts w:ascii="Times New Roman" w:hAnsi="Times New Roman" w:cs="Times New Roman"/>
              </w:rPr>
              <w:t>Н</w:t>
            </w:r>
            <w:r w:rsidR="00113221">
              <w:rPr>
                <w:rFonts w:ascii="Times New Roman" w:hAnsi="Times New Roman" w:cs="Times New Roman"/>
              </w:rPr>
              <w:t>алоговое уведомление и подтверждение льгот в ЛК ФЛ</w:t>
            </w:r>
            <w:r w:rsidR="0040600E" w:rsidRPr="009A4E18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>Легализация заработной платы.</w:t>
            </w:r>
            <w:r w:rsidR="00186154">
              <w:rPr>
                <w:rFonts w:ascii="Times New Roman" w:hAnsi="Times New Roman" w:cs="Times New Roman"/>
              </w:rPr>
              <w:t xml:space="preserve"> Добровольное декларирование физическими лицами активов и счетов (вкладов) в банках.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Порядок выдачи КЭП. П</w:t>
            </w:r>
            <w:r w:rsidR="0040600E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060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c>
          <w:tcPr>
            <w:tcW w:w="586" w:type="pct"/>
            <w:vAlign w:val="center"/>
          </w:tcPr>
          <w:p w:rsidR="0040600E" w:rsidRPr="005A452A" w:rsidRDefault="000D5B7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63C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4A5F95" w:rsidRDefault="009729BB" w:rsidP="00972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налоговые режимы налогообложения. </w:t>
            </w:r>
            <w:r w:rsidR="0040600E">
              <w:rPr>
                <w:rFonts w:ascii="Times New Roman" w:hAnsi="Times New Roman" w:cs="Times New Roman"/>
              </w:rPr>
              <w:t xml:space="preserve">Особенности работы с приложением «Мой налог». </w:t>
            </w:r>
            <w:r w:rsidR="00186154" w:rsidRPr="00186154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</w:t>
            </w:r>
            <w:r w:rsidR="00186154" w:rsidRPr="00186154">
              <w:rPr>
                <w:rFonts w:ascii="Times New Roman" w:hAnsi="Times New Roman" w:cs="Times New Roman"/>
              </w:rPr>
              <w:lastRenderedPageBreak/>
              <w:t>оповещения</w:t>
            </w:r>
            <w:r w:rsidR="00113221"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="00186154" w:rsidRPr="00186154">
              <w:rPr>
                <w:rFonts w:ascii="Times New Roman" w:hAnsi="Times New Roman" w:cs="Times New Roman"/>
              </w:rPr>
              <w:t>.</w:t>
            </w:r>
            <w:r w:rsidR="0040600E">
              <w:rPr>
                <w:rFonts w:ascii="Times New Roman" w:hAnsi="Times New Roman" w:cs="Times New Roman"/>
              </w:rPr>
              <w:t xml:space="preserve"> Легализация заработной платы.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Порядок выдачи КЭП</w:t>
            </w:r>
            <w:r w:rsidR="0011322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Единый налоговый счет.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0E" w:rsidRPr="005A452A" w:rsidTr="00F21263">
        <w:trPr>
          <w:trHeight w:val="841"/>
        </w:trPr>
        <w:tc>
          <w:tcPr>
            <w:tcW w:w="586" w:type="pct"/>
            <w:vAlign w:val="center"/>
          </w:tcPr>
          <w:p w:rsidR="0040600E" w:rsidRPr="005A452A" w:rsidRDefault="00163C95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D5B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D5B7E">
              <w:rPr>
                <w:rFonts w:ascii="Times New Roman" w:hAnsi="Times New Roman" w:cs="Times New Roman"/>
              </w:rPr>
              <w:t>12</w:t>
            </w:r>
            <w:r w:rsidR="0040600E">
              <w:rPr>
                <w:rFonts w:ascii="Times New Roman" w:hAnsi="Times New Roman" w:cs="Times New Roman"/>
              </w:rPr>
              <w:t>.2022</w:t>
            </w:r>
            <w:r w:rsidR="0040600E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40600E" w:rsidRPr="005A452A" w:rsidRDefault="0040600E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82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47" w:type="pct"/>
            <w:vAlign w:val="center"/>
          </w:tcPr>
          <w:p w:rsidR="0040600E" w:rsidRPr="005A452A" w:rsidRDefault="0040600E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="00163C95"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1991" w:type="pct"/>
            <w:vAlign w:val="center"/>
          </w:tcPr>
          <w:p w:rsidR="0040600E" w:rsidRPr="005A452A" w:rsidRDefault="00F20914" w:rsidP="00972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счет.</w:t>
            </w:r>
            <w:r w:rsidRPr="00001F29">
              <w:rPr>
                <w:rFonts w:ascii="Times New Roman" w:hAnsi="Times New Roman" w:cs="Times New Roman"/>
              </w:rPr>
              <w:t xml:space="preserve"> </w:t>
            </w:r>
            <w:r w:rsidR="009729BB">
              <w:rPr>
                <w:rFonts w:ascii="Times New Roman" w:hAnsi="Times New Roman" w:cs="Times New Roman"/>
              </w:rPr>
              <w:t xml:space="preserve">Порядок перехода на </w:t>
            </w:r>
            <w:proofErr w:type="spellStart"/>
            <w:r w:rsidR="009729BB">
              <w:rPr>
                <w:rFonts w:ascii="Times New Roman" w:hAnsi="Times New Roman" w:cs="Times New Roman"/>
              </w:rPr>
              <w:t>спецрежимы</w:t>
            </w:r>
            <w:proofErr w:type="spellEnd"/>
            <w:r w:rsidR="009729BB">
              <w:rPr>
                <w:rFonts w:ascii="Times New Roman" w:hAnsi="Times New Roman" w:cs="Times New Roman"/>
              </w:rPr>
              <w:t xml:space="preserve"> налогообложения.</w:t>
            </w:r>
            <w:r w:rsidR="007F7D74">
              <w:rPr>
                <w:rFonts w:ascii="Times New Roman" w:hAnsi="Times New Roman" w:cs="Times New Roman"/>
              </w:rPr>
              <w:t xml:space="preserve"> </w:t>
            </w:r>
            <w:r w:rsidR="0040600E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186154">
              <w:rPr>
                <w:rFonts w:ascii="Times New Roman" w:hAnsi="Times New Roman" w:cs="Times New Roman"/>
              </w:rPr>
              <w:t xml:space="preserve">Добровольное декларирование физическими лицами активов и счетов (вкладов) в банках. </w:t>
            </w:r>
            <w:r w:rsidR="0040600E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40600E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 Порядок выдачи КЭП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42C2C">
              <w:rPr>
                <w:rFonts w:ascii="Times New Roman" w:hAnsi="Times New Roman" w:cs="Times New Roman"/>
              </w:rPr>
              <w:t>П</w:t>
            </w:r>
            <w:r w:rsidR="00442C2C" w:rsidRPr="00001F29">
              <w:rPr>
                <w:rFonts w:ascii="Times New Roman" w:hAnsi="Times New Roman" w:cs="Times New Roman"/>
              </w:rPr>
              <w:t>орядок ведения кабинета ККТ</w:t>
            </w:r>
            <w:r w:rsidR="00442C2C">
              <w:rPr>
                <w:rFonts w:ascii="Times New Roman" w:hAnsi="Times New Roman" w:cs="Times New Roman"/>
              </w:rPr>
              <w:t>.</w:t>
            </w:r>
            <w:r w:rsidR="009729BB">
              <w:rPr>
                <w:rFonts w:ascii="Times New Roman" w:hAnsi="Times New Roman" w:cs="Times New Roman"/>
              </w:rPr>
              <w:t xml:space="preserve"> </w:t>
            </w:r>
            <w:r w:rsidR="009729BB">
              <w:rPr>
                <w:rFonts w:ascii="Times New Roman" w:hAnsi="Times New Roman" w:cs="Times New Roman"/>
              </w:rPr>
              <w:t>Подписка на журнал «Налоговая политика и практика» на 202</w:t>
            </w:r>
            <w:r w:rsidR="009729BB">
              <w:rPr>
                <w:rFonts w:ascii="Times New Roman" w:hAnsi="Times New Roman" w:cs="Times New Roman"/>
              </w:rPr>
              <w:t>3</w:t>
            </w:r>
            <w:r w:rsidR="00972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9" w:type="pct"/>
            <w:vAlign w:val="center"/>
          </w:tcPr>
          <w:p w:rsidR="0040600E" w:rsidRPr="005A452A" w:rsidRDefault="0040600E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  <w:vAlign w:val="center"/>
          </w:tcPr>
          <w:p w:rsidR="0040600E" w:rsidRDefault="0040600E" w:rsidP="00F212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10A7" w:rsidRDefault="008110A7" w:rsidP="009B2EAD">
      <w:pPr>
        <w:spacing w:before="240"/>
      </w:pPr>
    </w:p>
    <w:sectPr w:rsidR="008110A7" w:rsidSect="0077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7DB5"/>
    <w:rsid w:val="00066DAF"/>
    <w:rsid w:val="00073AA6"/>
    <w:rsid w:val="00080D38"/>
    <w:rsid w:val="00083D6E"/>
    <w:rsid w:val="000A5F18"/>
    <w:rsid w:val="000C39D3"/>
    <w:rsid w:val="000D4C2D"/>
    <w:rsid w:val="000D5B7E"/>
    <w:rsid w:val="00113221"/>
    <w:rsid w:val="00163C95"/>
    <w:rsid w:val="00186154"/>
    <w:rsid w:val="00195AAF"/>
    <w:rsid w:val="001A19AD"/>
    <w:rsid w:val="00205F34"/>
    <w:rsid w:val="00250A59"/>
    <w:rsid w:val="0026299D"/>
    <w:rsid w:val="002633AA"/>
    <w:rsid w:val="00280580"/>
    <w:rsid w:val="002945FB"/>
    <w:rsid w:val="002C24D9"/>
    <w:rsid w:val="00327E51"/>
    <w:rsid w:val="00345973"/>
    <w:rsid w:val="003460E1"/>
    <w:rsid w:val="00386329"/>
    <w:rsid w:val="00404AC4"/>
    <w:rsid w:val="0040600E"/>
    <w:rsid w:val="004154A0"/>
    <w:rsid w:val="00417DEB"/>
    <w:rsid w:val="00420EC5"/>
    <w:rsid w:val="00442C2C"/>
    <w:rsid w:val="00464F6F"/>
    <w:rsid w:val="0047594C"/>
    <w:rsid w:val="00487FA2"/>
    <w:rsid w:val="004A5F95"/>
    <w:rsid w:val="004B17F4"/>
    <w:rsid w:val="004D0232"/>
    <w:rsid w:val="004F2543"/>
    <w:rsid w:val="004F5D02"/>
    <w:rsid w:val="005145D3"/>
    <w:rsid w:val="00571CCE"/>
    <w:rsid w:val="005A452A"/>
    <w:rsid w:val="005B4B8F"/>
    <w:rsid w:val="005C231B"/>
    <w:rsid w:val="005C24C4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E1C5D"/>
    <w:rsid w:val="006E4B8F"/>
    <w:rsid w:val="007014B8"/>
    <w:rsid w:val="00706049"/>
    <w:rsid w:val="00716057"/>
    <w:rsid w:val="00716F41"/>
    <w:rsid w:val="00757092"/>
    <w:rsid w:val="007611B2"/>
    <w:rsid w:val="00765904"/>
    <w:rsid w:val="007700D4"/>
    <w:rsid w:val="00775128"/>
    <w:rsid w:val="00787B48"/>
    <w:rsid w:val="00795BB5"/>
    <w:rsid w:val="007A48EC"/>
    <w:rsid w:val="007E3AF6"/>
    <w:rsid w:val="007F0786"/>
    <w:rsid w:val="007F7B73"/>
    <w:rsid w:val="007F7D74"/>
    <w:rsid w:val="008110A7"/>
    <w:rsid w:val="00812DBE"/>
    <w:rsid w:val="008218C5"/>
    <w:rsid w:val="00825057"/>
    <w:rsid w:val="00856FC6"/>
    <w:rsid w:val="00892BF7"/>
    <w:rsid w:val="00894DE6"/>
    <w:rsid w:val="008A24F7"/>
    <w:rsid w:val="00923C30"/>
    <w:rsid w:val="00943679"/>
    <w:rsid w:val="009729BB"/>
    <w:rsid w:val="009A4E18"/>
    <w:rsid w:val="009B2EAD"/>
    <w:rsid w:val="009B5022"/>
    <w:rsid w:val="009C707A"/>
    <w:rsid w:val="00A214E6"/>
    <w:rsid w:val="00A53841"/>
    <w:rsid w:val="00A629CD"/>
    <w:rsid w:val="00A76CF4"/>
    <w:rsid w:val="00A86781"/>
    <w:rsid w:val="00AA38C7"/>
    <w:rsid w:val="00AC6063"/>
    <w:rsid w:val="00B118CE"/>
    <w:rsid w:val="00B165CC"/>
    <w:rsid w:val="00B323A1"/>
    <w:rsid w:val="00B349F6"/>
    <w:rsid w:val="00B66610"/>
    <w:rsid w:val="00BB08CF"/>
    <w:rsid w:val="00BC68F0"/>
    <w:rsid w:val="00BF1110"/>
    <w:rsid w:val="00C11B98"/>
    <w:rsid w:val="00C609CE"/>
    <w:rsid w:val="00C834BB"/>
    <w:rsid w:val="00C9064E"/>
    <w:rsid w:val="00C950BE"/>
    <w:rsid w:val="00C9727C"/>
    <w:rsid w:val="00C97F8A"/>
    <w:rsid w:val="00CB306B"/>
    <w:rsid w:val="00CE0A9D"/>
    <w:rsid w:val="00D06B8A"/>
    <w:rsid w:val="00D63779"/>
    <w:rsid w:val="00DA2539"/>
    <w:rsid w:val="00DC411B"/>
    <w:rsid w:val="00E20124"/>
    <w:rsid w:val="00E45636"/>
    <w:rsid w:val="00E766AB"/>
    <w:rsid w:val="00E85C4E"/>
    <w:rsid w:val="00EA6364"/>
    <w:rsid w:val="00EA6847"/>
    <w:rsid w:val="00EE55DA"/>
    <w:rsid w:val="00F20914"/>
    <w:rsid w:val="00F21263"/>
    <w:rsid w:val="00F47A2C"/>
    <w:rsid w:val="00F65B1B"/>
    <w:rsid w:val="00F6770F"/>
    <w:rsid w:val="00FA5787"/>
    <w:rsid w:val="00FB757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D923-C43E-4913-BF72-57733ABB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Диденко Татьяна Валентиновна</cp:lastModifiedBy>
  <cp:revision>11</cp:revision>
  <cp:lastPrinted>2022-06-22T13:52:00Z</cp:lastPrinted>
  <dcterms:created xsi:type="dcterms:W3CDTF">2022-09-29T12:07:00Z</dcterms:created>
  <dcterms:modified xsi:type="dcterms:W3CDTF">2022-09-29T12:40:00Z</dcterms:modified>
</cp:coreProperties>
</file>