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10" w:rsidRPr="00193110" w:rsidRDefault="00193110" w:rsidP="0019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 w:rsidR="00361BD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6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FF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526864">
        <w:rPr>
          <w:rFonts w:ascii="Times New Roman" w:hAnsi="Times New Roman" w:cs="Times New Roman"/>
          <w:b/>
          <w:sz w:val="28"/>
          <w:szCs w:val="28"/>
        </w:rPr>
        <w:t>г.</w:t>
      </w:r>
    </w:p>
    <w:p w:rsidR="00193110" w:rsidRDefault="00193110" w:rsidP="0019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193110" w:rsidRDefault="00193110" w:rsidP="0019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193110" w:rsidRPr="008B0226" w:rsidTr="00D91F64">
        <w:tc>
          <w:tcPr>
            <w:tcW w:w="2955" w:type="dxa"/>
          </w:tcPr>
          <w:p w:rsidR="00193110" w:rsidRPr="008B0226" w:rsidRDefault="00193110" w:rsidP="0019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193110" w:rsidRPr="008B0226" w:rsidRDefault="00193110" w:rsidP="0019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694" w:type="dxa"/>
          </w:tcPr>
          <w:p w:rsidR="00193110" w:rsidRPr="008B0226" w:rsidRDefault="00193110" w:rsidP="0019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193110" w:rsidRPr="008B0226" w:rsidRDefault="00193110" w:rsidP="0019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787" w:type="dxa"/>
          </w:tcPr>
          <w:p w:rsidR="00193110" w:rsidRPr="008B0226" w:rsidRDefault="00193110" w:rsidP="0019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DB052C" w:rsidRPr="008B0226" w:rsidTr="00D91F64">
        <w:tc>
          <w:tcPr>
            <w:tcW w:w="2955" w:type="dxa"/>
          </w:tcPr>
          <w:p w:rsidR="00DB052C" w:rsidRPr="008B0226" w:rsidRDefault="00DF266B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11229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</w:t>
            </w:r>
            <w:r w:rsidR="00DB052C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B052C" w:rsidRPr="008B0226" w:rsidRDefault="00DB052C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DB052C" w:rsidRDefault="00E6269A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="00DB052C"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0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820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82098"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 w:rsidR="00782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DB052C" w:rsidRPr="008B0226" w:rsidRDefault="00DB052C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DB052C" w:rsidRPr="008B0226" w:rsidRDefault="00E6269A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DB052C" w:rsidRPr="008B0226" w:rsidRDefault="00DB052C" w:rsidP="009B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0303B4" w:rsidRDefault="000303B4" w:rsidP="0003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0303B4" w:rsidRDefault="000303B4" w:rsidP="0003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Личные кабинеты налогоплательщиков. </w:t>
            </w:r>
          </w:p>
          <w:p w:rsidR="00E6269A" w:rsidRPr="000303B4" w:rsidRDefault="000303B4" w:rsidP="0003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документов.</w:t>
            </w:r>
          </w:p>
        </w:tc>
        <w:tc>
          <w:tcPr>
            <w:tcW w:w="2787" w:type="dxa"/>
          </w:tcPr>
          <w:p w:rsidR="00DB052C" w:rsidRPr="008B0226" w:rsidRDefault="00782098" w:rsidP="0014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DF266B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Default="00782098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Pr="008B0226" w:rsidRDefault="00782098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Pr="008B0226" w:rsidRDefault="00782098" w:rsidP="009B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0303B4" w:rsidRDefault="000303B4" w:rsidP="0003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налога на добавленную стоимость. НДС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экспортно  – импортных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операциях. Порядок заполнения платежных документов.</w:t>
            </w:r>
          </w:p>
          <w:p w:rsidR="000303B4" w:rsidRPr="000303B4" w:rsidRDefault="000303B4" w:rsidP="0003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ФНС.</w:t>
            </w:r>
          </w:p>
        </w:tc>
        <w:tc>
          <w:tcPr>
            <w:tcW w:w="2787" w:type="dxa"/>
          </w:tcPr>
          <w:p w:rsidR="00782098" w:rsidRDefault="00782098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rPr>
          <w:trHeight w:val="1832"/>
        </w:trPr>
        <w:tc>
          <w:tcPr>
            <w:tcW w:w="2955" w:type="dxa"/>
          </w:tcPr>
          <w:p w:rsidR="00E6269A" w:rsidRPr="008B0226" w:rsidRDefault="00492B3F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782098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Pr="008B0226" w:rsidRDefault="00782098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782098" w:rsidRPr="008B0226" w:rsidRDefault="00782098" w:rsidP="009B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596C40" w:rsidRDefault="002D246A" w:rsidP="002D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организаций. </w:t>
            </w:r>
            <w:r w:rsidR="00782098" w:rsidRPr="001405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отчетности и порядок уплаты </w:t>
            </w:r>
            <w:r w:rsidR="00C03E41">
              <w:rPr>
                <w:rFonts w:ascii="Times New Roman" w:hAnsi="Times New Roman" w:cs="Times New Roman"/>
                <w:sz w:val="28"/>
                <w:szCs w:val="28"/>
              </w:rPr>
              <w:t>за 1е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2017г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098" w:rsidRPr="0014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СЭЗ на территории Республики Крым. Электронные сервисы ФНС. </w:t>
            </w:r>
            <w:r w:rsidR="000978FF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документов.</w:t>
            </w:r>
          </w:p>
        </w:tc>
        <w:tc>
          <w:tcPr>
            <w:tcW w:w="2787" w:type="dxa"/>
          </w:tcPr>
          <w:p w:rsidR="00782098" w:rsidRDefault="00782098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492B3F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бул. Франко 25</w:t>
            </w:r>
          </w:p>
          <w:p w:rsidR="00782098" w:rsidRPr="008B0226" w:rsidRDefault="00782098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Pr="008B0226" w:rsidRDefault="00782098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694" w:type="dxa"/>
          </w:tcPr>
          <w:p w:rsidR="00782098" w:rsidRPr="008B0226" w:rsidRDefault="00782098" w:rsidP="009B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140549" w:rsidRDefault="00782098" w:rsidP="00097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физического лица. Предоставление отчетности</w:t>
            </w:r>
            <w:r w:rsidR="00C03E41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6-НДФЛ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уплаты налоговыми агентами. 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отчетности по средствам ТКС</w:t>
            </w:r>
            <w:r w:rsidR="00D91F64">
              <w:rPr>
                <w:rFonts w:ascii="Times New Roman" w:hAnsi="Times New Roman" w:cs="Times New Roman"/>
                <w:sz w:val="28"/>
                <w:szCs w:val="28"/>
              </w:rPr>
              <w:t xml:space="preserve">. Электронные сервисы ФНС </w:t>
            </w:r>
            <w:r w:rsidR="000978F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46A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</w:t>
            </w:r>
            <w:r w:rsidR="00E6269A">
              <w:rPr>
                <w:rFonts w:ascii="Times New Roman" w:hAnsi="Times New Roman" w:cs="Times New Roman"/>
                <w:sz w:val="28"/>
                <w:szCs w:val="28"/>
              </w:rPr>
              <w:t>.2017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782098" w:rsidP="008B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Pr="008B0226" w:rsidRDefault="00782098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Pr="008B0226" w:rsidRDefault="00782098" w:rsidP="009B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607398" w:rsidRDefault="00AA5C13" w:rsidP="005D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налогообложения. Особенности налогообложения на территории РК. СЭЗ для юридических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Порядок и сроки уплаты, предоставление налоговой отчетности. Легализация заработной платы и трудовых отношений.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782098" w:rsidP="007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Default="00782098" w:rsidP="00B503FF">
            <w:pPr>
              <w:jc w:val="center"/>
            </w:pPr>
            <w:r w:rsidRPr="00F1508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Default="00782098"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AA5C13" w:rsidRPr="00661301" w:rsidRDefault="00AA5C13" w:rsidP="0065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доход. Порядок постановки на учет. Порядок подачи налоговой декларации и оплаты налога. Личный кабинет налогоплательщика и др. электронные сервисы ФНС.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782098" w:rsidP="0078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Default="00E75D3A" w:rsidP="00B503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782098" w:rsidRDefault="00782098"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652A34" w:rsidRDefault="00652A34" w:rsidP="0065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652A34" w:rsidRDefault="00652A34" w:rsidP="0065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652A34" w:rsidRDefault="00652A34" w:rsidP="0065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ичный кабинет налогоплательщика</w:t>
            </w: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.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отчетности по средствам ТКС.</w:t>
            </w:r>
          </w:p>
          <w:p w:rsidR="00782098" w:rsidRPr="00140549" w:rsidRDefault="00782098" w:rsidP="0065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782098" w:rsidP="000A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Default="00782098" w:rsidP="00B503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694" w:type="dxa"/>
          </w:tcPr>
          <w:p w:rsidR="00782098" w:rsidRDefault="00782098"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140549" w:rsidRDefault="00D47B06" w:rsidP="00D4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Патентная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</w:t>
            </w:r>
            <w:r w:rsidR="00652A34"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>Особенности налого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учета на ПСН. Порядок и сроки подачи заявления на патент. 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сервисы ФНС. </w:t>
            </w: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отчетности по средствам ТКС.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лица; </w:t>
            </w:r>
            <w:r w:rsidRPr="00801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03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782098" w:rsidP="000A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Default="00782098" w:rsidP="00B503FF">
            <w:pPr>
              <w:jc w:val="center"/>
            </w:pPr>
            <w:r w:rsidRPr="00F1508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Default="00782098"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3A11E0" w:rsidRDefault="00ED79AB" w:rsidP="00FA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УСН. </w:t>
            </w:r>
            <w:r w:rsidRPr="00664B0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доход. Порядок перехода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УСН и</w:t>
            </w:r>
            <w:r w:rsidRPr="00664B08">
              <w:rPr>
                <w:rFonts w:ascii="Times New Roman" w:hAnsi="Times New Roman" w:cs="Times New Roman"/>
                <w:sz w:val="28"/>
                <w:szCs w:val="28"/>
              </w:rPr>
              <w:t xml:space="preserve"> ЕВНД. Предоставление отчетности по средствам ТКС.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ичный кабинет налогоплательщика. Электронные сервисы ФНС России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Pr="008B0226" w:rsidRDefault="00112292" w:rsidP="000A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098" w:rsidRPr="008B0226" w:rsidRDefault="00782098" w:rsidP="000A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Default="00782098" w:rsidP="00B503FF">
            <w:pPr>
              <w:jc w:val="center"/>
            </w:pPr>
            <w:r w:rsidRPr="00F1508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Default="00782098"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FA2EC6" w:rsidRDefault="00FA2EC6" w:rsidP="00FA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FA2EC6" w:rsidRDefault="00FA2EC6" w:rsidP="00FA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782098" w:rsidRPr="003A11E0" w:rsidRDefault="00FA2EC6" w:rsidP="00FA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ичный кабинет налогоплательщика</w:t>
            </w: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.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отчетности по средствам ТКС. Электронные сервисы ФНС России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платежных документов.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Default="00782098" w:rsidP="0059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Pr="008B0226" w:rsidRDefault="00782098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8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Pr="007A4C7A" w:rsidRDefault="0078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664B08" w:rsidRDefault="00ED79AB" w:rsidP="008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 на территории Республики Крым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098" w:rsidRPr="00664B0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по средствам ТКС. Л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 xml:space="preserve">ичный кабинет налогоплательщика. Электронные 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сервисы ФНС России</w:t>
            </w:r>
            <w:r w:rsidR="003A11E0"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предприниматели; Физические лица.</w:t>
            </w:r>
          </w:p>
        </w:tc>
      </w:tr>
      <w:tr w:rsidR="00782098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782098" w:rsidRDefault="00782098" w:rsidP="0059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82098" w:rsidRPr="008B0226" w:rsidRDefault="00782098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8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782098" w:rsidRPr="007A4C7A" w:rsidRDefault="0078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782098" w:rsidRPr="00526864" w:rsidRDefault="003A11E0" w:rsidP="003A1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страховых взносов. Личный кабинет налогоплательщика. </w:t>
            </w:r>
            <w:r w:rsidR="00BB679A" w:rsidRPr="00664B0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по средствам ТКС</w:t>
            </w:r>
            <w:r w:rsidR="00877B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документов.</w:t>
            </w:r>
            <w:r w:rsidR="00BB679A">
              <w:rPr>
                <w:rFonts w:ascii="Times New Roman" w:hAnsi="Times New Roman" w:cs="Times New Roman"/>
                <w:sz w:val="28"/>
                <w:szCs w:val="28"/>
              </w:rPr>
              <w:t xml:space="preserve"> Легализация заработной платы и трудовых отношений</w:t>
            </w:r>
          </w:p>
        </w:tc>
        <w:tc>
          <w:tcPr>
            <w:tcW w:w="2787" w:type="dxa"/>
          </w:tcPr>
          <w:p w:rsidR="00782098" w:rsidRDefault="00782098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112292" w:rsidRPr="008B0226" w:rsidTr="00D91F64">
        <w:tc>
          <w:tcPr>
            <w:tcW w:w="2955" w:type="dxa"/>
          </w:tcPr>
          <w:p w:rsidR="00E6269A" w:rsidRPr="008B0226" w:rsidRDefault="000303B4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 в 10</w:t>
            </w:r>
            <w:r w:rsidR="00E6269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E6269A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295000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69A" w:rsidRPr="008B0226" w:rsidRDefault="00E6269A" w:rsidP="00E6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Франко 25</w:t>
            </w:r>
          </w:p>
          <w:p w:rsidR="00112292" w:rsidRDefault="00112292" w:rsidP="0059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112292" w:rsidRPr="00F1508E" w:rsidRDefault="00112292" w:rsidP="00B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112292" w:rsidRPr="007A4C7A" w:rsidRDefault="0011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7A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C7A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112292" w:rsidRPr="00526864" w:rsidRDefault="00366B3F" w:rsidP="0036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</w:t>
            </w:r>
            <w:r w:rsidR="006655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6655EA">
              <w:rPr>
                <w:rFonts w:ascii="Times New Roman" w:hAnsi="Times New Roman" w:cs="Times New Roman"/>
                <w:sz w:val="28"/>
                <w:szCs w:val="28"/>
              </w:rPr>
              <w:t xml:space="preserve"> налог. Порядок перехода на 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ХН. 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 Личный кабинет налогоплательщика.</w:t>
            </w:r>
            <w:r w:rsidR="00BB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9A" w:rsidRPr="00664B0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по средствам ТКС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11E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документов.</w:t>
            </w:r>
            <w:r w:rsidR="00BB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112292" w:rsidRPr="008019E3" w:rsidRDefault="0011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</w:tbl>
    <w:p w:rsidR="004B6747" w:rsidRDefault="004B6747" w:rsidP="004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747" w:rsidRDefault="004B6747" w:rsidP="004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747" w:rsidRPr="004B6747" w:rsidRDefault="004B6747" w:rsidP="004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4B6747" w:rsidRPr="004B6747" w:rsidRDefault="004B6747" w:rsidP="004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ИФНС России по Бахчисарайскому району Республики Крым</w:t>
      </w:r>
    </w:p>
    <w:p w:rsidR="004B6747" w:rsidRPr="004B6747" w:rsidRDefault="004B6747" w:rsidP="004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73" w:type="dxa"/>
        <w:jc w:val="center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437"/>
        <w:gridCol w:w="2312"/>
        <w:gridCol w:w="5809"/>
        <w:gridCol w:w="3469"/>
      </w:tblGrid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место проведения мероприятия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13.07.2017, 15-00,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Бахчисарай,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величины дохода плательщиков страховых взносов, не производящих выплаты физическим лицам,  уплачивающих налог на доходы физических лиц, 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которого исчисляется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размер страховых взносов в случае, если величина дохода превысила 300000 руб. за расчетный период (письмо ФНС России от 10.02.2017 № БС-4-11/2494@)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контрольно-кассовой техники. Легализация заработной платы. Электронные сервисы ФНС России</w:t>
            </w: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</w:t>
            </w:r>
          </w:p>
        </w:tc>
      </w:tr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20.07.2017</w:t>
            </w:r>
            <w:r w:rsidRPr="004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Бахчисарай,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Правильность заполнения полей платежных поручений на перечисление платежей в бюджет и указания в них реквизитов для уплаты налогов. Коды бюджетной классификации в 2017 году. Ошибки, допускаемые налогоплательщиками при заполнении полей платежных поручений.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сервисы ФНС России. Легализация заработной платы. Новый порядок применения контрольно-кассовой техники. Особенности налогообложения на территории Республики Крым при СЭЗ.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</w:t>
            </w:r>
          </w:p>
        </w:tc>
      </w:tr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17.08.2017, 15-00,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Бахчисарай,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бухгалтерской и налоговой отчетности в электронном виде по телекоммуникационным каналам связи (ТКС).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представления отчетности по ТКС. Представление бухгалтерской и налоговой отчетности на бланках 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машиноориентированной формы с 2ШК. Легализация заработной платы. Новый порядок применения контрольно-кассовой техники. Ознакомление с интерактивными сервисами ФНС России.</w:t>
            </w: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24.08.2017, 15-00,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Бахчисарай,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упрощенной системы налогообложения для юридических лиц и индивидуальных предпринимателей. Порядок исчисления и уплаты налога. Легализация заработной платы. Особенности налогообложения на территории Республики Крым при СЭЗ. Новый порядок применения контрольно-кассовой техники. Ознакомление с интерактивными сервисами ФНС России.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предприниматели.</w:t>
            </w:r>
          </w:p>
        </w:tc>
      </w:tr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14.09.2017, 15-00,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Бахчисарай,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применения, основания и сроки вынесения решения о взыскании с расчетных счетов в соответствии со ст. 46 НК РФ. Порядок применения, основания и сроки выставления требований об уплате налогов, сборов, пеней и штрафов в соответствии со ст. 69 НК РФ. Легализация заработной платы.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интерактивными сервисами ФНС России. Отдельные вопросы по применению контрольно-кассовой техники.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предприниматели.</w:t>
            </w:r>
          </w:p>
        </w:tc>
      </w:tr>
      <w:tr w:rsidR="004B6747" w:rsidRPr="004B6747" w:rsidTr="00360888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946" w:type="dxa"/>
          </w:tcPr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21.09.2017, 15-00,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Бахчисарай,</w:t>
            </w:r>
          </w:p>
          <w:p w:rsidR="004B6747" w:rsidRPr="004B6747" w:rsidRDefault="004B6747" w:rsidP="004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80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патентной системы 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ИП. Декларирование при применении упрощенной системы 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налогообложения</w:t>
            </w: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заполнения платежных документов. Легализация заработной платы. Новый порядок применения контрольно-кассовой техники. Ознакомление с интерактивными сервисами ФНС России.</w:t>
            </w:r>
          </w:p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</w:tcPr>
          <w:p w:rsidR="004B6747" w:rsidRPr="004B6747" w:rsidRDefault="004B6747" w:rsidP="004B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</w:t>
            </w:r>
          </w:p>
        </w:tc>
      </w:tr>
    </w:tbl>
    <w:p w:rsidR="004B6747" w:rsidRPr="004B6747" w:rsidRDefault="004B6747" w:rsidP="004B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B5B" w:rsidRPr="004B6747" w:rsidRDefault="00854B5B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854B5B" w:rsidRPr="004B6747" w:rsidRDefault="00854B5B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России № 1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854B5B" w:rsidRPr="00854B5B" w:rsidRDefault="00854B5B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155"/>
        <w:gridCol w:w="2526"/>
        <w:gridCol w:w="3188"/>
        <w:gridCol w:w="4603"/>
      </w:tblGrid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07.07.2016г.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Красногвардейское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Энгельса,3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отчетности за 1-полугодие, 2 квартал и сроки уплаты налоговых обязательств. Регистрация ККТ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online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 порядок применения.  Электронные сервисы ФНС России и преимущества получения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электронном виде, в том числе с использованием портала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21.07.2016г.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Нижнегорский ул. Ленина,11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10-00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отчетности за 1-полугодие, 2 квартал и сроки уплаты налоговых обязательств. Регистрация ККТ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online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 порядок применения.  Электронные сервисы ФНС России и преимущества получения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электронном виде, в том числе с использованием портала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04.08.2016г.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Джанкой ул. Ленина,45/2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Подведение итогов налогового периода за 1-полугодие, 2 квартал и сроки уплаты налоговых обязательств. Порядок применения ККТ. Уплата страховых взносов. Досудебное урегулирование налоговых споров. Электронные сервисы ФНС России и преимущества получения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электронном виде, в том </w:t>
            </w: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числе с использованием портала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</w:t>
            </w:r>
          </w:p>
        </w:tc>
      </w:tr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18.08.2016г.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Красногвардейское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Энгельса,3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Имущественные налоги с физических лиц, уплата и  предоставление льгот. Уплата страховых взносов.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Легализация заработной платы. Личный кабинет налогоплательщика физического лица. Электронные сервисы ФНС России и преимущества получения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электронном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виде, в том числе с использовани</w:t>
            </w: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ем портала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15.09.2016г.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Нижнегорский ул. Ленина,11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10-00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Имущественные налоги с физических лиц, уплата и  предоставление льгот. Легализация заработной платы.  Личный кабинет налогоплательщика физического лица. Электронные сервисы ФНС России и </w:t>
            </w: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преимущества получения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электронном виде, в том числе с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использоваиием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портала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</w:t>
            </w:r>
          </w:p>
        </w:tc>
      </w:tr>
      <w:tr w:rsidR="00854B5B" w:rsidRPr="00854B5B" w:rsidTr="00854B5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29.09.2017г.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Красногвардейское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Энгельса,3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10-00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55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26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188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Имущественные налоги с физических лиц, уплата и  предоставление льгот.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Досудебное урегулирование налоговых споров. Личный кабинет налогоплательщика физического лица. Электронные сервисы ФНС России и преимущества получения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электронном виде, в том числе с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использоваиием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портала </w:t>
            </w:r>
            <w:proofErr w:type="spellStart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854B5B" w:rsidRPr="00854B5B" w:rsidRDefault="00854B5B" w:rsidP="0085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</w:tbl>
    <w:p w:rsidR="00854B5B" w:rsidRDefault="00854B5B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B5B" w:rsidRPr="004B6747" w:rsidRDefault="00854B5B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854B5B" w:rsidRDefault="00854B5B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России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DD152A" w:rsidRPr="004B6747" w:rsidRDefault="00DD152A" w:rsidP="0085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B5B" w:rsidRPr="00854B5B" w:rsidRDefault="00854B5B" w:rsidP="0085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192"/>
        <w:gridCol w:w="2535"/>
        <w:gridCol w:w="5776"/>
        <w:gridCol w:w="2727"/>
      </w:tblGrid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время, место проведения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Формат (семинар,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круглый стол)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Участвующий налоговый орган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06.07.2017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Гагарина, д.18.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заполнения декларации по единому налогу на вмененный доход. Легализация трудовых отношений. Порядок уплаты страховых взносов и предоставления отчетности в 2017 году. Условия осуществления деятельности в условиях свободной экономической зоны. Представление налоговой отчетности в электронном виде. Порядок получения выписки из ЕГРЮЛ/ЕГРИП. Электронные сервисы ФНС России. Телефон Единого Контакт - центра ФНС России.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  предприниматели,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заполнения декларации по единому налогу на вмененный доход. Легализация трудовых отношений. Порядок уплаты страховых взносов и предоставления отчетности в 2017 году. Условия осуществления деятельности в условиях свободной экономической зоны. Применение контрольно-кассовой техники в 2017 году. Представление налоговой отчетности в электронном виде. Порядок получения выписки из ЕГРЮЛ/ЕГРИП. Электронные сервисы ФНС России. Телефон Единого Контакт - центра ФНС России.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  предприниматели,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13.07.2017г.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16.00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Армянск, ул.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Гайдара, д.6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 1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Армянска Межрайонной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ИФНС России № 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отчетности работодателями за полугодие: особенности формирования и основные проблемные вопросы. Легализация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заработной платы и занятости. Переход на применение контрольно-кассовой техники нового образца.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Индивидуальные предприниматели и организации,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использующие труд наемных работников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27.07.2017г.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пр.30 лет Победы,8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№3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пгг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 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Патентная система налогообложения. Налог на имущество организаций. Применение контрольно-кассовой техники в 2017 году.   Легализация заработной платы, размер минимальной заработной платы с 01.7.2017 года. Актуальные изменения в НК РФ.   Условия осуществления деятельности в условиях свободной экономической зоны. Электронные сервисы ФНС России.  Телефон Единого Контакт - центра ФНС России. О подписке на журнал «Налоговая политика и практика»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 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Гагарина, д.18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представления отчетности по страховым взносам. Налоговая отчетность в электронном виде. Легализация заработной платы. Применение контрольно-кассовой техники в 2017 году. Электронные сервисы ФНС России. Интернет – сервисы ФНС России. Единый Контакт-центр ФНС России.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10.08.2017г.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17.00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Армянск, ул. Гайдара, д.6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 1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Армянска Межрайонной ИФНС России № 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бизнеса, особенности выбора системы налогообложения. Уплата имущественных налогов физическими лицами в 2017 году. Электронные сервисы сайта Федеральной налоговой службы России.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Гагарина, д.18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Межрайонной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Патентная система налогообложения. Налог на имущество организаций. Применение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контрольно-кассовой техники в 2017 году.  Условия осуществления деятельности в условиях свободной экономической зоны. Легализация заработной платы. Электронные сервисы ФНС России. Представление налоговой отчетности в электронном виде. Единый Контакт-центр ФНС России.</w:t>
            </w:r>
          </w:p>
          <w:p w:rsidR="00DD152A" w:rsidRPr="00DD152A" w:rsidRDefault="00DD152A" w:rsidP="00DD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23.08.2017 г.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32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№3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бизнеса: выбор системы налогообложения, организационно-правовой формы. Имущественные налоги. Легализация заработной платы. Налоговая отчетность в электронном виде, сроки предоставления. Электронные сервисы ФНС России. О  журнале «Налоговая политика и практика».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организаций. Применение контрольно-кассовой техники в 2017 году.  Условия осуществления деятельности в условиях свободной экономической зоны. Легализация заработной платы. Электронные сервисы ФНС России. Представление налоговой отчетности в электронном виде. Единый Контакт-центр ФНС России.</w:t>
            </w:r>
          </w:p>
          <w:p w:rsidR="00DD152A" w:rsidRPr="00DD152A" w:rsidRDefault="00DD152A" w:rsidP="00DD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Гагарина, д.18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Порядок применения </w:t>
            </w: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кассовой техники. Порядок уплаты страховых взносов и сроки представления отчетности налоговыми агентами. Стандартные налоговые вычеты по НДФЛ. Налоговая </w:t>
            </w: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отчетность в электронном виде. Электронные сервисы ФНС России.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21.09.2017г.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17.00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Армянск, ул. Гайдара, д.6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 1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Армянска Межрайонной ИФНС России № 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получения налоговых вычетов по налогу на доходы физических лиц. Уплата имущественных налогов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 в 2017 году. Законодательные новшества в сфере осуществления общественного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полнотой уплаты налогов бизнесом. Возможности и преимущества Личного кабинета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налогоплательщика-физического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изменения в Налоговом кодексе РФ. Порядок применения </w:t>
            </w: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кассовой техники. Порядок уплаты страховых взносов и сроки представления отчетности налоговыми агентами. Условия осуществления деятельности в условиях свободной экономической зоны. Налоговая отчетность в электронном виде. Электронные сервисы ФНС России.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27.09.2017 г.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пр.30 лет Победы,8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№3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Налоговый кодекс РФ изменения. Легализация заработной платы. Налоговая отчетность за 3квартал и 9 месяцев 2017 года. Применение онлайн-касс.  Налоговая отчетность в электронном виде. Условия осуществления деятельности в условиях свободной экономической зоны. Электронные сервисы ФНС </w:t>
            </w: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«Налоговая политика и практика».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29.09.2017 г.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Гагарина, д.18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изменения в Налоговом кодексе РФ. Легализация заработной платы. Применение онлайн-касс.  Налоговая отчетность в электронном виде. Электронные сервисы ФНС России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</w:tc>
      </w:tr>
      <w:tr w:rsidR="00DD152A" w:rsidRPr="00DD152A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37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29.09.2017 г.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219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255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886" w:type="dxa"/>
          </w:tcPr>
          <w:p w:rsidR="00DD152A" w:rsidRPr="00DD152A" w:rsidRDefault="00DD152A" w:rsidP="00DD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контрольно-кассовой техники в 2017 году.  Условия осуществления деятельности в условиях свободной экономической зоны. Легализация заработной платы. Электронные сервисы ФНС России. Представление налоговой отчетности в электронном виде. </w:t>
            </w:r>
          </w:p>
        </w:tc>
        <w:tc>
          <w:tcPr>
            <w:tcW w:w="2566" w:type="dxa"/>
          </w:tcPr>
          <w:p w:rsidR="00DD152A" w:rsidRP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</w:tbl>
    <w:p w:rsidR="00DD152A" w:rsidRPr="00DD152A" w:rsidRDefault="00DD152A" w:rsidP="00DD1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747" w:rsidRPr="004B6747" w:rsidRDefault="004B6747" w:rsidP="004B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3D1" w:rsidRPr="004B6747" w:rsidRDefault="000003D1" w:rsidP="0000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0003D1" w:rsidRDefault="000003D1" w:rsidP="0000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России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0B1E0C" w:rsidRDefault="000B1E0C" w:rsidP="0000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747" w:rsidRPr="004B6747" w:rsidRDefault="004B6747" w:rsidP="004B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2222"/>
        <w:gridCol w:w="2578"/>
        <w:gridCol w:w="3240"/>
        <w:gridCol w:w="4672"/>
      </w:tblGrid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налоговой декларации по ф.6-НДФЛ и ЕНВД. Подписка на Журнал «Налоговая политика и практика». Льготы по имуществу, по транспорту.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вопросам налогообложения для налогоплательщиков по СЭЗ Преимущества предоставления налоговой и бухгалтерской отчетности по ТКС.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Разъяснения по заполнению декларации 1-РСВ.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новую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ККТ. Легализация заработной платы и трудовых отношений. Подписка на Журнал «Налоговая политика и практика». Льготы по имуществу, по транспорту. Преимущества сдачи отчетности ЕНВД по ТКС. Разъяснения по заполнению декларации 1-РСВ.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5" w:history="1">
              <w:r w:rsidRPr="000B1E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Декларации по сдаче жилья. Личный  кабинет налогоплательщика юридического лица (повторное подключение)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представления отчетности с 2-ШК.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Декларирование при сдаче жилья в наём. Поэтапная замена  ККТ. Подписка на Журнал «Налоговая политика и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практика»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ьготы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имуществу, по транспорту. Регистрация ККТ. Разъяснения по заполнению декларации 1-РСВ.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проведения тематических выездных налоговых проверок по вопросам исчисления и уплаты НДФЛ. Ответственность за нелегальную выплату заработной платы Личный кабинет для ФЛ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Льготы по имуществу, по транспорту. Регистрация ККТ. Разъяснения по заполнению декларации 1-РСВ.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на учет в налоговом органе по месту жительства физического лица, а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 иностранного гражданина.</w:t>
            </w:r>
          </w:p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Налогообложение некоммерческих организаций. О порядке проведения выездных налоговых проверок по вопросам оприходования и применения ККТ. Разъяснения по применению и заполнению БСО, квитанций. Льготы по имуществу, по транспорту. Имущественные вычеты.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Декларирование при сдаче жилья в наём. Подписка на Журнал «Налоговая политика и практика». Декларации по УСН. Личный кабинет физического лица. Стандартный налоговый вычет. Льготы по имуществу, по транспорту. Регистрация ККТ. Разъяснения по заполнению декларации 1-РСВ.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режимы налогообложения. Единое упрощенное декларирование. Требования к заполнению платежных поручений. Вычет на лечение и обучение.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Разъяснения по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заполнению декларации 1-РСВ.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Легализация заработной платы и трудовых отношений. Поэтапная замена  ККТ. Декларационная кампания по сдаче жилья в наем. Подписка на Журнал «Налоговая политика и практика». Постановка на учет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лиц. Льготы по имуществу, по транспорту. Регистрация ККТ.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6" w:history="1">
              <w:r w:rsidRPr="000B1E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Личный  кабинет налогоплательщика индивидуального предпринимателя. Преимущества получения справок по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ТКС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ьготы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имуществу, по транспорту. Регистрация ККТ. Заполнение платежных поручений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расчета НДФЛ налоговым агентом (6-НДФЛ) Налоговые вычеты, социальные налоговые вычеты. Личный кабинет для юридического лица (новые возможности).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вопросам налогообложения для налогоплательщиков по СЭЗ Преимущества предоставления налоговой и бухгалтерской отчетности по ТКС. Поэтапная замена  ККТ. Льготы по имуществу, по транспорту. Сайт «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Легализация заработной платы и трудовых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отношений. Преимущества представления отчетности по ТКС. Правила использования контрольно-кассовой техники при розничной продаже алкогольной продукции. Подписка на Журнал «Налоговая политика и практика».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Индивидуальные предприниматели, юридические лица, физические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лица.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сервис «Узнай ИНН», «Подача заявления физического лица о постановке на учет». Льготы по имуществу, по транспорту. Регистрация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ККТ. Подача документов на получение налогового вычета.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режимы налогообложения. Единое упрощенное декларирование. Требования к заполнению платежных поручений. Декларирование полученных доходов в 2016 году. Подписка на Журнал «Налоговая политика и практика».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имущественным налогам</w:t>
            </w:r>
          </w:p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расчетов по НДФЛ в 2017 г. Электронные сервисы ФНС России. Государственные услуги через портал </w:t>
            </w:r>
            <w:hyperlink r:id="rId7" w:history="1">
              <w:r w:rsidRPr="000B1E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учета и ведения книг продаж при ЕНВД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СН,УСН.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лица, физические лица.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31.08.2017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заработной платы и трудовых отношений. Поэтапная замена  ККТ. Подписка на Журнал «Налоговая политика и практика». Преимущества сдачи отчетности, получения справок  по ТКС. Льготы по имуществу, по транспорту. Регистрация ККТ.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представления отчетности с 2-ШК и по ТКС Декларирование при сдаче жилья в наём. Поэтапная замена  ККТ. Льготы по имуществу, по транспорту.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расчета НДФЛ налоговым агентом. Налоговые вычеты, социальные налоговые вычеты. Электронный сервис «Выписка из ЕГРЮЛ/ЕГРИП»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8" w:history="1">
              <w:r w:rsidRPr="000B1E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Подписка на Журнал «Налоговая политика и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практика»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лектронный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 «Реестр субъектов малого и среднего предпринимательства». Социальный налоговый вычет. Льготы по имуществу, по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транспорту. Регистрация ККТ.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получения государственных и муниципальных услуг  в электронном виде на сайте www.gosuslugi.ru Предоставление налоговой декларации по ф.6-НДФЛ. Подписка на Журнал «Налоговая политика и практика» Разъяснения по заполнению декларации 1-РСВ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имуществу, по транспорту. Регистрация ККТ.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вопросам налогообложения для налогоплательщиков по СЭЗ Преимущества предоставления налоговой и бухгалтерской отчетности по ТКС. Личный кабинет для ИП. Льготы по имуществу, по транспорту.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Регистрация ККТ.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новую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ККТ. Легализация заработной платы и трудовых отношений. Подписка на Журнал «Налоговая политика и практика»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Подключение к Личному кабинету Юридических лиц 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9" w:history="1">
              <w:r w:rsidRPr="000B1E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Декларации по сдаче жилья. Личный  кабинет налогоплательщика юридического лица (повторное подключение). Льготы по имуществу, по транспорту. Регистрация ККТ. Заполнение платежных поручений на уплату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Преимущества представления </w:t>
            </w: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отчетности с 2-ШК. Декларирование при сдаче жилья в наём. Поэтапная замена  ККТ. Подписка на Журнал «Налоговая политика и практика». Льготы по имуществу, по транспорту. Регистрация ККТ. Как пройти регистрацию на портале </w:t>
            </w:r>
            <w:proofErr w:type="spell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</w:t>
            </w:r>
          </w:p>
        </w:tc>
      </w:tr>
      <w:tr w:rsidR="000B1E0C" w:rsidRPr="000B1E0C" w:rsidTr="000B1E0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0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28.09.2017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0B1E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222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240" w:type="dxa"/>
          </w:tcPr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0B1E0C" w:rsidRPr="000B1E0C" w:rsidRDefault="000B1E0C" w:rsidP="000B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по транспорту. Регистрация ККТ.</w:t>
            </w:r>
          </w:p>
        </w:tc>
        <w:tc>
          <w:tcPr>
            <w:tcW w:w="4672" w:type="dxa"/>
          </w:tcPr>
          <w:p w:rsidR="000B1E0C" w:rsidRPr="000B1E0C" w:rsidRDefault="000B1E0C" w:rsidP="000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</w:tbl>
    <w:p w:rsidR="000B1E0C" w:rsidRPr="000B1E0C" w:rsidRDefault="000B1E0C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AD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1AD" w:rsidRPr="004B6747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4A51AD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России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4A51AD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6804"/>
        <w:gridCol w:w="3260"/>
      </w:tblGrid>
      <w:tr w:rsidR="004A51AD" w:rsidRPr="004A51AD" w:rsidTr="004A51AD">
        <w:tc>
          <w:tcPr>
            <w:tcW w:w="15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Дата, место проведения мероприятия</w:t>
            </w:r>
          </w:p>
        </w:tc>
        <w:tc>
          <w:tcPr>
            <w:tcW w:w="1559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127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4A51AD" w:rsidRPr="004A51AD" w:rsidTr="004A51AD">
        <w:tc>
          <w:tcPr>
            <w:tcW w:w="1560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19.07.2017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.Ф</w:t>
            </w:r>
            <w:proofErr w:type="gram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еодосия</w:t>
            </w:r>
            <w:proofErr w:type="spell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ул.Крымская</w:t>
            </w:r>
            <w:proofErr w:type="spell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82-В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Порядок применения контрольно-кассовой техники при осуществлении наличных расчетов: освобождение от применения ККТ, использование БСО;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Администрирование страховых взносов: порядок заполнения Расчета страховых взносов за 1 полугодие 2017 года;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Порядок заполнения формы 6-НДФЛ за 1 полугодие 2017 года;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к порядку заполнения платежных документов на уплату налогов (сборов);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Порядок уведомления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лицами об оказании услуг;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Предоставление отчетности в электронном виде; Электронные сервисы и программные комплексы ФНС России;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Легализация трудовых отношений. Соблюдение оформления трудовых отношений с наёмными работниками и гарантий в оплате труда;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 Особенности налогообложения, связанные с введением СЭЗ.</w:t>
            </w: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Юридические лица, 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4A51AD" w:rsidRPr="004A51AD" w:rsidTr="004A51AD">
        <w:tc>
          <w:tcPr>
            <w:tcW w:w="1560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20.07.2017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удак,ул</w:t>
            </w:r>
            <w:proofErr w:type="spell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Яблоневая,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Порядок применения контрольно-кассовой техники </w:t>
            </w: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 осуществлении наличных расчетов: освобождение от применения ККТ, использование БСО;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Администрирование страховых взносов: порядок заполнения Расчета страховых взносов за 1 полугодие 2017 года;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Порядок заполнения формы 6-НДФЛ за 1 полугодие 2017 года;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Требования к порядку заполнения платежных документов на уплату налогов (сборов);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Порядок уведомления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лицами об оказании услуг;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Электронные сервисы и программные комплексы ФНС России</w:t>
            </w: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Легализация трудовых отношений. Соблюдение оформления трудовых отношений с наёмными работниками и гарантий в оплате труда;</w:t>
            </w:r>
          </w:p>
          <w:p w:rsidR="004A51AD" w:rsidRPr="004A51AD" w:rsidRDefault="004A51AD" w:rsidP="004A5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-Особенности налогообложения, связанные с введением СЭЗ.</w:t>
            </w: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</w:t>
            </w: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1AD" w:rsidRPr="004A51AD" w:rsidTr="004A51AD">
        <w:tc>
          <w:tcPr>
            <w:tcW w:w="1560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16.08.2017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.Ф</w:t>
            </w:r>
            <w:proofErr w:type="gram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еодосия</w:t>
            </w:r>
            <w:proofErr w:type="spell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ул.Крымская</w:t>
            </w:r>
            <w:proofErr w:type="spell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82-В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НДС: порядок начисления и сроки уплаты. Освобождение от уплаты НДС;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уплаты НДС налоговыми агентами.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Налог на прибыль организаций;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Особенности налогообложения на отдельных системах налогообложения:  ЕНВД; ПСН; УСН.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-Требования к заполнению платежных документов на уплату налогов;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Легализация трудовых отношений, соблюдение требований законодательства о труде;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 преимуществах подачи отчетности в электронном виде.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Электронные сервисы сайта 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 и индивидуальные предприниматели </w:t>
            </w:r>
          </w:p>
        </w:tc>
      </w:tr>
      <w:tr w:rsidR="004A51AD" w:rsidRPr="004A51AD" w:rsidTr="004A51AD">
        <w:tc>
          <w:tcPr>
            <w:tcW w:w="1560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17.08.2017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удак,ул</w:t>
            </w:r>
            <w:proofErr w:type="spell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Яблоневая,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Особенности налогообложения на отдельных системах налогообложения:  ЕНВД; ПСН; УСН.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уплаты НДС налоговыми агентами.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-Требования к заполнению платежных документов на уплату налогов;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Легализация трудовых отношений, соблюдение требований законодательства о труде;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 преимуществах подачи отчетности в электронном виде.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Электронные сервисы сайта 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-Особенности налогообложения, связанные с введением СЭЗ.</w:t>
            </w: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4A51AD" w:rsidRPr="004A51AD" w:rsidTr="004A51AD">
        <w:trPr>
          <w:trHeight w:val="2741"/>
        </w:trPr>
        <w:tc>
          <w:tcPr>
            <w:tcW w:w="15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13.09.2017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.Ф</w:t>
            </w:r>
            <w:proofErr w:type="gram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еодосия</w:t>
            </w:r>
            <w:proofErr w:type="spell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ул.Крымская</w:t>
            </w:r>
            <w:proofErr w:type="spellEnd"/>
            <w:r w:rsidRPr="004A51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82-В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Транспортный налог физических лиц: ставки, льготы, порядок заявления льготы, порядок и сроки уплаты налога;</w:t>
            </w:r>
          </w:p>
          <w:p w:rsidR="004A51AD" w:rsidRPr="004A51AD" w:rsidRDefault="004A51AD" w:rsidP="004A51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уплаты НДФЛ при получении дохода от представления жилья в наем в летний период;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Порядок уведомления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лицами об оказании услуг;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Стандартные и имущественные налоговые вычеты по НДФЛ;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снятия с учета индивидуальных предпринимателей, осуществляющих сезонную деятельность;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-Требования к заполнению платежных документов на уплату налогов;</w:t>
            </w:r>
          </w:p>
          <w:p w:rsidR="004A51AD" w:rsidRPr="004A51AD" w:rsidRDefault="004A51AD" w:rsidP="004A51A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Минимальная заработная плата и социальные последствия получения заработной платы в </w:t>
            </w: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«конверте»;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Электронные сервисы сайта 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4A51AD" w:rsidRPr="004A51AD" w:rsidTr="004A51AD">
        <w:tc>
          <w:tcPr>
            <w:tcW w:w="1560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14.09.2017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удак,ул</w:t>
            </w:r>
            <w:proofErr w:type="spell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Яблоневая,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6804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Транспортный налог физических лиц: ставки, льготы, порядок заявления льготы, порядок и сроки уплаты налога;</w:t>
            </w:r>
          </w:p>
          <w:p w:rsidR="004A51AD" w:rsidRPr="004A51AD" w:rsidRDefault="004A51AD" w:rsidP="004A51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уплаты НДФЛ при получении дохода от представления жилья в наем в летний период;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Порядок уведомления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лицами об оказании услуг;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Стандартные и имущественные налоговые вычеты по НДФЛ;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снятия с учета индивидуальных предпринимателей, осуществляющих сезонную деятельность;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-Требования к заполнению платежных документов на уплату налогов;</w:t>
            </w:r>
          </w:p>
          <w:p w:rsidR="004A51AD" w:rsidRPr="004A51AD" w:rsidRDefault="004A51AD" w:rsidP="004A51A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Электронные сервисы сайта 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A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1AD" w:rsidRPr="004A51AD" w:rsidRDefault="004A51AD" w:rsidP="004A5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</w:tbl>
    <w:p w:rsidR="004A51AD" w:rsidRPr="004A51AD" w:rsidRDefault="004A51AD" w:rsidP="004A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AD" w:rsidRPr="004A51AD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747" w:rsidRPr="004B6747" w:rsidRDefault="004B6747" w:rsidP="004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AD" w:rsidRPr="004B6747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4A51AD" w:rsidRDefault="004A51AD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России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637E55" w:rsidRDefault="00637E55" w:rsidP="004A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1843"/>
        <w:gridCol w:w="2578"/>
        <w:gridCol w:w="3240"/>
        <w:gridCol w:w="3720"/>
      </w:tblGrid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07.07.2017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10-00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63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Симферополь</w:t>
            </w:r>
            <w:proofErr w:type="spellEnd"/>
            <w:r w:rsidRPr="0063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ул</w:t>
            </w:r>
            <w:proofErr w:type="spellEnd"/>
            <w:r w:rsidRPr="00637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Павленко 1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версионности листов.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</w:t>
            </w: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заполнения платежных поручений,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деклараций (расчетов).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сервисы.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Симферопольского района</w:t>
            </w:r>
          </w:p>
        </w:tc>
      </w:tr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14.07.2017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 4 (Большой Зал)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версионности листов.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заполнения платежных поручений,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деклараций (расчетов).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Электронные сервисы.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11.08.2017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Симферополь,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Павленко 1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налогообложения на территории Республики Крым.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 версионности листов.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сервисы.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18.08.2017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 4 (Большой Зал)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налогообложения на территории Республики Крым.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 версионности листов.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637E55" w:rsidRPr="00637E55" w:rsidRDefault="00637E55" w:rsidP="00637E5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сервисы.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lastRenderedPageBreak/>
              <w:t>08.09.2017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10-00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Симферополь</w:t>
            </w:r>
            <w:proofErr w:type="spellEnd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ул</w:t>
            </w:r>
            <w:proofErr w:type="spellEnd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. Павленко 1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Особенности регистрации, перерегистрации ККТ.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Транспортный налог.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Соблюдение   версионности листов.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Преимущества запросов ИОН.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Легализация трудовых отношений и заработной   </w:t>
            </w: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платы.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Симферопольского района</w:t>
            </w:r>
          </w:p>
        </w:tc>
      </w:tr>
      <w:tr w:rsidR="00637E55" w:rsidRPr="00637E55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81" w:type="dxa"/>
          </w:tcPr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lastRenderedPageBreak/>
              <w:t>15.09.2017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11-00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Белогорск</w:t>
            </w:r>
            <w:proofErr w:type="spellEnd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637E55" w:rsidRPr="00637E55" w:rsidRDefault="00637E55" w:rsidP="00637E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ул</w:t>
            </w:r>
            <w:proofErr w:type="spellEnd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Луначарского</w:t>
            </w:r>
            <w:proofErr w:type="spellEnd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 4 (</w:t>
            </w:r>
            <w:proofErr w:type="spellStart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Большой</w:t>
            </w:r>
            <w:proofErr w:type="spellEnd"/>
            <w:r w:rsidRPr="00637E55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 Зал)</w:t>
            </w:r>
          </w:p>
        </w:tc>
        <w:tc>
          <w:tcPr>
            <w:tcW w:w="1843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Особенности регистрации, перерегистрации ККТ.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Транспортный налог.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Соблюдение   версионности листов.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Преимущества запросов ИОН.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Легализация трудовых отношений и заработной   платы.</w:t>
            </w:r>
          </w:p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</w:tc>
        <w:tc>
          <w:tcPr>
            <w:tcW w:w="3720" w:type="dxa"/>
          </w:tcPr>
          <w:p w:rsidR="00637E55" w:rsidRPr="00637E55" w:rsidRDefault="00637E55" w:rsidP="00637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и индивидуальные предприниматели Белогорского района</w:t>
            </w:r>
          </w:p>
        </w:tc>
      </w:tr>
    </w:tbl>
    <w:p w:rsidR="00637E55" w:rsidRPr="00637E55" w:rsidRDefault="00637E55" w:rsidP="0063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55" w:rsidRPr="004B6747" w:rsidRDefault="00637E55" w:rsidP="0063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637E55" w:rsidRDefault="00637E55" w:rsidP="0063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России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5B709E" w:rsidRDefault="005B709E" w:rsidP="0063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99"/>
        <w:gridCol w:w="2557"/>
        <w:gridCol w:w="3223"/>
        <w:gridCol w:w="3687"/>
      </w:tblGrid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Щорса,4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круглый стол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МИФНС России № 6 по Республики Крым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налоговой отчетности и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уплаты налоговых обязательств за 2 квартал.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07.07.2016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Г.Евпатория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л..Кирова,54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налоговой отчетности и порядок уплаты налоговых обязательств за 2 квартал.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Г.Евпатория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Дувановская,6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Республики Крым 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система налогообложения.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представления и формы налоговой отчетности для налогоплательщиков на общей системе налогообложения.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страховым взносам, администрируемая налоговой службой. Преимущества получения государственных услуг  в электронном виде.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отчетности посредством ТКС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контрольн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кассовой техники  с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года. Порядок регистрации юридических лиц в электронном виде. Специальные режимы налогообложения при оказании услуг населению по временному размещению в период курортного сезона. Легализация трудовых отношений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9.07.2016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Черноморское,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ирова,16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Черноморское МИФНС России № 6 по Республики Крым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система налогообложения.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представления и формы налоговой отчетности для налогоплательщиков на общей системе налогообложения.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по страховым взносам, администрируемая налоговой службой. Преимущества получения государственных услуг  в электронном виде.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отчетности посредством ТКС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контрольн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кассовой техники  с 2017 года. Порядок регистрации юридических лиц в электронном виде. Специальные режимы налогообложения при оказании услуг населению по временному размещению в период курортного сезона. Легализация трудовых отношений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11.08.2016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Евпатория, ул. Кирова,54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Республики Крым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услуг по временному размещению  граждан в период курортного сезона-2016. Порядок учета доходов и представления налоговой отчетности гражданами и ИП. Преимущества получения государственных услуг 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электронном виде. Сервис. «Личинный кабинет налогоплательщика для физического лица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портал государственных и муниципальных услуг.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11.08.2016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Щорса,4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Черноморское МИФНС России № 6 по Республики Крым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услуг по временному размещению  граждан в период курортного сезона-2016. Порядок учета доходов и представления налоговой отчетности гражданами и ИП. Преимущества получения государственных услуг  в электронном виде. Сервис. «Личинный кабинет налогоплательщика для физического лица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Черноморское,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ирова,16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Черноморское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МИФНС России № 6 по Республики Крым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Налогооблагаемые доходы граждан, в том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полученные в период курортного сезона. Преимущества получения государственных услуг  в электронном виде.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налог. Транспортный налог.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лиц).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расчета и уплаты. Льготы. Легализация заработной платы.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Физические лица, индивидуальные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29.08.2016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Евпатория,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Дувановская,6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Налогооблагаемые доходы граждан, в том числе полученные в период курортного сезона. Преимущества получения государственных услуг  в электронном виде.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 «Личный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 налогоплательщика для физического лица». Имущественные налоги физических лиц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налог. Транспортный налог.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лиц).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расчета и уплаты. Льготы. Легализация заработной платы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08.09.2016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впатория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ирова,54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Республики Крым 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услуг по временному размещению  граждан в период курортного сезона-2016. Порядок учета доходов и представления налоговой отчетности гражданами и ИП. Предоставление отчетности посредством ТКС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Преимущества получения государственных услуг  в электронном виде. Сервис. «Личный кабинет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 для физического лица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портал государственных и муниципальных услуг.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08.09.2016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Черноморское, ул. Шорса,4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МИФНС России № 6 по Республики Крым 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услуг по временному размещению  граждан в период курортного сезона-2016. Порядок учета доходов и представления налоговой отчетности гражданами и ИП. Предоставление отчетности посредством ТКС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Преимущества получения государственных услуг  в электронном виде. Сервис. «Личный кабинет налогоплательщика для физического лица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Черноорское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ирова,16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</w:t>
            </w:r>
            <w:proofErr w:type="spell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Черноморское МИФНС России №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по Республики Крым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Специальные режимы налогообложения. Особенности 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специальных режимов налогообложения 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 и г. Севастополе от 17.12.2015 № 947.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декларирования на специальных системах налогообложения.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контрольн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кассовой техники  в 2017 году, в том числе при специальных режимах налогообложения.. Легализация наемного труда. Преимущества получения государственных услуг  в электронном виде. Сервисы ФНС России. Единый портал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услуг.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</w:tr>
      <w:tr w:rsidR="005B709E" w:rsidRPr="005B709E" w:rsidTr="0036088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29.09.2016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14-00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Евпатория,</w:t>
            </w:r>
          </w:p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Дуванровская,6</w:t>
            </w:r>
          </w:p>
        </w:tc>
        <w:tc>
          <w:tcPr>
            <w:tcW w:w="191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Республики Крым</w:t>
            </w:r>
          </w:p>
        </w:tc>
        <w:tc>
          <w:tcPr>
            <w:tcW w:w="3240" w:type="dxa"/>
          </w:tcPr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 и г. Севастополе от 17.12.2015 № 947.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декларирования на специальных системах налогообложения. </w:t>
            </w:r>
          </w:p>
          <w:p w:rsidR="005B709E" w:rsidRPr="005B709E" w:rsidRDefault="005B709E" w:rsidP="005B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контрольн</w:t>
            </w:r>
            <w:proofErr w:type="gramStart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кассовой техники  в 2017 году, в том числе при специальных режимах налогообложения.. Легализация наемного труда. Преимущества </w:t>
            </w: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3720" w:type="dxa"/>
          </w:tcPr>
          <w:p w:rsidR="005B709E" w:rsidRPr="005B709E" w:rsidRDefault="005B709E" w:rsidP="005B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</w:tr>
    </w:tbl>
    <w:p w:rsidR="005B709E" w:rsidRPr="005B709E" w:rsidRDefault="005B709E" w:rsidP="005B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9E" w:rsidRPr="004B6747" w:rsidRDefault="005B709E" w:rsidP="005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семинаров, «круглых столов» на 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</w:p>
    <w:p w:rsidR="005B709E" w:rsidRDefault="005B709E" w:rsidP="005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России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Pr="004B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</w:t>
      </w:r>
    </w:p>
    <w:p w:rsidR="00A95709" w:rsidRDefault="00A95709" w:rsidP="005B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2222"/>
        <w:gridCol w:w="2578"/>
        <w:gridCol w:w="3240"/>
        <w:gridCol w:w="4227"/>
      </w:tblGrid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12.07.2017 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Керчь, ул. Борзенко,40 (актовый зал)</w:t>
            </w: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семинар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сроки представления налоговой отчетности за 2 квартал 2017г.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ККТ. Преимущества представления отчетности в электронном виде.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сервисов на сайте Федеральной налоговой службы России.  </w:t>
            </w:r>
          </w:p>
          <w:p w:rsidR="00A95709" w:rsidRPr="00A95709" w:rsidRDefault="00A95709" w:rsidP="00A95709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сроки уплаты транспортного налога физическими лицами.</w:t>
            </w:r>
          </w:p>
          <w:p w:rsidR="00A95709" w:rsidRPr="00A95709" w:rsidRDefault="00A95709" w:rsidP="00A95709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и индивидуальные предприниматели г. Керчи и Ленинского района</w:t>
            </w:r>
          </w:p>
        </w:tc>
      </w:tr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25.07.2017 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Керчь, ул. Борзенко,40 (актовый зал)</w:t>
            </w: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Семинары-тренинги  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ККТ.</w:t>
            </w: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предприниматели г. Керчи </w:t>
            </w:r>
          </w:p>
        </w:tc>
      </w:tr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26.07.2017 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Дзержинского,7</w:t>
            </w: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Семинары-тренинги  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ККТ.</w:t>
            </w: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предприниматели Ленинского района</w:t>
            </w:r>
          </w:p>
        </w:tc>
      </w:tr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15.08.2017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</w:t>
            </w: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№7 по Республике Крым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Керчь, ул. Борзенко,40 (актовый зал)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</w:t>
            </w: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Крым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tabs>
                <w:tab w:val="center" w:pos="81"/>
                <w:tab w:val="right" w:pos="9355"/>
              </w:tabs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регистрация организаций и </w:t>
            </w: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индивидуальных предпринимателей. </w:t>
            </w: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Порядок применения специальных режимов налогообложения.  </w:t>
            </w: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отчетные периоды по УСН, ЕНВД, ЕСХН, ПСН.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порядок применения ККТ.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сервисов на сайте Федеральной налоговой службы России.  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сроки уплаты транспортного налога физическими лицами.</w:t>
            </w:r>
          </w:p>
          <w:p w:rsidR="00A95709" w:rsidRPr="00A95709" w:rsidRDefault="00A95709" w:rsidP="00A95709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и индивидуальные предприниматели г. Керчи и Ленинского района</w:t>
            </w:r>
          </w:p>
        </w:tc>
      </w:tr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22.08.2017 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Керчь, ул. Борзенко,40 (актовый зал)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кабинет налогоплательщика – физического лица 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кабинет налогоплательщика – индивидуального предпринимателя, 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кабинет налогоплательщика – юридического лица.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709" w:rsidRPr="00A95709" w:rsidTr="00A9570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14.09.2017 в 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  <w:p w:rsidR="00A95709" w:rsidRPr="00A95709" w:rsidRDefault="00A95709" w:rsidP="00A9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Керчь, ул. Борзенко,40 (актовый зал)</w:t>
            </w:r>
          </w:p>
        </w:tc>
        <w:tc>
          <w:tcPr>
            <w:tcW w:w="2222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бизнеса вновь зарегистрированными индивидуальными предпринимателями. Новый порядок применения ККТ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налогообложения предпринимательской деятельности.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</w:t>
            </w:r>
            <w:proofErr w:type="gramEnd"/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сервисов на сайте Федеральной налоговой службы России.  </w:t>
            </w:r>
          </w:p>
          <w:p w:rsidR="00A95709" w:rsidRPr="00A95709" w:rsidRDefault="00A95709" w:rsidP="00A95709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сроки уплаты транспортного налога физическими лицами.</w:t>
            </w:r>
          </w:p>
          <w:p w:rsidR="00A95709" w:rsidRPr="00A95709" w:rsidRDefault="00A95709" w:rsidP="00A95709">
            <w:pPr>
              <w:tabs>
                <w:tab w:val="left" w:pos="4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A95709" w:rsidRPr="00A95709" w:rsidRDefault="00A95709" w:rsidP="00A9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зарегистрированные индивидуальные предприниматели</w:t>
            </w:r>
          </w:p>
        </w:tc>
      </w:tr>
    </w:tbl>
    <w:p w:rsidR="00193110" w:rsidRPr="00A95709" w:rsidRDefault="00193110" w:rsidP="0019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3110" w:rsidRPr="00A95709" w:rsidSect="00B503F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0"/>
    <w:rsid w:val="000003D1"/>
    <w:rsid w:val="000303B4"/>
    <w:rsid w:val="000807A7"/>
    <w:rsid w:val="000970C9"/>
    <w:rsid w:val="000978FF"/>
    <w:rsid w:val="000A2E5C"/>
    <w:rsid w:val="000B1E0C"/>
    <w:rsid w:val="00107790"/>
    <w:rsid w:val="00112292"/>
    <w:rsid w:val="00123AD4"/>
    <w:rsid w:val="00140549"/>
    <w:rsid w:val="00193110"/>
    <w:rsid w:val="002017F6"/>
    <w:rsid w:val="00297EEF"/>
    <w:rsid w:val="002D246A"/>
    <w:rsid w:val="00333D6C"/>
    <w:rsid w:val="00361BD2"/>
    <w:rsid w:val="00366B3F"/>
    <w:rsid w:val="003924B4"/>
    <w:rsid w:val="003A11E0"/>
    <w:rsid w:val="00455245"/>
    <w:rsid w:val="00492B3F"/>
    <w:rsid w:val="004950B1"/>
    <w:rsid w:val="004A51AD"/>
    <w:rsid w:val="004B6747"/>
    <w:rsid w:val="00526864"/>
    <w:rsid w:val="00596C40"/>
    <w:rsid w:val="005B1E10"/>
    <w:rsid w:val="005B709E"/>
    <w:rsid w:val="005C253E"/>
    <w:rsid w:val="005D2626"/>
    <w:rsid w:val="00607398"/>
    <w:rsid w:val="00637E55"/>
    <w:rsid w:val="00652A34"/>
    <w:rsid w:val="00661301"/>
    <w:rsid w:val="00664B08"/>
    <w:rsid w:val="006655EA"/>
    <w:rsid w:val="00686225"/>
    <w:rsid w:val="00725458"/>
    <w:rsid w:val="00726BD5"/>
    <w:rsid w:val="0074329E"/>
    <w:rsid w:val="00782098"/>
    <w:rsid w:val="00854B5B"/>
    <w:rsid w:val="00877B3E"/>
    <w:rsid w:val="00897870"/>
    <w:rsid w:val="008B0226"/>
    <w:rsid w:val="008D3754"/>
    <w:rsid w:val="009B327D"/>
    <w:rsid w:val="009E61FB"/>
    <w:rsid w:val="00A95709"/>
    <w:rsid w:val="00AA5C13"/>
    <w:rsid w:val="00AF6575"/>
    <w:rsid w:val="00B503FF"/>
    <w:rsid w:val="00BB679A"/>
    <w:rsid w:val="00C03E41"/>
    <w:rsid w:val="00C72093"/>
    <w:rsid w:val="00C836DA"/>
    <w:rsid w:val="00D47B06"/>
    <w:rsid w:val="00D91F64"/>
    <w:rsid w:val="00DA6344"/>
    <w:rsid w:val="00DB052C"/>
    <w:rsid w:val="00DD152A"/>
    <w:rsid w:val="00DF266B"/>
    <w:rsid w:val="00E24D0E"/>
    <w:rsid w:val="00E6269A"/>
    <w:rsid w:val="00E75D3A"/>
    <w:rsid w:val="00ED79AB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64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DD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64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DD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Екатерина Алексеевна</dc:creator>
  <cp:lastModifiedBy>Бак Наталья Сергеевна</cp:lastModifiedBy>
  <cp:revision>2</cp:revision>
  <cp:lastPrinted>2017-03-24T10:32:00Z</cp:lastPrinted>
  <dcterms:created xsi:type="dcterms:W3CDTF">2017-06-15T08:14:00Z</dcterms:created>
  <dcterms:modified xsi:type="dcterms:W3CDTF">2017-06-15T08:14:00Z</dcterms:modified>
</cp:coreProperties>
</file>