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BF" w:rsidRPr="00B46A25" w:rsidRDefault="00B46A25" w:rsidP="00DD7F07">
      <w:pPr>
        <w:jc w:val="right"/>
        <w:rPr>
          <w:rFonts w:ascii="Times New Roman" w:hAnsi="Times New Roman" w:cs="Times New Roman"/>
        </w:rPr>
      </w:pPr>
      <w:r w:rsidRPr="00B46A25">
        <w:rPr>
          <w:rFonts w:ascii="Times New Roman" w:hAnsi="Times New Roman" w:cs="Times New Roman"/>
          <w:sz w:val="28"/>
          <w:szCs w:val="28"/>
        </w:rPr>
        <w:t>Приложение</w:t>
      </w:r>
    </w:p>
    <w:p w:rsidR="00B46A25" w:rsidRPr="00B46A25" w:rsidRDefault="00B46A25" w:rsidP="00936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A25">
        <w:rPr>
          <w:rFonts w:ascii="Times New Roman" w:hAnsi="Times New Roman" w:cs="Times New Roman"/>
          <w:sz w:val="28"/>
          <w:szCs w:val="28"/>
        </w:rPr>
        <w:t xml:space="preserve">План-график семинаров, </w:t>
      </w:r>
      <w:proofErr w:type="spellStart"/>
      <w:r w:rsidRPr="00B46A25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B46A25">
        <w:rPr>
          <w:rFonts w:ascii="Times New Roman" w:hAnsi="Times New Roman" w:cs="Times New Roman"/>
          <w:sz w:val="28"/>
          <w:szCs w:val="28"/>
        </w:rPr>
        <w:t xml:space="preserve">, «круглых столов» на </w:t>
      </w:r>
      <w:r w:rsidR="0046188E">
        <w:rPr>
          <w:rFonts w:ascii="Times New Roman" w:hAnsi="Times New Roman" w:cs="Times New Roman"/>
          <w:sz w:val="28"/>
          <w:szCs w:val="28"/>
        </w:rPr>
        <w:t>1</w:t>
      </w:r>
      <w:r w:rsidRPr="00B46A25"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B21F36">
        <w:rPr>
          <w:rFonts w:ascii="Times New Roman" w:hAnsi="Times New Roman" w:cs="Times New Roman"/>
          <w:sz w:val="28"/>
          <w:szCs w:val="28"/>
        </w:rPr>
        <w:t>6</w:t>
      </w:r>
      <w:r w:rsidRPr="00B46A2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46A25" w:rsidRPr="00B46A25" w:rsidRDefault="00B46A25" w:rsidP="00936D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6A25">
        <w:rPr>
          <w:rFonts w:ascii="Times New Roman" w:hAnsi="Times New Roman" w:cs="Times New Roman"/>
          <w:sz w:val="28"/>
          <w:szCs w:val="28"/>
        </w:rPr>
        <w:t xml:space="preserve">Межрайонной ИФНС России № 5 по Республике Крым </w:t>
      </w:r>
    </w:p>
    <w:p w:rsidR="00B46A25" w:rsidRPr="005A0AD2" w:rsidRDefault="00B46A25" w:rsidP="00567397">
      <w:pPr>
        <w:spacing w:after="0"/>
        <w:rPr>
          <w:rFonts w:ascii="Times New Roman" w:hAnsi="Times New Roman" w:cs="Times New Roman"/>
        </w:rPr>
      </w:pPr>
    </w:p>
    <w:tbl>
      <w:tblPr>
        <w:tblW w:w="15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268"/>
        <w:gridCol w:w="3147"/>
        <w:gridCol w:w="4504"/>
        <w:gridCol w:w="2740"/>
      </w:tblGrid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Формат (семинар, круглый стол)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Участвующий налоговый орган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Тематика мероприятия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Категория налогоплательщиков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C7431B" w:rsidP="00C7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C6923" w:rsidRPr="002C6923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2C6923" w:rsidP="00C743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9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43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C6923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2C6923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69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832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68A" w:rsidRPr="00114146" w:rsidRDefault="00EC1538" w:rsidP="00A45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53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9CD" w:rsidRDefault="00B129CD" w:rsidP="00EC1538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129CD">
              <w:rPr>
                <w:rFonts w:ascii="Times New Roman" w:hAnsi="Times New Roman" w:cs="Times New Roman"/>
                <w:sz w:val="28"/>
                <w:szCs w:val="28"/>
              </w:rPr>
              <w:t>ововведени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129CD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налогового 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2026 года</w:t>
            </w:r>
          </w:p>
          <w:p w:rsidR="00EC1538" w:rsidRPr="00EC1538" w:rsidRDefault="00A01359" w:rsidP="00EC1538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Последствия</w:t>
            </w:r>
            <w:r w:rsidR="00EC1538" w:rsidRPr="00EC1538">
              <w:rPr>
                <w:rFonts w:ascii="Times New Roman" w:hAnsi="Times New Roman" w:cs="Times New Roman"/>
                <w:sz w:val="28"/>
                <w:szCs w:val="28"/>
              </w:rPr>
              <w:t xml:space="preserve"> дроблени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C1538" w:rsidRPr="00EC1538">
              <w:rPr>
                <w:rFonts w:ascii="Times New Roman" w:hAnsi="Times New Roman" w:cs="Times New Roman"/>
                <w:sz w:val="28"/>
                <w:szCs w:val="28"/>
              </w:rPr>
              <w:t xml:space="preserve"> бизнеса</w:t>
            </w:r>
          </w:p>
          <w:p w:rsidR="00EC1538" w:rsidRPr="00EC1538" w:rsidRDefault="004A727F" w:rsidP="00EC1538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C1538" w:rsidRPr="00EC1538">
              <w:rPr>
                <w:rFonts w:ascii="Times New Roman" w:hAnsi="Times New Roman" w:cs="Times New Roman"/>
                <w:sz w:val="28"/>
                <w:szCs w:val="28"/>
              </w:rPr>
              <w:t xml:space="preserve">истема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налогообложения </w:t>
            </w:r>
            <w:r w:rsidR="00EC1538" w:rsidRPr="00EC15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C1538" w:rsidRPr="00EC1538">
              <w:rPr>
                <w:rFonts w:ascii="Times New Roman" w:hAnsi="Times New Roman" w:cs="Times New Roman"/>
                <w:sz w:val="28"/>
                <w:szCs w:val="28"/>
              </w:rPr>
              <w:t>АвтоУСН</w:t>
            </w:r>
            <w:proofErr w:type="spellEnd"/>
            <w:r w:rsidR="00EC1538" w:rsidRPr="00EC15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C1538" w:rsidRPr="00EC1538" w:rsidRDefault="00EC1538" w:rsidP="00EC1538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Легализация труда и заработной платы</w:t>
            </w:r>
          </w:p>
          <w:p w:rsidR="00EC1538" w:rsidRPr="00EC1538" w:rsidRDefault="00EC1538" w:rsidP="00EC1538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>Декларирование доходов за 202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15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  <w:p w:rsidR="0076568A" w:rsidRPr="00114146" w:rsidRDefault="00EC1538" w:rsidP="008A3459">
            <w:pPr>
              <w:tabs>
                <w:tab w:val="left" w:pos="30"/>
              </w:tabs>
              <w:autoSpaceDE w:val="0"/>
              <w:spacing w:after="0"/>
              <w:ind w:left="30"/>
              <w:rPr>
                <w:rFonts w:ascii="Times New Roman" w:hAnsi="Times New Roman" w:cs="Times New Roman"/>
                <w:sz w:val="28"/>
                <w:szCs w:val="28"/>
              </w:rPr>
            </w:pP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 xml:space="preserve">О налоговых льготах, действующих при налогообложении имущества </w:t>
            </w:r>
            <w:r w:rsidR="00C72B35" w:rsidRPr="00C72B35">
              <w:rPr>
                <w:rFonts w:ascii="Times New Roman" w:hAnsi="Times New Roman" w:cs="Times New Roman"/>
                <w:sz w:val="28"/>
                <w:szCs w:val="28"/>
              </w:rPr>
              <w:t>бизнеса</w:t>
            </w: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8A34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C153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066BAB">
        <w:trPr>
          <w:trHeight w:val="1824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066BAB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B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  <w:r w:rsidR="00C97E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6BA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066BAB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6BAB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066BAB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066BAB" w:rsidP="00936DA3">
            <w:pPr>
              <w:tabs>
                <w:tab w:val="left" w:pos="30"/>
              </w:tabs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6BAB">
              <w:rPr>
                <w:rFonts w:ascii="Times New Roman" w:hAnsi="Times New Roman" w:cs="Times New Roman"/>
                <w:sz w:val="28"/>
                <w:szCs w:val="28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568A" w:rsidRPr="00114146" w:rsidRDefault="0076568A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066BAB" w:rsidP="00C97E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6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97E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6BAB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76568A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Единый налоговый счёт. </w:t>
            </w:r>
            <w:r w:rsidR="00066BAB" w:rsidRPr="00066B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F30DA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B5F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F30D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DD70C2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BF30DA" w:rsidP="00190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0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904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F30DA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0DA" w:rsidRPr="00BF30DA" w:rsidRDefault="00BF30DA" w:rsidP="00BF30DA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Декларирование доходов за </w:t>
            </w:r>
            <w:r w:rsidR="001C43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  <w:p w:rsidR="00BF30DA" w:rsidRPr="00BF30DA" w:rsidRDefault="00BF30DA" w:rsidP="00BF30DA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Порядок получения налоговых вычетов. </w:t>
            </w:r>
          </w:p>
          <w:p w:rsidR="00BF30DA" w:rsidRPr="00BF30DA" w:rsidRDefault="00BF30DA" w:rsidP="00BF30DA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налоговых льготах, действующих при </w:t>
            </w: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налогообложении имущества </w:t>
            </w:r>
            <w:r w:rsidR="00C72B35" w:rsidRPr="00C72B3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бизнеса </w:t>
            </w: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  <w:r w:rsidR="001C439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  <w:p w:rsidR="00BF30DA" w:rsidRPr="00BF30DA" w:rsidRDefault="00BF30DA" w:rsidP="00BF30DA">
            <w:pPr>
              <w:suppressAutoHyphens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СМС-информирование о налоговой задолженности</w:t>
            </w:r>
          </w:p>
          <w:p w:rsidR="00B46A25" w:rsidRPr="00114146" w:rsidRDefault="00BF30DA" w:rsidP="00882314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BF30D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налоговой и бухгалтерской отчётности через сайт ФНС России. Электронные сервисы.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C234D9" w:rsidP="003D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4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3D3D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234D9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C234D9" w:rsidP="00936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34D9">
              <w:rPr>
                <w:rFonts w:ascii="Times New Roman" w:hAnsi="Times New Roman" w:cs="Times New Roman"/>
                <w:sz w:val="28"/>
                <w:szCs w:val="28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  <w:r w:rsidR="00567397"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E5386D" w:rsidP="003D3D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86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3D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5386D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E5386D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86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18362E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386D" w:rsidRPr="00E5386D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E5386D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8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Отражение положительного / отрицательного сальдо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E5386D" w:rsidP="00505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8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5A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386D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731B34" w:rsidP="00936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Правильность оформления платежных документов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DC0C0E">
        <w:trPr>
          <w:trHeight w:val="570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E37588" w:rsidP="00505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05A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37588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588" w:rsidRPr="00E37588" w:rsidRDefault="00E37588" w:rsidP="00E375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Последствия неуплаты налогов.</w:t>
            </w:r>
          </w:p>
          <w:p w:rsidR="00E37588" w:rsidRPr="00E37588" w:rsidRDefault="00E37588" w:rsidP="00E375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процедуре подачи возражений на акты налоговых проверок.</w:t>
            </w:r>
          </w:p>
          <w:p w:rsidR="00E37588" w:rsidRPr="00E37588" w:rsidRDefault="00E37588" w:rsidP="00E375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Декларирование доходов за </w:t>
            </w:r>
            <w:r w:rsidR="001C4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:rsidR="00E37588" w:rsidRPr="00E37588" w:rsidRDefault="00E37588" w:rsidP="00E37588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Представление налоговой и бухгалтерской отчётности </w:t>
            </w:r>
            <w:r w:rsidR="00B57F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через сайт ФНС России</w:t>
            </w:r>
            <w:r w:rsidR="00802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02649"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Электронные сервисы</w:t>
            </w:r>
          </w:p>
          <w:p w:rsidR="00B46A25" w:rsidRPr="00C72B35" w:rsidRDefault="00E37588" w:rsidP="00C72B3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 налоговых льготах, действующих при налогообложении имущества </w:t>
            </w:r>
            <w:r w:rsidR="00C72B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бизнеса</w:t>
            </w: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 </w:t>
            </w:r>
            <w:r w:rsidR="001C43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</w:t>
            </w:r>
            <w:r w:rsidRPr="00E375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567397" w:rsidRPr="00114146" w:rsidTr="00A9256B">
        <w:trPr>
          <w:trHeight w:val="1356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25" w:rsidRPr="00114146" w:rsidRDefault="004C5A7D" w:rsidP="008F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A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D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C5A7D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4A727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Pr="004C5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 w:rsidRPr="00114146"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4C5A7D" w:rsidP="00936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5A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счёт: зачеты и возвраты.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Физические лица,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  <w:p w:rsidR="00B46A25" w:rsidRPr="00114146" w:rsidRDefault="00B46A25" w:rsidP="00936DA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4146">
              <w:rPr>
                <w:rFonts w:ascii="Times New Roman" w:hAnsi="Times New Roman" w:cs="Times New Roman"/>
                <w:sz w:val="28"/>
                <w:szCs w:val="28"/>
              </w:rPr>
              <w:t>Юридические лица</w:t>
            </w:r>
          </w:p>
        </w:tc>
      </w:tr>
      <w:tr w:rsidR="00C459F6" w:rsidRPr="00114146" w:rsidTr="00DC0C0E">
        <w:trPr>
          <w:trHeight w:val="108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6" w:rsidRPr="004C5A7D" w:rsidRDefault="00C459F6" w:rsidP="008F6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6" w:rsidRDefault="00C459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6" w:rsidRDefault="00C45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ИФНС России № 5 по Республике Крым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6" w:rsidRDefault="00C45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налоговый счёт. Корректное резервирование платежей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F6" w:rsidRDefault="00C459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лица, Индивидуальные предприниматели, Юридические лица</w:t>
            </w:r>
          </w:p>
        </w:tc>
      </w:tr>
    </w:tbl>
    <w:p w:rsidR="00B46A25" w:rsidRDefault="00B46A25"/>
    <w:sectPr w:rsidR="00B46A25" w:rsidSect="00B46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D3"/>
    <w:rsid w:val="00017003"/>
    <w:rsid w:val="00066BAB"/>
    <w:rsid w:val="00070D4C"/>
    <w:rsid w:val="00114146"/>
    <w:rsid w:val="00145E40"/>
    <w:rsid w:val="0018362E"/>
    <w:rsid w:val="0018376A"/>
    <w:rsid w:val="001904AD"/>
    <w:rsid w:val="00191179"/>
    <w:rsid w:val="00192659"/>
    <w:rsid w:val="001C4396"/>
    <w:rsid w:val="001E0ADB"/>
    <w:rsid w:val="0023689E"/>
    <w:rsid w:val="002C6923"/>
    <w:rsid w:val="002C75D3"/>
    <w:rsid w:val="003C2684"/>
    <w:rsid w:val="003D3D5A"/>
    <w:rsid w:val="0042647D"/>
    <w:rsid w:val="0044138A"/>
    <w:rsid w:val="00460207"/>
    <w:rsid w:val="0046188E"/>
    <w:rsid w:val="004A727F"/>
    <w:rsid w:val="004C5A7D"/>
    <w:rsid w:val="0050384C"/>
    <w:rsid w:val="00505A70"/>
    <w:rsid w:val="005338BB"/>
    <w:rsid w:val="00564D02"/>
    <w:rsid w:val="00567397"/>
    <w:rsid w:val="005721BF"/>
    <w:rsid w:val="005752C3"/>
    <w:rsid w:val="00586154"/>
    <w:rsid w:val="005A0AD2"/>
    <w:rsid w:val="005D42FC"/>
    <w:rsid w:val="00631F6C"/>
    <w:rsid w:val="00671674"/>
    <w:rsid w:val="006A10EF"/>
    <w:rsid w:val="006C00A6"/>
    <w:rsid w:val="00731B34"/>
    <w:rsid w:val="00747C82"/>
    <w:rsid w:val="0076568A"/>
    <w:rsid w:val="00794626"/>
    <w:rsid w:val="00802649"/>
    <w:rsid w:val="00882314"/>
    <w:rsid w:val="008A3459"/>
    <w:rsid w:val="008B5FF6"/>
    <w:rsid w:val="008F6D58"/>
    <w:rsid w:val="00936DA3"/>
    <w:rsid w:val="009864D1"/>
    <w:rsid w:val="00997828"/>
    <w:rsid w:val="00A01359"/>
    <w:rsid w:val="00A45392"/>
    <w:rsid w:val="00A74600"/>
    <w:rsid w:val="00A9256B"/>
    <w:rsid w:val="00B129CD"/>
    <w:rsid w:val="00B21F36"/>
    <w:rsid w:val="00B45134"/>
    <w:rsid w:val="00B46A25"/>
    <w:rsid w:val="00B57F45"/>
    <w:rsid w:val="00BF30DA"/>
    <w:rsid w:val="00C234D9"/>
    <w:rsid w:val="00C459F6"/>
    <w:rsid w:val="00C72B35"/>
    <w:rsid w:val="00C7431B"/>
    <w:rsid w:val="00C97E3E"/>
    <w:rsid w:val="00D16C33"/>
    <w:rsid w:val="00D17143"/>
    <w:rsid w:val="00D9665A"/>
    <w:rsid w:val="00DC0C0E"/>
    <w:rsid w:val="00DD70C2"/>
    <w:rsid w:val="00DD7F07"/>
    <w:rsid w:val="00E37588"/>
    <w:rsid w:val="00E5386D"/>
    <w:rsid w:val="00EC1538"/>
    <w:rsid w:val="00F71A5C"/>
    <w:rsid w:val="00FA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Кучерявая Алёна Алексеевна</dc:creator>
  <cp:keywords/>
  <dc:description/>
  <cp:lastModifiedBy>Кучерявая Алёна Алексеевна</cp:lastModifiedBy>
  <cp:revision>90</cp:revision>
  <dcterms:created xsi:type="dcterms:W3CDTF">2024-06-14T06:28:00Z</dcterms:created>
  <dcterms:modified xsi:type="dcterms:W3CDTF">2026-01-13T11:08:00Z</dcterms:modified>
</cp:coreProperties>
</file>