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99" w:rsidRPr="0042236F" w:rsidRDefault="008F6486" w:rsidP="008F6486">
      <w:pPr>
        <w:spacing w:after="0"/>
        <w:jc w:val="both"/>
        <w:rPr>
          <w:rFonts w:asciiTheme="majorHAnsi" w:hAnsiTheme="majorHAnsi" w:cs="Times New Roman"/>
          <w:b/>
          <w:sz w:val="24"/>
        </w:rPr>
      </w:pPr>
      <w:r w:rsidRPr="0042236F">
        <w:rPr>
          <w:rFonts w:asciiTheme="majorHAnsi" w:hAnsiTheme="majorHAnsi" w:cs="Times New Roman"/>
          <w:b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3DA72235" wp14:editId="4FD82A30">
            <wp:simplePos x="0" y="0"/>
            <wp:positionH relativeFrom="column">
              <wp:posOffset>255270</wp:posOffset>
            </wp:positionH>
            <wp:positionV relativeFrom="paragraph">
              <wp:posOffset>-81915</wp:posOffset>
            </wp:positionV>
            <wp:extent cx="821055" cy="863600"/>
            <wp:effectExtent l="0" t="0" r="0" b="0"/>
            <wp:wrapSquare wrapText="bothSides"/>
            <wp:docPr id="1026" name="Picture 2" descr="E:\РАБОЧИЙ СТОЛ\Профком\Новая папка (4)\Эмблема_ФНС_России_(20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:\РАБОЧИЙ СТОЛ\Профком\Новая папка (4)\Эмблема_ФНС_России_(201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8636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36F">
        <w:rPr>
          <w:rFonts w:asciiTheme="majorHAnsi" w:hAnsiTheme="majorHAnsi" w:cs="Times New Roman"/>
          <w:b/>
          <w:sz w:val="24"/>
        </w:rPr>
        <w:t xml:space="preserve">УПРАВЛЕНИЕ </w:t>
      </w:r>
      <w:proofErr w:type="gramStart"/>
      <w:r w:rsidRPr="0042236F">
        <w:rPr>
          <w:rFonts w:asciiTheme="majorHAnsi" w:hAnsiTheme="majorHAnsi" w:cs="Times New Roman"/>
          <w:b/>
          <w:sz w:val="24"/>
        </w:rPr>
        <w:t>ФЕДЕРАЛ</w:t>
      </w:r>
      <w:r w:rsidR="00103499" w:rsidRPr="0042236F">
        <w:rPr>
          <w:rFonts w:asciiTheme="majorHAnsi" w:hAnsiTheme="majorHAnsi" w:cs="Times New Roman"/>
          <w:b/>
          <w:sz w:val="24"/>
        </w:rPr>
        <w:t>ЬНОЙ</w:t>
      </w:r>
      <w:proofErr w:type="gramEnd"/>
    </w:p>
    <w:p w:rsidR="008F6486" w:rsidRPr="0042236F" w:rsidRDefault="008F6486" w:rsidP="008F6486">
      <w:pPr>
        <w:spacing w:after="0"/>
        <w:jc w:val="both"/>
        <w:rPr>
          <w:rFonts w:asciiTheme="majorHAnsi" w:hAnsiTheme="majorHAnsi" w:cs="Times New Roman"/>
          <w:b/>
          <w:sz w:val="24"/>
        </w:rPr>
      </w:pPr>
      <w:r w:rsidRPr="0042236F">
        <w:rPr>
          <w:rFonts w:asciiTheme="majorHAnsi" w:hAnsiTheme="majorHAnsi" w:cs="Times New Roman"/>
          <w:b/>
          <w:sz w:val="24"/>
        </w:rPr>
        <w:t>НАЛОГОВОЙ СЛУЖБЫ</w:t>
      </w:r>
    </w:p>
    <w:p w:rsidR="008F6486" w:rsidRPr="0042236F" w:rsidRDefault="008F6486" w:rsidP="008F6486">
      <w:pPr>
        <w:spacing w:after="0"/>
        <w:jc w:val="both"/>
        <w:rPr>
          <w:rFonts w:asciiTheme="majorHAnsi" w:hAnsiTheme="majorHAnsi" w:cs="Times New Roman"/>
          <w:b/>
          <w:sz w:val="24"/>
        </w:rPr>
      </w:pPr>
      <w:r w:rsidRPr="0042236F">
        <w:rPr>
          <w:rFonts w:asciiTheme="majorHAnsi" w:hAnsiTheme="majorHAnsi" w:cs="Times New Roman"/>
          <w:b/>
          <w:sz w:val="24"/>
        </w:rPr>
        <w:t>ПО РЕСПУБЛИКЕ КРЫМ</w:t>
      </w:r>
    </w:p>
    <w:p w:rsidR="008F6486" w:rsidRPr="0042236F" w:rsidRDefault="008F6486" w:rsidP="008F6486">
      <w:pPr>
        <w:spacing w:after="0"/>
        <w:jc w:val="both"/>
        <w:rPr>
          <w:rFonts w:asciiTheme="majorHAnsi" w:hAnsiTheme="majorHAnsi" w:cs="Times New Roman"/>
          <w:b/>
          <w:sz w:val="24"/>
          <w:lang w:val="en-US"/>
        </w:rPr>
      </w:pPr>
      <w:r w:rsidRPr="0042236F">
        <w:rPr>
          <w:rFonts w:asciiTheme="majorHAnsi" w:hAnsiTheme="majorHAnsi" w:cs="Times New Roman"/>
          <w:b/>
          <w:sz w:val="24"/>
          <w:lang w:val="en-US"/>
        </w:rPr>
        <w:t>www.nalog.ru</w:t>
      </w:r>
    </w:p>
    <w:p w:rsidR="008F6486" w:rsidRDefault="00186D91" w:rsidP="008F6486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AA8CB" wp14:editId="2D4A390E">
                <wp:simplePos x="0" y="0"/>
                <wp:positionH relativeFrom="column">
                  <wp:posOffset>-13038</wp:posOffset>
                </wp:positionH>
                <wp:positionV relativeFrom="paragraph">
                  <wp:posOffset>192017</wp:posOffset>
                </wp:positionV>
                <wp:extent cx="6444813" cy="393065"/>
                <wp:effectExtent l="57150" t="38100" r="70485" b="1022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813" cy="393065"/>
                        </a:xfrm>
                        <a:prstGeom prst="rect">
                          <a:avLst/>
                        </a:prstGeom>
                        <a:gradFill>
                          <a:gsLst>
                            <a:gs pos="12000">
                              <a:srgbClr val="FF0000"/>
                            </a:gs>
                            <a:gs pos="0">
                              <a:srgbClr val="FF0000"/>
                            </a:gs>
                            <a:gs pos="18000">
                              <a:srgbClr val="FF0000"/>
                            </a:gs>
                            <a:gs pos="100000">
                              <a:schemeClr val="accent2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499" w:rsidRPr="00156580" w:rsidRDefault="00103499" w:rsidP="00103499">
                            <w:pPr>
                              <w:jc w:val="center"/>
                              <w:rPr>
                                <w:rFonts w:ascii="a_Albionic" w:hAnsi="a_Albionic"/>
                                <w:b/>
                                <w:color w:val="FFFFFF" w:themeColor="background1"/>
                                <w:sz w:val="4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56580">
                              <w:rPr>
                                <w:rFonts w:ascii="a_Albionic" w:hAnsi="a_Albionic"/>
                                <w:b/>
                                <w:color w:val="FFFFFF" w:themeColor="background1"/>
                                <w:sz w:val="4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ДЕКЛАРАЦИОННАЯ КАМПАНИЯ - 2019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1.05pt;margin-top:15.1pt;width:507.45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" fillcolor="red" strokecolor="#bc4542 [3045]">
                <v:fill color2="#f5e4e4 [501]" rotate="t" angle="180" colors="0 red;7864f red;11796f red;1 #ffe5e5" focus="100%" type="gradient"/>
                <v:shadow on="t" color="black" opacity="24903f" origin=",.5" offset="0,.55556mm"/>
                <v:textbox>
                  <w:txbxContent>
                    <w:p w:rsidR="00103499" w:rsidRPr="00156580" w:rsidRDefault="00103499" w:rsidP="00103499">
                      <w:pPr>
                        <w:jc w:val="center"/>
                        <w:rPr>
                          <w:rFonts w:ascii="a_Albionic" w:hAnsi="a_Albionic"/>
                          <w:b/>
                          <w:color w:val="FFFFFF" w:themeColor="background1"/>
                          <w:sz w:val="4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56580">
                        <w:rPr>
                          <w:rFonts w:ascii="a_Albionic" w:hAnsi="a_Albionic"/>
                          <w:b/>
                          <w:color w:val="FFFFFF" w:themeColor="background1"/>
                          <w:sz w:val="4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ДЕКЛАРАЦИОННАЯ КАМПАНИЯ - 2019</w:t>
                      </w:r>
                    </w:p>
                  </w:txbxContent>
                </v:textbox>
              </v:rect>
            </w:pict>
          </mc:Fallback>
        </mc:AlternateContent>
      </w:r>
    </w:p>
    <w:p w:rsidR="00103499" w:rsidRDefault="00103499" w:rsidP="008F6486">
      <w:pPr>
        <w:jc w:val="center"/>
        <w:rPr>
          <w:rFonts w:ascii="Times New Roman" w:hAnsi="Times New Roman" w:cs="Times New Roman"/>
          <w:lang w:val="en-US"/>
        </w:rPr>
      </w:pPr>
    </w:p>
    <w:p w:rsidR="00103499" w:rsidRDefault="00394527" w:rsidP="00103499">
      <w:pPr>
        <w:rPr>
          <w:rFonts w:ascii="Times New Roman" w:hAnsi="Times New Roman" w:cs="Times New Roman"/>
          <w:lang w:val="en-US"/>
        </w:rPr>
      </w:pPr>
      <w:r>
        <w:rPr>
          <w:rFonts w:ascii="a_Albionic" w:hAnsi="a_Albionic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6E684" wp14:editId="0E8648F9">
                <wp:simplePos x="0" y="0"/>
                <wp:positionH relativeFrom="column">
                  <wp:posOffset>92710</wp:posOffset>
                </wp:positionH>
                <wp:positionV relativeFrom="paragraph">
                  <wp:posOffset>3764280</wp:posOffset>
                </wp:positionV>
                <wp:extent cx="6178550" cy="3218180"/>
                <wp:effectExtent l="57150" t="38100" r="69850" b="9652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0" cy="3218180"/>
                        </a:xfrm>
                        <a:prstGeom prst="rect">
                          <a:avLst/>
                        </a:prstGeom>
                        <a:gradFill>
                          <a:gsLst>
                            <a:gs pos="91000">
                              <a:srgbClr val="FF0000">
                                <a:lumMod val="26000"/>
                                <a:lumOff val="74000"/>
                              </a:srgbClr>
                            </a:gs>
                            <a:gs pos="100000">
                              <a:schemeClr val="accent2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606" w:rsidRPr="00F33520" w:rsidRDefault="00E41606" w:rsidP="00E41606">
                            <w:pPr>
                              <w:tabs>
                                <w:tab w:val="left" w:pos="1535"/>
                              </w:tabs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28"/>
                              </w:rPr>
                            </w:pPr>
                            <w:r w:rsidRPr="00F33520">
                              <w:rPr>
                                <w:rFonts w:asciiTheme="majorHAnsi" w:hAnsiTheme="majorHAnsi" w:cs="Times New Roman"/>
                                <w:b/>
                                <w:sz w:val="28"/>
                              </w:rPr>
                              <w:t>НЕОБХОДИМО ПОДАТЬ ДЕКЛАРАЦИЮ, ЕСЛИ ВЫ ПОЛУЧИЛИ:</w:t>
                            </w:r>
                          </w:p>
                          <w:p w:rsidR="009E1891" w:rsidRPr="00F33520" w:rsidRDefault="009E1891" w:rsidP="009E1891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sz w:val="32"/>
                              </w:rPr>
                            </w:pPr>
                            <w:r w:rsidRPr="00F33520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32"/>
                              </w:rPr>
                              <w:t>Доход от сдачи имущества в аренду</w:t>
                            </w:r>
                          </w:p>
                          <w:p w:rsidR="00E41606" w:rsidRPr="00F33520" w:rsidRDefault="00E41606" w:rsidP="00E4160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sz w:val="32"/>
                              </w:rPr>
                            </w:pPr>
                            <w:r w:rsidRPr="00F33520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32"/>
                              </w:rPr>
                              <w:t xml:space="preserve">Доход от продажи недвижимого имущества, транспортных средств </w:t>
                            </w:r>
                            <w:r w:rsidRPr="00F33520">
                              <w:rPr>
                                <w:rFonts w:asciiTheme="majorHAnsi" w:hAnsiTheme="majorHAnsi" w:cs="Times New Roman"/>
                                <w:b/>
                                <w:sz w:val="32"/>
                              </w:rPr>
                              <w:t>(находивших</w:t>
                            </w:r>
                            <w:r w:rsidR="00156580">
                              <w:rPr>
                                <w:rFonts w:asciiTheme="majorHAnsi" w:hAnsiTheme="majorHAnsi" w:cs="Times New Roman"/>
                                <w:b/>
                                <w:sz w:val="32"/>
                              </w:rPr>
                              <w:t>ся в собственности менее 3-х и 5-ти лет, соответственно</w:t>
                            </w:r>
                            <w:r w:rsidRPr="00F33520">
                              <w:rPr>
                                <w:rFonts w:asciiTheme="majorHAnsi" w:hAnsiTheme="majorHAnsi" w:cs="Times New Roman"/>
                                <w:b/>
                                <w:sz w:val="32"/>
                              </w:rPr>
                              <w:t xml:space="preserve">) </w:t>
                            </w:r>
                          </w:p>
                          <w:p w:rsidR="00E41606" w:rsidRPr="00F33520" w:rsidRDefault="00E41606" w:rsidP="00E4160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sz w:val="32"/>
                              </w:rPr>
                            </w:pPr>
                            <w:r w:rsidRPr="00F33520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32"/>
                              </w:rPr>
                              <w:t>Доход в виде выигрыша</w:t>
                            </w:r>
                          </w:p>
                          <w:p w:rsidR="00E41606" w:rsidRPr="00F33520" w:rsidRDefault="00E41606" w:rsidP="00E4160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sz w:val="32"/>
                              </w:rPr>
                            </w:pPr>
                            <w:r w:rsidRPr="00F33520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32"/>
                              </w:rPr>
                              <w:t>Доход от  операций с ценными бумагами</w:t>
                            </w:r>
                          </w:p>
                          <w:p w:rsidR="00E41606" w:rsidRPr="00F33520" w:rsidRDefault="00E41606" w:rsidP="00E4160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sz w:val="32"/>
                              </w:rPr>
                            </w:pPr>
                            <w:r w:rsidRPr="00F33520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32"/>
                              </w:rPr>
                              <w:t xml:space="preserve">Доход в порядке дарения  </w:t>
                            </w:r>
                            <w:r w:rsidRPr="00F33520">
                              <w:rPr>
                                <w:rFonts w:asciiTheme="majorHAnsi" w:hAnsiTheme="majorHAnsi" w:cs="Times New Roman"/>
                                <w:b/>
                                <w:sz w:val="32"/>
                              </w:rPr>
                              <w:t>(от лиц, не являющихся близкими родственниками)</w:t>
                            </w:r>
                          </w:p>
                          <w:p w:rsidR="00E41606" w:rsidRPr="00F33520" w:rsidRDefault="00E41606" w:rsidP="00E41606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Theme="majorHAnsi" w:hAnsiTheme="majorHAnsi" w:cs="Times New Roman"/>
                                <w:b/>
                                <w:sz w:val="32"/>
                              </w:rPr>
                            </w:pPr>
                            <w:r w:rsidRPr="00F33520">
                              <w:rPr>
                                <w:rFonts w:asciiTheme="majorHAnsi" w:hAnsiTheme="majorHAnsi" w:cs="Times New Roman"/>
                                <w:b/>
                                <w:bCs/>
                                <w:sz w:val="32"/>
                              </w:rPr>
                              <w:t>Доход от предоставления услуг гражданско-правового характера</w:t>
                            </w:r>
                          </w:p>
                          <w:p w:rsidR="00E41606" w:rsidRDefault="00E41606" w:rsidP="00E416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7.3pt;margin-top:296.4pt;width:486.5pt;height:253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" fillcolor="#ffbdbd" strokecolor="#bc4542 [3045]">
                <v:fill color2="#f5e4e4 [501]" rotate="t" angle="180" colors="0 #ffbdbd;59638f #ffbdbd" focus="100%" type="gradient"/>
                <v:shadow on="t" color="black" opacity="24903f" origin=",.5" offset="0,.55556mm"/>
                <v:textbox>
                  <w:txbxContent>
                    <w:p w:rsidR="00E41606" w:rsidRPr="00F33520" w:rsidRDefault="00E41606" w:rsidP="00E41606">
                      <w:pPr>
                        <w:tabs>
                          <w:tab w:val="left" w:pos="1535"/>
                        </w:tabs>
                        <w:jc w:val="center"/>
                        <w:rPr>
                          <w:rFonts w:asciiTheme="majorHAnsi" w:hAnsiTheme="majorHAnsi" w:cs="Times New Roman"/>
                          <w:b/>
                          <w:sz w:val="28"/>
                        </w:rPr>
                      </w:pPr>
                      <w:r w:rsidRPr="00F33520">
                        <w:rPr>
                          <w:rFonts w:asciiTheme="majorHAnsi" w:hAnsiTheme="majorHAnsi" w:cs="Times New Roman"/>
                          <w:b/>
                          <w:sz w:val="28"/>
                        </w:rPr>
                        <w:t>НЕОБХОДИМО ПОДАТЬ ДЕКЛАРАЦИЮ, ЕСЛИ ВЫ ПОЛУЧИЛИ:</w:t>
                      </w:r>
                      <w:bookmarkStart w:id="1" w:name="_GoBack"/>
                      <w:bookmarkEnd w:id="1"/>
                    </w:p>
                    <w:p w:rsidR="009E1891" w:rsidRPr="00F33520" w:rsidRDefault="009E1891" w:rsidP="009E1891">
                      <w:pPr>
                        <w:pStyle w:val="a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HAnsi" w:hAnsiTheme="majorHAnsi" w:cs="Times New Roman"/>
                          <w:b/>
                          <w:sz w:val="32"/>
                        </w:rPr>
                      </w:pPr>
                      <w:r w:rsidRPr="00F33520">
                        <w:rPr>
                          <w:rFonts w:asciiTheme="majorHAnsi" w:hAnsiTheme="majorHAnsi" w:cs="Times New Roman"/>
                          <w:b/>
                          <w:bCs/>
                          <w:sz w:val="32"/>
                        </w:rPr>
                        <w:t>Доход от сдачи имущества в аренду</w:t>
                      </w:r>
                    </w:p>
                    <w:p w:rsidR="00E41606" w:rsidRPr="00F33520" w:rsidRDefault="00E41606" w:rsidP="00E41606">
                      <w:pPr>
                        <w:pStyle w:val="a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HAnsi" w:hAnsiTheme="majorHAnsi" w:cs="Times New Roman"/>
                          <w:b/>
                          <w:sz w:val="32"/>
                        </w:rPr>
                      </w:pPr>
                      <w:r w:rsidRPr="00F33520">
                        <w:rPr>
                          <w:rFonts w:asciiTheme="majorHAnsi" w:hAnsiTheme="majorHAnsi" w:cs="Times New Roman"/>
                          <w:b/>
                          <w:bCs/>
                          <w:sz w:val="32"/>
                        </w:rPr>
                        <w:t xml:space="preserve">Доход от продажи недвижимого имущества, транспортных средств </w:t>
                      </w:r>
                      <w:r w:rsidRPr="00F33520">
                        <w:rPr>
                          <w:rFonts w:asciiTheme="majorHAnsi" w:hAnsiTheme="majorHAnsi" w:cs="Times New Roman"/>
                          <w:b/>
                          <w:sz w:val="32"/>
                        </w:rPr>
                        <w:t>(находивших</w:t>
                      </w:r>
                      <w:r w:rsidR="00156580">
                        <w:rPr>
                          <w:rFonts w:asciiTheme="majorHAnsi" w:hAnsiTheme="majorHAnsi" w:cs="Times New Roman"/>
                          <w:b/>
                          <w:sz w:val="32"/>
                        </w:rPr>
                        <w:t>ся в собственности менее 3-х и 5-ти лет, соответственно</w:t>
                      </w:r>
                      <w:r w:rsidRPr="00F33520">
                        <w:rPr>
                          <w:rFonts w:asciiTheme="majorHAnsi" w:hAnsiTheme="majorHAnsi" w:cs="Times New Roman"/>
                          <w:b/>
                          <w:sz w:val="32"/>
                        </w:rPr>
                        <w:t xml:space="preserve">) </w:t>
                      </w:r>
                    </w:p>
                    <w:p w:rsidR="00E41606" w:rsidRPr="00F33520" w:rsidRDefault="00E41606" w:rsidP="00E41606">
                      <w:pPr>
                        <w:pStyle w:val="a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HAnsi" w:hAnsiTheme="majorHAnsi" w:cs="Times New Roman"/>
                          <w:b/>
                          <w:sz w:val="32"/>
                        </w:rPr>
                      </w:pPr>
                      <w:r w:rsidRPr="00F33520">
                        <w:rPr>
                          <w:rFonts w:asciiTheme="majorHAnsi" w:hAnsiTheme="majorHAnsi" w:cs="Times New Roman"/>
                          <w:b/>
                          <w:bCs/>
                          <w:sz w:val="32"/>
                        </w:rPr>
                        <w:t>Доход в виде выигрыша</w:t>
                      </w:r>
                    </w:p>
                    <w:p w:rsidR="00E41606" w:rsidRPr="00F33520" w:rsidRDefault="00E41606" w:rsidP="00E41606">
                      <w:pPr>
                        <w:pStyle w:val="a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HAnsi" w:hAnsiTheme="majorHAnsi" w:cs="Times New Roman"/>
                          <w:b/>
                          <w:sz w:val="32"/>
                        </w:rPr>
                      </w:pPr>
                      <w:r w:rsidRPr="00F33520">
                        <w:rPr>
                          <w:rFonts w:asciiTheme="majorHAnsi" w:hAnsiTheme="majorHAnsi" w:cs="Times New Roman"/>
                          <w:b/>
                          <w:bCs/>
                          <w:sz w:val="32"/>
                        </w:rPr>
                        <w:t>Доход от  операций с ценными бумагами</w:t>
                      </w:r>
                    </w:p>
                    <w:p w:rsidR="00E41606" w:rsidRPr="00F33520" w:rsidRDefault="00E41606" w:rsidP="00E41606">
                      <w:pPr>
                        <w:pStyle w:val="a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HAnsi" w:hAnsiTheme="majorHAnsi" w:cs="Times New Roman"/>
                          <w:b/>
                          <w:sz w:val="32"/>
                        </w:rPr>
                      </w:pPr>
                      <w:r w:rsidRPr="00F33520">
                        <w:rPr>
                          <w:rFonts w:asciiTheme="majorHAnsi" w:hAnsiTheme="majorHAnsi" w:cs="Times New Roman"/>
                          <w:b/>
                          <w:bCs/>
                          <w:sz w:val="32"/>
                        </w:rPr>
                        <w:t xml:space="preserve">Доход в порядке дарения  </w:t>
                      </w:r>
                      <w:r w:rsidRPr="00F33520">
                        <w:rPr>
                          <w:rFonts w:asciiTheme="majorHAnsi" w:hAnsiTheme="majorHAnsi" w:cs="Times New Roman"/>
                          <w:b/>
                          <w:sz w:val="32"/>
                        </w:rPr>
                        <w:t>(от лиц, не являющихся близкими родственниками)</w:t>
                      </w:r>
                    </w:p>
                    <w:p w:rsidR="00E41606" w:rsidRPr="00F33520" w:rsidRDefault="00E41606" w:rsidP="00E41606">
                      <w:pPr>
                        <w:pStyle w:val="a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Theme="majorHAnsi" w:hAnsiTheme="majorHAnsi" w:cs="Times New Roman"/>
                          <w:b/>
                          <w:sz w:val="32"/>
                        </w:rPr>
                      </w:pPr>
                      <w:r w:rsidRPr="00F33520">
                        <w:rPr>
                          <w:rFonts w:asciiTheme="majorHAnsi" w:hAnsiTheme="majorHAnsi" w:cs="Times New Roman"/>
                          <w:b/>
                          <w:bCs/>
                          <w:sz w:val="32"/>
                        </w:rPr>
                        <w:t>Доход от предоставления услуг гражданско-правового характера</w:t>
                      </w:r>
                    </w:p>
                    <w:p w:rsidR="00E41606" w:rsidRDefault="00E41606" w:rsidP="00E4160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pPr w:leftFromText="180" w:rightFromText="180" w:vertAnchor="text" w:horzAnchor="margin" w:tblpY="-66"/>
        <w:tblW w:w="10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214"/>
      </w:tblGrid>
      <w:tr w:rsidR="00394527" w:rsidTr="00394527">
        <w:trPr>
          <w:trHeight w:val="2830"/>
        </w:trPr>
        <w:tc>
          <w:tcPr>
            <w:tcW w:w="5213" w:type="dxa"/>
          </w:tcPr>
          <w:p w:rsidR="00394527" w:rsidRPr="00103499" w:rsidRDefault="00394527" w:rsidP="00394527">
            <w:pPr>
              <w:tabs>
                <w:tab w:val="left" w:pos="1535"/>
              </w:tabs>
              <w:jc w:val="center"/>
              <w:rPr>
                <w:rFonts w:ascii="a_Albionic" w:hAnsi="a_Albionic" w:cs="Times New Roman"/>
                <w:b/>
                <w:color w:val="0070C0"/>
                <w:sz w:val="144"/>
              </w:rPr>
            </w:pPr>
            <w:r w:rsidRPr="00103499">
              <w:rPr>
                <w:rFonts w:ascii="a_Albionic" w:hAnsi="a_Albionic" w:cs="Times New Roman"/>
                <w:b/>
                <w:color w:val="0070C0"/>
                <w:sz w:val="144"/>
              </w:rPr>
              <w:t>30</w:t>
            </w:r>
          </w:p>
          <w:p w:rsidR="00394527" w:rsidRPr="00103499" w:rsidRDefault="00394527" w:rsidP="00394527">
            <w:pPr>
              <w:tabs>
                <w:tab w:val="left" w:pos="1535"/>
              </w:tabs>
              <w:jc w:val="center"/>
              <w:rPr>
                <w:rFonts w:cs="Times New Roman"/>
                <w:sz w:val="40"/>
              </w:rPr>
            </w:pPr>
            <w:r w:rsidRPr="00103499">
              <w:rPr>
                <w:rFonts w:ascii="a_Albionic" w:hAnsi="a_Albionic" w:cs="Times New Roman"/>
                <w:b/>
                <w:color w:val="0070C0"/>
                <w:sz w:val="72"/>
              </w:rPr>
              <w:t>АПРЕЛЯ</w:t>
            </w:r>
          </w:p>
        </w:tc>
        <w:tc>
          <w:tcPr>
            <w:tcW w:w="5214" w:type="dxa"/>
          </w:tcPr>
          <w:p w:rsidR="00394527" w:rsidRPr="00103499" w:rsidRDefault="00394527" w:rsidP="00394527">
            <w:pPr>
              <w:tabs>
                <w:tab w:val="left" w:pos="1535"/>
              </w:tabs>
              <w:rPr>
                <w:rFonts w:ascii="a_Albionic" w:hAnsi="a_Albionic" w:cs="Times New Roman"/>
                <w:color w:val="0070C0"/>
                <w:sz w:val="40"/>
              </w:rPr>
            </w:pPr>
            <w:r w:rsidRPr="00186D91">
              <w:rPr>
                <w:rFonts w:ascii="a_Albionic" w:hAnsi="a_Albionic" w:cs="Times New Roman"/>
                <w:color w:val="0070C0"/>
                <w:sz w:val="52"/>
              </w:rPr>
              <w:t>СРОК ПОДАЧИ</w:t>
            </w:r>
          </w:p>
          <w:p w:rsidR="00394527" w:rsidRPr="00103499" w:rsidRDefault="00394527" w:rsidP="00394527">
            <w:pPr>
              <w:tabs>
                <w:tab w:val="left" w:pos="1535"/>
              </w:tabs>
              <w:rPr>
                <w:rFonts w:ascii="a_Albionic" w:hAnsi="a_Albionic" w:cs="Times New Roman"/>
                <w:color w:val="0070C0"/>
                <w:sz w:val="40"/>
              </w:rPr>
            </w:pPr>
            <w:r w:rsidRPr="00103499">
              <w:rPr>
                <w:rFonts w:ascii="a_Albionic" w:hAnsi="a_Albionic" w:cs="Times New Roman"/>
                <w:color w:val="0070C0"/>
                <w:sz w:val="40"/>
              </w:rPr>
              <w:t>ДЕКЛАРАЦИИ О ДОХОДАХ ФИЗИЧЕСКИМИ ЛИЦАМИ</w:t>
            </w:r>
          </w:p>
          <w:p w:rsidR="00394527" w:rsidRPr="00103499" w:rsidRDefault="00394527" w:rsidP="00394527">
            <w:pPr>
              <w:tabs>
                <w:tab w:val="left" w:pos="1535"/>
              </w:tabs>
              <w:rPr>
                <w:rFonts w:ascii="a_Albionic" w:hAnsi="a_Albionic" w:cs="Times New Roman"/>
                <w:color w:val="0070C0"/>
                <w:sz w:val="40"/>
              </w:rPr>
            </w:pPr>
            <w:r w:rsidRPr="00103499">
              <w:rPr>
                <w:rFonts w:ascii="a_Albionic" w:hAnsi="a_Albionic" w:cs="Times New Roman"/>
                <w:color w:val="0070C0"/>
                <w:sz w:val="40"/>
              </w:rPr>
              <w:t>В НАЛОГОВУЮ ИНСПЕКЦИЮ</w:t>
            </w:r>
          </w:p>
        </w:tc>
      </w:tr>
      <w:tr w:rsidR="00394527" w:rsidTr="00394527">
        <w:trPr>
          <w:trHeight w:val="2587"/>
        </w:trPr>
        <w:tc>
          <w:tcPr>
            <w:tcW w:w="5213" w:type="dxa"/>
          </w:tcPr>
          <w:p w:rsidR="00394527" w:rsidRPr="00103499" w:rsidRDefault="00394527" w:rsidP="00394527">
            <w:pPr>
              <w:tabs>
                <w:tab w:val="left" w:pos="1535"/>
              </w:tabs>
              <w:jc w:val="center"/>
              <w:rPr>
                <w:rFonts w:ascii="a_Albionic" w:hAnsi="a_Albionic" w:cs="Times New Roman"/>
                <w:color w:val="FF0000"/>
                <w:sz w:val="144"/>
                <w:szCs w:val="72"/>
              </w:rPr>
            </w:pPr>
            <w:r w:rsidRPr="00103499">
              <w:rPr>
                <w:rFonts w:ascii="a_Albionic" w:hAnsi="a_Albionic" w:cs="Times New Roman"/>
                <w:color w:val="FF0000"/>
                <w:sz w:val="144"/>
                <w:szCs w:val="72"/>
              </w:rPr>
              <w:t>15</w:t>
            </w:r>
          </w:p>
          <w:p w:rsidR="00394527" w:rsidRPr="00103499" w:rsidRDefault="00394527" w:rsidP="00394527">
            <w:pPr>
              <w:tabs>
                <w:tab w:val="left" w:pos="1535"/>
              </w:tabs>
              <w:jc w:val="center"/>
              <w:rPr>
                <w:rFonts w:ascii="a_Albionic" w:hAnsi="a_Albionic" w:cs="Times New Roman"/>
                <w:sz w:val="96"/>
              </w:rPr>
            </w:pPr>
            <w:r w:rsidRPr="00103499">
              <w:rPr>
                <w:rFonts w:ascii="a_Albionic" w:hAnsi="a_Albionic" w:cs="Times New Roman"/>
                <w:color w:val="FF0000"/>
                <w:sz w:val="72"/>
                <w:szCs w:val="72"/>
              </w:rPr>
              <w:t>ИЮЛЯ</w:t>
            </w:r>
          </w:p>
        </w:tc>
        <w:tc>
          <w:tcPr>
            <w:tcW w:w="5214" w:type="dxa"/>
          </w:tcPr>
          <w:p w:rsidR="00394527" w:rsidRPr="00186D91" w:rsidRDefault="00394527" w:rsidP="00394527">
            <w:pPr>
              <w:tabs>
                <w:tab w:val="left" w:pos="1535"/>
              </w:tabs>
              <w:rPr>
                <w:rFonts w:ascii="a_Albionic" w:hAnsi="a_Albionic" w:cs="Times New Roman"/>
                <w:color w:val="FF0000"/>
                <w:sz w:val="52"/>
              </w:rPr>
            </w:pPr>
            <w:r w:rsidRPr="00186D91">
              <w:rPr>
                <w:rFonts w:ascii="a_Albionic" w:hAnsi="a_Albionic" w:cs="Times New Roman"/>
                <w:color w:val="FF0000"/>
                <w:sz w:val="52"/>
              </w:rPr>
              <w:t>СРОК УПЛАТЫ</w:t>
            </w:r>
          </w:p>
          <w:p w:rsidR="00394527" w:rsidRPr="00103499" w:rsidRDefault="00394527" w:rsidP="00394527">
            <w:pPr>
              <w:tabs>
                <w:tab w:val="left" w:pos="1535"/>
              </w:tabs>
              <w:rPr>
                <w:rFonts w:ascii="a_Albionic" w:hAnsi="a_Albionic" w:cs="Times New Roman"/>
                <w:color w:val="FF0000"/>
                <w:sz w:val="40"/>
              </w:rPr>
            </w:pPr>
            <w:r w:rsidRPr="00103499">
              <w:rPr>
                <w:rFonts w:ascii="a_Albionic" w:hAnsi="a_Albionic" w:cs="Times New Roman"/>
                <w:color w:val="FF0000"/>
                <w:sz w:val="40"/>
              </w:rPr>
              <w:t>НАЛОГА НА ДОХОДЫ ФИЗИЧЕ</w:t>
            </w:r>
            <w:r w:rsidR="00156580">
              <w:rPr>
                <w:rFonts w:ascii="a_Albionic" w:hAnsi="a_Albionic" w:cs="Times New Roman"/>
                <w:color w:val="FF0000"/>
                <w:sz w:val="40"/>
              </w:rPr>
              <w:t>С</w:t>
            </w:r>
            <w:r w:rsidRPr="00103499">
              <w:rPr>
                <w:rFonts w:ascii="a_Albionic" w:hAnsi="a_Albionic" w:cs="Times New Roman"/>
                <w:color w:val="FF0000"/>
                <w:sz w:val="40"/>
              </w:rPr>
              <w:t>КИХ ЛИЦ</w:t>
            </w:r>
          </w:p>
          <w:p w:rsidR="00394527" w:rsidRPr="00103499" w:rsidRDefault="00394527" w:rsidP="00394527">
            <w:pPr>
              <w:tabs>
                <w:tab w:val="left" w:pos="1535"/>
              </w:tabs>
              <w:rPr>
                <w:rFonts w:cs="Times New Roman"/>
                <w:color w:val="FF0000"/>
                <w:sz w:val="40"/>
              </w:rPr>
            </w:pPr>
            <w:r w:rsidRPr="00103499">
              <w:rPr>
                <w:rFonts w:ascii="a_Albionic" w:hAnsi="a_Albionic" w:cs="Times New Roman"/>
                <w:color w:val="FF0000"/>
                <w:sz w:val="40"/>
              </w:rPr>
              <w:t>НА ОСНОВАНИИ ДЕКЛАРАЦИИ</w:t>
            </w:r>
          </w:p>
        </w:tc>
      </w:tr>
    </w:tbl>
    <w:p w:rsidR="00E41606" w:rsidRDefault="00E41606" w:rsidP="00186D91">
      <w:pPr>
        <w:tabs>
          <w:tab w:val="left" w:pos="1535"/>
        </w:tabs>
        <w:jc w:val="center"/>
        <w:rPr>
          <w:rFonts w:ascii="a_Albionic" w:hAnsi="a_Albionic" w:cs="Times New Roman"/>
          <w:b/>
          <w:sz w:val="28"/>
        </w:rPr>
      </w:pPr>
    </w:p>
    <w:p w:rsidR="00E41606" w:rsidRDefault="00E41606" w:rsidP="00186D91">
      <w:pPr>
        <w:tabs>
          <w:tab w:val="left" w:pos="1535"/>
        </w:tabs>
        <w:jc w:val="center"/>
        <w:rPr>
          <w:rFonts w:ascii="a_Albionic" w:hAnsi="a_Albionic" w:cs="Times New Roman"/>
          <w:b/>
          <w:sz w:val="28"/>
        </w:rPr>
      </w:pPr>
    </w:p>
    <w:p w:rsidR="00E41606" w:rsidRDefault="00E41606" w:rsidP="00186D91">
      <w:pPr>
        <w:tabs>
          <w:tab w:val="left" w:pos="1535"/>
        </w:tabs>
        <w:jc w:val="center"/>
        <w:rPr>
          <w:rFonts w:ascii="a_Albionic" w:hAnsi="a_Albionic" w:cs="Times New Roman"/>
          <w:b/>
          <w:sz w:val="28"/>
        </w:rPr>
      </w:pPr>
    </w:p>
    <w:p w:rsidR="00E41606" w:rsidRDefault="00E41606" w:rsidP="00186D91">
      <w:pPr>
        <w:tabs>
          <w:tab w:val="left" w:pos="1535"/>
        </w:tabs>
        <w:jc w:val="center"/>
        <w:rPr>
          <w:rFonts w:ascii="a_Albionic" w:hAnsi="a_Albionic" w:cs="Times New Roman"/>
          <w:b/>
          <w:sz w:val="28"/>
        </w:rPr>
      </w:pPr>
    </w:p>
    <w:p w:rsidR="00E41606" w:rsidRDefault="00E41606" w:rsidP="00186D91">
      <w:pPr>
        <w:tabs>
          <w:tab w:val="left" w:pos="1535"/>
        </w:tabs>
        <w:jc w:val="center"/>
        <w:rPr>
          <w:rFonts w:ascii="a_Albionic" w:hAnsi="a_Albionic" w:cs="Times New Roman"/>
          <w:b/>
          <w:sz w:val="28"/>
        </w:rPr>
      </w:pPr>
    </w:p>
    <w:p w:rsidR="00E41606" w:rsidRDefault="00E41606" w:rsidP="00186D91">
      <w:pPr>
        <w:tabs>
          <w:tab w:val="left" w:pos="1535"/>
        </w:tabs>
        <w:jc w:val="center"/>
        <w:rPr>
          <w:rFonts w:ascii="a_Albionic" w:hAnsi="a_Albionic" w:cs="Times New Roman"/>
          <w:b/>
          <w:sz w:val="28"/>
        </w:rPr>
      </w:pPr>
    </w:p>
    <w:p w:rsidR="00E41606" w:rsidRDefault="00394527" w:rsidP="00186D91">
      <w:pPr>
        <w:tabs>
          <w:tab w:val="left" w:pos="1535"/>
        </w:tabs>
        <w:jc w:val="center"/>
        <w:rPr>
          <w:rFonts w:ascii="a_Albionic" w:hAnsi="a_Albionic" w:cs="Times New Roman"/>
          <w:b/>
          <w:sz w:val="28"/>
        </w:rPr>
      </w:pPr>
      <w:r>
        <w:rPr>
          <w:rFonts w:cs="Times New Roman"/>
          <w:b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 wp14:anchorId="67E11880" wp14:editId="4175D6F8">
            <wp:simplePos x="0" y="0"/>
            <wp:positionH relativeFrom="column">
              <wp:posOffset>6431593</wp:posOffset>
            </wp:positionH>
            <wp:positionV relativeFrom="paragraph">
              <wp:posOffset>172662</wp:posOffset>
            </wp:positionV>
            <wp:extent cx="510540" cy="2189480"/>
            <wp:effectExtent l="0" t="0" r="3810" b="1270"/>
            <wp:wrapNone/>
            <wp:docPr id="2" name="Рисунок 2" descr="E:\РАБОЧИЙ СТОЛ\Профком\14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Й СТОЛ\Профком\145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0540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606" w:rsidRDefault="00E41606" w:rsidP="00E41606">
      <w:pPr>
        <w:tabs>
          <w:tab w:val="left" w:pos="1535"/>
        </w:tabs>
        <w:rPr>
          <w:rFonts w:ascii="a_Albionic" w:hAnsi="a_Albionic" w:cs="Times New Roman"/>
          <w:b/>
          <w:sz w:val="28"/>
        </w:rPr>
      </w:pPr>
    </w:p>
    <w:p w:rsidR="00186D91" w:rsidRPr="00E41606" w:rsidRDefault="00186D91" w:rsidP="00186D91">
      <w:pPr>
        <w:rPr>
          <w:rFonts w:cs="Times New Roman"/>
          <w:b/>
          <w:sz w:val="28"/>
        </w:rPr>
      </w:pPr>
    </w:p>
    <w:p w:rsidR="00103499" w:rsidRPr="004920B4" w:rsidRDefault="00186D91" w:rsidP="004920B4">
      <w:pPr>
        <w:jc w:val="center"/>
        <w:rPr>
          <w:rFonts w:asciiTheme="majorHAnsi" w:hAnsiTheme="majorHAnsi" w:cs="Times New Roman"/>
          <w:b/>
          <w:color w:val="FF0000"/>
          <w:sz w:val="24"/>
        </w:rPr>
      </w:pPr>
      <w:r w:rsidRPr="0042236F">
        <w:rPr>
          <w:rFonts w:asciiTheme="majorHAnsi" w:hAnsiTheme="majorHAnsi" w:cs="Times New Roman"/>
          <w:b/>
          <w:sz w:val="24"/>
        </w:rPr>
        <w:t>ТЕЛЕФОН</w:t>
      </w:r>
      <w:r w:rsidR="004920B4">
        <w:rPr>
          <w:rFonts w:asciiTheme="majorHAnsi" w:hAnsiTheme="majorHAnsi" w:cs="Times New Roman"/>
          <w:b/>
          <w:sz w:val="24"/>
        </w:rPr>
        <w:t xml:space="preserve"> ГОРЯЧЕЙ ЛИНИИ В Г. ЕВПАТОРИЯ: (</w:t>
      </w:r>
      <w:r w:rsidR="004920B4" w:rsidRPr="004920B4">
        <w:rPr>
          <w:rFonts w:asciiTheme="majorHAnsi" w:hAnsiTheme="majorHAnsi" w:cs="Times New Roman"/>
          <w:b/>
          <w:sz w:val="24"/>
        </w:rPr>
        <w:t>36569</w:t>
      </w:r>
      <w:bookmarkStart w:id="0" w:name="_GoBack"/>
      <w:bookmarkEnd w:id="0"/>
      <w:r w:rsidRPr="0042236F">
        <w:rPr>
          <w:rFonts w:asciiTheme="majorHAnsi" w:hAnsiTheme="majorHAnsi" w:cs="Times New Roman"/>
          <w:b/>
          <w:sz w:val="24"/>
        </w:rPr>
        <w:t xml:space="preserve">)  </w:t>
      </w:r>
      <w:r w:rsidR="004920B4" w:rsidRPr="004920B4">
        <w:rPr>
          <w:rFonts w:asciiTheme="majorHAnsi" w:hAnsiTheme="majorHAnsi" w:cs="Times New Roman"/>
          <w:b/>
          <w:color w:val="FF0000"/>
          <w:sz w:val="24"/>
        </w:rPr>
        <w:t>9-20-57</w:t>
      </w:r>
    </w:p>
    <w:sectPr w:rsidR="00103499" w:rsidRPr="004920B4" w:rsidSect="0010349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22A" w:rsidRDefault="00C3722A" w:rsidP="00186D91">
      <w:pPr>
        <w:spacing w:after="0" w:line="240" w:lineRule="auto"/>
      </w:pPr>
      <w:r>
        <w:separator/>
      </w:r>
    </w:p>
  </w:endnote>
  <w:endnote w:type="continuationSeparator" w:id="0">
    <w:p w:rsidR="00C3722A" w:rsidRDefault="00C3722A" w:rsidP="0018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_Albionic">
    <w:altName w:val="Franklin Gothic Heavy"/>
    <w:charset w:val="CC"/>
    <w:family w:val="swiss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22A" w:rsidRDefault="00C3722A" w:rsidP="00186D91">
      <w:pPr>
        <w:spacing w:after="0" w:line="240" w:lineRule="auto"/>
      </w:pPr>
      <w:r>
        <w:separator/>
      </w:r>
    </w:p>
  </w:footnote>
  <w:footnote w:type="continuationSeparator" w:id="0">
    <w:p w:rsidR="00C3722A" w:rsidRDefault="00C3722A" w:rsidP="00186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44646"/>
    <w:multiLevelType w:val="hybridMultilevel"/>
    <w:tmpl w:val="F15CF7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86"/>
    <w:rsid w:val="00103499"/>
    <w:rsid w:val="0015641A"/>
    <w:rsid w:val="00156580"/>
    <w:rsid w:val="00170DB2"/>
    <w:rsid w:val="00186D91"/>
    <w:rsid w:val="003174DB"/>
    <w:rsid w:val="00394527"/>
    <w:rsid w:val="0039624C"/>
    <w:rsid w:val="0042236F"/>
    <w:rsid w:val="004920B4"/>
    <w:rsid w:val="004E643C"/>
    <w:rsid w:val="008F6486"/>
    <w:rsid w:val="009E1891"/>
    <w:rsid w:val="00B43CAB"/>
    <w:rsid w:val="00C3722A"/>
    <w:rsid w:val="00C77790"/>
    <w:rsid w:val="00E41606"/>
    <w:rsid w:val="00E90FF7"/>
    <w:rsid w:val="00EB05A0"/>
    <w:rsid w:val="00F03E78"/>
    <w:rsid w:val="00F3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4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3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86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6D91"/>
  </w:style>
  <w:style w:type="paragraph" w:styleId="a8">
    <w:name w:val="footer"/>
    <w:basedOn w:val="a"/>
    <w:link w:val="a9"/>
    <w:uiPriority w:val="99"/>
    <w:unhideWhenUsed/>
    <w:rsid w:val="00186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6D91"/>
  </w:style>
  <w:style w:type="paragraph" w:styleId="aa">
    <w:name w:val="List Paragraph"/>
    <w:basedOn w:val="a"/>
    <w:uiPriority w:val="34"/>
    <w:qFormat/>
    <w:rsid w:val="00186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4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3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86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6D91"/>
  </w:style>
  <w:style w:type="paragraph" w:styleId="a8">
    <w:name w:val="footer"/>
    <w:basedOn w:val="a"/>
    <w:link w:val="a9"/>
    <w:uiPriority w:val="99"/>
    <w:unhideWhenUsed/>
    <w:rsid w:val="00186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6D91"/>
  </w:style>
  <w:style w:type="paragraph" w:styleId="aa">
    <w:name w:val="List Paragraph"/>
    <w:basedOn w:val="a"/>
    <w:uiPriority w:val="34"/>
    <w:qFormat/>
    <w:rsid w:val="00186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CEA5-E2C7-4B87-B727-267D4C9F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VALOKS</dc:creator>
  <cp:lastModifiedBy>Добрынина Юлия Владимировна</cp:lastModifiedBy>
  <cp:revision>16</cp:revision>
  <cp:lastPrinted>2019-01-22T09:52:00Z</cp:lastPrinted>
  <dcterms:created xsi:type="dcterms:W3CDTF">2019-01-17T19:10:00Z</dcterms:created>
  <dcterms:modified xsi:type="dcterms:W3CDTF">2019-02-01T06:48:00Z</dcterms:modified>
</cp:coreProperties>
</file>