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5D3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План-график семинаров, «круглых столов»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02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923C3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AC7373" w:rsidRPr="00193110" w:rsidRDefault="00AC737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5D3" w:rsidRDefault="005145D3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110">
        <w:rPr>
          <w:rFonts w:ascii="Times New Roman" w:hAnsi="Times New Roman" w:cs="Times New Roman"/>
          <w:b/>
          <w:sz w:val="28"/>
          <w:szCs w:val="28"/>
        </w:rPr>
        <w:t>ИФНС России по г.</w:t>
      </w:r>
      <w:r w:rsidR="003D0FC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193110">
        <w:rPr>
          <w:rFonts w:ascii="Times New Roman" w:hAnsi="Times New Roman" w:cs="Times New Roman"/>
          <w:b/>
          <w:sz w:val="28"/>
          <w:szCs w:val="28"/>
        </w:rPr>
        <w:t>Симферополю</w:t>
      </w:r>
    </w:p>
    <w:p w:rsidR="0028302B" w:rsidRDefault="0028302B" w:rsidP="002830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2955"/>
        <w:gridCol w:w="2256"/>
        <w:gridCol w:w="2552"/>
        <w:gridCol w:w="4678"/>
        <w:gridCol w:w="2645"/>
      </w:tblGrid>
      <w:tr w:rsidR="0028302B" w:rsidRPr="008B0226" w:rsidTr="00D17EDA">
        <w:tc>
          <w:tcPr>
            <w:tcW w:w="2955" w:type="dxa"/>
          </w:tcPr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Дата, место проведения мероприятия</w:t>
            </w:r>
          </w:p>
        </w:tc>
        <w:tc>
          <w:tcPr>
            <w:tcW w:w="2256" w:type="dxa"/>
          </w:tcPr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Формат (семинар, круглый стол)</w:t>
            </w:r>
          </w:p>
        </w:tc>
        <w:tc>
          <w:tcPr>
            <w:tcW w:w="2552" w:type="dxa"/>
          </w:tcPr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4678" w:type="dxa"/>
          </w:tcPr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мероприятия</w:t>
            </w:r>
          </w:p>
        </w:tc>
        <w:tc>
          <w:tcPr>
            <w:tcW w:w="2645" w:type="dxa"/>
          </w:tcPr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налогоплательщиков</w:t>
            </w:r>
          </w:p>
        </w:tc>
      </w:tr>
      <w:tr w:rsidR="0028302B" w:rsidRPr="008B0226" w:rsidTr="00D17EDA">
        <w:tc>
          <w:tcPr>
            <w:tcW w:w="2955" w:type="dxa"/>
          </w:tcPr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11.07.201</w:t>
            </w:r>
            <w:r w:rsidRPr="002830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11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28302B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зал</w:t>
            </w:r>
            <w:proofErr w:type="gramEnd"/>
          </w:p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52" w:type="dxa"/>
          </w:tcPr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678" w:type="dxa"/>
          </w:tcPr>
          <w:p w:rsidR="0028302B" w:rsidRPr="00330421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применения и расчета имущественных налогов физических лиц. </w:t>
            </w:r>
            <w:r w:rsidRPr="00253F63"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налоговых льгот налогоплательщикам физически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Pr="00253F63"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253F63">
              <w:rPr>
                <w:rFonts w:ascii="Times New Roman" w:hAnsi="Times New Roman" w:cs="Times New Roman"/>
                <w:sz w:val="28"/>
                <w:szCs w:val="28"/>
              </w:rPr>
              <w:t xml:space="preserve"> по имущественным налогам. </w:t>
            </w: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Легализация заработной платы и трудовых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53F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налоговый платеж физического лица. </w:t>
            </w:r>
            <w:r w:rsidRPr="00253F63">
              <w:rPr>
                <w:rFonts w:ascii="Times New Roman" w:hAnsi="Times New Roman" w:cs="Times New Roman"/>
                <w:sz w:val="28"/>
                <w:szCs w:val="28"/>
              </w:rPr>
              <w:t>Предоставление отчетности по средствам ТКС. Личный кабинет налогоплательщика. Электронные сервисы ФНС Росси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</w:p>
        </w:tc>
        <w:tc>
          <w:tcPr>
            <w:tcW w:w="2645" w:type="dxa"/>
          </w:tcPr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предприниматели; Физические лица</w:t>
            </w:r>
          </w:p>
        </w:tc>
      </w:tr>
      <w:tr w:rsidR="0028302B" w:rsidRPr="008B0226" w:rsidTr="00D17EDA">
        <w:tc>
          <w:tcPr>
            <w:tcW w:w="2955" w:type="dxa"/>
          </w:tcPr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25.07.201</w:t>
            </w:r>
            <w:r w:rsidRPr="002830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</w:t>
            </w:r>
            <w:r w:rsidRPr="002830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28302B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зал</w:t>
            </w:r>
            <w:proofErr w:type="gramEnd"/>
          </w:p>
          <w:p w:rsidR="0028302B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52" w:type="dxa"/>
          </w:tcPr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678" w:type="dxa"/>
          </w:tcPr>
          <w:p w:rsidR="0028302B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Налог на профессиональный доход. Декларирование дохода, полученного физическими лицами в связи с сезонной сдачей внаем собственного жилья.</w:t>
            </w:r>
          </w:p>
          <w:p w:rsidR="0028302B" w:rsidRPr="00EA6364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3F63">
              <w:rPr>
                <w:rFonts w:ascii="Times New Roman" w:hAnsi="Times New Roman" w:cs="Times New Roman"/>
                <w:sz w:val="28"/>
                <w:szCs w:val="28"/>
              </w:rPr>
              <w:t>Электронные сервисы ФНС. Порядок заполнения платежных документов.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 в законодательстве по вопросам государственной регистрации ЮЛ и ИП. Электронные сервисы ФНС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 при предоставлении услуг по государственной регистрации ЮЛ и ИП. Часто встречаемые ошибки при заполнении формы заявления по государственной регистрации ЮЛ и ИП.</w:t>
            </w:r>
          </w:p>
        </w:tc>
        <w:tc>
          <w:tcPr>
            <w:tcW w:w="2645" w:type="dxa"/>
          </w:tcPr>
          <w:p w:rsidR="0028302B" w:rsidRPr="008C18C2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лица; Индивидуальные предприниматели</w:t>
            </w:r>
          </w:p>
        </w:tc>
      </w:tr>
      <w:tr w:rsidR="0028302B" w:rsidRPr="008B0226" w:rsidTr="00D17EDA">
        <w:trPr>
          <w:trHeight w:val="699"/>
        </w:trPr>
        <w:tc>
          <w:tcPr>
            <w:tcW w:w="2955" w:type="dxa"/>
          </w:tcPr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08.08.201</w:t>
            </w:r>
            <w:r w:rsidRPr="002830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11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28302B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зал</w:t>
            </w:r>
            <w:proofErr w:type="gramEnd"/>
          </w:p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52" w:type="dxa"/>
          </w:tcPr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678" w:type="dxa"/>
          </w:tcPr>
          <w:p w:rsidR="0028302B" w:rsidRPr="008C18C2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Новый порядок применения ККТ.</w:t>
            </w:r>
          </w:p>
          <w:p w:rsidR="0028302B" w:rsidRPr="008C18C2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Законодательные изменения в соответствии с 54-ФЗ.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F63"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налоговых льгот налогоплательщикам физически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53F63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253F63">
              <w:rPr>
                <w:rFonts w:ascii="Times New Roman" w:hAnsi="Times New Roman" w:cs="Times New Roman"/>
                <w:sz w:val="28"/>
                <w:szCs w:val="28"/>
              </w:rPr>
              <w:t xml:space="preserve"> по имущественным налогам.</w:t>
            </w:r>
          </w:p>
          <w:p w:rsidR="0028302B" w:rsidRPr="00A214E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Личный кабинет налогоплательщика. Предоставление отчетности по средствам ТКС.</w:t>
            </w:r>
          </w:p>
        </w:tc>
        <w:tc>
          <w:tcPr>
            <w:tcW w:w="2645" w:type="dxa"/>
          </w:tcPr>
          <w:p w:rsidR="0028302B" w:rsidRPr="008C18C2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</w:t>
            </w:r>
          </w:p>
        </w:tc>
      </w:tr>
      <w:tr w:rsidR="0028302B" w:rsidRPr="008B0226" w:rsidTr="00D17EDA">
        <w:tc>
          <w:tcPr>
            <w:tcW w:w="2955" w:type="dxa"/>
          </w:tcPr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22.08.201</w:t>
            </w:r>
            <w:r w:rsidRPr="002830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11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28302B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зал</w:t>
            </w:r>
            <w:proofErr w:type="gramEnd"/>
          </w:p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552" w:type="dxa"/>
          </w:tcPr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678" w:type="dxa"/>
          </w:tcPr>
          <w:p w:rsidR="0028302B" w:rsidRPr="008C18C2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0421">
              <w:rPr>
                <w:rFonts w:ascii="Times New Roman" w:hAnsi="Times New Roman" w:cs="Times New Roman"/>
                <w:sz w:val="28"/>
                <w:szCs w:val="28"/>
              </w:rPr>
              <w:t>Порядок применения и расчета имущественных налогов физических лиц. Порядок предоставления налоговых льгот налогоплательщикам физических лиц по имущественным налогам. Легализация заработной платы и трудовых отношений. Предоставление отчетности по средствам ТКС. Личный кабинет налогоплательщика. Электронные сервисы ФНС Росси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Изменения в законодательстве по вопросам государственной регистрации ЮЛ и ИП. Электронные сервисы ФНС России при предоставлении услуг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регистрации ЮЛ и ИП. Часто встречаемые ошибки при заполнении формы заявления по государственной регистрации ЮЛ и ИП.</w:t>
            </w:r>
          </w:p>
        </w:tc>
        <w:tc>
          <w:tcPr>
            <w:tcW w:w="2645" w:type="dxa"/>
          </w:tcPr>
          <w:p w:rsidR="0028302B" w:rsidRPr="008C18C2" w:rsidRDefault="0028302B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лица; Индивидуальные предприниматели; Физические лица</w:t>
            </w:r>
          </w:p>
        </w:tc>
      </w:tr>
      <w:tr w:rsidR="0028302B" w:rsidRPr="008B0226" w:rsidTr="00D17EDA">
        <w:tc>
          <w:tcPr>
            <w:tcW w:w="2955" w:type="dxa"/>
          </w:tcPr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12.09.201</w:t>
            </w:r>
            <w:r w:rsidRPr="002830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11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28302B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зал</w:t>
            </w:r>
            <w:proofErr w:type="gramEnd"/>
          </w:p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52" w:type="dxa"/>
          </w:tcPr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678" w:type="dxa"/>
          </w:tcPr>
          <w:p w:rsidR="0028302B" w:rsidRPr="008C18C2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Новый порядок применения ККТ.</w:t>
            </w:r>
          </w:p>
          <w:p w:rsidR="0028302B" w:rsidRPr="008C18C2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Законодательные изменения в соответствии с 54-ФЗ. Порядок предоставления налоговых льгот налогоплательщикам физических лиц по имущественным налогам.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302B" w:rsidRPr="00C950BE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Легализация заработной платы и трудовых отношений.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Личный кабинет налогоплательщика. Предоставление отчетности по средствам ТКС.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 в законодательстве по вопросам государственной регистрации ЮЛ и ИП. Электронные сервисы ФНС России при предоставлении услуг по государственной регистрации ЮЛ и ИП. Часто встречаемые ошибки при заполнении формы заявления по государственной регистрации ЮЛ и ИП.</w:t>
            </w:r>
          </w:p>
        </w:tc>
        <w:tc>
          <w:tcPr>
            <w:tcW w:w="2645" w:type="dxa"/>
          </w:tcPr>
          <w:p w:rsidR="0028302B" w:rsidRPr="008C18C2" w:rsidRDefault="0028302B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t>Юридические лица; Индивидуальные предприниматели</w:t>
            </w:r>
          </w:p>
        </w:tc>
      </w:tr>
      <w:tr w:rsidR="0028302B" w:rsidRPr="008B0226" w:rsidTr="00D17EDA">
        <w:tc>
          <w:tcPr>
            <w:tcW w:w="2955" w:type="dxa"/>
          </w:tcPr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26.09.201</w:t>
            </w:r>
            <w:r w:rsidRPr="002830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11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  <w:p w:rsidR="0028302B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295053</w:t>
            </w: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имферополь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Мате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1/9,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этаж,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зал</w:t>
            </w:r>
            <w:proofErr w:type="gramEnd"/>
          </w:p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</w:t>
            </w:r>
          </w:p>
        </w:tc>
        <w:tc>
          <w:tcPr>
            <w:tcW w:w="2552" w:type="dxa"/>
          </w:tcPr>
          <w:p w:rsidR="0028302B" w:rsidRPr="008B0226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226">
              <w:rPr>
                <w:rFonts w:ascii="Times New Roman" w:hAnsi="Times New Roman" w:cs="Times New Roman"/>
                <w:sz w:val="28"/>
                <w:szCs w:val="28"/>
              </w:rPr>
              <w:t xml:space="preserve">ИФНС России по </w:t>
            </w:r>
            <w:proofErr w:type="spell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8B0226">
              <w:rPr>
                <w:rFonts w:ascii="Times New Roman" w:hAnsi="Times New Roman" w:cs="Times New Roman"/>
                <w:sz w:val="28"/>
                <w:szCs w:val="28"/>
              </w:rPr>
              <w:t>имферополю</w:t>
            </w:r>
            <w:proofErr w:type="spellEnd"/>
          </w:p>
        </w:tc>
        <w:tc>
          <w:tcPr>
            <w:tcW w:w="4678" w:type="dxa"/>
          </w:tcPr>
          <w:p w:rsidR="0028302B" w:rsidRPr="00C950BE" w:rsidRDefault="0028302B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применения специальных режимов налогообложения. УСН. Единый налог на вмененный доход. Порядок перехода на УСН и ЕВНД. Патентная система налогообложения. Предоставление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отчетности по средствам ТКС. </w:t>
            </w:r>
            <w:r w:rsidRPr="00330421"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ИОН запросов. Предоставление отчетности по средствам ТКС. Личный кабинет налогоплательщика. Электронные сервисы ФНС России.</w:t>
            </w:r>
          </w:p>
        </w:tc>
        <w:tc>
          <w:tcPr>
            <w:tcW w:w="2645" w:type="dxa"/>
          </w:tcPr>
          <w:p w:rsidR="0028302B" w:rsidRPr="008C18C2" w:rsidRDefault="0028302B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лица; Индивидуальные предприниматели</w:t>
            </w:r>
          </w:p>
        </w:tc>
      </w:tr>
    </w:tbl>
    <w:p w:rsidR="0028302B" w:rsidRDefault="0028302B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B90" w:rsidRDefault="00832B90" w:rsidP="00832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Межрайонная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ИФНС России № 1 по Республике Крым</w:t>
      </w:r>
    </w:p>
    <w:p w:rsidR="00832B90" w:rsidRPr="00832B90" w:rsidRDefault="00832B90" w:rsidP="00832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4"/>
        <w:gridCol w:w="1437"/>
        <w:gridCol w:w="2514"/>
        <w:gridCol w:w="5343"/>
        <w:gridCol w:w="2958"/>
      </w:tblGrid>
      <w:tr w:rsidR="00832B90" w:rsidRPr="00832B90" w:rsidTr="00D17EDA">
        <w:tblPrEx>
          <w:tblCellMar>
            <w:top w:w="0" w:type="dxa"/>
            <w:bottom w:w="0" w:type="dxa"/>
          </w:tblCellMar>
        </w:tblPrEx>
        <w:trPr>
          <w:trHeight w:val="1132"/>
          <w:jc w:val="center"/>
        </w:trPr>
        <w:tc>
          <w:tcPr>
            <w:tcW w:w="2338" w:type="dxa"/>
          </w:tcPr>
          <w:p w:rsidR="00832B90" w:rsidRPr="00832B90" w:rsidRDefault="00832B90" w:rsidP="00832B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1263" w:type="dxa"/>
          </w:tcPr>
          <w:p w:rsidR="00832B90" w:rsidRPr="00832B90" w:rsidRDefault="00832B90" w:rsidP="00832B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b/>
                <w:sz w:val="28"/>
                <w:szCs w:val="28"/>
              </w:rPr>
              <w:t>Формат (семинар, круглый стол)</w:t>
            </w:r>
          </w:p>
        </w:tc>
        <w:tc>
          <w:tcPr>
            <w:tcW w:w="2602" w:type="dxa"/>
          </w:tcPr>
          <w:p w:rsidR="00832B90" w:rsidRPr="00832B90" w:rsidRDefault="00832B90" w:rsidP="00832B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b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5823" w:type="dxa"/>
          </w:tcPr>
          <w:p w:rsidR="00832B90" w:rsidRPr="00832B90" w:rsidRDefault="00832B90" w:rsidP="00832B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мероприятия</w:t>
            </w:r>
          </w:p>
        </w:tc>
        <w:tc>
          <w:tcPr>
            <w:tcW w:w="2566" w:type="dxa"/>
          </w:tcPr>
          <w:p w:rsidR="00832B90" w:rsidRPr="00832B90" w:rsidRDefault="00832B90" w:rsidP="00832B9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налогоплательщиков</w:t>
            </w:r>
          </w:p>
        </w:tc>
      </w:tr>
      <w:tr w:rsidR="00832B90" w:rsidRPr="00832B90" w:rsidTr="00D17EDA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2338" w:type="dxa"/>
          </w:tcPr>
          <w:p w:rsidR="00832B90" w:rsidRPr="00832B90" w:rsidRDefault="00832B90" w:rsidP="00832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12.07.2019г. в 10-00 </w:t>
            </w:r>
            <w:proofErr w:type="spell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Красногвардейское</w:t>
            </w:r>
            <w:proofErr w:type="gram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ул. Энгельса, 3</w:t>
            </w:r>
          </w:p>
        </w:tc>
        <w:tc>
          <w:tcPr>
            <w:tcW w:w="1263" w:type="dxa"/>
          </w:tcPr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02" w:type="dxa"/>
          </w:tcPr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№1 по Республике Крым</w:t>
            </w:r>
          </w:p>
        </w:tc>
        <w:tc>
          <w:tcPr>
            <w:tcW w:w="5823" w:type="dxa"/>
          </w:tcPr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     Порядок исчисления и уплаты имущественных налогов (налог на транспорт, земельный налог), порядок предоставления налоговых льгот,  особенности налогообложения отдельных видов имущества. </w:t>
            </w:r>
          </w:p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      Порядок пользования онлайн-сервисами ФНС России. </w:t>
            </w:r>
            <w:proofErr w:type="gram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Интернет-сервисы</w:t>
            </w:r>
            <w:proofErr w:type="gram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ФНС России для налогоплательщиков. «Личный кабинет физических лиц». Преимущества сдачи отчетности по ТКС.</w:t>
            </w:r>
          </w:p>
        </w:tc>
        <w:tc>
          <w:tcPr>
            <w:tcW w:w="2566" w:type="dxa"/>
          </w:tcPr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предприниматели, физические лица.</w:t>
            </w:r>
          </w:p>
        </w:tc>
      </w:tr>
      <w:tr w:rsidR="00832B90" w:rsidRPr="00832B90" w:rsidTr="00D17ED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38" w:type="dxa"/>
          </w:tcPr>
          <w:p w:rsidR="00832B90" w:rsidRPr="00832B90" w:rsidRDefault="00832B90" w:rsidP="00832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26.07.2019г. в 10-00 </w:t>
            </w:r>
            <w:proofErr w:type="spell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Нижнегорский ул. Ленина,11</w:t>
            </w:r>
          </w:p>
        </w:tc>
        <w:tc>
          <w:tcPr>
            <w:tcW w:w="1263" w:type="dxa"/>
          </w:tcPr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</w:t>
            </w:r>
          </w:p>
        </w:tc>
        <w:tc>
          <w:tcPr>
            <w:tcW w:w="2602" w:type="dxa"/>
          </w:tcPr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№1 </w:t>
            </w: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Крым</w:t>
            </w:r>
          </w:p>
        </w:tc>
        <w:tc>
          <w:tcPr>
            <w:tcW w:w="5823" w:type="dxa"/>
          </w:tcPr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исчисления и уплаты имущественных налогов (налог на </w:t>
            </w: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транспорт, земельный налог), порядок предоставления налоговых льгот,  особенности налогообложения отдельных видов имущества. </w:t>
            </w:r>
          </w:p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      Порядок пользования онлайн-сервисами ФНС России. </w:t>
            </w:r>
            <w:proofErr w:type="gram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Интернет-сервисы</w:t>
            </w:r>
            <w:proofErr w:type="gram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ФНС России для налогоплательщиков. «Личный кабинет физических лиц». Преиму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щества сдачи отчетности по ТКС.</w:t>
            </w:r>
          </w:p>
        </w:tc>
        <w:tc>
          <w:tcPr>
            <w:tcW w:w="2566" w:type="dxa"/>
          </w:tcPr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Юридические лица, индивидуальные </w:t>
            </w: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предприниматели, физические лица.</w:t>
            </w:r>
          </w:p>
        </w:tc>
      </w:tr>
      <w:tr w:rsidR="00832B90" w:rsidRPr="00832B90" w:rsidTr="00D17ED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38" w:type="dxa"/>
          </w:tcPr>
          <w:p w:rsidR="00832B90" w:rsidRPr="00832B90" w:rsidRDefault="00832B90" w:rsidP="00832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16.08.2019г. . 10-00 г. Джанкой ул. Ленина,6</w:t>
            </w:r>
          </w:p>
        </w:tc>
        <w:tc>
          <w:tcPr>
            <w:tcW w:w="1263" w:type="dxa"/>
          </w:tcPr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02" w:type="dxa"/>
          </w:tcPr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№1 по Республике Крым</w:t>
            </w:r>
          </w:p>
        </w:tc>
        <w:tc>
          <w:tcPr>
            <w:tcW w:w="5823" w:type="dxa"/>
          </w:tcPr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     Порядок исчисления и уплаты имущественных налогов (налог на транспорт, земельный налог), порядок предоставления налоговых льгот,  особенности налогообложения отдельных видов имущества. </w:t>
            </w:r>
          </w:p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      Порядок пользования онлайн-сервисами ФНС России. </w:t>
            </w:r>
            <w:proofErr w:type="gram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Интернет-сервисы</w:t>
            </w:r>
            <w:proofErr w:type="gram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ФНС России для налогоплательщиков. «Личный кабинет физических лиц». Преимущества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сдачи отчетности по ТКС.</w:t>
            </w:r>
          </w:p>
        </w:tc>
        <w:tc>
          <w:tcPr>
            <w:tcW w:w="2566" w:type="dxa"/>
          </w:tcPr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предприниматели, физические лица.</w:t>
            </w:r>
          </w:p>
        </w:tc>
      </w:tr>
      <w:tr w:rsidR="00832B90" w:rsidRPr="00832B90" w:rsidTr="00D17ED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38" w:type="dxa"/>
          </w:tcPr>
          <w:p w:rsidR="00832B90" w:rsidRPr="00832B90" w:rsidRDefault="00832B90" w:rsidP="00832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30.08.2019г. в 10-00 </w:t>
            </w:r>
            <w:proofErr w:type="spell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Красногвардейское</w:t>
            </w:r>
            <w:proofErr w:type="gram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ул. Энгельса, 3</w:t>
            </w:r>
          </w:p>
        </w:tc>
        <w:tc>
          <w:tcPr>
            <w:tcW w:w="1263" w:type="dxa"/>
          </w:tcPr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02" w:type="dxa"/>
          </w:tcPr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№1 по Республике Крым</w:t>
            </w:r>
          </w:p>
        </w:tc>
        <w:tc>
          <w:tcPr>
            <w:tcW w:w="5823" w:type="dxa"/>
          </w:tcPr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      «Страховые взносы». Порядок взаимодействия с ПФ РФ. </w:t>
            </w:r>
          </w:p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        Налоговое законодательство в сфере применения ККТ.</w:t>
            </w:r>
          </w:p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      Сроки уплаты имущественных </w:t>
            </w: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налогов.</w:t>
            </w:r>
          </w:p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      Порядок пользования онлайн-сервисами ФНС России. </w:t>
            </w:r>
            <w:proofErr w:type="gram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Интернет-сервисы</w:t>
            </w:r>
            <w:proofErr w:type="gram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ФНС России для налогоплательщиков. «Личный кабинет физических лиц». Преимущества сдачи отчетности по ТКС.</w:t>
            </w:r>
          </w:p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6" w:type="dxa"/>
          </w:tcPr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лица, индивидуальные предприниматели, физические лица.</w:t>
            </w:r>
          </w:p>
        </w:tc>
      </w:tr>
      <w:tr w:rsidR="00832B90" w:rsidRPr="00832B90" w:rsidTr="00D17ED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38" w:type="dxa"/>
          </w:tcPr>
          <w:p w:rsidR="00832B90" w:rsidRPr="00832B90" w:rsidRDefault="00832B90" w:rsidP="00832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13.09.2019г. в 10-00 </w:t>
            </w:r>
            <w:proofErr w:type="spell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. Нижнегорский ул. Ленина, 11 </w:t>
            </w:r>
          </w:p>
        </w:tc>
        <w:tc>
          <w:tcPr>
            <w:tcW w:w="1263" w:type="dxa"/>
          </w:tcPr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02" w:type="dxa"/>
          </w:tcPr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№1 по Республике Крым</w:t>
            </w:r>
          </w:p>
        </w:tc>
        <w:tc>
          <w:tcPr>
            <w:tcW w:w="5823" w:type="dxa"/>
          </w:tcPr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      «Страховые взносы». Порядок взаимодействия с ПФ РФ. </w:t>
            </w:r>
          </w:p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        Налоговое законодательство в сфере применения ККТ.</w:t>
            </w:r>
          </w:p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      Сроки уплаты имущественных налогов.</w:t>
            </w:r>
          </w:p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      Порядок пользования онлайн-сервисами ФНС России. </w:t>
            </w:r>
            <w:proofErr w:type="gram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Интернет-сервисы</w:t>
            </w:r>
            <w:proofErr w:type="gram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ФНС России для налогоплательщиков. «Личный кабинет физических лиц». Преиму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щества сдачи отчетности по ТКС.</w:t>
            </w:r>
          </w:p>
        </w:tc>
        <w:tc>
          <w:tcPr>
            <w:tcW w:w="2566" w:type="dxa"/>
          </w:tcPr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предприниматели,</w:t>
            </w:r>
          </w:p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физические лица.</w:t>
            </w:r>
          </w:p>
        </w:tc>
      </w:tr>
      <w:tr w:rsidR="00832B90" w:rsidRPr="00832B90" w:rsidTr="00D17ED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338" w:type="dxa"/>
          </w:tcPr>
          <w:p w:rsidR="00832B90" w:rsidRPr="00832B90" w:rsidRDefault="00832B90" w:rsidP="00832B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27.09.2019г. 10-00 г. Джанкой ул. Ленина,6</w:t>
            </w:r>
          </w:p>
        </w:tc>
        <w:tc>
          <w:tcPr>
            <w:tcW w:w="1263" w:type="dxa"/>
          </w:tcPr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02" w:type="dxa"/>
          </w:tcPr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№1 по Республике Крым</w:t>
            </w:r>
          </w:p>
        </w:tc>
        <w:tc>
          <w:tcPr>
            <w:tcW w:w="5823" w:type="dxa"/>
          </w:tcPr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      «Страховые взносы». Порядок взаимодействия с ПФ РФ. </w:t>
            </w:r>
          </w:p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        Налоговое законодательство в сфере применения ККТ.</w:t>
            </w:r>
          </w:p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      Сроки уплаты имущественных налогов.</w:t>
            </w:r>
          </w:p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Порядок пользования онлайн-сервисами ФНС России. </w:t>
            </w:r>
            <w:proofErr w:type="gram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Интернет-сервисы</w:t>
            </w:r>
            <w:proofErr w:type="gram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ФНС России для налогоплательщиков. «Личный кабинет физических лиц». Преиму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щества сдачи отчетности по ТКС.</w:t>
            </w:r>
          </w:p>
        </w:tc>
        <w:tc>
          <w:tcPr>
            <w:tcW w:w="2566" w:type="dxa"/>
          </w:tcPr>
          <w:p w:rsidR="00832B90" w:rsidRPr="00832B90" w:rsidRDefault="00832B90" w:rsidP="00832B9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лица, индивидуальные предприниматели, физические лица.</w:t>
            </w:r>
          </w:p>
        </w:tc>
      </w:tr>
    </w:tbl>
    <w:p w:rsidR="00832B90" w:rsidRDefault="00832B90" w:rsidP="003D0F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2B90" w:rsidRDefault="00832B90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Межрайонная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ИФНС России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Республике Крым</w:t>
      </w:r>
    </w:p>
    <w:p w:rsidR="00832B90" w:rsidRDefault="00832B90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7"/>
        <w:gridCol w:w="2150"/>
        <w:gridCol w:w="2121"/>
        <w:gridCol w:w="6185"/>
        <w:gridCol w:w="2958"/>
      </w:tblGrid>
      <w:tr w:rsidR="00832B90" w:rsidRPr="00832B90" w:rsidTr="00D17EDA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7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2219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b/>
                <w:sz w:val="28"/>
                <w:szCs w:val="28"/>
              </w:rPr>
              <w:t>Формат (семинар, круглый стол)</w:t>
            </w:r>
          </w:p>
        </w:tc>
        <w:tc>
          <w:tcPr>
            <w:tcW w:w="2128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b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6521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мероприятия</w:t>
            </w:r>
          </w:p>
        </w:tc>
        <w:tc>
          <w:tcPr>
            <w:tcW w:w="2566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налогоплательщиков</w:t>
            </w:r>
          </w:p>
        </w:tc>
      </w:tr>
      <w:tr w:rsidR="00832B90" w:rsidRPr="00832B90" w:rsidTr="00D17EDA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7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10.07.2019г.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. Раздольное,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ул. Л. </w:t>
            </w:r>
            <w:proofErr w:type="spell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Рябики</w:t>
            </w:r>
            <w:proofErr w:type="spell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, д.16</w:t>
            </w:r>
          </w:p>
        </w:tc>
        <w:tc>
          <w:tcPr>
            <w:tcW w:w="2219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128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ТОРМ №3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Раздольное</w:t>
            </w:r>
            <w:proofErr w:type="gram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Межрайонной ИФНС России №2 по Республике Крым</w:t>
            </w:r>
          </w:p>
        </w:tc>
        <w:tc>
          <w:tcPr>
            <w:tcW w:w="6521" w:type="dxa"/>
          </w:tcPr>
          <w:p w:rsidR="00832B90" w:rsidRPr="00832B90" w:rsidRDefault="00832B9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Изменения в налоговом законодательстве с 01.07.2019г. Порядок применения ККТ, изменения в законодательстве. Легализация трудовых отношений.     Налоговые вычеты по НДФЛ. Погашение налогового долга, последствия наличия недоимки. </w:t>
            </w:r>
          </w:p>
          <w:p w:rsidR="00832B90" w:rsidRPr="00832B90" w:rsidRDefault="00832B9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Интернет-сервисы</w:t>
            </w:r>
            <w:proofErr w:type="gram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ФНС России. Единый Контакт-центр ФНС России. Оценка качества государственных услуг. Подписка на журнал «Налоговая политика и практика».</w:t>
            </w:r>
          </w:p>
        </w:tc>
        <w:tc>
          <w:tcPr>
            <w:tcW w:w="2566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и юридические лица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B90" w:rsidRPr="00832B90" w:rsidTr="00D17EDA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7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12.07.2019 г.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в 14.00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Красноперекопск, ул. </w:t>
            </w:r>
            <w:proofErr w:type="gram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Северная</w:t>
            </w:r>
            <w:proofErr w:type="gram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,2.</w:t>
            </w:r>
          </w:p>
        </w:tc>
        <w:tc>
          <w:tcPr>
            <w:tcW w:w="2219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</w:t>
            </w:r>
          </w:p>
        </w:tc>
        <w:tc>
          <w:tcPr>
            <w:tcW w:w="2128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№2 по </w:t>
            </w: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Республике Крым</w:t>
            </w:r>
          </w:p>
        </w:tc>
        <w:tc>
          <w:tcPr>
            <w:tcW w:w="6521" w:type="dxa"/>
          </w:tcPr>
          <w:p w:rsidR="00832B90" w:rsidRPr="00832B90" w:rsidRDefault="00832B9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Применение контрольно-кассовой техники с 01.07.2019г. Применение вычетов при покупке онлайн-касс.     Актуальные изменения в </w:t>
            </w: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налоговом законодательстве. Особенности применения налога на профессиональный доход. Уплата имущественных налогов физическими лицами. Условия осуществления деятельности в условиях свободной экономической зоны. Досудебное урегулирование налоговых споров. Налоговая отчетность в электронном виде. Электронные сервисы ФНС России Подписка на журнал «Налоговая политика и практика». Телефон Единого Контакт - центра ФНС России. </w:t>
            </w:r>
          </w:p>
        </w:tc>
        <w:tc>
          <w:tcPr>
            <w:tcW w:w="2566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предприниматели,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лица,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B90" w:rsidRPr="00832B90" w:rsidTr="00D17EDA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7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17.07.2019 г.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. Первомайское, ул. Советская, 8</w:t>
            </w:r>
          </w:p>
        </w:tc>
        <w:tc>
          <w:tcPr>
            <w:tcW w:w="2219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128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ТОРМ №2 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Первомайское</w:t>
            </w:r>
            <w:proofErr w:type="gram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Межрайонной ИФНС России №2 по Республике Крым</w:t>
            </w:r>
          </w:p>
        </w:tc>
        <w:tc>
          <w:tcPr>
            <w:tcW w:w="6521" w:type="dxa"/>
          </w:tcPr>
          <w:p w:rsidR="00832B90" w:rsidRPr="00832B90" w:rsidRDefault="00832B9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Порядок и сроки уплаты имущественных налогов физическими лицами, в том числе, погашение задолженности (задолженность). Налог на профессиональный доход. Легализация заработной платы. Применение контрольно-кассовой техники с 01.07.2019 года. Вычеты при покупке онлайн-кассы.  Преимущества представления налоговой отчетности в электронном виде. Электронные сервисы ФНС России. Уплата имущественных налогов через сервис «Личный кабинет налогоплательщика – физического лица».  Телефон Единого Контакт - центра ФНС России. Подписка на журнал «Налоговая политика и практика».</w:t>
            </w:r>
          </w:p>
        </w:tc>
        <w:tc>
          <w:tcPr>
            <w:tcW w:w="2566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индивидуальные   предприниматели, юридические лица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B90" w:rsidRPr="00832B90" w:rsidTr="00D17EDA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7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19.07.2019г. 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в 11.00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г. Армянск, ул. </w:t>
            </w:r>
            <w:proofErr w:type="gram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Симферопольская</w:t>
            </w:r>
            <w:proofErr w:type="gram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, д.6</w:t>
            </w:r>
          </w:p>
        </w:tc>
        <w:tc>
          <w:tcPr>
            <w:tcW w:w="2219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128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Межрайонной ИФНС России № 2 по Республике Крым</w:t>
            </w:r>
          </w:p>
        </w:tc>
        <w:tc>
          <w:tcPr>
            <w:tcW w:w="6521" w:type="dxa"/>
          </w:tcPr>
          <w:p w:rsidR="00832B90" w:rsidRPr="00832B90" w:rsidRDefault="00832B9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контрольно-кассовой техники с 01.07.2019г. Применение вычетов при покупке онлайн-касс.     Актуальные изменения в налоговом законодательстве. Особенности применения налога на профессиональный доход. Уплата имущественных налогов физическими лицами. Условия осуществления деятельности в условиях свободной экономической зоны. Досудебное урегулирование налоговых споров. Налоговая отчетность в электронном виде. Электронные сервисы ФНС России Подписка на журнал «Налоговая политика и практика». Телефон Единого Контакт - центра ФНС России. </w:t>
            </w:r>
          </w:p>
        </w:tc>
        <w:tc>
          <w:tcPr>
            <w:tcW w:w="2566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предприниматели,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B90" w:rsidRPr="00832B90" w:rsidTr="00D17EDA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7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15.08.2019г.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в 11.00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. Раздольное,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ул. Ленина,40а</w:t>
            </w:r>
          </w:p>
        </w:tc>
        <w:tc>
          <w:tcPr>
            <w:tcW w:w="2219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«Круглый стол»</w:t>
            </w:r>
          </w:p>
        </w:tc>
        <w:tc>
          <w:tcPr>
            <w:tcW w:w="2128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ТОРМ №3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Раздольное</w:t>
            </w:r>
            <w:proofErr w:type="gram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Межрайонной ИФНС России №2 по Республике Крым</w:t>
            </w:r>
          </w:p>
        </w:tc>
        <w:tc>
          <w:tcPr>
            <w:tcW w:w="6521" w:type="dxa"/>
          </w:tcPr>
          <w:p w:rsidR="00832B90" w:rsidRPr="00832B90" w:rsidRDefault="00832B9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ИП. Выбор системы налогообложения.  Легализация заработной платы. Транспортный налог. Актуальные вопросы налогообложения для вновь зарегистрированных индивидуальных предпринимателей. Минимальный </w:t>
            </w:r>
            <w:proofErr w:type="gram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размер оплаты труда</w:t>
            </w:r>
            <w:proofErr w:type="gram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в 2019 году. Электронные сервисы ФНС России. Оценка качества государственных услуг.   Предоставление налоговой отчетности в электронном виде.</w:t>
            </w:r>
          </w:p>
        </w:tc>
        <w:tc>
          <w:tcPr>
            <w:tcW w:w="2566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</w:tr>
      <w:tr w:rsidR="00832B90" w:rsidRPr="00832B90" w:rsidTr="00D17EDA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7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15.08.2019 г.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пгт</w:t>
            </w:r>
            <w:proofErr w:type="spell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. Первомайское, ул. Советская, 8</w:t>
            </w:r>
          </w:p>
        </w:tc>
        <w:tc>
          <w:tcPr>
            <w:tcW w:w="2219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</w:t>
            </w:r>
          </w:p>
        </w:tc>
        <w:tc>
          <w:tcPr>
            <w:tcW w:w="2128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ТОРМ №2 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Первомайское</w:t>
            </w:r>
            <w:proofErr w:type="gram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Межрайонной ИФНС России №2 по Республике Крым</w:t>
            </w:r>
          </w:p>
        </w:tc>
        <w:tc>
          <w:tcPr>
            <w:tcW w:w="6521" w:type="dxa"/>
          </w:tcPr>
          <w:p w:rsidR="00832B90" w:rsidRPr="00832B90" w:rsidRDefault="00832B9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Имущественные налоги (задолженность). Налоговый вычет по покупке онлайн-кассы. Особенности применения налога на </w:t>
            </w: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профессиональный доход. Налог на добавленную стоимость. Порядок и сроки уплаты НДФЛ. Налоговые вычеты. Досудебное урегулирование налоговых споров Налоговая отчетность в электронном виде. Электронные сервисы ФНС России Подписка на журнал «Налоговая политика и практика». Телефон Единого Контакт - центра ФНС России.</w:t>
            </w:r>
          </w:p>
        </w:tc>
        <w:tc>
          <w:tcPr>
            <w:tcW w:w="2566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лица,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  </w:t>
            </w: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предприниматели, юридические лица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B90" w:rsidRPr="00832B90" w:rsidTr="00D17EDA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7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23.08.2019 г.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Красноперекопск, ул. </w:t>
            </w:r>
            <w:proofErr w:type="gram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Северная</w:t>
            </w:r>
            <w:proofErr w:type="gram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,2.</w:t>
            </w:r>
          </w:p>
        </w:tc>
        <w:tc>
          <w:tcPr>
            <w:tcW w:w="2219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128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№2 по Республике Крым</w:t>
            </w:r>
          </w:p>
        </w:tc>
        <w:tc>
          <w:tcPr>
            <w:tcW w:w="6521" w:type="dxa"/>
          </w:tcPr>
          <w:p w:rsidR="00832B90" w:rsidRPr="00832B90" w:rsidRDefault="00832B9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в налоговом законодательстве. Осуществление деятельности с применением онлайн-касс. Легализация трудовых отношений.  Уплата имущественных налогов физическими лицами в 2019 году.  </w:t>
            </w:r>
            <w:proofErr w:type="gram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Интернет-сервисы</w:t>
            </w:r>
            <w:proofErr w:type="gram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ФНС России. Единый Контакт-центр ФНС России. Оценка качества государственных услуг. Подписка на журнал «Налоговая политика и практика».</w:t>
            </w:r>
          </w:p>
        </w:tc>
        <w:tc>
          <w:tcPr>
            <w:tcW w:w="2566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предприниматели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и юридические лица</w:t>
            </w:r>
          </w:p>
        </w:tc>
      </w:tr>
      <w:tr w:rsidR="00832B90" w:rsidRPr="00832B90" w:rsidTr="00D17EDA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7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30.08.2019г. 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в 14.00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г. Армянск, ул. Гайдара, д.6</w:t>
            </w:r>
          </w:p>
        </w:tc>
        <w:tc>
          <w:tcPr>
            <w:tcW w:w="2219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128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ТОРМ № 1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г. Армянска Межрайонной ИФНС России № 2 по Республике Крым</w:t>
            </w:r>
          </w:p>
        </w:tc>
        <w:tc>
          <w:tcPr>
            <w:tcW w:w="6521" w:type="dxa"/>
          </w:tcPr>
          <w:p w:rsidR="00832B90" w:rsidRPr="00832B90" w:rsidRDefault="00832B9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изменения в налоговом законодательстве. Уплата имущественных налогов физическими лицами. Легализация наемного труда. Условия осуществления деятельности в условиях свободной экономической зоны.  Применение контрольно-кассовой техники в 2019г.  Преимущества представления налоговой отчетности в электронном виде. Электронные сервисы ФНС </w:t>
            </w: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России. Телефон Единого Контакт - центра ФНС России. Подписка на журнал «Налоговая политика и практика».</w:t>
            </w:r>
          </w:p>
        </w:tc>
        <w:tc>
          <w:tcPr>
            <w:tcW w:w="2566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и юридические лица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B90" w:rsidRPr="00832B90" w:rsidTr="00D17EDA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7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17.09.2019 г.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. Первомайское, ул. Советская, 8</w:t>
            </w:r>
          </w:p>
        </w:tc>
        <w:tc>
          <w:tcPr>
            <w:tcW w:w="2219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128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ТОРМ №2 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Первомайское</w:t>
            </w:r>
            <w:proofErr w:type="gram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Межрайонной ИФНС России №2 по Республике Крым</w:t>
            </w:r>
          </w:p>
        </w:tc>
        <w:tc>
          <w:tcPr>
            <w:tcW w:w="6521" w:type="dxa"/>
          </w:tcPr>
          <w:p w:rsidR="00832B90" w:rsidRPr="00832B90" w:rsidRDefault="00832B9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Актуальные изменения в налоговом законодательстве. Легализация наемного труда. Налог на прибыль организаций. Уплата имущественных налогов физическими лицами (задолженность). Легализация наемного труда. Патентная система налогообложения. Порядок и сроки уплаты страховых взносов. Онлайн-кассы. Подписка на журнал «Налоговая политика и практика». Электронные сервисы ФНС России. Налоговая отчетность в электронном виде. Телефон Единого Контакт - центра ФНС России.</w:t>
            </w:r>
          </w:p>
        </w:tc>
        <w:tc>
          <w:tcPr>
            <w:tcW w:w="2566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Индивидуальные   предприниматели,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B90" w:rsidRPr="00832B90" w:rsidTr="00D17EDA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7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20.09.2019 г.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Красноперекопск, ул. </w:t>
            </w:r>
            <w:proofErr w:type="gram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Северная</w:t>
            </w:r>
            <w:proofErr w:type="gram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,2.</w:t>
            </w:r>
          </w:p>
        </w:tc>
        <w:tc>
          <w:tcPr>
            <w:tcW w:w="2219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128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№2 по Республике Крым</w:t>
            </w:r>
          </w:p>
        </w:tc>
        <w:tc>
          <w:tcPr>
            <w:tcW w:w="6521" w:type="dxa"/>
          </w:tcPr>
          <w:p w:rsidR="00832B90" w:rsidRPr="00832B90" w:rsidRDefault="00832B9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Актуальные изменения в налоговом законодательстве. Уплата имущественных налогов граждан. Льготы по имущественным налогам. Порядок уплаты страховых взносов и сроки представления отчетности налоговыми агентами. Налоговая отчетность в электронном виде. Электронные сервисы ФНС России. Оценка качества государственных услуг.</w:t>
            </w:r>
          </w:p>
        </w:tc>
        <w:tc>
          <w:tcPr>
            <w:tcW w:w="2566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предприниматели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и юридические лица</w:t>
            </w:r>
          </w:p>
        </w:tc>
      </w:tr>
      <w:tr w:rsidR="00832B90" w:rsidRPr="00832B90" w:rsidTr="00D17EDA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7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25.09.2019г.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в 10.00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пгт</w:t>
            </w:r>
            <w:proofErr w:type="spell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. Раздольное,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ул. Л. </w:t>
            </w:r>
            <w:proofErr w:type="spell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Рябики</w:t>
            </w:r>
            <w:proofErr w:type="spell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, д.16</w:t>
            </w:r>
          </w:p>
        </w:tc>
        <w:tc>
          <w:tcPr>
            <w:tcW w:w="2219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</w:t>
            </w:r>
          </w:p>
        </w:tc>
        <w:tc>
          <w:tcPr>
            <w:tcW w:w="2128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ТОРМ №3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Раздольное</w:t>
            </w:r>
            <w:proofErr w:type="gram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Межрайонной </w:t>
            </w: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ИФНС России №2 по Республике Крым</w:t>
            </w:r>
          </w:p>
        </w:tc>
        <w:tc>
          <w:tcPr>
            <w:tcW w:w="6521" w:type="dxa"/>
          </w:tcPr>
          <w:p w:rsidR="00832B90" w:rsidRPr="00832B90" w:rsidRDefault="00832B9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Актуальные изменения в налоговом законодательстве. Уплата имущественных налогов граждан. Льготы по имущественным </w:t>
            </w: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налогам. Порядок применения </w:t>
            </w:r>
            <w:proofErr w:type="spell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контрольно</w:t>
            </w:r>
            <w:proofErr w:type="spell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– кассовой техники. Порядок уплаты страховых взносов и сроки представления отчетности налоговыми агентами. Налоговая отчетность в электронном виде. Электронные сервисы ФНС России. Оценка качества государственных услуг.</w:t>
            </w:r>
          </w:p>
        </w:tc>
        <w:tc>
          <w:tcPr>
            <w:tcW w:w="2566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Индивидуальные 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предприниматели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юридические лица</w:t>
            </w:r>
          </w:p>
        </w:tc>
      </w:tr>
      <w:tr w:rsidR="00832B90" w:rsidRPr="00832B90" w:rsidTr="00D17EDA">
        <w:tblPrEx>
          <w:tblCellMar>
            <w:top w:w="0" w:type="dxa"/>
            <w:bottom w:w="0" w:type="dxa"/>
          </w:tblCellMar>
        </w:tblPrEx>
        <w:trPr>
          <w:trHeight w:val="910"/>
          <w:jc w:val="center"/>
        </w:trPr>
        <w:tc>
          <w:tcPr>
            <w:tcW w:w="2437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27.09.2019г. 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в 14.00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г. Армянск, ул. Гайдара, д.6</w:t>
            </w:r>
          </w:p>
        </w:tc>
        <w:tc>
          <w:tcPr>
            <w:tcW w:w="2219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128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ТОРМ № 1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г. Армянска Межрайонной ИФНС России № 2 по Республике Крым</w:t>
            </w:r>
          </w:p>
        </w:tc>
        <w:tc>
          <w:tcPr>
            <w:tcW w:w="6521" w:type="dxa"/>
          </w:tcPr>
          <w:p w:rsidR="00832B90" w:rsidRPr="00832B90" w:rsidRDefault="00832B9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 в налоговом законодательстве. Осуществление деятельности с применением онлайн-касс. Легализация трудовых отношений.  Уплата имущественных налогов физическими лицами в 2019 году.  Налог на профессиональный доход. </w:t>
            </w:r>
            <w:proofErr w:type="gramStart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Интернет-сервисы</w:t>
            </w:r>
            <w:proofErr w:type="gramEnd"/>
            <w:r w:rsidRPr="00832B90">
              <w:rPr>
                <w:rFonts w:ascii="Times New Roman" w:hAnsi="Times New Roman" w:cs="Times New Roman"/>
                <w:sz w:val="28"/>
                <w:szCs w:val="28"/>
              </w:rPr>
              <w:t xml:space="preserve"> ФНС России. Единый Контакт-центр ФНС России. Оценка качества государственных услуг. Подписка на журнал «Налоговая политика и практика».</w:t>
            </w:r>
          </w:p>
        </w:tc>
        <w:tc>
          <w:tcPr>
            <w:tcW w:w="2566" w:type="dxa"/>
          </w:tcPr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90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  <w:p w:rsidR="00832B90" w:rsidRPr="00832B90" w:rsidRDefault="00832B90" w:rsidP="00D17E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B90" w:rsidRDefault="00832B90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B90" w:rsidRDefault="00832B90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B90" w:rsidRDefault="00832B90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B90" w:rsidRDefault="00832B90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B90" w:rsidRDefault="00832B90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B90" w:rsidRDefault="00832B90" w:rsidP="00832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Межрайонная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ИФНС России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Республике Крым</w:t>
      </w:r>
    </w:p>
    <w:p w:rsidR="00B178B0" w:rsidRDefault="00B178B0" w:rsidP="00832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276"/>
        <w:gridCol w:w="8505"/>
        <w:gridCol w:w="2835"/>
      </w:tblGrid>
      <w:tr w:rsidR="00B178B0" w:rsidRPr="00B178B0" w:rsidTr="00D17EDA">
        <w:tc>
          <w:tcPr>
            <w:tcW w:w="1560" w:type="dxa"/>
            <w:shd w:val="clear" w:color="auto" w:fill="auto"/>
          </w:tcPr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Дата, место проведения </w:t>
            </w:r>
            <w:r w:rsidRPr="00B178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1134" w:type="dxa"/>
            <w:shd w:val="clear" w:color="auto" w:fill="auto"/>
          </w:tcPr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Формат (семинар, </w:t>
            </w:r>
            <w:r w:rsidRPr="00B178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круглый стол)</w:t>
            </w:r>
          </w:p>
        </w:tc>
        <w:tc>
          <w:tcPr>
            <w:tcW w:w="1276" w:type="dxa"/>
            <w:shd w:val="clear" w:color="auto" w:fill="auto"/>
          </w:tcPr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Участвующий налоговый </w:t>
            </w:r>
            <w:r w:rsidRPr="00B178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орган</w:t>
            </w:r>
          </w:p>
        </w:tc>
        <w:tc>
          <w:tcPr>
            <w:tcW w:w="8505" w:type="dxa"/>
            <w:shd w:val="clear" w:color="auto" w:fill="auto"/>
          </w:tcPr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Тематика мероприятия</w:t>
            </w:r>
          </w:p>
        </w:tc>
        <w:tc>
          <w:tcPr>
            <w:tcW w:w="2835" w:type="dxa"/>
            <w:shd w:val="clear" w:color="auto" w:fill="auto"/>
          </w:tcPr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Категория налогоплательщиков</w:t>
            </w:r>
          </w:p>
        </w:tc>
      </w:tr>
      <w:tr w:rsidR="00B178B0" w:rsidRPr="00B178B0" w:rsidTr="00D17EDA">
        <w:tc>
          <w:tcPr>
            <w:tcW w:w="1560" w:type="dxa"/>
            <w:shd w:val="clear" w:color="auto" w:fill="auto"/>
            <w:vAlign w:val="center"/>
          </w:tcPr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17.07.2019</w:t>
            </w:r>
          </w:p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10-00</w:t>
            </w:r>
          </w:p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78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</w:t>
            </w:r>
            <w:proofErr w:type="gramStart"/>
            <w:r w:rsidRPr="00B178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.Ф</w:t>
            </w:r>
            <w:proofErr w:type="gramEnd"/>
            <w:r w:rsidRPr="00B178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еодосия</w:t>
            </w:r>
            <w:proofErr w:type="spellEnd"/>
            <w:r w:rsidRPr="00B178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178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ул.Крымская</w:t>
            </w:r>
            <w:proofErr w:type="spellEnd"/>
            <w:r w:rsidRPr="00B178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82-В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№4 по Республике Крым </w:t>
            </w:r>
          </w:p>
        </w:tc>
        <w:tc>
          <w:tcPr>
            <w:tcW w:w="8505" w:type="dxa"/>
            <w:shd w:val="clear" w:color="auto" w:fill="auto"/>
          </w:tcPr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Порядок применения контрольно-кассовой техники при осуществлении наличных и безналичных расчетов; </w:t>
            </w: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- О внесении изменений в налоговое законодательство в части администрирования имущественных налогов (ФЗ от 15.04.2019 №63-ФЗ);</w:t>
            </w: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- Налог на имущество организаций. Порядок исчисления авансовых платежей;</w:t>
            </w: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- Имущественные налоги физических лиц;</w:t>
            </w: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- Основные вопросы администрирования страховых взносов;</w:t>
            </w: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- Требования к порядку заполнения платежных документов на уплату налогов (сборов);</w:t>
            </w: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- Меры принудительного взыскания задолженности по налогам и сборам;</w:t>
            </w: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- Предоставление отчетности в электронном виде; Электронные сервисы и программные комплексы ФНС России;</w:t>
            </w: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- Легализация трудовых отношений. Соблюдение оформления трудовых отношений с наёмными работниками и гарантий в оплате труда.</w:t>
            </w:r>
          </w:p>
        </w:tc>
        <w:tc>
          <w:tcPr>
            <w:tcW w:w="2835" w:type="dxa"/>
            <w:shd w:val="clear" w:color="auto" w:fill="auto"/>
          </w:tcPr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Юридические лица, индивидуальные предприниматели, физические лица</w:t>
            </w:r>
          </w:p>
        </w:tc>
      </w:tr>
      <w:tr w:rsidR="00B178B0" w:rsidRPr="00B178B0" w:rsidTr="00D17EDA">
        <w:tc>
          <w:tcPr>
            <w:tcW w:w="1560" w:type="dxa"/>
            <w:shd w:val="clear" w:color="auto" w:fill="auto"/>
            <w:vAlign w:val="center"/>
          </w:tcPr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B178B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.07.201</w:t>
            </w:r>
            <w:r w:rsidRPr="00B178B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</w:p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14-00</w:t>
            </w:r>
          </w:p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удак,ул</w:t>
            </w:r>
            <w:proofErr w:type="spellEnd"/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Яблоневая, 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Семина</w:t>
            </w: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</w:t>
            </w: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№4 по Республике Крым </w:t>
            </w:r>
          </w:p>
        </w:tc>
        <w:tc>
          <w:tcPr>
            <w:tcW w:w="8505" w:type="dxa"/>
            <w:shd w:val="clear" w:color="auto" w:fill="auto"/>
          </w:tcPr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Порядок применения контрольно-кассовой техники при осуществлении наличных и безналичных расчетов; </w:t>
            </w: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- О внесении изменений в налоговое законодательство в части администрирования имущественных налогов (ФЗ от 15.04.2019 №63-ФЗ);</w:t>
            </w: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Налог на имущество организаций. Порядок исчисления авансовых </w:t>
            </w: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платежей;</w:t>
            </w: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- Имущественные налоги физических лиц;</w:t>
            </w: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- Основные вопросы администрирования страховых взносов;</w:t>
            </w: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- Требования к порядку заполнения платежных документов на уплату налогов (сборов);</w:t>
            </w: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- Меры принудительного взыскания задолженности по налогам и сборам;</w:t>
            </w: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- Предоставление отчетности в электронном виде; Электронные сервисы и программные комплексы ФНС России;</w:t>
            </w: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- Легализация трудовых отношений. Соблюдение оформления трудовых отношений с наёмными работниками и гарантий в оплате труда.</w:t>
            </w:r>
          </w:p>
        </w:tc>
        <w:tc>
          <w:tcPr>
            <w:tcW w:w="2835" w:type="dxa"/>
            <w:shd w:val="clear" w:color="auto" w:fill="auto"/>
          </w:tcPr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Юридические лица, индивидуальные предприниматели, физические лица </w:t>
            </w:r>
          </w:p>
        </w:tc>
      </w:tr>
      <w:tr w:rsidR="00B178B0" w:rsidRPr="00B178B0" w:rsidTr="00D17EDA">
        <w:tc>
          <w:tcPr>
            <w:tcW w:w="1560" w:type="dxa"/>
            <w:shd w:val="clear" w:color="auto" w:fill="auto"/>
            <w:vAlign w:val="center"/>
          </w:tcPr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14.08.2019</w:t>
            </w:r>
          </w:p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10-00</w:t>
            </w:r>
          </w:p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78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</w:t>
            </w:r>
            <w:proofErr w:type="gramStart"/>
            <w:r w:rsidRPr="00B178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.Ф</w:t>
            </w:r>
            <w:proofErr w:type="gramEnd"/>
            <w:r w:rsidRPr="00B178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еодосия</w:t>
            </w:r>
            <w:proofErr w:type="spellEnd"/>
            <w:r w:rsidRPr="00B178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178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ул.Крымская</w:t>
            </w:r>
            <w:proofErr w:type="spellEnd"/>
            <w:r w:rsidRPr="00B178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82-В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№4 по Республике Крым </w:t>
            </w:r>
          </w:p>
        </w:tc>
        <w:tc>
          <w:tcPr>
            <w:tcW w:w="8505" w:type="dxa"/>
            <w:shd w:val="clear" w:color="auto" w:fill="auto"/>
          </w:tcPr>
          <w:p w:rsidR="00B178B0" w:rsidRPr="00B178B0" w:rsidRDefault="00B178B0" w:rsidP="00B178B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7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НДС: порядок начисления и сроки уплаты. Освобождение от уплаты НДС; Особенности уплаты НДС налоговыми агентами; </w:t>
            </w:r>
          </w:p>
          <w:p w:rsidR="00B178B0" w:rsidRPr="00B178B0" w:rsidRDefault="00B178B0" w:rsidP="00B178B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7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Налог на прибыль организаций; </w:t>
            </w:r>
          </w:p>
          <w:p w:rsidR="00B178B0" w:rsidRPr="00B178B0" w:rsidRDefault="00B178B0" w:rsidP="00B178B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7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Порядок уплаты НДФЛ при получении дохода от представления жилья в наем в летний период; </w:t>
            </w: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7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Отдельные вопросы </w:t>
            </w:r>
            <w:r w:rsidRPr="00B178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налогообложения на отдельных системах налогообложения: ЕНВД; ПСН; УСН; </w:t>
            </w: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-Требования к заполнению платежных документов на уплату налогов; </w:t>
            </w: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Легализация трудовых отношений, соблюдение требований законодательства о труде; </w:t>
            </w:r>
          </w:p>
          <w:p w:rsidR="00B178B0" w:rsidRPr="00B178B0" w:rsidRDefault="00B178B0" w:rsidP="00B178B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О преимуществах подачи отчетности в электронном виде. Электронные сервисы сайта </w:t>
            </w:r>
            <w:proofErr w:type="spellStart"/>
            <w:r w:rsidRPr="00B178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nalog</w:t>
            </w:r>
            <w:proofErr w:type="spellEnd"/>
            <w:r w:rsidRPr="00B178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B178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 w:rsidRPr="00B178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Юридические лица, индивидуальные предприниматели, физические лица</w:t>
            </w:r>
          </w:p>
        </w:tc>
      </w:tr>
      <w:tr w:rsidR="00B178B0" w:rsidRPr="00B178B0" w:rsidTr="00D17EDA">
        <w:tc>
          <w:tcPr>
            <w:tcW w:w="1560" w:type="dxa"/>
            <w:shd w:val="clear" w:color="auto" w:fill="auto"/>
            <w:vAlign w:val="center"/>
          </w:tcPr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B178B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.08.201</w:t>
            </w:r>
            <w:r w:rsidRPr="00B178B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</w:p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14-00</w:t>
            </w:r>
          </w:p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удак,ул</w:t>
            </w:r>
            <w:proofErr w:type="spellEnd"/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. Яблоневая, 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Семинар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ИФНС России №4 по Республике Крым </w:t>
            </w:r>
          </w:p>
        </w:tc>
        <w:tc>
          <w:tcPr>
            <w:tcW w:w="8505" w:type="dxa"/>
            <w:shd w:val="clear" w:color="auto" w:fill="auto"/>
          </w:tcPr>
          <w:p w:rsidR="00B178B0" w:rsidRPr="00B178B0" w:rsidRDefault="00B178B0" w:rsidP="00B178B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Pr="00B17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Порядок уплаты НДФЛ при получении дохода от представления жилья в наем в летний период; </w:t>
            </w: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7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Отдельные вопросы </w:t>
            </w:r>
            <w:r w:rsidRPr="00B178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налогообложения на отдельных системах налогообложения: ЕНВД; ПСН; УСН; </w:t>
            </w: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-Требования к заполнению платежных документов на уплату налогов; </w:t>
            </w: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Легализация трудовых отношений, соблюдение требований законодательства о труде; </w:t>
            </w: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О преимуществах подачи отчетности в электронном виде. Электронные сервисы сайта </w:t>
            </w:r>
            <w:proofErr w:type="spellStart"/>
            <w:r w:rsidRPr="00B178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nalog</w:t>
            </w:r>
            <w:proofErr w:type="spellEnd"/>
            <w:r w:rsidRPr="00B178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B178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 w:rsidRPr="00B178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Юридические лица, индивидуальные </w:t>
            </w: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предприниматели, физические лица</w:t>
            </w:r>
          </w:p>
        </w:tc>
      </w:tr>
      <w:tr w:rsidR="00B178B0" w:rsidRPr="00B178B0" w:rsidTr="00D17EDA">
        <w:trPr>
          <w:trHeight w:val="2741"/>
        </w:trPr>
        <w:tc>
          <w:tcPr>
            <w:tcW w:w="1560" w:type="dxa"/>
            <w:shd w:val="clear" w:color="auto" w:fill="auto"/>
          </w:tcPr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18.09.2019</w:t>
            </w:r>
          </w:p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10-00</w:t>
            </w:r>
          </w:p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78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</w:t>
            </w:r>
            <w:proofErr w:type="gramStart"/>
            <w:r w:rsidRPr="00B178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.Ф</w:t>
            </w:r>
            <w:proofErr w:type="gramEnd"/>
            <w:r w:rsidRPr="00B178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еодосия</w:t>
            </w:r>
            <w:proofErr w:type="spellEnd"/>
            <w:r w:rsidRPr="00B178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178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ул.Крымская</w:t>
            </w:r>
            <w:proofErr w:type="spellEnd"/>
            <w:r w:rsidRPr="00B178B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82-В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№4 по Республике Крым</w:t>
            </w:r>
          </w:p>
        </w:tc>
        <w:tc>
          <w:tcPr>
            <w:tcW w:w="8505" w:type="dxa"/>
            <w:shd w:val="clear" w:color="auto" w:fill="auto"/>
          </w:tcPr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- Имущественные налоги физических лиц: ставки, льготы, порядок заявления льготы, порядок и сроки уплаты налога;</w:t>
            </w: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Порядок применения контрольно-кассовой техники при осуществлении наличных и безналичных расчетов; </w:t>
            </w:r>
          </w:p>
          <w:p w:rsidR="00B178B0" w:rsidRPr="00B178B0" w:rsidRDefault="00B178B0" w:rsidP="00B178B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7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НДФЛ. Вопросы предоставления стандартных налоговых вычетов.</w:t>
            </w:r>
          </w:p>
          <w:p w:rsidR="00B178B0" w:rsidRPr="00B178B0" w:rsidRDefault="00B178B0" w:rsidP="00B178B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7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Порядок снятия с учета индивидуальных предпринимателей, осуществляющих сезонную деятельность;</w:t>
            </w: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- Меры принудительного взыскания задолженности по налогам и сборам;</w:t>
            </w: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178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-Требования к заполнению платежных документов на уплату налогов;</w:t>
            </w:r>
          </w:p>
          <w:p w:rsidR="00B178B0" w:rsidRPr="00B178B0" w:rsidRDefault="00B178B0" w:rsidP="00B178B0">
            <w:pPr>
              <w:spacing w:after="0"/>
              <w:ind w:righ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Минимальная заработная плата и социальные последствия получения заработной платы в «конверте»;</w:t>
            </w: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Электронные сервисы сайта </w:t>
            </w:r>
            <w:proofErr w:type="spellStart"/>
            <w:r w:rsidRPr="00B178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nalog</w:t>
            </w:r>
            <w:proofErr w:type="spellEnd"/>
            <w:r w:rsidRPr="00B178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B178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 w:rsidRPr="00B178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Юридические лица, индивидуальные предприниматели, физические лица</w:t>
            </w:r>
          </w:p>
        </w:tc>
      </w:tr>
      <w:tr w:rsidR="00B178B0" w:rsidRPr="00B178B0" w:rsidTr="00D17EDA">
        <w:tc>
          <w:tcPr>
            <w:tcW w:w="1560" w:type="dxa"/>
            <w:shd w:val="clear" w:color="auto" w:fill="auto"/>
            <w:vAlign w:val="center"/>
          </w:tcPr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B178B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.09.201</w:t>
            </w:r>
            <w:r w:rsidRPr="00B178B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</w:p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14-00</w:t>
            </w:r>
          </w:p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удак,ул</w:t>
            </w:r>
            <w:proofErr w:type="spellEnd"/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. Яблоневая, 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ИФНС России №4 по </w:t>
            </w: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Республике Крым </w:t>
            </w:r>
          </w:p>
        </w:tc>
        <w:tc>
          <w:tcPr>
            <w:tcW w:w="8505" w:type="dxa"/>
            <w:shd w:val="clear" w:color="auto" w:fill="auto"/>
          </w:tcPr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Имущественные налоги физических лиц: ставки, льготы, порядок заявления льготы, порядок и сроки уплаты налога;</w:t>
            </w: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Порядок применения контрольно-кассовой техники при осуществлении наличных и безналичных расчетов; </w:t>
            </w:r>
          </w:p>
          <w:p w:rsidR="00B178B0" w:rsidRPr="00B178B0" w:rsidRDefault="00B178B0" w:rsidP="00B178B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7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НДФЛ. Вопросы предоставления стандартных налоговых вычетов.</w:t>
            </w:r>
          </w:p>
          <w:p w:rsidR="00B178B0" w:rsidRPr="00B178B0" w:rsidRDefault="00B178B0" w:rsidP="00B178B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78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 Порядок снятия с учета индивидуальных предпринимателей, осуществляющих сезонную деятельность;</w:t>
            </w: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>- Меры принудительного взыскания задолженности по налогам и сборам;</w:t>
            </w: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178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-Требования к заполнению платежных документов на уплату налогов;</w:t>
            </w:r>
          </w:p>
          <w:p w:rsidR="00B178B0" w:rsidRPr="00B178B0" w:rsidRDefault="00B178B0" w:rsidP="00B178B0">
            <w:pPr>
              <w:spacing w:after="0"/>
              <w:ind w:right="-108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Минимальная заработная плата и социальные последствия получения заработной платы в «конверте»;</w:t>
            </w: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Электронные сервисы сайта </w:t>
            </w:r>
            <w:proofErr w:type="spellStart"/>
            <w:r w:rsidRPr="00B178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nalog</w:t>
            </w:r>
            <w:proofErr w:type="spellEnd"/>
            <w:r w:rsidRPr="00B178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 w:rsidRPr="00B178B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ru</w:t>
            </w:r>
            <w:proofErr w:type="spellEnd"/>
            <w:r w:rsidRPr="00B178B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  <w:shd w:val="clear" w:color="auto" w:fill="auto"/>
          </w:tcPr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78B0" w:rsidRPr="00B178B0" w:rsidRDefault="00B178B0" w:rsidP="00B178B0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78B0" w:rsidRPr="00B178B0" w:rsidRDefault="00B178B0" w:rsidP="00B178B0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78B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Юридические лица, индивидуальные предприниматели, физические лица</w:t>
            </w:r>
          </w:p>
        </w:tc>
      </w:tr>
    </w:tbl>
    <w:p w:rsidR="00B178B0" w:rsidRDefault="00B178B0" w:rsidP="00832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2B90" w:rsidRDefault="00832B90" w:rsidP="00832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8B0" w:rsidRDefault="00B178B0" w:rsidP="00B17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Межрайонная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ИФНС России № </w:t>
      </w:r>
      <w:r w:rsidR="004D238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Республике Крым</w:t>
      </w:r>
    </w:p>
    <w:p w:rsidR="00B178B0" w:rsidRDefault="00B178B0" w:rsidP="00B17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0"/>
        <w:gridCol w:w="2222"/>
        <w:gridCol w:w="2578"/>
        <w:gridCol w:w="3240"/>
        <w:gridCol w:w="4211"/>
      </w:tblGrid>
      <w:tr w:rsidR="00B178B0" w:rsidRPr="003D0FC3" w:rsidTr="00B178B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740" w:type="dxa"/>
          </w:tcPr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2222" w:type="dxa"/>
          </w:tcPr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Формат </w:t>
            </w:r>
          </w:p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D0F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(семинар, </w:t>
            </w:r>
            <w:proofErr w:type="gramEnd"/>
          </w:p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стол)</w:t>
            </w:r>
          </w:p>
        </w:tc>
        <w:tc>
          <w:tcPr>
            <w:tcW w:w="2578" w:type="dxa"/>
          </w:tcPr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b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3240" w:type="dxa"/>
          </w:tcPr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мероприятия</w:t>
            </w:r>
          </w:p>
        </w:tc>
        <w:tc>
          <w:tcPr>
            <w:tcW w:w="4211" w:type="dxa"/>
          </w:tcPr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налогоплательщиков</w:t>
            </w:r>
          </w:p>
        </w:tc>
      </w:tr>
      <w:tr w:rsidR="00B178B0" w:rsidRPr="003D0FC3" w:rsidTr="00B178B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740" w:type="dxa"/>
          </w:tcPr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24.07.2019</w:t>
            </w:r>
          </w:p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D0F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3D0F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Симферополь</w:t>
            </w:r>
            <w:proofErr w:type="spellEnd"/>
            <w:r w:rsidRPr="003D0F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</w:t>
            </w:r>
          </w:p>
          <w:p w:rsidR="00B178B0" w:rsidRPr="003D0FC3" w:rsidRDefault="00B178B0" w:rsidP="00B178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0F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ул</w:t>
            </w:r>
            <w:proofErr w:type="spellEnd"/>
            <w:r w:rsidRPr="003D0F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Павленко 1</w:t>
            </w:r>
          </w:p>
        </w:tc>
        <w:tc>
          <w:tcPr>
            <w:tcW w:w="2222" w:type="dxa"/>
          </w:tcPr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78" w:type="dxa"/>
          </w:tcPr>
          <w:p w:rsidR="00B178B0" w:rsidRPr="003D0FC3" w:rsidRDefault="00B178B0" w:rsidP="00B178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3D0FC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3240" w:type="dxa"/>
          </w:tcPr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Легализация трудовых  отношений и заработной   платы. Последствия получения «серой» зарплаты.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Сдача жилья в наём.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Переход на новый порядок применения ККТ.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Сдача отчетности по ТКС.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Уплата и взыскание налогов. Порядок работы с невыясненными платежами  (уточнение платежных документов). 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Электронные сервисы.</w:t>
            </w:r>
          </w:p>
          <w:p w:rsidR="00B178B0" w:rsidRPr="003D0FC3" w:rsidRDefault="00B178B0" w:rsidP="00B178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О подписке на журналы «Налоговая политика и практика»</w:t>
            </w:r>
          </w:p>
        </w:tc>
        <w:tc>
          <w:tcPr>
            <w:tcW w:w="4211" w:type="dxa"/>
          </w:tcPr>
          <w:p w:rsidR="00B178B0" w:rsidRPr="003D0FC3" w:rsidRDefault="00B178B0" w:rsidP="00B178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</w:t>
            </w:r>
          </w:p>
          <w:p w:rsidR="00B178B0" w:rsidRPr="003D0FC3" w:rsidRDefault="00B178B0" w:rsidP="00B178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B178B0" w:rsidRPr="003D0FC3" w:rsidTr="00B178B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740" w:type="dxa"/>
          </w:tcPr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26.07.2019</w:t>
            </w:r>
          </w:p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г. Белогорск,</w:t>
            </w:r>
          </w:p>
          <w:p w:rsidR="00B178B0" w:rsidRPr="003D0FC3" w:rsidRDefault="00B178B0" w:rsidP="00B178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ул. Луначарского 4 (Большой Зал)</w:t>
            </w:r>
          </w:p>
        </w:tc>
        <w:tc>
          <w:tcPr>
            <w:tcW w:w="2222" w:type="dxa"/>
          </w:tcPr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78" w:type="dxa"/>
          </w:tcPr>
          <w:p w:rsidR="00B178B0" w:rsidRPr="003D0FC3" w:rsidRDefault="00B178B0" w:rsidP="00B178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3D0FC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3240" w:type="dxa"/>
          </w:tcPr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Легализация трудовых  отношений и заработной   платы. Последствия получения «серой» зарплаты.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Сдача жилья в наём.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Переход на новый порядок применения ККТ.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Сдача отчетности по ТКС.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 xml:space="preserve">Уплата и взыскание налогов. Порядок работы с невыясненными платежами  (уточнение платежных документов). 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Электронные сервисы.</w:t>
            </w:r>
          </w:p>
          <w:p w:rsidR="00B178B0" w:rsidRPr="003D0FC3" w:rsidRDefault="00B178B0" w:rsidP="00B178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О подписке на журналы «Налоговая политика и практика»</w:t>
            </w:r>
          </w:p>
        </w:tc>
        <w:tc>
          <w:tcPr>
            <w:tcW w:w="4211" w:type="dxa"/>
          </w:tcPr>
          <w:p w:rsidR="00B178B0" w:rsidRPr="003D0FC3" w:rsidRDefault="00B178B0" w:rsidP="00B178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</w:t>
            </w:r>
          </w:p>
          <w:p w:rsidR="00B178B0" w:rsidRPr="003D0FC3" w:rsidRDefault="00B178B0" w:rsidP="00B178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B178B0" w:rsidRPr="003D0FC3" w:rsidTr="00B178B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740" w:type="dxa"/>
          </w:tcPr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21.08.2019</w:t>
            </w:r>
          </w:p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г. Симферополь,</w:t>
            </w:r>
          </w:p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ул. Павленко 1</w:t>
            </w:r>
          </w:p>
        </w:tc>
        <w:tc>
          <w:tcPr>
            <w:tcW w:w="2222" w:type="dxa"/>
          </w:tcPr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78" w:type="dxa"/>
          </w:tcPr>
          <w:p w:rsidR="00B178B0" w:rsidRPr="003D0FC3" w:rsidRDefault="00B178B0" w:rsidP="00B178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3D0FC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3240" w:type="dxa"/>
          </w:tcPr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ind w:left="7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Порядок исчисления налога на имущество по кадастровой стоимости. Актуальные вопросы налогообложения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ind w:left="7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Особенности налогообложения на территории Республики Крым.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ind w:left="7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Соблюдение   версионности листов.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ind w:left="7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Сдача отчетности по ТКС.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ind w:left="7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Преимущества запросов ИОН.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ind w:left="7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Недопущение задолженности по уплате налогов, сборов, обязательных платежей.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ind w:left="7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Интернет – сервисы ФНС России.</w:t>
            </w:r>
          </w:p>
        </w:tc>
        <w:tc>
          <w:tcPr>
            <w:tcW w:w="4211" w:type="dxa"/>
          </w:tcPr>
          <w:p w:rsidR="00B178B0" w:rsidRPr="003D0FC3" w:rsidRDefault="00B178B0" w:rsidP="00B178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  <w:p w:rsidR="00B178B0" w:rsidRPr="003D0FC3" w:rsidRDefault="00B178B0" w:rsidP="00B178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B178B0" w:rsidRPr="003D0FC3" w:rsidTr="00B178B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740" w:type="dxa"/>
          </w:tcPr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28.08.2019</w:t>
            </w:r>
          </w:p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Белогорск,</w:t>
            </w:r>
          </w:p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ул. Луначарского 4 (Большой Зал)</w:t>
            </w:r>
          </w:p>
        </w:tc>
        <w:tc>
          <w:tcPr>
            <w:tcW w:w="2222" w:type="dxa"/>
          </w:tcPr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</w:t>
            </w:r>
          </w:p>
        </w:tc>
        <w:tc>
          <w:tcPr>
            <w:tcW w:w="2578" w:type="dxa"/>
          </w:tcPr>
          <w:p w:rsidR="00B178B0" w:rsidRPr="003D0FC3" w:rsidRDefault="00B178B0" w:rsidP="00B178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3D0FC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</w:t>
            </w:r>
            <w:r w:rsidRPr="003D0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Республике Крым</w:t>
            </w:r>
          </w:p>
        </w:tc>
        <w:tc>
          <w:tcPr>
            <w:tcW w:w="3240" w:type="dxa"/>
          </w:tcPr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ind w:left="7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 xml:space="preserve">Порядок исчисления налога на имущество по </w:t>
            </w:r>
            <w:r w:rsidRPr="003D0FC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кадастровой стоимости. Актуальные вопросы налогообложения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ind w:left="7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Особенности налогообложения на территории Республики Крым.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ind w:left="7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Соблюдение   версионности листов.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ind w:left="7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Сдача отчетности по ТКС.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ind w:left="7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Преимущества запросов ИОН.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ind w:left="7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Недопущение задолженности по уплате налогов, сборов, обязательных платежей.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Интернет – сервисы ФНС России.</w:t>
            </w:r>
          </w:p>
        </w:tc>
        <w:tc>
          <w:tcPr>
            <w:tcW w:w="4211" w:type="dxa"/>
          </w:tcPr>
          <w:p w:rsidR="00B178B0" w:rsidRPr="003D0FC3" w:rsidRDefault="00B178B0" w:rsidP="00B178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</w:t>
            </w:r>
          </w:p>
          <w:p w:rsidR="00B178B0" w:rsidRPr="003D0FC3" w:rsidRDefault="00B178B0" w:rsidP="00B178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</w:t>
            </w:r>
          </w:p>
        </w:tc>
      </w:tr>
      <w:tr w:rsidR="00B178B0" w:rsidRPr="003D0FC3" w:rsidTr="00B178B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740" w:type="dxa"/>
          </w:tcPr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D0FC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25.09</w:t>
            </w:r>
            <w:r w:rsidRPr="003D0F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.2019</w:t>
            </w:r>
          </w:p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D0F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10-00</w:t>
            </w:r>
          </w:p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D0F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3D0F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Симферополь</w:t>
            </w:r>
            <w:proofErr w:type="spellEnd"/>
            <w:r w:rsidRPr="003D0F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</w:t>
            </w:r>
          </w:p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0F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ул</w:t>
            </w:r>
            <w:proofErr w:type="spellEnd"/>
            <w:r w:rsidRPr="003D0F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Павленко 1</w:t>
            </w:r>
          </w:p>
        </w:tc>
        <w:tc>
          <w:tcPr>
            <w:tcW w:w="2222" w:type="dxa"/>
          </w:tcPr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78" w:type="dxa"/>
          </w:tcPr>
          <w:p w:rsidR="00B178B0" w:rsidRPr="003D0FC3" w:rsidRDefault="00B178B0" w:rsidP="00B178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3D0FC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3240" w:type="dxa"/>
          </w:tcPr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Обзор разъяснений по актуальным вопросам Минфина России.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Имущественные налоги – порядок исчисления, применения льгот, сроки уплаты. Сводное налоговое уведомление.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добровольном декларировании физическими лицами активов и счетов (вкладов) в банках.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процедуре подачи возражений на акты налоговых проверок.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Недопущение задолженности по уплате налогов, сборов, обязательных платежей.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Сдача отчетности по ТКС.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Электронные сервисы.</w:t>
            </w:r>
          </w:p>
        </w:tc>
        <w:tc>
          <w:tcPr>
            <w:tcW w:w="4211" w:type="dxa"/>
          </w:tcPr>
          <w:p w:rsidR="00B178B0" w:rsidRPr="003D0FC3" w:rsidRDefault="00B178B0" w:rsidP="00B178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</w:t>
            </w:r>
          </w:p>
          <w:p w:rsidR="00B178B0" w:rsidRPr="003D0FC3" w:rsidRDefault="00B178B0" w:rsidP="00B178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B178B0" w:rsidRPr="003D0FC3" w:rsidTr="00B178B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740" w:type="dxa"/>
          </w:tcPr>
          <w:p w:rsidR="00B178B0" w:rsidRPr="003D0FC3" w:rsidRDefault="00B178B0" w:rsidP="00B178B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3D0FC3"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  <w:lastRenderedPageBreak/>
              <w:t>27.09</w:t>
            </w:r>
            <w:r w:rsidRPr="003D0FC3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.2019</w:t>
            </w:r>
          </w:p>
          <w:p w:rsidR="00B178B0" w:rsidRPr="003D0FC3" w:rsidRDefault="00B178B0" w:rsidP="00B178B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3D0FC3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11-00</w:t>
            </w:r>
          </w:p>
          <w:p w:rsidR="00B178B0" w:rsidRPr="003D0FC3" w:rsidRDefault="00B178B0" w:rsidP="00B178B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  <w:r w:rsidRPr="003D0FC3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г. </w:t>
            </w:r>
            <w:proofErr w:type="spellStart"/>
            <w:r w:rsidRPr="003D0FC3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Белогорск</w:t>
            </w:r>
            <w:proofErr w:type="spellEnd"/>
            <w:r w:rsidRPr="003D0FC3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,</w:t>
            </w:r>
          </w:p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3D0FC3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ул</w:t>
            </w:r>
            <w:proofErr w:type="spellEnd"/>
            <w:r w:rsidRPr="003D0FC3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. </w:t>
            </w:r>
            <w:proofErr w:type="spellStart"/>
            <w:r w:rsidRPr="003D0FC3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Луначарского</w:t>
            </w:r>
            <w:proofErr w:type="spellEnd"/>
            <w:r w:rsidRPr="003D0FC3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4 (</w:t>
            </w:r>
            <w:proofErr w:type="spellStart"/>
            <w:r w:rsidRPr="003D0FC3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>Большой</w:t>
            </w:r>
            <w:proofErr w:type="spellEnd"/>
            <w:r w:rsidRPr="003D0FC3">
              <w:rPr>
                <w:rFonts w:ascii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Зал)</w:t>
            </w:r>
          </w:p>
        </w:tc>
        <w:tc>
          <w:tcPr>
            <w:tcW w:w="2222" w:type="dxa"/>
          </w:tcPr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78" w:type="dxa"/>
          </w:tcPr>
          <w:p w:rsidR="00B178B0" w:rsidRPr="003D0FC3" w:rsidRDefault="00B178B0" w:rsidP="00B178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3D0FC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3240" w:type="dxa"/>
          </w:tcPr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Обзор разъяснений по актуальным вопросам Минфина России.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Имущественные налоги – порядок исчисления, применения льгот, сроки уплаты. Сводное налоговое уведомление.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 xml:space="preserve">О добровольном декларировании физическими лицами активов и счетов </w:t>
            </w:r>
            <w:r w:rsidRPr="003D0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(вкладов) в банках.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процедуре подачи возражений на акты налоговых проверок.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Недопущение задолженности по уплате налогов, сборов, обязательных платежей.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Сдача отчетности по ТКС.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Электронные сервисы.</w:t>
            </w:r>
          </w:p>
        </w:tc>
        <w:tc>
          <w:tcPr>
            <w:tcW w:w="4211" w:type="dxa"/>
          </w:tcPr>
          <w:p w:rsidR="00B178B0" w:rsidRPr="003D0FC3" w:rsidRDefault="00B178B0" w:rsidP="00B178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предприниматели</w:t>
            </w:r>
          </w:p>
          <w:p w:rsidR="00B178B0" w:rsidRPr="003D0FC3" w:rsidRDefault="00B178B0" w:rsidP="00B178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B178B0" w:rsidRPr="003D0FC3" w:rsidTr="00B178B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740" w:type="dxa"/>
          </w:tcPr>
          <w:p w:rsidR="00B178B0" w:rsidRPr="003D0FC3" w:rsidRDefault="00B178B0" w:rsidP="00B178B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lastRenderedPageBreak/>
              <w:t>17.07.2019</w:t>
            </w:r>
          </w:p>
          <w:p w:rsidR="00B178B0" w:rsidRPr="003D0FC3" w:rsidRDefault="00B178B0" w:rsidP="00B178B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222" w:type="dxa"/>
          </w:tcPr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578" w:type="dxa"/>
          </w:tcPr>
          <w:p w:rsidR="00B178B0" w:rsidRPr="003D0FC3" w:rsidRDefault="00B178B0" w:rsidP="00B178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3D0FC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3240" w:type="dxa"/>
          </w:tcPr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Легализация трудовых  отношений и заработной   платы. Последствия получения «серой» зарплаты.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Электронные сервисы.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B178B0" w:rsidRPr="003D0FC3" w:rsidRDefault="00B178B0" w:rsidP="00B178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B178B0" w:rsidRPr="003D0FC3" w:rsidTr="00B178B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740" w:type="dxa"/>
          </w:tcPr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14.08.2019</w:t>
            </w:r>
          </w:p>
          <w:p w:rsidR="00B178B0" w:rsidRPr="003D0FC3" w:rsidRDefault="00B178B0" w:rsidP="00B178B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22" w:type="dxa"/>
          </w:tcPr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578" w:type="dxa"/>
          </w:tcPr>
          <w:p w:rsidR="00B178B0" w:rsidRPr="003D0FC3" w:rsidRDefault="00B178B0" w:rsidP="00B178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3D0FC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3240" w:type="dxa"/>
          </w:tcPr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 xml:space="preserve">Уплата и взыскание налогов. Порядок работы с невыясненными платежами  (уточнение платежных документов). 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Сдача отчетности по ТКС.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1" w:type="dxa"/>
          </w:tcPr>
          <w:p w:rsidR="00B178B0" w:rsidRPr="003D0FC3" w:rsidRDefault="00B178B0" w:rsidP="00B178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B178B0" w:rsidRPr="003D0FC3" w:rsidTr="00B178B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740" w:type="dxa"/>
          </w:tcPr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25.09.2019</w:t>
            </w:r>
          </w:p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</w:tcPr>
          <w:p w:rsidR="00B178B0" w:rsidRPr="003D0FC3" w:rsidRDefault="00B178B0" w:rsidP="00B178B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578" w:type="dxa"/>
          </w:tcPr>
          <w:p w:rsidR="00B178B0" w:rsidRPr="003D0FC3" w:rsidRDefault="00B178B0" w:rsidP="00B178B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3D0FC3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3240" w:type="dxa"/>
          </w:tcPr>
          <w:p w:rsidR="00B178B0" w:rsidRPr="003D0FC3" w:rsidRDefault="00B178B0" w:rsidP="00B178B0">
            <w:pPr>
              <w:tabs>
                <w:tab w:val="left" w:pos="180"/>
              </w:tabs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Своевременная уплата имущественных налогов.</w:t>
            </w:r>
          </w:p>
          <w:p w:rsidR="00B178B0" w:rsidRPr="003D0FC3" w:rsidRDefault="00B178B0" w:rsidP="00B178B0">
            <w:pPr>
              <w:tabs>
                <w:tab w:val="left" w:pos="72"/>
              </w:tabs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Погашение задолженности</w:t>
            </w:r>
          </w:p>
        </w:tc>
        <w:tc>
          <w:tcPr>
            <w:tcW w:w="4211" w:type="dxa"/>
          </w:tcPr>
          <w:p w:rsidR="00B178B0" w:rsidRPr="003D0FC3" w:rsidRDefault="00B178B0" w:rsidP="00B178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</w:tbl>
    <w:p w:rsidR="00B178B0" w:rsidRDefault="00B178B0" w:rsidP="00B17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380" w:rsidRPr="004D2380" w:rsidRDefault="004D2380" w:rsidP="004D2380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4D2380">
        <w:rPr>
          <w:rFonts w:ascii="Times New Roman" w:hAnsi="Times New Roman" w:cs="Times New Roman"/>
          <w:b/>
          <w:sz w:val="28"/>
          <w:szCs w:val="28"/>
        </w:rPr>
        <w:t>Межрайонной ИФНС России № 6 по Республике Крым</w:t>
      </w:r>
    </w:p>
    <w:tbl>
      <w:tblPr>
        <w:tblW w:w="0" w:type="auto"/>
        <w:jc w:val="center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2"/>
        <w:gridCol w:w="1918"/>
        <w:gridCol w:w="2578"/>
        <w:gridCol w:w="3240"/>
        <w:gridCol w:w="4072"/>
      </w:tblGrid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322" w:type="dxa"/>
          </w:tcPr>
          <w:p w:rsidR="004D2380" w:rsidRPr="003D0FC3" w:rsidRDefault="004D2380" w:rsidP="00D17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1918" w:type="dxa"/>
          </w:tcPr>
          <w:p w:rsidR="004D2380" w:rsidRPr="003D0FC3" w:rsidRDefault="004D2380" w:rsidP="00D17E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b/>
                <w:sz w:val="28"/>
                <w:szCs w:val="28"/>
              </w:rPr>
              <w:t>Формат (семинар, круглый стол)</w:t>
            </w:r>
          </w:p>
        </w:tc>
        <w:tc>
          <w:tcPr>
            <w:tcW w:w="2578" w:type="dxa"/>
          </w:tcPr>
          <w:p w:rsidR="004D2380" w:rsidRPr="003D0FC3" w:rsidRDefault="004D2380" w:rsidP="00D17E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b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3240" w:type="dxa"/>
          </w:tcPr>
          <w:p w:rsidR="004D2380" w:rsidRPr="003D0FC3" w:rsidRDefault="004D2380" w:rsidP="00D17E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мероприятия</w:t>
            </w:r>
          </w:p>
        </w:tc>
        <w:tc>
          <w:tcPr>
            <w:tcW w:w="4072" w:type="dxa"/>
          </w:tcPr>
          <w:p w:rsidR="004D2380" w:rsidRPr="003D0FC3" w:rsidRDefault="004D2380" w:rsidP="00D17E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0FC3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налогоплательщиков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322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09.07.2019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Черноморское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, ул. Щорса,4</w:t>
            </w:r>
          </w:p>
        </w:tc>
        <w:tc>
          <w:tcPr>
            <w:tcW w:w="1918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578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ТОРМ </w:t>
            </w: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Черноморское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МИФНС России № 6 по Республики Крым</w:t>
            </w:r>
          </w:p>
        </w:tc>
        <w:tc>
          <w:tcPr>
            <w:tcW w:w="3240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Представление налоговой отчетности и порядок уплаты налоговых обязательств за 2 квартал.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Вопросы-ответы относительно применения ККТ на 3 этапе введения. Легализация заработной платы в период курортного сезона и отчетность за привлеченный наемный труд.</w:t>
            </w:r>
          </w:p>
        </w:tc>
        <w:tc>
          <w:tcPr>
            <w:tcW w:w="4072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322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09.07.2019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Г.Евпатория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, ул. Кирова,54</w:t>
            </w:r>
          </w:p>
        </w:tc>
        <w:tc>
          <w:tcPr>
            <w:tcW w:w="1918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578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МИФНС России № 6 по Республики Крым</w:t>
            </w:r>
          </w:p>
        </w:tc>
        <w:tc>
          <w:tcPr>
            <w:tcW w:w="3240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Представление налоговой отчетности и порядок уплаты налоговых обязательств за 2 квартал.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Вопросы-ответы относительно применения ККТ н 3 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этапе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введения. Легализация заработной платы в период курортного сезона и отчетность за привлеченный наемный труд.</w:t>
            </w:r>
          </w:p>
        </w:tc>
        <w:tc>
          <w:tcPr>
            <w:tcW w:w="4072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322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09.07.2019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г. Саки, ул. 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Курортная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,75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8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круглый стол</w:t>
            </w:r>
          </w:p>
        </w:tc>
        <w:tc>
          <w:tcPr>
            <w:tcW w:w="2578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ТОРМ в г. Саки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МИФНС России № 6 по Республики Крым</w:t>
            </w:r>
          </w:p>
        </w:tc>
        <w:tc>
          <w:tcPr>
            <w:tcW w:w="3240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Представление налоговой отчетности и порядок уплаты налоговых обязательств за 2 квартал.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Вопросы-ответы относительно применения ККТ на 3 этапе введения. Легализация заработной 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платы в период курортного сезона и отчетность за привлеченный наемный труд.</w:t>
            </w:r>
          </w:p>
        </w:tc>
        <w:tc>
          <w:tcPr>
            <w:tcW w:w="4072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лица, индивидуальные предприниматели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322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25.07.2019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Г.Евпатория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, ул. Дувановская,6</w:t>
            </w:r>
          </w:p>
        </w:tc>
        <w:tc>
          <w:tcPr>
            <w:tcW w:w="1918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78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МИФНС России № 6 по Республики Крым </w:t>
            </w:r>
          </w:p>
        </w:tc>
        <w:tc>
          <w:tcPr>
            <w:tcW w:w="3240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Специальные режимы налогообложения в Республике Крым при оказании услуг населению по временному размещению в период курортного сезона. Порядок представления  налоговой отчетности за этот период.</w:t>
            </w:r>
          </w:p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Отчетность по страховым взносам, администрируемая налоговой службой. Преимущества получения государственных услуг  в электронном виде. 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Актуализация  сервиса «Личный кабинет налогоплательщика для физических лиц»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Третья волна использования контрольн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кассовой техники с 01.07.2019 года. Легализация трудовых отношений</w:t>
            </w:r>
          </w:p>
        </w:tc>
        <w:tc>
          <w:tcPr>
            <w:tcW w:w="4072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лица, индивидуальные предприниматели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322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26.07.2019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 Черноморское,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ирова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</w:p>
        </w:tc>
        <w:tc>
          <w:tcPr>
            <w:tcW w:w="1918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78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ТОРМ </w:t>
            </w: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Черноморское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МИФНС России № 6 по Республики Крым </w:t>
            </w:r>
          </w:p>
        </w:tc>
        <w:tc>
          <w:tcPr>
            <w:tcW w:w="3240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Специальные режимы налогообложения в Республике Крым при оказании услуг населению по временному размещению в период курортного сезона. Порядок представления  налоговой отчетности за этот период.</w:t>
            </w:r>
          </w:p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Отчетность по страховым взносам, администрируемая налоговой службой. 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Преимущества получения государственных услуг  в электронном виде. Актуализация  сервиса «Личный кабинет налогоплательщика для физических лиц»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Третья волна использования контрольн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кассовой техники с 01.07.2019 года. Легализация трудовых отношений</w:t>
            </w:r>
          </w:p>
        </w:tc>
        <w:tc>
          <w:tcPr>
            <w:tcW w:w="4072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лица, индивидуальные предприниматели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322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25.07.2019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г. Саки, ул. 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Курортная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,75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8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круглый стол</w:t>
            </w:r>
          </w:p>
        </w:tc>
        <w:tc>
          <w:tcPr>
            <w:tcW w:w="2578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ТОРМ в г. Саки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МИФНС России № 6 по Республики Крым</w:t>
            </w:r>
          </w:p>
        </w:tc>
        <w:tc>
          <w:tcPr>
            <w:tcW w:w="3240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Специальные режимы налогообложения в Республике Крым при оказании услуг населению по временному размещению в период курортного сезона. Порядок представления  налоговой отчетности за этот период.</w:t>
            </w:r>
          </w:p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Отчетность по страховым взносам, администрируемая налоговой службой. Преимущества получения государственных услуг  в электронном виде. Актуализация  сервиса «Личный кабинет налогоплательщика для физических лиц»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Третья волна использования контрольн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кассовой техники с 01.07.2019 года. Легализация трудовых отношений</w:t>
            </w:r>
          </w:p>
        </w:tc>
        <w:tc>
          <w:tcPr>
            <w:tcW w:w="4072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лица, индивидуальные предприниматели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322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09.08.2019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г. Евпатория, ул. Кирова,54</w:t>
            </w:r>
          </w:p>
        </w:tc>
        <w:tc>
          <w:tcPr>
            <w:tcW w:w="1918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578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МИФНС России № 6 по Республики Крым </w:t>
            </w:r>
          </w:p>
        </w:tc>
        <w:tc>
          <w:tcPr>
            <w:tcW w:w="3240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услуг по временному размещению  граждан в период курортного сезона-2019. Порядок учета доходов и представления налоговой отчетности 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гражданами и ИП. Преимущества получения государственных услуг  в электронном виде. Сервис. «Личинный кабинет налогоплательщика для физического лица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».. 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Единый портал государственных и муниципальных услуг.</w:t>
            </w:r>
          </w:p>
        </w:tc>
        <w:tc>
          <w:tcPr>
            <w:tcW w:w="4072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лица, индивидуальные предприниматели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322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09.08.2019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г. Саки, ул. 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Курортная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,75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8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круглый стол</w:t>
            </w:r>
          </w:p>
        </w:tc>
        <w:tc>
          <w:tcPr>
            <w:tcW w:w="2578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ТОРМ в г. Саки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МИФНС России № 6 по Республики Крым</w:t>
            </w:r>
          </w:p>
        </w:tc>
        <w:tc>
          <w:tcPr>
            <w:tcW w:w="3240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услуг по временному размещению  граждан в период курортного сезона-2018. Порядок учета доходов и представления налоговой отчетности гражданами и ИП. Преимущества получения государственных услуг  в электронном виде. Сервис. «Личинный 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кабинет налогоплательщика для физического лица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».. 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Единый портал государственных и муниципальных услуг.</w:t>
            </w:r>
          </w:p>
        </w:tc>
        <w:tc>
          <w:tcPr>
            <w:tcW w:w="4072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лица, индивидуальные предприниматели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322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09.08.2019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Черноморское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, ул. Щорса,4</w:t>
            </w:r>
          </w:p>
        </w:tc>
        <w:tc>
          <w:tcPr>
            <w:tcW w:w="1918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578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ТОРМ </w:t>
            </w: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Черноморское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МИФНС России № 6 по Республики Крым </w:t>
            </w:r>
          </w:p>
        </w:tc>
        <w:tc>
          <w:tcPr>
            <w:tcW w:w="3240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Предоставления услуг по временному размещению  граждан в период курортного сезона-2018. Порядок учета доходов и представления налоговой отчетности гражданами и ИП. Преимущества получения государственных услуг  в электронном виде. Сервис. «Личинный кабинет налогоплательщика для физического лица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».. 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Единый портал государственных и муниципальных услуг</w:t>
            </w:r>
          </w:p>
        </w:tc>
        <w:tc>
          <w:tcPr>
            <w:tcW w:w="4072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Физические лица, индивидуальные предприниматели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322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28.08.2019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D2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-00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 Черноморское,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ирова,6</w:t>
            </w:r>
          </w:p>
        </w:tc>
        <w:tc>
          <w:tcPr>
            <w:tcW w:w="1918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78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ТОРМ  </w:t>
            </w: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Черноморское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МИФНС России № 6 по Республики Крым </w:t>
            </w:r>
          </w:p>
        </w:tc>
        <w:tc>
          <w:tcPr>
            <w:tcW w:w="3240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Налогооблагаемые доходы граждан, в том числе полученные в период курортного сезона. Преимущества получения государственных услуг  в электронном виде.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Сервис «Личный кабинет налогоплательщика для физического лица». Имущественные налоги физических лиц 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налог. Транспортный налог. 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лиц).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Порядок расчета и уплаты. Льготы. Легализация заработной платы.</w:t>
            </w:r>
          </w:p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2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Физические лица, индивидуальные предприниматели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322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30.08.2019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впатория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ул. Дувановская,6</w:t>
            </w:r>
          </w:p>
        </w:tc>
        <w:tc>
          <w:tcPr>
            <w:tcW w:w="1918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</w:t>
            </w:r>
          </w:p>
        </w:tc>
        <w:tc>
          <w:tcPr>
            <w:tcW w:w="2578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МИФНС России № 6 по Республики 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Крым</w:t>
            </w:r>
          </w:p>
        </w:tc>
        <w:tc>
          <w:tcPr>
            <w:tcW w:w="3240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Налогооблагаемые доходы граждан, в том числе полученные в 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 курортного сезона. Преимущества получения государственных услуг  в электронном виде.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Сервис «Личный кабинет налогоплательщика для физического лица». Имущественные налоги физических лиц 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налог. Транспортный налог. 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лиц).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Порядок расчета и уплаты. Льготы. Легализация заработной платы</w:t>
            </w:r>
          </w:p>
        </w:tc>
        <w:tc>
          <w:tcPr>
            <w:tcW w:w="4072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Физические лица, индивидуальные 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предприниматели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322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29.08.2019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г. Саки,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ул. Курортная,75</w:t>
            </w:r>
          </w:p>
        </w:tc>
        <w:tc>
          <w:tcPr>
            <w:tcW w:w="1918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78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ТОРМ в г. Саки</w:t>
            </w:r>
          </w:p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МИФНС России № 6 по Республики Крым</w:t>
            </w:r>
          </w:p>
        </w:tc>
        <w:tc>
          <w:tcPr>
            <w:tcW w:w="3240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Налогооблагаемые доходы граждан, в том числе полученные в период курортного сезона. Преимущества получения государственных услуг  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электронном виде.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Сервис «Личный кабинет налогоплательщика для физического лица». Имущественные налоги физических лиц 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налог. Транспортный налог. 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лиц).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Порядок расчета и уплаты. Льготы. Легализация заработной платы</w:t>
            </w:r>
          </w:p>
        </w:tc>
        <w:tc>
          <w:tcPr>
            <w:tcW w:w="4072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лица, индивидуальные предприниматели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322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12.09.2019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впатория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ирова,54</w:t>
            </w:r>
          </w:p>
        </w:tc>
        <w:tc>
          <w:tcPr>
            <w:tcW w:w="1918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578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МИФНС России № 6 по Республики Крым </w:t>
            </w:r>
          </w:p>
        </w:tc>
        <w:tc>
          <w:tcPr>
            <w:tcW w:w="3240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услуг по временному размещению  граждан в период курортного сезона-2019. Порядок учета доходов и представления налоговой отчетности гражданами и ИП. Предоставление отчетности посредством 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ТКС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Преимущества получения государственных услуг  в электронном виде. Сервис. «Личный кабинет налогоплательщика для физического лица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».. 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Единый портал государственных и муниципальных услуг.</w:t>
            </w:r>
          </w:p>
        </w:tc>
        <w:tc>
          <w:tcPr>
            <w:tcW w:w="4072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лица, индивидуальные предприниматели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322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12.09.2019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 Черноморское, ул. Шорса,4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578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ТОРМ </w:t>
            </w: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Черноморское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МИФНС России № 6 по Республики Крым </w:t>
            </w:r>
          </w:p>
        </w:tc>
        <w:tc>
          <w:tcPr>
            <w:tcW w:w="3240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Предоставления услуг по временному размещению  граждан в период курортного сезона-2019. Порядок учета доходов и представления налоговой отчетности гражданами и ИП. Предоставление отчетности посредством ТКС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Преимущества получения государственных услуг  в электронном виде. 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Сервис. «Личный кабинет налогоплательщика для физического лица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».. 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Единый портал государственных и муниципальных услуг</w:t>
            </w:r>
          </w:p>
        </w:tc>
        <w:tc>
          <w:tcPr>
            <w:tcW w:w="4072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лица, индивидуальные предприниматели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322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12.09.2019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г. Саки, 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ул. Курортная,75</w:t>
            </w:r>
          </w:p>
        </w:tc>
        <w:tc>
          <w:tcPr>
            <w:tcW w:w="1918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  <w:tc>
          <w:tcPr>
            <w:tcW w:w="2578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ТОРМ в г. Саки МИФНС России № 6 по Республики Крым </w:t>
            </w:r>
          </w:p>
        </w:tc>
        <w:tc>
          <w:tcPr>
            <w:tcW w:w="3240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Предоставления услуг по временному размещению  граждан в период курортного сезона-2019. Порядок учета доходов и представления налоговой отчетности гражданами и ИП. Предоставление отчетности посредством ТКС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Преимущества получения государственных услуг  в электронном виде. Сервис. «Личный кабинет налогоплательщика для физического лица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».. 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портал государственных и муниципальных услуг</w:t>
            </w:r>
          </w:p>
        </w:tc>
        <w:tc>
          <w:tcPr>
            <w:tcW w:w="4072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лица, индивидуальные предприниматели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322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23.09.2019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Черноорское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ирова,16</w:t>
            </w:r>
          </w:p>
        </w:tc>
        <w:tc>
          <w:tcPr>
            <w:tcW w:w="1918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78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ТОРМ </w:t>
            </w: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Черноморское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МИФНС России № 6 по Республики Крым </w:t>
            </w:r>
          </w:p>
        </w:tc>
        <w:tc>
          <w:tcPr>
            <w:tcW w:w="3240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режимы налогообложения. Особенности  специальных режимов налогообложения  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в Крыму в свете приказа Минэкономразвития России об утверждении плана действий по созданию благоприятного инвестиционного климата в Республике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Крым и г. Севастополе от 17.12.2015 № 947. </w:t>
            </w:r>
          </w:p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декларирования на специальных системах налогообложения. </w:t>
            </w:r>
          </w:p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Вопросы-ответы относительно использования онлайн-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касс  в 2019 </w:t>
            </w: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спецрежимах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 Легализация наемного труда. Преимущества получения государственных услуг  в электронном виде. Сервисы ФНС России. Единый портал государственных и муниципальных услуг.</w:t>
            </w:r>
          </w:p>
        </w:tc>
        <w:tc>
          <w:tcPr>
            <w:tcW w:w="4072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лица, индивидуальные предприниматели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322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29.09.2019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D2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-00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г. Евпатория,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ул. Дуванровская,6</w:t>
            </w:r>
          </w:p>
        </w:tc>
        <w:tc>
          <w:tcPr>
            <w:tcW w:w="1918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78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МИФНС России № 6 по Республики Крым</w:t>
            </w:r>
          </w:p>
        </w:tc>
        <w:tc>
          <w:tcPr>
            <w:tcW w:w="3240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режимы налогообложения. Особенности  специальных режимов налогообложения  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в Крыму в свете приказа Минэкономразвития России об утверждении плана действий по созданию благоприятного инвестиционного климата в Республике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Крым и г. Севастополе от 17.12.2015 № 947. </w:t>
            </w:r>
          </w:p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декларирования на специальных системах налогообложения. </w:t>
            </w:r>
          </w:p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Вопросы-ответы относительно использования онлайн-касс  в 2019 </w:t>
            </w: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спецрежимах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 Легализация наемного труда. Преимущества получения государственных услуг  в электронном виде. Сервисы ФНС России. Единый портал государственных и муниципальных услуг.</w:t>
            </w:r>
          </w:p>
        </w:tc>
        <w:tc>
          <w:tcPr>
            <w:tcW w:w="4072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лица, индивидуальные предприниматели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322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28.09.2019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г. Саки, 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ул. Курортная,75</w:t>
            </w:r>
          </w:p>
        </w:tc>
        <w:tc>
          <w:tcPr>
            <w:tcW w:w="1918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78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ТОРМ в г. Саки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МИФНС России № 6 по Республики Крым</w:t>
            </w:r>
          </w:p>
        </w:tc>
        <w:tc>
          <w:tcPr>
            <w:tcW w:w="3240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режимы налогообложения. Особенности  специальных режимов налогообложения  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в Крыму в свете приказа Минэкономразвития России об утверждении 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плана действий по созданию благоприятного инвестиционного климата в Республике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Крым и г. Севастополе от 17.12.2015 № 947. </w:t>
            </w:r>
          </w:p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декларирования на специальных системах налогообложения. </w:t>
            </w:r>
          </w:p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Вопросы-ответы относительно использования онлайн-касс  в 2019 </w:t>
            </w: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спецрежимах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 Легализация наемного труда. Преимущества получения государственных услуг  в электронном виде. Сервисы ФНС России. Единый портал государственных и муниципальных услуг.</w:t>
            </w:r>
          </w:p>
        </w:tc>
        <w:tc>
          <w:tcPr>
            <w:tcW w:w="4072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Юридические лица, индивидуальные предприниматели</w:t>
            </w:r>
          </w:p>
        </w:tc>
      </w:tr>
    </w:tbl>
    <w:p w:rsidR="004D2380" w:rsidRPr="004D2380" w:rsidRDefault="004D2380" w:rsidP="00B178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380" w:rsidRDefault="004D2380" w:rsidP="004D23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D2380" w:rsidRDefault="004D2380" w:rsidP="004D2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Межрайонная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ИФНС России №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Республике Крым</w:t>
      </w:r>
    </w:p>
    <w:p w:rsidR="004D2380" w:rsidRDefault="004D2380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-1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0"/>
        <w:gridCol w:w="2350"/>
        <w:gridCol w:w="2578"/>
        <w:gridCol w:w="3240"/>
        <w:gridCol w:w="3720"/>
      </w:tblGrid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610" w:type="dxa"/>
          </w:tcPr>
          <w:p w:rsidR="004D2380" w:rsidRPr="004D2380" w:rsidRDefault="004D2380" w:rsidP="004D238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2350" w:type="dxa"/>
          </w:tcPr>
          <w:p w:rsidR="004D2380" w:rsidRPr="004D2380" w:rsidRDefault="004D2380" w:rsidP="004D238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Формат </w:t>
            </w:r>
          </w:p>
          <w:p w:rsidR="004D2380" w:rsidRPr="004D2380" w:rsidRDefault="004D2380" w:rsidP="004D238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D23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(семинар, </w:t>
            </w:r>
            <w:proofErr w:type="gramEnd"/>
          </w:p>
          <w:p w:rsidR="004D2380" w:rsidRPr="004D2380" w:rsidRDefault="004D2380" w:rsidP="004D238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b/>
                <w:sz w:val="28"/>
                <w:szCs w:val="28"/>
              </w:rPr>
              <w:t>круглый стол)</w:t>
            </w:r>
          </w:p>
        </w:tc>
        <w:tc>
          <w:tcPr>
            <w:tcW w:w="2578" w:type="dxa"/>
          </w:tcPr>
          <w:p w:rsidR="004D2380" w:rsidRPr="004D2380" w:rsidRDefault="004D2380" w:rsidP="004D238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b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3240" w:type="dxa"/>
          </w:tcPr>
          <w:p w:rsidR="004D2380" w:rsidRPr="004D2380" w:rsidRDefault="004D2380" w:rsidP="004D238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мероприятия</w:t>
            </w:r>
          </w:p>
        </w:tc>
        <w:tc>
          <w:tcPr>
            <w:tcW w:w="3720" w:type="dxa"/>
          </w:tcPr>
          <w:p w:rsidR="004D2380" w:rsidRPr="004D2380" w:rsidRDefault="004D2380" w:rsidP="004D238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налогоплательщиков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610" w:type="dxa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12.07.2019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№7 по Республике Крым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Г. Керчь, ул. Борзенко,40 (актовый зал)</w:t>
            </w:r>
          </w:p>
        </w:tc>
        <w:tc>
          <w:tcPr>
            <w:tcW w:w="2350" w:type="dxa"/>
          </w:tcPr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Семинар-тренинг</w:t>
            </w:r>
          </w:p>
        </w:tc>
        <w:tc>
          <w:tcPr>
            <w:tcW w:w="2578" w:type="dxa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№7 по Республике Крым</w:t>
            </w:r>
          </w:p>
        </w:tc>
        <w:tc>
          <w:tcPr>
            <w:tcW w:w="3240" w:type="dxa"/>
          </w:tcPr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Вопросы применения контрольно-кассовой техники после 01.07.2019</w:t>
            </w:r>
          </w:p>
        </w:tc>
        <w:tc>
          <w:tcPr>
            <w:tcW w:w="3720" w:type="dxa"/>
          </w:tcPr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и индивидуальные предприниматели </w:t>
            </w: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ерчи</w:t>
            </w:r>
            <w:proofErr w:type="spellEnd"/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610" w:type="dxa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16.07.2019 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11-30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№7 по Республике Крым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г. Керчь, ул. Борзенко,40 (актовый зал)</w:t>
            </w:r>
          </w:p>
        </w:tc>
        <w:tc>
          <w:tcPr>
            <w:tcW w:w="2350" w:type="dxa"/>
          </w:tcPr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78" w:type="dxa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№7 по Республике Крым</w:t>
            </w:r>
          </w:p>
        </w:tc>
        <w:tc>
          <w:tcPr>
            <w:tcW w:w="3240" w:type="dxa"/>
          </w:tcPr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Обзор изменений в налоговом законодательстве. Порядок и сроки представления налоговой отчетности за 2 квартал 2019г. Порядок и сроки уплаты страховых взносов в фиксированном размере.</w:t>
            </w:r>
          </w:p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ККТ. Преимущества представления отчетности в 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электронном виде.</w:t>
            </w:r>
          </w:p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электронный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сервисов на сайте Федеральной налоговой службы России.  </w:t>
            </w:r>
          </w:p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Особый режим налогообложения участников свободной экономической зоны на территории Республики Крым. </w:t>
            </w:r>
          </w:p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Порядок и сроки уплаты транспортного налога и земельного налога  физическими лицами.</w:t>
            </w:r>
          </w:p>
        </w:tc>
        <w:tc>
          <w:tcPr>
            <w:tcW w:w="3720" w:type="dxa"/>
          </w:tcPr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Организации  и индивидуальные предприниматели </w:t>
            </w: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ерчи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и Ленинского района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610" w:type="dxa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18.07.2019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ТОРМ Ленинского района, </w:t>
            </w: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енино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, ул. Дзержинского,7</w:t>
            </w:r>
          </w:p>
        </w:tc>
        <w:tc>
          <w:tcPr>
            <w:tcW w:w="2350" w:type="dxa"/>
          </w:tcPr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Семинар-тренинг</w:t>
            </w:r>
          </w:p>
        </w:tc>
        <w:tc>
          <w:tcPr>
            <w:tcW w:w="2578" w:type="dxa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№7 по Республике Крым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Вопросы применения контрольно-кассовой техники после 01.07.2019</w:t>
            </w:r>
          </w:p>
        </w:tc>
        <w:tc>
          <w:tcPr>
            <w:tcW w:w="3720" w:type="dxa"/>
          </w:tcPr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Организации и индивидуальные предприниматели Ленинского района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610" w:type="dxa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16.08.2017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№7 по Республике 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Крым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г. Керчь, ул. Борзенко,40 (актовый зал)</w:t>
            </w:r>
          </w:p>
        </w:tc>
        <w:tc>
          <w:tcPr>
            <w:tcW w:w="2350" w:type="dxa"/>
          </w:tcPr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</w:t>
            </w:r>
          </w:p>
        </w:tc>
        <w:tc>
          <w:tcPr>
            <w:tcW w:w="2578" w:type="dxa"/>
          </w:tcPr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№7 по Республике 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Крым</w:t>
            </w:r>
          </w:p>
        </w:tc>
        <w:tc>
          <w:tcPr>
            <w:tcW w:w="3240" w:type="dxa"/>
          </w:tcPr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Государственная регистрация организаций и 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индивидуальных предпринимателей. </w:t>
            </w:r>
          </w:p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Порядок применения специальных режимов налогообложения.  Налоговые и отчетные периоды по УСН, ЕНВД, ЕСХН, ПСН. Порядок и сроки уплаты страховых взносов в фиксированном размере.</w:t>
            </w:r>
          </w:p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Новый порядок применения ККТ.</w:t>
            </w:r>
          </w:p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электронный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сервисов на сайте Федеральной налоговой службы России.  </w:t>
            </w:r>
          </w:p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Порядок и сроки уплаты транспортного налога физическими лицами.</w:t>
            </w:r>
          </w:p>
        </w:tc>
        <w:tc>
          <w:tcPr>
            <w:tcW w:w="3720" w:type="dxa"/>
          </w:tcPr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Организации  и индивидуальные предприниматели </w:t>
            </w: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ерчи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Ленинского района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610" w:type="dxa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12.09.2019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№7 по Республике Крым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г. Керчь, ул. Борзенко,40 (актовый зал)</w:t>
            </w:r>
          </w:p>
        </w:tc>
        <w:tc>
          <w:tcPr>
            <w:tcW w:w="2350" w:type="dxa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578" w:type="dxa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№7 по Республике Крым</w:t>
            </w:r>
          </w:p>
        </w:tc>
        <w:tc>
          <w:tcPr>
            <w:tcW w:w="3240" w:type="dxa"/>
          </w:tcPr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Ведение бизнеса вновь зарегистрированными индивидуальными предпринимателями. Порядок и сроки уплаты страховых взносов в 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фиксированном размере. Новый порядок применения ККТ</w:t>
            </w:r>
          </w:p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Актуальные вопросы налогообложения предпринимательской деятельности.</w:t>
            </w:r>
          </w:p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электронный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сервисов на сайте Федеральной налоговой службы России.  </w:t>
            </w:r>
          </w:p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Особый режим налогообложения участников свободной экономической зоны на территории Республики Крым. </w:t>
            </w:r>
          </w:p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Порядок и сроки уплаты транспортного налога физическими лицами.</w:t>
            </w:r>
          </w:p>
        </w:tc>
        <w:tc>
          <w:tcPr>
            <w:tcW w:w="3720" w:type="dxa"/>
          </w:tcPr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Организации  и индивидуальные предприниматели </w:t>
            </w: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ерчи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и Ленинского района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610" w:type="dxa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26.09.2019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№7 по Республике Крым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Г. Керчь, ул. Борзенко,40 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(актовый зал)</w:t>
            </w:r>
          </w:p>
        </w:tc>
        <w:tc>
          <w:tcPr>
            <w:tcW w:w="2350" w:type="dxa"/>
          </w:tcPr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Семинар-тренинг</w:t>
            </w:r>
          </w:p>
        </w:tc>
        <w:tc>
          <w:tcPr>
            <w:tcW w:w="2578" w:type="dxa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№7 по Республике Крым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Порядок и сроки уплаты имущественных налогов</w:t>
            </w:r>
          </w:p>
        </w:tc>
        <w:tc>
          <w:tcPr>
            <w:tcW w:w="3720" w:type="dxa"/>
          </w:tcPr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3610" w:type="dxa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27.09.2019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ТОРМ Ленинского района, </w:t>
            </w: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енино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, ул. Дзержинского,7</w:t>
            </w:r>
          </w:p>
        </w:tc>
        <w:tc>
          <w:tcPr>
            <w:tcW w:w="2350" w:type="dxa"/>
          </w:tcPr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Семинар-тренинг</w:t>
            </w:r>
          </w:p>
        </w:tc>
        <w:tc>
          <w:tcPr>
            <w:tcW w:w="2578" w:type="dxa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№7 по Республике Крым</w:t>
            </w:r>
          </w:p>
        </w:tc>
        <w:tc>
          <w:tcPr>
            <w:tcW w:w="3240" w:type="dxa"/>
          </w:tcPr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Порядок и сроки уплаты имущественных налогов</w:t>
            </w:r>
          </w:p>
        </w:tc>
        <w:tc>
          <w:tcPr>
            <w:tcW w:w="3720" w:type="dxa"/>
          </w:tcPr>
          <w:p w:rsidR="004D2380" w:rsidRPr="004D2380" w:rsidRDefault="004D2380" w:rsidP="004D238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Физические лица</w:t>
            </w:r>
          </w:p>
        </w:tc>
      </w:tr>
    </w:tbl>
    <w:p w:rsidR="004D2380" w:rsidRDefault="004D2380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380" w:rsidRPr="004D2380" w:rsidRDefault="004D2380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380" w:rsidRPr="004D2380" w:rsidRDefault="004D2380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D2380">
        <w:rPr>
          <w:rFonts w:ascii="Times New Roman" w:hAnsi="Times New Roman" w:cs="Times New Roman"/>
          <w:b/>
          <w:sz w:val="28"/>
          <w:szCs w:val="28"/>
        </w:rPr>
        <w:t>Межрайонная</w:t>
      </w:r>
      <w:proofErr w:type="gramEnd"/>
      <w:r w:rsidRPr="004D2380">
        <w:rPr>
          <w:rFonts w:ascii="Times New Roman" w:hAnsi="Times New Roman" w:cs="Times New Roman"/>
          <w:b/>
          <w:sz w:val="28"/>
          <w:szCs w:val="28"/>
        </w:rPr>
        <w:t xml:space="preserve"> ИФНС России №</w:t>
      </w:r>
      <w:r w:rsidRPr="004D2380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4D2380">
        <w:rPr>
          <w:rFonts w:ascii="Times New Roman" w:hAnsi="Times New Roman" w:cs="Times New Roman"/>
          <w:b/>
          <w:sz w:val="28"/>
          <w:szCs w:val="28"/>
        </w:rPr>
        <w:t xml:space="preserve"> по Республике Крым</w:t>
      </w:r>
    </w:p>
    <w:p w:rsidR="004D2380" w:rsidRDefault="004D2380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842"/>
        <w:gridCol w:w="2694"/>
        <w:gridCol w:w="4149"/>
        <w:gridCol w:w="2939"/>
      </w:tblGrid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1233"/>
        </w:trPr>
        <w:tc>
          <w:tcPr>
            <w:tcW w:w="4253" w:type="dxa"/>
            <w:shd w:val="clear" w:color="auto" w:fill="FFFFFF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842" w:type="dxa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b/>
                <w:sz w:val="28"/>
                <w:szCs w:val="28"/>
              </w:rPr>
              <w:t>Формат (семинар, круглый стол)</w:t>
            </w:r>
          </w:p>
        </w:tc>
        <w:tc>
          <w:tcPr>
            <w:tcW w:w="2694" w:type="dxa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b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4149" w:type="dxa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мероприятия</w:t>
            </w:r>
          </w:p>
        </w:tc>
        <w:tc>
          <w:tcPr>
            <w:tcW w:w="2939" w:type="dxa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налогоплательщиков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1763"/>
        </w:trPr>
        <w:tc>
          <w:tcPr>
            <w:tcW w:w="4253" w:type="dxa"/>
            <w:shd w:val="clear" w:color="auto" w:fill="FFFFFF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01.07, 08.07, 15.07, 22.07, 29.07 в 16-00 операционный зал 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лта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ул. Васильева,16а 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№8 по Республике Крым</w:t>
            </w:r>
          </w:p>
        </w:tc>
        <w:tc>
          <w:tcPr>
            <w:tcW w:w="1842" w:type="dxa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Тренинг-семинар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№8 по Республике Крым</w:t>
            </w:r>
          </w:p>
        </w:tc>
        <w:tc>
          <w:tcPr>
            <w:tcW w:w="4149" w:type="dxa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Актуальные вопросы применения специальных режимов налогообложения и контрольно-кассовой техники в период курортного сезона 2019 года (УСН, ЕНВД, ПСН). Сервисы ФНС России.</w:t>
            </w:r>
          </w:p>
        </w:tc>
        <w:tc>
          <w:tcPr>
            <w:tcW w:w="2939" w:type="dxa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Организации и индивидуальные предприниматели.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4253" w:type="dxa"/>
            <w:shd w:val="clear" w:color="auto" w:fill="FFFFFF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 8, 15, 22, 29 июля в 16-00 час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операционный зал, 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лушта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, ул. Ленина,22а, ТОРМ в </w:t>
            </w: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г.Алуште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Тренинг-семинар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№ 8 по Республике Крым (ТОРМ г. Алуште)</w:t>
            </w:r>
          </w:p>
        </w:tc>
        <w:tc>
          <w:tcPr>
            <w:tcW w:w="4149" w:type="dxa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Актуальные вопросы применения специальных режимов налогообложения и контрольно-кассовой техники в период курортного сезона 2019 года (УСН, ЕНВД, ПСН). Сервисы ФНС России.</w:t>
            </w:r>
          </w:p>
        </w:tc>
        <w:tc>
          <w:tcPr>
            <w:tcW w:w="2939" w:type="dxa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Организации и индивидуальные предприниматели.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53" w:type="dxa"/>
            <w:shd w:val="clear" w:color="auto" w:fill="FFFFFF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12.07.2019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в 15-00 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Большой зал Ялтинского городского совета, пл. 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842" w:type="dxa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94" w:type="dxa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№8 по Республике Крым</w:t>
            </w:r>
          </w:p>
        </w:tc>
        <w:tc>
          <w:tcPr>
            <w:tcW w:w="4149" w:type="dxa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Актуальные вопросы по новому порядку применения ККТ. Применение специальных режимов налогообложения в период курортного сезона 2019 года Сервисы ФНС России</w:t>
            </w:r>
          </w:p>
        </w:tc>
        <w:tc>
          <w:tcPr>
            <w:tcW w:w="2939" w:type="dxa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и индивидуальные предприниматели.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4253" w:type="dxa"/>
            <w:shd w:val="clear" w:color="auto" w:fill="FFFFFF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18 июля, в 15-00 час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малый зал </w:t>
            </w: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Алуштинского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горсовета, 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пл. Советская,1</w:t>
            </w:r>
          </w:p>
        </w:tc>
        <w:tc>
          <w:tcPr>
            <w:tcW w:w="1842" w:type="dxa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94" w:type="dxa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№ 8 по Республике Крым 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(ТОРМ г. Алушта)</w:t>
            </w:r>
          </w:p>
        </w:tc>
        <w:tc>
          <w:tcPr>
            <w:tcW w:w="4149" w:type="dxa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Актуальные вопросы применения ККТ-вычета предпринимателями. Сервисы ФНС России.</w:t>
            </w:r>
          </w:p>
        </w:tc>
        <w:tc>
          <w:tcPr>
            <w:tcW w:w="2939" w:type="dxa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предприниматели.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4253" w:type="dxa"/>
            <w:shd w:val="clear" w:color="auto" w:fill="auto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05.08, 12.08, 19.08, 26.08  в 16-00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лта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ул. Васильева,16а 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(операционный зал)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№8 по Республике Крым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Тренинг-семинар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№8 по Республике Крым</w:t>
            </w:r>
          </w:p>
        </w:tc>
        <w:tc>
          <w:tcPr>
            <w:tcW w:w="4149" w:type="dxa"/>
            <w:shd w:val="clear" w:color="auto" w:fill="auto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Актуальные вопросы применения специальных режимов налогообложения и контрольно-кассовой техники в период курортного сезона 2019 года (УСН, ЕНВД, ПСН). Сервисы ФНС России.</w:t>
            </w:r>
          </w:p>
        </w:tc>
        <w:tc>
          <w:tcPr>
            <w:tcW w:w="2939" w:type="dxa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Организации и индивидуальные предприниматели.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1325"/>
        </w:trPr>
        <w:tc>
          <w:tcPr>
            <w:tcW w:w="4253" w:type="dxa"/>
            <w:shd w:val="clear" w:color="auto" w:fill="auto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05.08, 12.08, 19.08, 26.08  в 16-00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операционный зал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лушта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, ул. Ленина,22а, ТОРМ в </w:t>
            </w: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г.Алуште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Тренинг-семинар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№ 8 по Республике Крым (ТОРМ г. Алуште)</w:t>
            </w:r>
          </w:p>
        </w:tc>
        <w:tc>
          <w:tcPr>
            <w:tcW w:w="4149" w:type="dxa"/>
            <w:shd w:val="clear" w:color="auto" w:fill="auto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Актуальные вопросы применения специальных режимов налогообложения и контрольно-кассовой техники в период курортного сезона 2019 года (УСН, ЕНВД, ПСН). Сервисы ФНС России.</w:t>
            </w:r>
          </w:p>
        </w:tc>
        <w:tc>
          <w:tcPr>
            <w:tcW w:w="2939" w:type="dxa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Организации и индивидуальные предприниматели.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253" w:type="dxa"/>
            <w:shd w:val="clear" w:color="auto" w:fill="auto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23.08.2019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в 15-00 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Большой зал Ялтинского городского совета, пл. 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№8 по Республике Крым</w:t>
            </w:r>
          </w:p>
        </w:tc>
        <w:tc>
          <w:tcPr>
            <w:tcW w:w="4149" w:type="dxa"/>
            <w:shd w:val="clear" w:color="auto" w:fill="auto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Новый порядок применения ККТ. Сервисы ФНС России</w:t>
            </w:r>
          </w:p>
        </w:tc>
        <w:tc>
          <w:tcPr>
            <w:tcW w:w="2939" w:type="dxa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и индивидуальные предприниматели.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1696"/>
        </w:trPr>
        <w:tc>
          <w:tcPr>
            <w:tcW w:w="4253" w:type="dxa"/>
            <w:shd w:val="clear" w:color="auto" w:fill="auto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23 августа, в 15-00 час., малый зал </w:t>
            </w: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Алуштинского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горсовета, пл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оветская,1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№ 8 по Республике Крым (ТОРМ г. Алуште)</w:t>
            </w:r>
          </w:p>
        </w:tc>
        <w:tc>
          <w:tcPr>
            <w:tcW w:w="4149" w:type="dxa"/>
            <w:shd w:val="clear" w:color="auto" w:fill="auto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О применении налога на профессиональный доход. Сервисы ФНС России.</w:t>
            </w:r>
          </w:p>
        </w:tc>
        <w:tc>
          <w:tcPr>
            <w:tcW w:w="2939" w:type="dxa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Физические лица и индивидуальные предприниматели.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53" w:type="dxa"/>
            <w:shd w:val="clear" w:color="auto" w:fill="auto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02.09, 09.09, 16.09,23.09,30.09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в 16-00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лта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, ул. Васильева,16а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(операционный зал) 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№8 по Республике Крым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Тренинг-семинар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№8 по Республике Крым</w:t>
            </w:r>
          </w:p>
        </w:tc>
        <w:tc>
          <w:tcPr>
            <w:tcW w:w="4149" w:type="dxa"/>
            <w:shd w:val="clear" w:color="auto" w:fill="auto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Уплата имущественных налогов физическими лицами. О применении налога на профессиональный доход. Сервисы ФНС России.</w:t>
            </w:r>
          </w:p>
        </w:tc>
        <w:tc>
          <w:tcPr>
            <w:tcW w:w="2939" w:type="dxa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Физические лица, индивидуальные предприниматели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53" w:type="dxa"/>
            <w:shd w:val="clear" w:color="auto" w:fill="auto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02.09, 09.09, 16.09,23.09,30.09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в 16-00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операционный зал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лушта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, ул. Ленина,22а, ТОРМ 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г.Алуште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Тренинг-семинар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№ 8 по Республике Крым (ТОРМ г. 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Алуште)</w:t>
            </w:r>
          </w:p>
        </w:tc>
        <w:tc>
          <w:tcPr>
            <w:tcW w:w="4149" w:type="dxa"/>
            <w:shd w:val="clear" w:color="auto" w:fill="auto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Курортный сезон-2019. Особенности налогообложения (УСН, ЕНВД, ПСН). 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Сервисы ФНС России.</w:t>
            </w:r>
          </w:p>
        </w:tc>
        <w:tc>
          <w:tcPr>
            <w:tcW w:w="2939" w:type="dxa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Организации и индивидуальные предприниматели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53" w:type="dxa"/>
            <w:shd w:val="clear" w:color="auto" w:fill="auto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20.09.2019 в 15-00 час., малый зал </w:t>
            </w: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Алуштинского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горсовета, </w:t>
            </w: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оветская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,1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№ 8 по Республике Крым (ТОРМ г. Алушта)</w:t>
            </w:r>
          </w:p>
        </w:tc>
        <w:tc>
          <w:tcPr>
            <w:tcW w:w="4149" w:type="dxa"/>
            <w:shd w:val="clear" w:color="auto" w:fill="auto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Уплата имущественных налогов физическими лицами.  Сервисы ФНС России.</w:t>
            </w:r>
          </w:p>
        </w:tc>
        <w:tc>
          <w:tcPr>
            <w:tcW w:w="2939" w:type="dxa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Физические лица.</w:t>
            </w:r>
          </w:p>
        </w:tc>
      </w:tr>
      <w:tr w:rsidR="004D2380" w:rsidRPr="004D2380" w:rsidTr="004D238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53" w:type="dxa"/>
            <w:shd w:val="clear" w:color="auto" w:fill="auto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27.09.2019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в 15-00 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Большой зал Ялтинского городского совета, пл. 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</w:t>
            </w:r>
          </w:p>
          <w:p w:rsidR="004D2380" w:rsidRDefault="004D2380" w:rsidP="004D2380">
            <w:pPr>
              <w:spacing w:after="0"/>
              <w:ind w:right="-817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№8 по Республике</w:t>
            </w:r>
          </w:p>
          <w:p w:rsidR="004D2380" w:rsidRPr="004D2380" w:rsidRDefault="004D2380" w:rsidP="004D2380">
            <w:pPr>
              <w:spacing w:after="0"/>
              <w:ind w:right="-817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Крым</w:t>
            </w:r>
          </w:p>
        </w:tc>
        <w:tc>
          <w:tcPr>
            <w:tcW w:w="4149" w:type="dxa"/>
            <w:shd w:val="clear" w:color="auto" w:fill="auto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Актуальные вопросы по применению специальных режимов налогообложения. 3 этап применения ККТ. Уплата имущественных налогов физическими лицами. 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Сервисы ФНС России</w:t>
            </w:r>
          </w:p>
        </w:tc>
        <w:tc>
          <w:tcPr>
            <w:tcW w:w="2939" w:type="dxa"/>
            <w:vAlign w:val="center"/>
          </w:tcPr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Организации, </w:t>
            </w:r>
          </w:p>
          <w:p w:rsidR="004D2380" w:rsidRPr="004D2380" w:rsidRDefault="004D2380" w:rsidP="004D238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индивидуальные предприниматели</w:t>
            </w:r>
          </w:p>
        </w:tc>
      </w:tr>
    </w:tbl>
    <w:p w:rsidR="004D2380" w:rsidRDefault="004D2380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380" w:rsidRDefault="004D2380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ИФНС России по Бахчисарайскому району Республики Крым</w:t>
      </w:r>
    </w:p>
    <w:p w:rsidR="004D2380" w:rsidRDefault="004D2380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973" w:type="dxa"/>
        <w:jc w:val="center"/>
        <w:tblInd w:w="1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6"/>
        <w:gridCol w:w="1437"/>
        <w:gridCol w:w="2312"/>
        <w:gridCol w:w="6320"/>
        <w:gridCol w:w="2958"/>
      </w:tblGrid>
      <w:tr w:rsidR="004D2380" w:rsidRPr="004D2380" w:rsidTr="00D17EDA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2946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b/>
                <w:sz w:val="28"/>
                <w:szCs w:val="28"/>
              </w:rPr>
              <w:t>Дата, место проведения мероприятия</w:t>
            </w:r>
          </w:p>
        </w:tc>
        <w:tc>
          <w:tcPr>
            <w:tcW w:w="1437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b/>
                <w:sz w:val="28"/>
                <w:szCs w:val="28"/>
              </w:rPr>
              <w:t>Формат (семинар, круглый стол)</w:t>
            </w:r>
          </w:p>
        </w:tc>
        <w:tc>
          <w:tcPr>
            <w:tcW w:w="2312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b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6481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 мероприятия</w:t>
            </w:r>
          </w:p>
        </w:tc>
        <w:tc>
          <w:tcPr>
            <w:tcW w:w="2797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налогоплательщиков</w:t>
            </w:r>
          </w:p>
        </w:tc>
      </w:tr>
      <w:tr w:rsidR="004D2380" w:rsidRPr="004D2380" w:rsidTr="00D17EDA">
        <w:tblPrEx>
          <w:tblCellMar>
            <w:top w:w="0" w:type="dxa"/>
            <w:bottom w:w="0" w:type="dxa"/>
          </w:tblCellMar>
        </w:tblPrEx>
        <w:trPr>
          <w:trHeight w:val="964"/>
          <w:jc w:val="center"/>
        </w:trPr>
        <w:tc>
          <w:tcPr>
            <w:tcW w:w="2946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D2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4D2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.2019, 15-00,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ахчисарай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имферопольская,3</w:t>
            </w:r>
          </w:p>
        </w:tc>
        <w:tc>
          <w:tcPr>
            <w:tcW w:w="1437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312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ИФНС России по Бахчисарайскому району</w:t>
            </w:r>
          </w:p>
        </w:tc>
        <w:tc>
          <w:tcPr>
            <w:tcW w:w="6481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Имущественные налоги физических лиц, сроки их уплаты, льготы, последствия их неуплаты. Декларирование доходов граждан, полученных в 2019 году,  сроки уплаты НДФЛ. Налоговые обязанности граждан по НДФЛ в период курортного сезона при получении дохода  от сдачи жилья внаем и др. Легализация заработной 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платы. Электронные сервисы ФНС России. «Личный кабинет ФЛ» - помощник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оплате имущественных налогов</w:t>
            </w:r>
          </w:p>
        </w:tc>
        <w:tc>
          <w:tcPr>
            <w:tcW w:w="2797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 и ИП</w:t>
            </w:r>
          </w:p>
        </w:tc>
      </w:tr>
      <w:tr w:rsidR="004D2380" w:rsidRPr="004D2380" w:rsidTr="00D17EDA">
        <w:tblPrEx>
          <w:tblCellMar>
            <w:top w:w="0" w:type="dxa"/>
            <w:bottom w:w="0" w:type="dxa"/>
          </w:tblCellMar>
        </w:tblPrEx>
        <w:trPr>
          <w:trHeight w:val="474"/>
          <w:jc w:val="center"/>
        </w:trPr>
        <w:tc>
          <w:tcPr>
            <w:tcW w:w="2946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25.0</w:t>
            </w:r>
            <w:r w:rsidRPr="004D2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  <w:r w:rsidRPr="004D23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15-00,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ахчисарай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имферопольская,3</w:t>
            </w:r>
          </w:p>
        </w:tc>
        <w:tc>
          <w:tcPr>
            <w:tcW w:w="1437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312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ИФНС России по Бахчисарайскому району</w:t>
            </w:r>
          </w:p>
        </w:tc>
        <w:tc>
          <w:tcPr>
            <w:tcW w:w="6481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Преимущества государственной регистрации в электронном виде, в </w:t>
            </w: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. отсутствие уплаты госпошлины. Имущественные налоги физических лиц, сроки их уплаты, льготы. 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Меры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 принимаемые налоговыми органами согласно норм действующего законодательства к налогоплательщикам, имеющим задолженность перед бюджетом. Легализация заработной платы. Популяризация интерактивных сервисов ФНС России, ознакомление с их работой.</w:t>
            </w:r>
          </w:p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Сроки подачи отчетности в 2019 году и своевременность уплата налогов. Преимущества предоставления отчетности  средствами ТКС. Правильность заполнения полей платежных  поручений на перечисление платежей в доходную часть бюджета. Декларирование доходов граждан, полученных в 2018 году, порядок заполнения декларации формы 3-НДФЛ, сроки уплаты. Об имущественных налогах физических лиц, сроки их уплаты, льготы. Популяризация сервисов: ЛК ФЛ, ЛК ЮЛ и ЛК ИП.</w:t>
            </w:r>
          </w:p>
        </w:tc>
        <w:tc>
          <w:tcPr>
            <w:tcW w:w="2797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предприниматели, юридические лица</w:t>
            </w:r>
          </w:p>
        </w:tc>
      </w:tr>
      <w:tr w:rsidR="004D2380" w:rsidRPr="004D2380" w:rsidTr="00D17EDA">
        <w:tblPrEx>
          <w:tblCellMar>
            <w:top w:w="0" w:type="dxa"/>
            <w:bottom w:w="0" w:type="dxa"/>
          </w:tblCellMar>
        </w:tblPrEx>
        <w:trPr>
          <w:trHeight w:val="1408"/>
          <w:jc w:val="center"/>
        </w:trPr>
        <w:tc>
          <w:tcPr>
            <w:tcW w:w="2946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D2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4D2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.2019, 15-00,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ахчисарай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имферопольская,3</w:t>
            </w:r>
          </w:p>
        </w:tc>
        <w:tc>
          <w:tcPr>
            <w:tcW w:w="1437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312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ИФНС России по Бахчисарайскому району</w:t>
            </w:r>
          </w:p>
        </w:tc>
        <w:tc>
          <w:tcPr>
            <w:tcW w:w="6481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Порядок предоставления бухгалтерской и налоговой отчетности в электронном виде по телекоммуникационным каналам связи (ТКС).</w:t>
            </w:r>
          </w:p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Преимущества представления отчетности по ТКС. Представление бухгалтерской и налоговой отчетности на бланках машиноориентированной формы с 2ШК. Об имущественных налогах физических лиц, сроке их уплаты, льготы. Налоговые обязанности граждан по НДФЛ в период курортного сезона при получении дохода  от сдачи жилья внаем. Легализация заработной платы.  Ознакомление с интер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активными сервисами ФНС России.</w:t>
            </w:r>
          </w:p>
        </w:tc>
        <w:tc>
          <w:tcPr>
            <w:tcW w:w="2797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</w:p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</w:tc>
      </w:tr>
      <w:tr w:rsidR="004D2380" w:rsidRPr="004D2380" w:rsidTr="00D17EDA">
        <w:tblPrEx>
          <w:tblCellMar>
            <w:top w:w="0" w:type="dxa"/>
            <w:bottom w:w="0" w:type="dxa"/>
          </w:tblCellMar>
        </w:tblPrEx>
        <w:trPr>
          <w:trHeight w:val="1696"/>
          <w:jc w:val="center"/>
        </w:trPr>
        <w:tc>
          <w:tcPr>
            <w:tcW w:w="2946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D2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4D2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.2019, 15-00,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ахчисарай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имферопольская,3</w:t>
            </w:r>
          </w:p>
        </w:tc>
        <w:tc>
          <w:tcPr>
            <w:tcW w:w="1437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312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ИФНС России по Бахчисарайскому району</w:t>
            </w:r>
          </w:p>
        </w:tc>
        <w:tc>
          <w:tcPr>
            <w:tcW w:w="6481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Досудебный порядок урегулирования налоговых споров. Сроки отчетности и уплаты страховых взносов.</w:t>
            </w:r>
          </w:p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Уплата НДС при аренде имущества у органов государственной власти (управления) или местного самоуправления. Имущественные налоги физических лиц, сроки их уплаты, льготы, последствия их неуплаты. Легализация заработной платы. Популяризация сервисов: ЛК ФЛ, ЛК ИП и ЛК ЮЛ. Оценка качества работы налоговых органов через сайт «ВАШ КОНТРОЛЬ», сервис «Анкетирование».</w:t>
            </w:r>
          </w:p>
        </w:tc>
        <w:tc>
          <w:tcPr>
            <w:tcW w:w="2797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предприниматели, юридические лица</w:t>
            </w:r>
          </w:p>
        </w:tc>
      </w:tr>
      <w:tr w:rsidR="004D2380" w:rsidRPr="004D2380" w:rsidTr="00D17ED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2946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12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4D2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.2019, 15-00,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ахчисарай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имферопольская,3</w:t>
            </w:r>
          </w:p>
        </w:tc>
        <w:tc>
          <w:tcPr>
            <w:tcW w:w="1437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312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ИФНС России по Бахчисарайскому району</w:t>
            </w:r>
          </w:p>
        </w:tc>
        <w:tc>
          <w:tcPr>
            <w:tcW w:w="6481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О профессиональном доходе. Об имущественных налогах физических лиц, сроке уплаты, льготах. Специальные налоговые режимы: ЕСХН, ПСН, УСН, ЕНВД.  Общая система налогообложения для ИП. Порядок получения социального вычета по НДФЛ в связи с расходами на обучение и расходами на медицинские услуги. Предоставление имущественных налоговых вычетов по налогу на доходы физических лиц при покупке квартир и другого недвижимого имущества. Возможность получения стандартного налогового вычета. Легализация заработной платы. Ознакомление с интерактивными сервисами ФНС России. Популяризация сервисов: ЛК ФЛ и ЛК ИП.</w:t>
            </w:r>
          </w:p>
        </w:tc>
        <w:tc>
          <w:tcPr>
            <w:tcW w:w="2797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Физические лица, ИП</w:t>
            </w:r>
          </w:p>
        </w:tc>
      </w:tr>
      <w:tr w:rsidR="004D2380" w:rsidRPr="004D2380" w:rsidTr="00D17EDA">
        <w:tblPrEx>
          <w:tblCellMar>
            <w:top w:w="0" w:type="dxa"/>
            <w:bottom w:w="0" w:type="dxa"/>
          </w:tblCellMar>
        </w:tblPrEx>
        <w:trPr>
          <w:trHeight w:val="757"/>
          <w:jc w:val="center"/>
        </w:trPr>
        <w:tc>
          <w:tcPr>
            <w:tcW w:w="2946" w:type="dxa"/>
          </w:tcPr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D2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4D23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.2019, 15-00,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ахчисарай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D2380" w:rsidRPr="004D2380" w:rsidRDefault="004D2380" w:rsidP="00D17E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имферопольская,3</w:t>
            </w:r>
          </w:p>
        </w:tc>
        <w:tc>
          <w:tcPr>
            <w:tcW w:w="1437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2312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ИФНС России по Бахчисарайскому району</w:t>
            </w:r>
          </w:p>
        </w:tc>
        <w:tc>
          <w:tcPr>
            <w:tcW w:w="6481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О профессиональном доходе. Правильность заполнения полей платежных поручений на перечисление платежей в бюджет и указания в них реквизитов для уплаты налогов. Ошибки, допускаемые налогоплательщиками при заполнении полей платежных поручений. Преимущества представления отчетности по ТКС. Преимущества государственной регистрации в электронном виде, в </w:t>
            </w:r>
            <w:proofErr w:type="spellStart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4D2380">
              <w:rPr>
                <w:rFonts w:ascii="Times New Roman" w:hAnsi="Times New Roman" w:cs="Times New Roman"/>
                <w:sz w:val="28"/>
                <w:szCs w:val="28"/>
              </w:rPr>
              <w:t>. отсутствие уплаты госпошлины.</w:t>
            </w:r>
          </w:p>
        </w:tc>
        <w:tc>
          <w:tcPr>
            <w:tcW w:w="2797" w:type="dxa"/>
          </w:tcPr>
          <w:p w:rsidR="004D2380" w:rsidRPr="004D2380" w:rsidRDefault="004D2380" w:rsidP="00D17E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380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предприниматели, юридические лица </w:t>
            </w:r>
          </w:p>
        </w:tc>
      </w:tr>
    </w:tbl>
    <w:p w:rsidR="004D2380" w:rsidRDefault="004D2380" w:rsidP="00514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D2380" w:rsidSect="004D238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32D" w:rsidRDefault="0072732D" w:rsidP="00C72D18">
      <w:pPr>
        <w:spacing w:after="0" w:line="240" w:lineRule="auto"/>
      </w:pPr>
      <w:r>
        <w:separator/>
      </w:r>
    </w:p>
  </w:endnote>
  <w:endnote w:type="continuationSeparator" w:id="0">
    <w:p w:rsidR="0072732D" w:rsidRDefault="0072732D" w:rsidP="00C7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32D" w:rsidRDefault="0072732D" w:rsidP="00C72D18">
      <w:pPr>
        <w:spacing w:after="0" w:line="240" w:lineRule="auto"/>
      </w:pPr>
      <w:r>
        <w:separator/>
      </w:r>
    </w:p>
  </w:footnote>
  <w:footnote w:type="continuationSeparator" w:id="0">
    <w:p w:rsidR="0072732D" w:rsidRDefault="0072732D" w:rsidP="00C72D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5D3"/>
    <w:rsid w:val="00037DB5"/>
    <w:rsid w:val="000D4C2D"/>
    <w:rsid w:val="000F144B"/>
    <w:rsid w:val="00141990"/>
    <w:rsid w:val="00250A59"/>
    <w:rsid w:val="00253F63"/>
    <w:rsid w:val="00280580"/>
    <w:rsid w:val="0028302B"/>
    <w:rsid w:val="002945FB"/>
    <w:rsid w:val="00300642"/>
    <w:rsid w:val="00330421"/>
    <w:rsid w:val="003D0FC3"/>
    <w:rsid w:val="004707B6"/>
    <w:rsid w:val="004D2380"/>
    <w:rsid w:val="004F5CFE"/>
    <w:rsid w:val="00502808"/>
    <w:rsid w:val="005145D3"/>
    <w:rsid w:val="005907B1"/>
    <w:rsid w:val="005E68E5"/>
    <w:rsid w:val="00716057"/>
    <w:rsid w:val="0072732D"/>
    <w:rsid w:val="007E3AF6"/>
    <w:rsid w:val="008110A7"/>
    <w:rsid w:val="00832B90"/>
    <w:rsid w:val="008A24F7"/>
    <w:rsid w:val="008C18C2"/>
    <w:rsid w:val="00923C30"/>
    <w:rsid w:val="00A214E6"/>
    <w:rsid w:val="00A479BB"/>
    <w:rsid w:val="00AA6CEA"/>
    <w:rsid w:val="00AC7373"/>
    <w:rsid w:val="00B06FE1"/>
    <w:rsid w:val="00B118CE"/>
    <w:rsid w:val="00B178B0"/>
    <w:rsid w:val="00BB08CF"/>
    <w:rsid w:val="00C72D18"/>
    <w:rsid w:val="00C950BE"/>
    <w:rsid w:val="00C960AC"/>
    <w:rsid w:val="00E85C4E"/>
    <w:rsid w:val="00EA6364"/>
    <w:rsid w:val="00EE55DA"/>
    <w:rsid w:val="00F4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"/>
    <w:basedOn w:val="a"/>
    <w:rsid w:val="00C96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C72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2D18"/>
  </w:style>
  <w:style w:type="paragraph" w:styleId="a9">
    <w:name w:val="footer"/>
    <w:basedOn w:val="a"/>
    <w:link w:val="aa"/>
    <w:uiPriority w:val="99"/>
    <w:unhideWhenUsed/>
    <w:rsid w:val="00C72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2D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4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2D"/>
    <w:rPr>
      <w:rFonts w:ascii="Tahoma" w:hAnsi="Tahoma" w:cs="Tahoma"/>
      <w:sz w:val="16"/>
      <w:szCs w:val="16"/>
    </w:rPr>
  </w:style>
  <w:style w:type="paragraph" w:customStyle="1" w:styleId="a6">
    <w:name w:val="Знак Знак Знак Знак Знак"/>
    <w:basedOn w:val="a"/>
    <w:rsid w:val="00C96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C72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2D18"/>
  </w:style>
  <w:style w:type="paragraph" w:styleId="a9">
    <w:name w:val="footer"/>
    <w:basedOn w:val="a"/>
    <w:link w:val="aa"/>
    <w:uiPriority w:val="99"/>
    <w:unhideWhenUsed/>
    <w:rsid w:val="00C72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2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49</Pages>
  <Words>6899</Words>
  <Characters>39327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Чередниченко Мария Сергеевна</dc:creator>
  <cp:lastModifiedBy>Артюшина Александра Александровна</cp:lastModifiedBy>
  <cp:revision>11</cp:revision>
  <cp:lastPrinted>2019-04-04T09:31:00Z</cp:lastPrinted>
  <dcterms:created xsi:type="dcterms:W3CDTF">2019-04-05T08:25:00Z</dcterms:created>
  <dcterms:modified xsi:type="dcterms:W3CDTF">2019-07-02T06:46:00Z</dcterms:modified>
</cp:coreProperties>
</file>