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5D3" w:rsidRPr="00193110" w:rsidRDefault="005145D3" w:rsidP="005145D3">
      <w:pPr>
        <w:spacing w:after="0" w:line="240" w:lineRule="auto"/>
        <w:jc w:val="center"/>
        <w:rPr>
          <w:rFonts w:ascii="Times New Roman" w:hAnsi="Times New Roman" w:cs="Times New Roman"/>
          <w:b/>
          <w:sz w:val="28"/>
          <w:szCs w:val="28"/>
        </w:rPr>
      </w:pPr>
      <w:r w:rsidRPr="00193110">
        <w:rPr>
          <w:rFonts w:ascii="Times New Roman" w:hAnsi="Times New Roman" w:cs="Times New Roman"/>
          <w:b/>
          <w:sz w:val="28"/>
          <w:szCs w:val="28"/>
        </w:rPr>
        <w:t>План-график семинаров, «круглых столов» на</w:t>
      </w:r>
      <w:r>
        <w:rPr>
          <w:rFonts w:ascii="Times New Roman" w:hAnsi="Times New Roman" w:cs="Times New Roman"/>
          <w:b/>
          <w:sz w:val="28"/>
          <w:szCs w:val="28"/>
        </w:rPr>
        <w:t xml:space="preserve"> </w:t>
      </w:r>
      <w:r w:rsidR="002A51A9">
        <w:rPr>
          <w:rFonts w:ascii="Times New Roman" w:hAnsi="Times New Roman" w:cs="Times New Roman"/>
          <w:b/>
          <w:sz w:val="28"/>
          <w:szCs w:val="28"/>
        </w:rPr>
        <w:t>4</w:t>
      </w:r>
      <w:r>
        <w:rPr>
          <w:rFonts w:ascii="Times New Roman" w:hAnsi="Times New Roman" w:cs="Times New Roman"/>
          <w:b/>
          <w:sz w:val="28"/>
          <w:szCs w:val="28"/>
        </w:rPr>
        <w:t xml:space="preserve"> квартал 20</w:t>
      </w:r>
      <w:r w:rsidR="005C231B">
        <w:rPr>
          <w:rFonts w:ascii="Times New Roman" w:hAnsi="Times New Roman" w:cs="Times New Roman"/>
          <w:b/>
          <w:sz w:val="28"/>
          <w:szCs w:val="28"/>
        </w:rPr>
        <w:t>20</w:t>
      </w:r>
      <w:r>
        <w:rPr>
          <w:rFonts w:ascii="Times New Roman" w:hAnsi="Times New Roman" w:cs="Times New Roman"/>
          <w:b/>
          <w:sz w:val="28"/>
          <w:szCs w:val="28"/>
        </w:rPr>
        <w:t>г.</w:t>
      </w:r>
    </w:p>
    <w:p w:rsidR="005145D3" w:rsidRDefault="005145D3" w:rsidP="005145D3">
      <w:pPr>
        <w:spacing w:after="0" w:line="240" w:lineRule="auto"/>
        <w:jc w:val="center"/>
        <w:rPr>
          <w:rFonts w:ascii="Times New Roman" w:hAnsi="Times New Roman" w:cs="Times New Roman"/>
          <w:b/>
          <w:sz w:val="28"/>
          <w:szCs w:val="28"/>
        </w:rPr>
      </w:pPr>
      <w:r w:rsidRPr="00193110">
        <w:rPr>
          <w:rFonts w:ascii="Times New Roman" w:hAnsi="Times New Roman" w:cs="Times New Roman"/>
          <w:b/>
          <w:sz w:val="28"/>
          <w:szCs w:val="28"/>
        </w:rPr>
        <w:t>ИФНС России по г.</w:t>
      </w:r>
      <w:r w:rsidR="002A51A9">
        <w:rPr>
          <w:rFonts w:ascii="Times New Roman" w:hAnsi="Times New Roman" w:cs="Times New Roman"/>
          <w:b/>
          <w:sz w:val="28"/>
          <w:szCs w:val="28"/>
        </w:rPr>
        <w:t xml:space="preserve"> </w:t>
      </w:r>
      <w:r w:rsidRPr="00193110">
        <w:rPr>
          <w:rFonts w:ascii="Times New Roman" w:hAnsi="Times New Roman" w:cs="Times New Roman"/>
          <w:b/>
          <w:sz w:val="28"/>
          <w:szCs w:val="28"/>
        </w:rPr>
        <w:t>Симферополю</w:t>
      </w:r>
    </w:p>
    <w:p w:rsidR="005145D3" w:rsidRDefault="005145D3" w:rsidP="005145D3">
      <w:pPr>
        <w:spacing w:after="0" w:line="240" w:lineRule="auto"/>
        <w:jc w:val="center"/>
        <w:rPr>
          <w:rFonts w:ascii="Times New Roman" w:hAnsi="Times New Roman" w:cs="Times New Roman"/>
          <w:b/>
          <w:sz w:val="28"/>
          <w:szCs w:val="28"/>
        </w:rPr>
      </w:pPr>
    </w:p>
    <w:tbl>
      <w:tblPr>
        <w:tblStyle w:val="a3"/>
        <w:tblW w:w="5121" w:type="pct"/>
        <w:tblLayout w:type="fixed"/>
        <w:tblCellMar>
          <w:left w:w="28" w:type="dxa"/>
          <w:right w:w="28" w:type="dxa"/>
        </w:tblCellMar>
        <w:tblLook w:val="04A0" w:firstRow="1" w:lastRow="0" w:firstColumn="1" w:lastColumn="0" w:noHBand="0" w:noVBand="1"/>
      </w:tblPr>
      <w:tblGrid>
        <w:gridCol w:w="1819"/>
        <w:gridCol w:w="1896"/>
        <w:gridCol w:w="1795"/>
        <w:gridCol w:w="6579"/>
        <w:gridCol w:w="2891"/>
      </w:tblGrid>
      <w:tr w:rsidR="001F0740" w:rsidRPr="002A51A9" w:rsidTr="002A51A9">
        <w:tc>
          <w:tcPr>
            <w:tcW w:w="607" w:type="pct"/>
            <w:vAlign w:val="center"/>
          </w:tcPr>
          <w:p w:rsidR="001F0740" w:rsidRPr="002A51A9" w:rsidRDefault="001F0740" w:rsidP="005A452A">
            <w:pPr>
              <w:jc w:val="center"/>
              <w:rPr>
                <w:rFonts w:ascii="Times New Roman" w:hAnsi="Times New Roman" w:cs="Times New Roman"/>
                <w:b/>
                <w:sz w:val="24"/>
                <w:szCs w:val="24"/>
              </w:rPr>
            </w:pPr>
            <w:r w:rsidRPr="002A51A9">
              <w:rPr>
                <w:rFonts w:ascii="Times New Roman" w:hAnsi="Times New Roman" w:cs="Times New Roman"/>
                <w:b/>
                <w:sz w:val="24"/>
                <w:szCs w:val="24"/>
              </w:rPr>
              <w:t>Дата, место проведения мероприятия</w:t>
            </w:r>
          </w:p>
        </w:tc>
        <w:tc>
          <w:tcPr>
            <w:tcW w:w="633" w:type="pct"/>
            <w:vAlign w:val="center"/>
          </w:tcPr>
          <w:p w:rsidR="001F0740" w:rsidRPr="002A51A9" w:rsidRDefault="001F0740" w:rsidP="005A452A">
            <w:pPr>
              <w:jc w:val="center"/>
              <w:rPr>
                <w:rFonts w:ascii="Times New Roman" w:hAnsi="Times New Roman" w:cs="Times New Roman"/>
                <w:b/>
                <w:sz w:val="24"/>
                <w:szCs w:val="24"/>
              </w:rPr>
            </w:pPr>
            <w:r w:rsidRPr="002A51A9">
              <w:rPr>
                <w:rFonts w:ascii="Times New Roman" w:hAnsi="Times New Roman" w:cs="Times New Roman"/>
                <w:b/>
                <w:sz w:val="24"/>
                <w:szCs w:val="24"/>
              </w:rPr>
              <w:t>Формат (семинар, круглый стол)</w:t>
            </w:r>
          </w:p>
        </w:tc>
        <w:tc>
          <w:tcPr>
            <w:tcW w:w="599" w:type="pct"/>
            <w:vAlign w:val="center"/>
          </w:tcPr>
          <w:p w:rsidR="001F0740" w:rsidRPr="002A51A9" w:rsidRDefault="001F0740" w:rsidP="005A452A">
            <w:pPr>
              <w:jc w:val="center"/>
              <w:rPr>
                <w:rFonts w:ascii="Times New Roman" w:hAnsi="Times New Roman" w:cs="Times New Roman"/>
                <w:b/>
                <w:sz w:val="24"/>
                <w:szCs w:val="24"/>
              </w:rPr>
            </w:pPr>
            <w:r w:rsidRPr="002A51A9">
              <w:rPr>
                <w:rFonts w:ascii="Times New Roman" w:hAnsi="Times New Roman" w:cs="Times New Roman"/>
                <w:b/>
                <w:sz w:val="24"/>
                <w:szCs w:val="24"/>
              </w:rPr>
              <w:t>Участвующий налоговый орган</w:t>
            </w:r>
          </w:p>
        </w:tc>
        <w:tc>
          <w:tcPr>
            <w:tcW w:w="2196" w:type="pct"/>
            <w:vAlign w:val="center"/>
          </w:tcPr>
          <w:p w:rsidR="001F0740" w:rsidRPr="002A51A9" w:rsidRDefault="001F0740" w:rsidP="005A452A">
            <w:pPr>
              <w:jc w:val="center"/>
              <w:rPr>
                <w:rFonts w:ascii="Times New Roman" w:hAnsi="Times New Roman" w:cs="Times New Roman"/>
                <w:b/>
                <w:sz w:val="24"/>
                <w:szCs w:val="24"/>
              </w:rPr>
            </w:pPr>
            <w:r w:rsidRPr="002A51A9">
              <w:rPr>
                <w:rFonts w:ascii="Times New Roman" w:hAnsi="Times New Roman" w:cs="Times New Roman"/>
                <w:b/>
                <w:sz w:val="24"/>
                <w:szCs w:val="24"/>
              </w:rPr>
              <w:t>Тематика мероприятия</w:t>
            </w:r>
          </w:p>
        </w:tc>
        <w:tc>
          <w:tcPr>
            <w:tcW w:w="966" w:type="pct"/>
            <w:vAlign w:val="center"/>
          </w:tcPr>
          <w:p w:rsidR="001F0740" w:rsidRPr="002A51A9" w:rsidRDefault="001F0740" w:rsidP="002A51A9">
            <w:pPr>
              <w:jc w:val="center"/>
              <w:rPr>
                <w:rFonts w:ascii="Times New Roman" w:hAnsi="Times New Roman" w:cs="Times New Roman"/>
                <w:b/>
                <w:sz w:val="24"/>
                <w:szCs w:val="24"/>
              </w:rPr>
            </w:pPr>
            <w:r w:rsidRPr="002A51A9">
              <w:rPr>
                <w:rFonts w:ascii="Times New Roman" w:hAnsi="Times New Roman" w:cs="Times New Roman"/>
                <w:b/>
                <w:sz w:val="24"/>
                <w:szCs w:val="24"/>
              </w:rPr>
              <w:t>Категория налогоплательщиков</w:t>
            </w:r>
          </w:p>
        </w:tc>
      </w:tr>
      <w:tr w:rsidR="001F0740" w:rsidRPr="002A51A9" w:rsidTr="002A51A9">
        <w:tc>
          <w:tcPr>
            <w:tcW w:w="607" w:type="pct"/>
            <w:vAlign w:val="center"/>
          </w:tcPr>
          <w:p w:rsidR="001F0740" w:rsidRPr="002A51A9" w:rsidRDefault="001F0740" w:rsidP="005A452A">
            <w:pPr>
              <w:jc w:val="center"/>
              <w:rPr>
                <w:rFonts w:ascii="Times New Roman" w:hAnsi="Times New Roman" w:cs="Times New Roman"/>
                <w:sz w:val="24"/>
                <w:szCs w:val="24"/>
              </w:rPr>
            </w:pPr>
            <w:r w:rsidRPr="002A51A9">
              <w:rPr>
                <w:rFonts w:ascii="Times New Roman" w:hAnsi="Times New Roman" w:cs="Times New Roman"/>
                <w:sz w:val="24"/>
                <w:szCs w:val="24"/>
              </w:rPr>
              <w:t>08.10.10.2020 в 11:00</w:t>
            </w:r>
          </w:p>
          <w:p w:rsidR="001F0740" w:rsidRPr="002A51A9" w:rsidRDefault="001F0740" w:rsidP="005A452A">
            <w:pPr>
              <w:jc w:val="center"/>
              <w:rPr>
                <w:rFonts w:ascii="Times New Roman" w:hAnsi="Times New Roman" w:cs="Times New Roman"/>
                <w:sz w:val="24"/>
                <w:szCs w:val="24"/>
              </w:rPr>
            </w:pPr>
            <w:r w:rsidRPr="002A51A9">
              <w:rPr>
                <w:rFonts w:ascii="Times New Roman" w:hAnsi="Times New Roman" w:cs="Times New Roman"/>
                <w:sz w:val="24"/>
                <w:szCs w:val="24"/>
              </w:rPr>
              <w:t>дистанционно</w:t>
            </w:r>
          </w:p>
        </w:tc>
        <w:tc>
          <w:tcPr>
            <w:tcW w:w="633" w:type="pct"/>
            <w:vAlign w:val="center"/>
          </w:tcPr>
          <w:p w:rsidR="001F0740" w:rsidRPr="002A51A9" w:rsidRDefault="001F0740" w:rsidP="005A452A">
            <w:pPr>
              <w:jc w:val="center"/>
              <w:rPr>
                <w:rFonts w:ascii="Times New Roman" w:hAnsi="Times New Roman" w:cs="Times New Roman"/>
                <w:sz w:val="24"/>
                <w:szCs w:val="24"/>
              </w:rPr>
            </w:pPr>
            <w:r w:rsidRPr="002A51A9">
              <w:rPr>
                <w:rFonts w:ascii="Times New Roman" w:hAnsi="Times New Roman" w:cs="Times New Roman"/>
                <w:sz w:val="24"/>
                <w:szCs w:val="24"/>
              </w:rPr>
              <w:t>семинар</w:t>
            </w:r>
          </w:p>
        </w:tc>
        <w:tc>
          <w:tcPr>
            <w:tcW w:w="599" w:type="pct"/>
            <w:vAlign w:val="center"/>
          </w:tcPr>
          <w:p w:rsidR="001F0740" w:rsidRPr="002A51A9" w:rsidRDefault="001F0740" w:rsidP="005A452A">
            <w:pPr>
              <w:jc w:val="center"/>
              <w:rPr>
                <w:rFonts w:ascii="Times New Roman" w:hAnsi="Times New Roman" w:cs="Times New Roman"/>
                <w:sz w:val="24"/>
                <w:szCs w:val="24"/>
              </w:rPr>
            </w:pPr>
            <w:r w:rsidRPr="002A51A9">
              <w:rPr>
                <w:rFonts w:ascii="Times New Roman" w:hAnsi="Times New Roman" w:cs="Times New Roman"/>
                <w:sz w:val="24"/>
                <w:szCs w:val="24"/>
              </w:rPr>
              <w:t xml:space="preserve">ИФНС России по </w:t>
            </w:r>
            <w:proofErr w:type="spellStart"/>
            <w:r w:rsidRPr="002A51A9">
              <w:rPr>
                <w:rFonts w:ascii="Times New Roman" w:hAnsi="Times New Roman" w:cs="Times New Roman"/>
                <w:sz w:val="24"/>
                <w:szCs w:val="24"/>
              </w:rPr>
              <w:t>г</w:t>
            </w:r>
            <w:proofErr w:type="gramStart"/>
            <w:r w:rsidRPr="002A51A9">
              <w:rPr>
                <w:rFonts w:ascii="Times New Roman" w:hAnsi="Times New Roman" w:cs="Times New Roman"/>
                <w:sz w:val="24"/>
                <w:szCs w:val="24"/>
              </w:rPr>
              <w:t>.С</w:t>
            </w:r>
            <w:proofErr w:type="gramEnd"/>
            <w:r w:rsidRPr="002A51A9">
              <w:rPr>
                <w:rFonts w:ascii="Times New Roman" w:hAnsi="Times New Roman" w:cs="Times New Roman"/>
                <w:sz w:val="24"/>
                <w:szCs w:val="24"/>
              </w:rPr>
              <w:t>имферополю</w:t>
            </w:r>
            <w:proofErr w:type="spellEnd"/>
          </w:p>
        </w:tc>
        <w:tc>
          <w:tcPr>
            <w:tcW w:w="2196" w:type="pct"/>
            <w:vAlign w:val="center"/>
          </w:tcPr>
          <w:p w:rsidR="001F0740" w:rsidRPr="002A51A9" w:rsidRDefault="001F0740" w:rsidP="00B953E3">
            <w:pPr>
              <w:jc w:val="both"/>
              <w:rPr>
                <w:rFonts w:ascii="Times New Roman" w:hAnsi="Times New Roman" w:cs="Times New Roman"/>
                <w:sz w:val="24"/>
                <w:szCs w:val="24"/>
              </w:rPr>
            </w:pPr>
            <w:r w:rsidRPr="002A51A9">
              <w:rPr>
                <w:rFonts w:ascii="Times New Roman" w:hAnsi="Times New Roman" w:cs="Times New Roman"/>
                <w:sz w:val="24"/>
                <w:szCs w:val="24"/>
              </w:rPr>
              <w:t>Отмена налогового режима по налогу на вмененный доход. Изменение налоговой нагрузки при смене режима налогообложения. Порядок предоставления отчетности и оплаты налогов. Способы оценки качества оказания государственных услуг налоговыми органами. Порядок представления жалоб и направление решений по ним в электронной форме. Регистрация физических лиц и индивидуальных предпринимателей в качестве плательщиков налога на профессиональный доход. Государственная регистрация ЮЛ и ИП. Порядок оплаты налога на профессиональный доход. Особенности работы с приложением «Мой налог».</w:t>
            </w:r>
            <w:r w:rsidRPr="002A51A9">
              <w:rPr>
                <w:sz w:val="24"/>
                <w:szCs w:val="24"/>
              </w:rPr>
              <w:t xml:space="preserve"> </w:t>
            </w:r>
          </w:p>
        </w:tc>
        <w:tc>
          <w:tcPr>
            <w:tcW w:w="966" w:type="pct"/>
            <w:vAlign w:val="center"/>
          </w:tcPr>
          <w:p w:rsidR="001F0740" w:rsidRPr="002A51A9" w:rsidRDefault="001F0740" w:rsidP="00B953E3">
            <w:pPr>
              <w:jc w:val="both"/>
              <w:rPr>
                <w:rFonts w:ascii="Times New Roman" w:hAnsi="Times New Roman" w:cs="Times New Roman"/>
                <w:sz w:val="24"/>
                <w:szCs w:val="24"/>
              </w:rPr>
            </w:pPr>
            <w:r w:rsidRPr="002A51A9">
              <w:rPr>
                <w:rFonts w:ascii="Times New Roman" w:hAnsi="Times New Roman" w:cs="Times New Roman"/>
                <w:sz w:val="24"/>
                <w:szCs w:val="24"/>
              </w:rPr>
              <w:t>Юридические лица, индивидуальные предприниматели.</w:t>
            </w:r>
          </w:p>
        </w:tc>
      </w:tr>
      <w:tr w:rsidR="001F0740" w:rsidRPr="002A51A9" w:rsidTr="002A51A9">
        <w:tc>
          <w:tcPr>
            <w:tcW w:w="607" w:type="pct"/>
            <w:vAlign w:val="center"/>
          </w:tcPr>
          <w:p w:rsidR="001F0740" w:rsidRPr="002A51A9" w:rsidRDefault="001F0740" w:rsidP="002E23C1">
            <w:pPr>
              <w:jc w:val="center"/>
              <w:rPr>
                <w:rFonts w:ascii="Times New Roman" w:hAnsi="Times New Roman" w:cs="Times New Roman"/>
                <w:sz w:val="24"/>
                <w:szCs w:val="24"/>
              </w:rPr>
            </w:pPr>
            <w:r w:rsidRPr="002A51A9">
              <w:rPr>
                <w:rFonts w:ascii="Times New Roman" w:hAnsi="Times New Roman" w:cs="Times New Roman"/>
                <w:sz w:val="24"/>
                <w:szCs w:val="24"/>
              </w:rPr>
              <w:t>22.10.2020 в 11:00</w:t>
            </w:r>
          </w:p>
          <w:p w:rsidR="001F0740" w:rsidRPr="002A51A9" w:rsidRDefault="001F0740" w:rsidP="005A452A">
            <w:pPr>
              <w:jc w:val="center"/>
              <w:rPr>
                <w:rFonts w:ascii="Times New Roman" w:hAnsi="Times New Roman" w:cs="Times New Roman"/>
                <w:sz w:val="24"/>
                <w:szCs w:val="24"/>
              </w:rPr>
            </w:pPr>
          </w:p>
          <w:p w:rsidR="001F0740" w:rsidRPr="002A51A9" w:rsidRDefault="001F0740" w:rsidP="005A452A">
            <w:pPr>
              <w:jc w:val="center"/>
              <w:rPr>
                <w:rFonts w:ascii="Times New Roman" w:hAnsi="Times New Roman" w:cs="Times New Roman"/>
                <w:sz w:val="24"/>
                <w:szCs w:val="24"/>
              </w:rPr>
            </w:pPr>
            <w:r w:rsidRPr="002A51A9">
              <w:rPr>
                <w:rFonts w:ascii="Times New Roman" w:hAnsi="Times New Roman" w:cs="Times New Roman"/>
                <w:sz w:val="24"/>
                <w:szCs w:val="24"/>
              </w:rPr>
              <w:t>дистанционно</w:t>
            </w:r>
          </w:p>
        </w:tc>
        <w:tc>
          <w:tcPr>
            <w:tcW w:w="633" w:type="pct"/>
            <w:vAlign w:val="center"/>
          </w:tcPr>
          <w:p w:rsidR="001F0740" w:rsidRPr="002A51A9" w:rsidRDefault="001F0740" w:rsidP="005A452A">
            <w:pPr>
              <w:jc w:val="center"/>
              <w:rPr>
                <w:rFonts w:ascii="Times New Roman" w:hAnsi="Times New Roman" w:cs="Times New Roman"/>
                <w:sz w:val="24"/>
                <w:szCs w:val="24"/>
              </w:rPr>
            </w:pPr>
            <w:r w:rsidRPr="002A51A9">
              <w:rPr>
                <w:rFonts w:ascii="Times New Roman" w:hAnsi="Times New Roman" w:cs="Times New Roman"/>
                <w:sz w:val="24"/>
                <w:szCs w:val="24"/>
              </w:rPr>
              <w:t>семинар</w:t>
            </w:r>
          </w:p>
        </w:tc>
        <w:tc>
          <w:tcPr>
            <w:tcW w:w="599" w:type="pct"/>
            <w:vAlign w:val="center"/>
          </w:tcPr>
          <w:p w:rsidR="001F0740" w:rsidRPr="002A51A9" w:rsidRDefault="001F0740" w:rsidP="005A452A">
            <w:pPr>
              <w:jc w:val="center"/>
              <w:rPr>
                <w:rFonts w:ascii="Times New Roman" w:hAnsi="Times New Roman" w:cs="Times New Roman"/>
                <w:sz w:val="24"/>
                <w:szCs w:val="24"/>
              </w:rPr>
            </w:pPr>
            <w:r w:rsidRPr="002A51A9">
              <w:rPr>
                <w:rFonts w:ascii="Times New Roman" w:hAnsi="Times New Roman" w:cs="Times New Roman"/>
                <w:sz w:val="24"/>
                <w:szCs w:val="24"/>
              </w:rPr>
              <w:t xml:space="preserve">ИФНС России по </w:t>
            </w:r>
            <w:proofErr w:type="spellStart"/>
            <w:r w:rsidRPr="002A51A9">
              <w:rPr>
                <w:rFonts w:ascii="Times New Roman" w:hAnsi="Times New Roman" w:cs="Times New Roman"/>
                <w:sz w:val="24"/>
                <w:szCs w:val="24"/>
              </w:rPr>
              <w:t>г</w:t>
            </w:r>
            <w:proofErr w:type="gramStart"/>
            <w:r w:rsidRPr="002A51A9">
              <w:rPr>
                <w:rFonts w:ascii="Times New Roman" w:hAnsi="Times New Roman" w:cs="Times New Roman"/>
                <w:sz w:val="24"/>
                <w:szCs w:val="24"/>
              </w:rPr>
              <w:t>.С</w:t>
            </w:r>
            <w:proofErr w:type="gramEnd"/>
            <w:r w:rsidRPr="002A51A9">
              <w:rPr>
                <w:rFonts w:ascii="Times New Roman" w:hAnsi="Times New Roman" w:cs="Times New Roman"/>
                <w:sz w:val="24"/>
                <w:szCs w:val="24"/>
              </w:rPr>
              <w:t>имферополю</w:t>
            </w:r>
            <w:proofErr w:type="spellEnd"/>
          </w:p>
        </w:tc>
        <w:tc>
          <w:tcPr>
            <w:tcW w:w="2196" w:type="pct"/>
            <w:vAlign w:val="center"/>
          </w:tcPr>
          <w:p w:rsidR="001F0740" w:rsidRPr="002A51A9" w:rsidRDefault="001F0740" w:rsidP="00B953E3">
            <w:pPr>
              <w:jc w:val="both"/>
              <w:rPr>
                <w:rFonts w:ascii="Times New Roman" w:hAnsi="Times New Roman" w:cs="Times New Roman"/>
                <w:sz w:val="24"/>
                <w:szCs w:val="24"/>
              </w:rPr>
            </w:pPr>
            <w:r w:rsidRPr="002A51A9">
              <w:rPr>
                <w:rFonts w:ascii="Times New Roman" w:hAnsi="Times New Roman" w:cs="Times New Roman"/>
                <w:sz w:val="24"/>
                <w:szCs w:val="24"/>
              </w:rPr>
              <w:t xml:space="preserve">Порядок применения и расчета имущественных налогов физических лиц. Порядок предоставления налоговых льгот налогоплательщикам физическим лицам по имущественным налогам. Порядок исполнения налоговых уведомлений по имущественным налогам, налогу на доходы физических лиц. </w:t>
            </w:r>
          </w:p>
          <w:p w:rsidR="001F0740" w:rsidRPr="002A51A9" w:rsidRDefault="001F0740" w:rsidP="00B953E3">
            <w:pPr>
              <w:jc w:val="both"/>
              <w:rPr>
                <w:rFonts w:ascii="Times New Roman" w:hAnsi="Times New Roman" w:cs="Times New Roman"/>
                <w:sz w:val="24"/>
                <w:szCs w:val="24"/>
              </w:rPr>
            </w:pPr>
            <w:r w:rsidRPr="002A51A9">
              <w:rPr>
                <w:rFonts w:ascii="Times New Roman" w:hAnsi="Times New Roman" w:cs="Times New Roman"/>
                <w:sz w:val="24"/>
                <w:szCs w:val="24"/>
              </w:rPr>
              <w:t xml:space="preserve"> Единый налоговый платеж – это удобно! Личный кабинет налогоплательщика. Электронные сервисы ФНС России. Способы оценки качества оказания государственных услуг налоговыми органами.</w:t>
            </w:r>
            <w:r w:rsidRPr="002A51A9">
              <w:rPr>
                <w:sz w:val="24"/>
                <w:szCs w:val="24"/>
              </w:rPr>
              <w:t xml:space="preserve"> </w:t>
            </w:r>
            <w:r w:rsidRPr="002A51A9">
              <w:rPr>
                <w:rFonts w:ascii="Times New Roman" w:hAnsi="Times New Roman" w:cs="Times New Roman"/>
                <w:sz w:val="24"/>
                <w:szCs w:val="24"/>
              </w:rPr>
              <w:t>Порядок представления жалоб и направление решений по ним в электронной форме</w:t>
            </w:r>
          </w:p>
        </w:tc>
        <w:tc>
          <w:tcPr>
            <w:tcW w:w="966" w:type="pct"/>
            <w:vAlign w:val="center"/>
          </w:tcPr>
          <w:p w:rsidR="001F0740" w:rsidRPr="002A51A9" w:rsidRDefault="001F0740" w:rsidP="00B953E3">
            <w:pPr>
              <w:jc w:val="both"/>
              <w:rPr>
                <w:rFonts w:ascii="Times New Roman" w:hAnsi="Times New Roman" w:cs="Times New Roman"/>
                <w:sz w:val="24"/>
                <w:szCs w:val="24"/>
              </w:rPr>
            </w:pPr>
            <w:r w:rsidRPr="002A51A9">
              <w:rPr>
                <w:rFonts w:ascii="Times New Roman" w:hAnsi="Times New Roman" w:cs="Times New Roman"/>
                <w:sz w:val="24"/>
                <w:szCs w:val="24"/>
              </w:rPr>
              <w:t>физические лица</w:t>
            </w:r>
          </w:p>
        </w:tc>
      </w:tr>
      <w:tr w:rsidR="001F0740" w:rsidRPr="002A51A9" w:rsidTr="002A51A9">
        <w:tc>
          <w:tcPr>
            <w:tcW w:w="607" w:type="pct"/>
            <w:vAlign w:val="center"/>
          </w:tcPr>
          <w:p w:rsidR="001F0740" w:rsidRPr="002A51A9" w:rsidRDefault="001F0740" w:rsidP="004154A0">
            <w:pPr>
              <w:jc w:val="center"/>
              <w:rPr>
                <w:rFonts w:ascii="Times New Roman" w:hAnsi="Times New Roman" w:cs="Times New Roman"/>
                <w:sz w:val="24"/>
                <w:szCs w:val="24"/>
              </w:rPr>
            </w:pPr>
            <w:r w:rsidRPr="002A51A9">
              <w:rPr>
                <w:rFonts w:ascii="Times New Roman" w:hAnsi="Times New Roman" w:cs="Times New Roman"/>
                <w:sz w:val="24"/>
                <w:szCs w:val="24"/>
              </w:rPr>
              <w:t>05.11.2020 в 11:00</w:t>
            </w:r>
          </w:p>
          <w:p w:rsidR="001F0740" w:rsidRPr="002A51A9" w:rsidRDefault="001F0740" w:rsidP="004154A0">
            <w:pPr>
              <w:jc w:val="center"/>
              <w:rPr>
                <w:rFonts w:ascii="Times New Roman" w:hAnsi="Times New Roman" w:cs="Times New Roman"/>
                <w:sz w:val="24"/>
                <w:szCs w:val="24"/>
              </w:rPr>
            </w:pPr>
            <w:r w:rsidRPr="002A51A9">
              <w:rPr>
                <w:rFonts w:ascii="Times New Roman" w:hAnsi="Times New Roman" w:cs="Times New Roman"/>
                <w:sz w:val="24"/>
                <w:szCs w:val="24"/>
              </w:rPr>
              <w:t>дистанционно</w:t>
            </w:r>
          </w:p>
        </w:tc>
        <w:tc>
          <w:tcPr>
            <w:tcW w:w="633" w:type="pct"/>
            <w:vAlign w:val="center"/>
          </w:tcPr>
          <w:p w:rsidR="001F0740" w:rsidRPr="002A51A9" w:rsidRDefault="001F0740" w:rsidP="004154A0">
            <w:pPr>
              <w:jc w:val="center"/>
              <w:rPr>
                <w:rFonts w:ascii="Times New Roman" w:hAnsi="Times New Roman" w:cs="Times New Roman"/>
                <w:sz w:val="24"/>
                <w:szCs w:val="24"/>
              </w:rPr>
            </w:pPr>
            <w:r w:rsidRPr="002A51A9">
              <w:rPr>
                <w:rFonts w:ascii="Times New Roman" w:hAnsi="Times New Roman" w:cs="Times New Roman"/>
                <w:sz w:val="24"/>
                <w:szCs w:val="24"/>
              </w:rPr>
              <w:t>семинар</w:t>
            </w:r>
          </w:p>
        </w:tc>
        <w:tc>
          <w:tcPr>
            <w:tcW w:w="599" w:type="pct"/>
            <w:vAlign w:val="center"/>
          </w:tcPr>
          <w:p w:rsidR="001F0740" w:rsidRPr="002A51A9" w:rsidRDefault="001F0740" w:rsidP="004154A0">
            <w:pPr>
              <w:jc w:val="center"/>
              <w:rPr>
                <w:rFonts w:ascii="Times New Roman" w:hAnsi="Times New Roman" w:cs="Times New Roman"/>
                <w:sz w:val="24"/>
                <w:szCs w:val="24"/>
              </w:rPr>
            </w:pPr>
            <w:r w:rsidRPr="002A51A9">
              <w:rPr>
                <w:rFonts w:ascii="Times New Roman" w:hAnsi="Times New Roman" w:cs="Times New Roman"/>
                <w:sz w:val="24"/>
                <w:szCs w:val="24"/>
              </w:rPr>
              <w:t xml:space="preserve">ИФНС России по </w:t>
            </w:r>
            <w:proofErr w:type="spellStart"/>
            <w:r w:rsidRPr="002A51A9">
              <w:rPr>
                <w:rFonts w:ascii="Times New Roman" w:hAnsi="Times New Roman" w:cs="Times New Roman"/>
                <w:sz w:val="24"/>
                <w:szCs w:val="24"/>
              </w:rPr>
              <w:t>г</w:t>
            </w:r>
            <w:proofErr w:type="gramStart"/>
            <w:r w:rsidRPr="002A51A9">
              <w:rPr>
                <w:rFonts w:ascii="Times New Roman" w:hAnsi="Times New Roman" w:cs="Times New Roman"/>
                <w:sz w:val="24"/>
                <w:szCs w:val="24"/>
              </w:rPr>
              <w:t>.С</w:t>
            </w:r>
            <w:proofErr w:type="gramEnd"/>
            <w:r w:rsidRPr="002A51A9">
              <w:rPr>
                <w:rFonts w:ascii="Times New Roman" w:hAnsi="Times New Roman" w:cs="Times New Roman"/>
                <w:sz w:val="24"/>
                <w:szCs w:val="24"/>
              </w:rPr>
              <w:t>имферополю</w:t>
            </w:r>
            <w:proofErr w:type="spellEnd"/>
          </w:p>
        </w:tc>
        <w:tc>
          <w:tcPr>
            <w:tcW w:w="2196" w:type="pct"/>
            <w:vAlign w:val="center"/>
          </w:tcPr>
          <w:p w:rsidR="001F0740" w:rsidRPr="002A51A9" w:rsidRDefault="001F0740" w:rsidP="00B953E3">
            <w:pPr>
              <w:jc w:val="both"/>
              <w:rPr>
                <w:rFonts w:ascii="Times New Roman" w:hAnsi="Times New Roman" w:cs="Times New Roman"/>
                <w:sz w:val="24"/>
                <w:szCs w:val="24"/>
              </w:rPr>
            </w:pPr>
            <w:r w:rsidRPr="002A51A9">
              <w:rPr>
                <w:rFonts w:ascii="Times New Roman" w:hAnsi="Times New Roman" w:cs="Times New Roman"/>
                <w:sz w:val="24"/>
                <w:szCs w:val="24"/>
              </w:rPr>
              <w:t xml:space="preserve">Отмена налогового режима по налогу на вмененный доход. Изменение налоговой нагрузки при смене режима налогообложения. Порядок предоставления отчетности и оплаты налогов. Регистрация физических лиц и индивидуальных предпринимателей в качестве плательщиков </w:t>
            </w:r>
            <w:r w:rsidRPr="002A51A9">
              <w:rPr>
                <w:rFonts w:ascii="Times New Roman" w:hAnsi="Times New Roman" w:cs="Times New Roman"/>
                <w:sz w:val="24"/>
                <w:szCs w:val="24"/>
              </w:rPr>
              <w:lastRenderedPageBreak/>
              <w:t>налога на профессиональный доход. Государственная регистрация ЮЛ и ИП. Порядок представления жалоб и направление решений по ним в электронной форме. Порядок оплаты налога на профессиональный доход. Особенности работы с приложением «Мой налог». Единый налоговый платеж – это удобно! Электронные сервисы ФНС России при предоставлении услуг по государственной регистрации ЮЛ и ИП.</w:t>
            </w:r>
          </w:p>
        </w:tc>
        <w:tc>
          <w:tcPr>
            <w:tcW w:w="966" w:type="pct"/>
            <w:vAlign w:val="center"/>
          </w:tcPr>
          <w:p w:rsidR="001F0740" w:rsidRPr="002A51A9" w:rsidRDefault="001F0740" w:rsidP="00B953E3">
            <w:pPr>
              <w:jc w:val="both"/>
              <w:rPr>
                <w:rFonts w:ascii="Times New Roman" w:hAnsi="Times New Roman" w:cs="Times New Roman"/>
                <w:sz w:val="24"/>
                <w:szCs w:val="24"/>
              </w:rPr>
            </w:pPr>
            <w:r w:rsidRPr="002A51A9">
              <w:rPr>
                <w:rFonts w:ascii="Times New Roman" w:hAnsi="Times New Roman" w:cs="Times New Roman"/>
                <w:sz w:val="24"/>
                <w:szCs w:val="24"/>
              </w:rPr>
              <w:lastRenderedPageBreak/>
              <w:t xml:space="preserve">Юридические лица, индивидуальные предприниматели </w:t>
            </w:r>
          </w:p>
        </w:tc>
      </w:tr>
      <w:tr w:rsidR="001F0740" w:rsidRPr="002A51A9" w:rsidTr="002A51A9">
        <w:tc>
          <w:tcPr>
            <w:tcW w:w="607" w:type="pct"/>
            <w:vAlign w:val="center"/>
          </w:tcPr>
          <w:p w:rsidR="001F0740" w:rsidRPr="002A51A9" w:rsidRDefault="001F0740" w:rsidP="005A452A">
            <w:pPr>
              <w:jc w:val="center"/>
              <w:rPr>
                <w:rFonts w:ascii="Times New Roman" w:hAnsi="Times New Roman" w:cs="Times New Roman"/>
                <w:sz w:val="24"/>
                <w:szCs w:val="24"/>
              </w:rPr>
            </w:pPr>
            <w:r w:rsidRPr="002A51A9">
              <w:rPr>
                <w:rFonts w:ascii="Times New Roman" w:hAnsi="Times New Roman" w:cs="Times New Roman"/>
                <w:sz w:val="24"/>
                <w:szCs w:val="24"/>
              </w:rPr>
              <w:lastRenderedPageBreak/>
              <w:t>19.11.2020 в 11:00</w:t>
            </w:r>
          </w:p>
          <w:p w:rsidR="001F0740" w:rsidRPr="002A51A9" w:rsidRDefault="001F0740" w:rsidP="005A452A">
            <w:pPr>
              <w:jc w:val="center"/>
              <w:rPr>
                <w:rFonts w:ascii="Times New Roman" w:hAnsi="Times New Roman" w:cs="Times New Roman"/>
                <w:sz w:val="24"/>
                <w:szCs w:val="24"/>
              </w:rPr>
            </w:pPr>
            <w:r w:rsidRPr="002A51A9">
              <w:rPr>
                <w:rFonts w:ascii="Times New Roman" w:hAnsi="Times New Roman" w:cs="Times New Roman"/>
                <w:sz w:val="24"/>
                <w:szCs w:val="24"/>
              </w:rPr>
              <w:t>дистанционно</w:t>
            </w:r>
          </w:p>
        </w:tc>
        <w:tc>
          <w:tcPr>
            <w:tcW w:w="633" w:type="pct"/>
            <w:vAlign w:val="center"/>
          </w:tcPr>
          <w:p w:rsidR="001F0740" w:rsidRPr="002A51A9" w:rsidRDefault="001F0740" w:rsidP="005A452A">
            <w:pPr>
              <w:jc w:val="center"/>
              <w:rPr>
                <w:rFonts w:ascii="Times New Roman" w:hAnsi="Times New Roman" w:cs="Times New Roman"/>
                <w:sz w:val="24"/>
                <w:szCs w:val="24"/>
              </w:rPr>
            </w:pPr>
            <w:r w:rsidRPr="002A51A9">
              <w:rPr>
                <w:rFonts w:ascii="Times New Roman" w:hAnsi="Times New Roman" w:cs="Times New Roman"/>
                <w:sz w:val="24"/>
                <w:szCs w:val="24"/>
              </w:rPr>
              <w:t>семинар</w:t>
            </w:r>
          </w:p>
        </w:tc>
        <w:tc>
          <w:tcPr>
            <w:tcW w:w="599" w:type="pct"/>
            <w:vAlign w:val="center"/>
          </w:tcPr>
          <w:p w:rsidR="001F0740" w:rsidRPr="002A51A9" w:rsidRDefault="001F0740" w:rsidP="005A452A">
            <w:pPr>
              <w:jc w:val="center"/>
              <w:rPr>
                <w:rFonts w:ascii="Times New Roman" w:hAnsi="Times New Roman" w:cs="Times New Roman"/>
                <w:sz w:val="24"/>
                <w:szCs w:val="24"/>
              </w:rPr>
            </w:pPr>
            <w:r w:rsidRPr="002A51A9">
              <w:rPr>
                <w:rFonts w:ascii="Times New Roman" w:hAnsi="Times New Roman" w:cs="Times New Roman"/>
                <w:sz w:val="24"/>
                <w:szCs w:val="24"/>
              </w:rPr>
              <w:t xml:space="preserve">ИФНС России по </w:t>
            </w:r>
            <w:proofErr w:type="spellStart"/>
            <w:r w:rsidRPr="002A51A9">
              <w:rPr>
                <w:rFonts w:ascii="Times New Roman" w:hAnsi="Times New Roman" w:cs="Times New Roman"/>
                <w:sz w:val="24"/>
                <w:szCs w:val="24"/>
              </w:rPr>
              <w:t>г</w:t>
            </w:r>
            <w:proofErr w:type="gramStart"/>
            <w:r w:rsidRPr="002A51A9">
              <w:rPr>
                <w:rFonts w:ascii="Times New Roman" w:hAnsi="Times New Roman" w:cs="Times New Roman"/>
                <w:sz w:val="24"/>
                <w:szCs w:val="24"/>
              </w:rPr>
              <w:t>.С</w:t>
            </w:r>
            <w:proofErr w:type="gramEnd"/>
            <w:r w:rsidRPr="002A51A9">
              <w:rPr>
                <w:rFonts w:ascii="Times New Roman" w:hAnsi="Times New Roman" w:cs="Times New Roman"/>
                <w:sz w:val="24"/>
                <w:szCs w:val="24"/>
              </w:rPr>
              <w:t>имферополю</w:t>
            </w:r>
            <w:proofErr w:type="spellEnd"/>
          </w:p>
        </w:tc>
        <w:tc>
          <w:tcPr>
            <w:tcW w:w="2196" w:type="pct"/>
            <w:vAlign w:val="center"/>
          </w:tcPr>
          <w:p w:rsidR="001F0740" w:rsidRPr="002A51A9" w:rsidRDefault="001F0740" w:rsidP="00B953E3">
            <w:pPr>
              <w:jc w:val="both"/>
              <w:rPr>
                <w:rFonts w:ascii="Times New Roman" w:hAnsi="Times New Roman" w:cs="Times New Roman"/>
                <w:sz w:val="24"/>
                <w:szCs w:val="24"/>
              </w:rPr>
            </w:pPr>
            <w:r w:rsidRPr="002A51A9">
              <w:rPr>
                <w:rFonts w:ascii="Times New Roman" w:hAnsi="Times New Roman" w:cs="Times New Roman"/>
                <w:sz w:val="24"/>
                <w:szCs w:val="24"/>
              </w:rPr>
              <w:t xml:space="preserve">Порядок применения и расчета имущественных налогов физических лиц. Порядок предоставления налоговых льгот налогоплательщикам физическим лицам по имущественным налогам. Порядок исполнения налоговых уведомлений по имущественным налогам, налогу на доходы физических лиц. </w:t>
            </w:r>
          </w:p>
          <w:p w:rsidR="001F0740" w:rsidRPr="002A51A9" w:rsidRDefault="001F0740" w:rsidP="00B953E3">
            <w:pPr>
              <w:jc w:val="both"/>
              <w:rPr>
                <w:rFonts w:ascii="Times New Roman" w:hAnsi="Times New Roman" w:cs="Times New Roman"/>
                <w:sz w:val="24"/>
                <w:szCs w:val="24"/>
              </w:rPr>
            </w:pPr>
            <w:r w:rsidRPr="002A51A9">
              <w:rPr>
                <w:rFonts w:ascii="Times New Roman" w:hAnsi="Times New Roman" w:cs="Times New Roman"/>
                <w:sz w:val="24"/>
                <w:szCs w:val="24"/>
              </w:rPr>
              <w:t xml:space="preserve"> Единый налоговый платеж – это удобно! Личный кабинет налогоплательщика. Электронные сервисы ФНС России. Способы оценки качества оказания государственных услуг налоговыми органами.</w:t>
            </w:r>
            <w:r w:rsidRPr="002A51A9">
              <w:rPr>
                <w:sz w:val="24"/>
                <w:szCs w:val="24"/>
              </w:rPr>
              <w:t xml:space="preserve"> </w:t>
            </w:r>
            <w:r w:rsidRPr="002A51A9">
              <w:rPr>
                <w:rFonts w:ascii="Times New Roman" w:hAnsi="Times New Roman" w:cs="Times New Roman"/>
                <w:sz w:val="24"/>
                <w:szCs w:val="24"/>
              </w:rPr>
              <w:t>Порядок представления жалоб и направление решений по ним в электронной форме</w:t>
            </w:r>
          </w:p>
        </w:tc>
        <w:tc>
          <w:tcPr>
            <w:tcW w:w="966" w:type="pct"/>
            <w:vAlign w:val="center"/>
          </w:tcPr>
          <w:p w:rsidR="001F0740" w:rsidRPr="002A51A9" w:rsidRDefault="001F0740" w:rsidP="00B953E3">
            <w:pPr>
              <w:jc w:val="both"/>
              <w:rPr>
                <w:rFonts w:ascii="Times New Roman" w:hAnsi="Times New Roman" w:cs="Times New Roman"/>
                <w:sz w:val="24"/>
                <w:szCs w:val="24"/>
              </w:rPr>
            </w:pPr>
            <w:r w:rsidRPr="002A51A9">
              <w:rPr>
                <w:rFonts w:ascii="Times New Roman" w:hAnsi="Times New Roman" w:cs="Times New Roman"/>
                <w:sz w:val="24"/>
                <w:szCs w:val="24"/>
              </w:rPr>
              <w:t>физические лица</w:t>
            </w:r>
          </w:p>
        </w:tc>
      </w:tr>
      <w:tr w:rsidR="001F0740" w:rsidRPr="002A51A9" w:rsidTr="002A51A9">
        <w:tc>
          <w:tcPr>
            <w:tcW w:w="607" w:type="pct"/>
            <w:vAlign w:val="center"/>
          </w:tcPr>
          <w:p w:rsidR="001F0740" w:rsidRPr="002A51A9" w:rsidRDefault="001F0740" w:rsidP="005A452A">
            <w:pPr>
              <w:jc w:val="center"/>
              <w:rPr>
                <w:rFonts w:ascii="Times New Roman" w:hAnsi="Times New Roman" w:cs="Times New Roman"/>
                <w:sz w:val="24"/>
                <w:szCs w:val="24"/>
              </w:rPr>
            </w:pPr>
            <w:r w:rsidRPr="002A51A9">
              <w:rPr>
                <w:rFonts w:ascii="Times New Roman" w:hAnsi="Times New Roman" w:cs="Times New Roman"/>
                <w:sz w:val="24"/>
                <w:szCs w:val="24"/>
              </w:rPr>
              <w:t>03.12.2020 в 11:00</w:t>
            </w:r>
          </w:p>
          <w:p w:rsidR="001F0740" w:rsidRPr="002A51A9" w:rsidRDefault="001F0740" w:rsidP="005A452A">
            <w:pPr>
              <w:jc w:val="center"/>
              <w:rPr>
                <w:rFonts w:ascii="Times New Roman" w:hAnsi="Times New Roman" w:cs="Times New Roman"/>
                <w:sz w:val="24"/>
                <w:szCs w:val="24"/>
              </w:rPr>
            </w:pPr>
            <w:r w:rsidRPr="002A51A9">
              <w:rPr>
                <w:rFonts w:ascii="Times New Roman" w:hAnsi="Times New Roman" w:cs="Times New Roman"/>
                <w:sz w:val="24"/>
                <w:szCs w:val="24"/>
              </w:rPr>
              <w:t>дистанционно</w:t>
            </w:r>
          </w:p>
        </w:tc>
        <w:tc>
          <w:tcPr>
            <w:tcW w:w="633" w:type="pct"/>
            <w:vAlign w:val="center"/>
          </w:tcPr>
          <w:p w:rsidR="001F0740" w:rsidRPr="002A51A9" w:rsidRDefault="001F0740" w:rsidP="005A452A">
            <w:pPr>
              <w:jc w:val="center"/>
              <w:rPr>
                <w:rFonts w:ascii="Times New Roman" w:hAnsi="Times New Roman" w:cs="Times New Roman"/>
                <w:sz w:val="24"/>
                <w:szCs w:val="24"/>
              </w:rPr>
            </w:pPr>
            <w:r w:rsidRPr="002A51A9">
              <w:rPr>
                <w:rFonts w:ascii="Times New Roman" w:hAnsi="Times New Roman" w:cs="Times New Roman"/>
                <w:sz w:val="24"/>
                <w:szCs w:val="24"/>
              </w:rPr>
              <w:t>семинар</w:t>
            </w:r>
          </w:p>
        </w:tc>
        <w:tc>
          <w:tcPr>
            <w:tcW w:w="599" w:type="pct"/>
            <w:vAlign w:val="center"/>
          </w:tcPr>
          <w:p w:rsidR="001F0740" w:rsidRPr="002A51A9" w:rsidRDefault="001F0740" w:rsidP="005A452A">
            <w:pPr>
              <w:jc w:val="center"/>
              <w:rPr>
                <w:rFonts w:ascii="Times New Roman" w:hAnsi="Times New Roman" w:cs="Times New Roman"/>
                <w:sz w:val="24"/>
                <w:szCs w:val="24"/>
              </w:rPr>
            </w:pPr>
            <w:r w:rsidRPr="002A51A9">
              <w:rPr>
                <w:rFonts w:ascii="Times New Roman" w:hAnsi="Times New Roman" w:cs="Times New Roman"/>
                <w:sz w:val="24"/>
                <w:szCs w:val="24"/>
              </w:rPr>
              <w:t xml:space="preserve">ИФНС России по </w:t>
            </w:r>
            <w:proofErr w:type="spellStart"/>
            <w:r w:rsidRPr="002A51A9">
              <w:rPr>
                <w:rFonts w:ascii="Times New Roman" w:hAnsi="Times New Roman" w:cs="Times New Roman"/>
                <w:sz w:val="24"/>
                <w:szCs w:val="24"/>
              </w:rPr>
              <w:t>г</w:t>
            </w:r>
            <w:proofErr w:type="gramStart"/>
            <w:r w:rsidRPr="002A51A9">
              <w:rPr>
                <w:rFonts w:ascii="Times New Roman" w:hAnsi="Times New Roman" w:cs="Times New Roman"/>
                <w:sz w:val="24"/>
                <w:szCs w:val="24"/>
              </w:rPr>
              <w:t>.С</w:t>
            </w:r>
            <w:proofErr w:type="gramEnd"/>
            <w:r w:rsidRPr="002A51A9">
              <w:rPr>
                <w:rFonts w:ascii="Times New Roman" w:hAnsi="Times New Roman" w:cs="Times New Roman"/>
                <w:sz w:val="24"/>
                <w:szCs w:val="24"/>
              </w:rPr>
              <w:t>имферополю</w:t>
            </w:r>
            <w:proofErr w:type="spellEnd"/>
          </w:p>
        </w:tc>
        <w:tc>
          <w:tcPr>
            <w:tcW w:w="2196" w:type="pct"/>
            <w:vAlign w:val="center"/>
          </w:tcPr>
          <w:p w:rsidR="001F0740" w:rsidRPr="002A51A9" w:rsidRDefault="001F0740" w:rsidP="00B953E3">
            <w:pPr>
              <w:jc w:val="both"/>
              <w:rPr>
                <w:rFonts w:ascii="Times New Roman" w:hAnsi="Times New Roman" w:cs="Times New Roman"/>
                <w:sz w:val="24"/>
                <w:szCs w:val="24"/>
              </w:rPr>
            </w:pPr>
            <w:r w:rsidRPr="002A51A9">
              <w:rPr>
                <w:rFonts w:ascii="Times New Roman" w:hAnsi="Times New Roman" w:cs="Times New Roman"/>
                <w:sz w:val="24"/>
                <w:szCs w:val="24"/>
              </w:rPr>
              <w:t>Регистрация физических лиц и индивидуальных предпринимателей в качестве плательщиков налога на профессиональный доход. Порядок оплаты налога на профессиональный доход. Особенности работы с приложением «Мой налог». Государственная регистрация ЮЛ и ИП. Порядок представления жалоб и направление решений по ним в электронной форме Личный кабинет налогоплательщика. Электронные сервисы ФНС России. Способы оценки качества оказания государственных услуг налоговыми органами.</w:t>
            </w:r>
          </w:p>
        </w:tc>
        <w:tc>
          <w:tcPr>
            <w:tcW w:w="966" w:type="pct"/>
            <w:vAlign w:val="center"/>
          </w:tcPr>
          <w:p w:rsidR="001F0740" w:rsidRPr="002A51A9" w:rsidRDefault="001F0740" w:rsidP="00B953E3">
            <w:pPr>
              <w:jc w:val="both"/>
              <w:rPr>
                <w:rFonts w:ascii="Times New Roman" w:hAnsi="Times New Roman" w:cs="Times New Roman"/>
                <w:sz w:val="24"/>
                <w:szCs w:val="24"/>
              </w:rPr>
            </w:pPr>
            <w:r w:rsidRPr="002A51A9">
              <w:rPr>
                <w:rFonts w:ascii="Times New Roman" w:hAnsi="Times New Roman" w:cs="Times New Roman"/>
                <w:sz w:val="24"/>
                <w:szCs w:val="24"/>
              </w:rPr>
              <w:t>Юридические лица, индивидуальные предприниматели.</w:t>
            </w:r>
          </w:p>
        </w:tc>
      </w:tr>
      <w:tr w:rsidR="001F0740" w:rsidRPr="002A51A9" w:rsidTr="002A51A9">
        <w:tc>
          <w:tcPr>
            <w:tcW w:w="607" w:type="pct"/>
            <w:vAlign w:val="center"/>
          </w:tcPr>
          <w:p w:rsidR="001F0740" w:rsidRPr="002A51A9" w:rsidRDefault="001F0740" w:rsidP="004154A0">
            <w:pPr>
              <w:jc w:val="center"/>
              <w:rPr>
                <w:rFonts w:ascii="Times New Roman" w:hAnsi="Times New Roman" w:cs="Times New Roman"/>
                <w:sz w:val="24"/>
                <w:szCs w:val="24"/>
              </w:rPr>
            </w:pPr>
            <w:r w:rsidRPr="002A51A9">
              <w:rPr>
                <w:rFonts w:ascii="Times New Roman" w:hAnsi="Times New Roman" w:cs="Times New Roman"/>
                <w:sz w:val="24"/>
                <w:szCs w:val="24"/>
              </w:rPr>
              <w:t>17.12.2020 в 11:00</w:t>
            </w:r>
          </w:p>
          <w:p w:rsidR="001F0740" w:rsidRPr="002A51A9" w:rsidRDefault="001F0740" w:rsidP="004154A0">
            <w:pPr>
              <w:jc w:val="center"/>
              <w:rPr>
                <w:rFonts w:ascii="Times New Roman" w:hAnsi="Times New Roman" w:cs="Times New Roman"/>
                <w:sz w:val="24"/>
                <w:szCs w:val="24"/>
              </w:rPr>
            </w:pPr>
            <w:r w:rsidRPr="002A51A9">
              <w:rPr>
                <w:rFonts w:ascii="Times New Roman" w:hAnsi="Times New Roman" w:cs="Times New Roman"/>
                <w:sz w:val="24"/>
                <w:szCs w:val="24"/>
              </w:rPr>
              <w:t>дистанционно</w:t>
            </w:r>
          </w:p>
        </w:tc>
        <w:tc>
          <w:tcPr>
            <w:tcW w:w="633" w:type="pct"/>
            <w:vAlign w:val="center"/>
          </w:tcPr>
          <w:p w:rsidR="001F0740" w:rsidRPr="002A51A9" w:rsidRDefault="001F0740" w:rsidP="004154A0">
            <w:pPr>
              <w:jc w:val="center"/>
              <w:rPr>
                <w:rFonts w:ascii="Times New Roman" w:hAnsi="Times New Roman" w:cs="Times New Roman"/>
                <w:sz w:val="24"/>
                <w:szCs w:val="24"/>
              </w:rPr>
            </w:pPr>
            <w:r w:rsidRPr="002A51A9">
              <w:rPr>
                <w:rFonts w:ascii="Times New Roman" w:hAnsi="Times New Roman" w:cs="Times New Roman"/>
                <w:sz w:val="24"/>
                <w:szCs w:val="24"/>
              </w:rPr>
              <w:t>семинар</w:t>
            </w:r>
          </w:p>
        </w:tc>
        <w:tc>
          <w:tcPr>
            <w:tcW w:w="599" w:type="pct"/>
            <w:vAlign w:val="center"/>
          </w:tcPr>
          <w:p w:rsidR="001F0740" w:rsidRPr="002A51A9" w:rsidRDefault="001F0740" w:rsidP="004154A0">
            <w:pPr>
              <w:jc w:val="center"/>
              <w:rPr>
                <w:rFonts w:ascii="Times New Roman" w:hAnsi="Times New Roman" w:cs="Times New Roman"/>
                <w:sz w:val="24"/>
                <w:szCs w:val="24"/>
              </w:rPr>
            </w:pPr>
            <w:r w:rsidRPr="002A51A9">
              <w:rPr>
                <w:rFonts w:ascii="Times New Roman" w:hAnsi="Times New Roman" w:cs="Times New Roman"/>
                <w:sz w:val="24"/>
                <w:szCs w:val="24"/>
              </w:rPr>
              <w:t xml:space="preserve">ИФНС России по </w:t>
            </w:r>
            <w:proofErr w:type="spellStart"/>
            <w:r w:rsidRPr="002A51A9">
              <w:rPr>
                <w:rFonts w:ascii="Times New Roman" w:hAnsi="Times New Roman" w:cs="Times New Roman"/>
                <w:sz w:val="24"/>
                <w:szCs w:val="24"/>
              </w:rPr>
              <w:t>г</w:t>
            </w:r>
            <w:proofErr w:type="gramStart"/>
            <w:r w:rsidRPr="002A51A9">
              <w:rPr>
                <w:rFonts w:ascii="Times New Roman" w:hAnsi="Times New Roman" w:cs="Times New Roman"/>
                <w:sz w:val="24"/>
                <w:szCs w:val="24"/>
              </w:rPr>
              <w:t>.С</w:t>
            </w:r>
            <w:proofErr w:type="gramEnd"/>
            <w:r w:rsidRPr="002A51A9">
              <w:rPr>
                <w:rFonts w:ascii="Times New Roman" w:hAnsi="Times New Roman" w:cs="Times New Roman"/>
                <w:sz w:val="24"/>
                <w:szCs w:val="24"/>
              </w:rPr>
              <w:t>имферополю</w:t>
            </w:r>
            <w:proofErr w:type="spellEnd"/>
          </w:p>
        </w:tc>
        <w:tc>
          <w:tcPr>
            <w:tcW w:w="2196" w:type="pct"/>
            <w:vAlign w:val="center"/>
          </w:tcPr>
          <w:p w:rsidR="001F0740" w:rsidRPr="002A51A9" w:rsidRDefault="001F0740" w:rsidP="00B953E3">
            <w:pPr>
              <w:jc w:val="both"/>
              <w:rPr>
                <w:rFonts w:ascii="Times New Roman" w:hAnsi="Times New Roman" w:cs="Times New Roman"/>
                <w:sz w:val="24"/>
                <w:szCs w:val="24"/>
              </w:rPr>
            </w:pPr>
            <w:r w:rsidRPr="002A51A9">
              <w:rPr>
                <w:rFonts w:ascii="Times New Roman" w:hAnsi="Times New Roman" w:cs="Times New Roman"/>
                <w:sz w:val="24"/>
                <w:szCs w:val="24"/>
              </w:rPr>
              <w:t xml:space="preserve">Отмена налогового режима по налогу на вмененный доход. Изменение налоговой нагрузки при смене режима налогообложения. Порядок предоставления ИОН запросов. Предоставление отчетности по средствам ТКС. Способы оценки качества оказания государственных услуг налоговыми </w:t>
            </w:r>
            <w:r w:rsidRPr="002A51A9">
              <w:rPr>
                <w:rFonts w:ascii="Times New Roman" w:hAnsi="Times New Roman" w:cs="Times New Roman"/>
                <w:sz w:val="24"/>
                <w:szCs w:val="24"/>
              </w:rPr>
              <w:lastRenderedPageBreak/>
              <w:t>органами. Порядок представления жалоб и направление решений по ним в электронной форме. Государственная регистрация ЮЛ и ИП. Регистрация физических лиц и индивидуальных предпринимателей в качестве плательщиков налога на профессиональный доход. Сроки уплаты страховых взносов ИП.</w:t>
            </w:r>
          </w:p>
        </w:tc>
        <w:tc>
          <w:tcPr>
            <w:tcW w:w="966" w:type="pct"/>
            <w:vAlign w:val="center"/>
          </w:tcPr>
          <w:p w:rsidR="001F0740" w:rsidRPr="002A51A9" w:rsidRDefault="001F0740" w:rsidP="00B953E3">
            <w:pPr>
              <w:jc w:val="both"/>
              <w:rPr>
                <w:rFonts w:ascii="Times New Roman" w:hAnsi="Times New Roman" w:cs="Times New Roman"/>
                <w:sz w:val="24"/>
                <w:szCs w:val="24"/>
              </w:rPr>
            </w:pPr>
            <w:r w:rsidRPr="002A51A9">
              <w:rPr>
                <w:rFonts w:ascii="Times New Roman" w:hAnsi="Times New Roman" w:cs="Times New Roman"/>
                <w:sz w:val="24"/>
                <w:szCs w:val="24"/>
              </w:rPr>
              <w:lastRenderedPageBreak/>
              <w:t>Юридические лица, индивидуальные предприниматели</w:t>
            </w:r>
          </w:p>
        </w:tc>
      </w:tr>
    </w:tbl>
    <w:p w:rsidR="002A51A9" w:rsidRDefault="002A51A9">
      <w:bookmarkStart w:id="0" w:name="_GoBack"/>
      <w:bookmarkEnd w:id="0"/>
    </w:p>
    <w:sectPr w:rsidR="002A51A9" w:rsidSect="005145D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D3"/>
    <w:rsid w:val="0003332F"/>
    <w:rsid w:val="00037DB5"/>
    <w:rsid w:val="00066DAF"/>
    <w:rsid w:val="00083D6E"/>
    <w:rsid w:val="000A5F18"/>
    <w:rsid w:val="000C39D3"/>
    <w:rsid w:val="000D4C2D"/>
    <w:rsid w:val="000F6D4B"/>
    <w:rsid w:val="00195AAF"/>
    <w:rsid w:val="001A19AD"/>
    <w:rsid w:val="001F0740"/>
    <w:rsid w:val="0021555F"/>
    <w:rsid w:val="00243F5A"/>
    <w:rsid w:val="00250A59"/>
    <w:rsid w:val="0026299D"/>
    <w:rsid w:val="002633AA"/>
    <w:rsid w:val="0027542D"/>
    <w:rsid w:val="00280580"/>
    <w:rsid w:val="002945FB"/>
    <w:rsid w:val="002A51A9"/>
    <w:rsid w:val="002A541C"/>
    <w:rsid w:val="002C24D9"/>
    <w:rsid w:val="002E23C1"/>
    <w:rsid w:val="002E4880"/>
    <w:rsid w:val="00370D25"/>
    <w:rsid w:val="00404AC4"/>
    <w:rsid w:val="004154A0"/>
    <w:rsid w:val="00417DEB"/>
    <w:rsid w:val="00464F6F"/>
    <w:rsid w:val="00487FA2"/>
    <w:rsid w:val="004A5F95"/>
    <w:rsid w:val="004B17F4"/>
    <w:rsid w:val="005145D3"/>
    <w:rsid w:val="00571CCE"/>
    <w:rsid w:val="005A452A"/>
    <w:rsid w:val="005B1F22"/>
    <w:rsid w:val="005C231B"/>
    <w:rsid w:val="005C24C4"/>
    <w:rsid w:val="005D46CB"/>
    <w:rsid w:val="005E68E5"/>
    <w:rsid w:val="00642588"/>
    <w:rsid w:val="0066531A"/>
    <w:rsid w:val="0066671F"/>
    <w:rsid w:val="00677D51"/>
    <w:rsid w:val="00683198"/>
    <w:rsid w:val="006842AF"/>
    <w:rsid w:val="00691868"/>
    <w:rsid w:val="006D388D"/>
    <w:rsid w:val="006E4B8F"/>
    <w:rsid w:val="006F4546"/>
    <w:rsid w:val="00716057"/>
    <w:rsid w:val="007611B2"/>
    <w:rsid w:val="007A3DFF"/>
    <w:rsid w:val="007E3AF6"/>
    <w:rsid w:val="007F7B73"/>
    <w:rsid w:val="008110A7"/>
    <w:rsid w:val="00825057"/>
    <w:rsid w:val="00856FC6"/>
    <w:rsid w:val="00892BF7"/>
    <w:rsid w:val="008A24F7"/>
    <w:rsid w:val="00911582"/>
    <w:rsid w:val="00923C30"/>
    <w:rsid w:val="00943679"/>
    <w:rsid w:val="009A4E18"/>
    <w:rsid w:val="009B5022"/>
    <w:rsid w:val="009C55C7"/>
    <w:rsid w:val="009C707A"/>
    <w:rsid w:val="00A214E6"/>
    <w:rsid w:val="00A629CD"/>
    <w:rsid w:val="00A86781"/>
    <w:rsid w:val="00B118CE"/>
    <w:rsid w:val="00B165CC"/>
    <w:rsid w:val="00B323A1"/>
    <w:rsid w:val="00B349F6"/>
    <w:rsid w:val="00B66610"/>
    <w:rsid w:val="00B953E3"/>
    <w:rsid w:val="00BB08CF"/>
    <w:rsid w:val="00BC68F0"/>
    <w:rsid w:val="00BF1110"/>
    <w:rsid w:val="00C11B98"/>
    <w:rsid w:val="00C3534C"/>
    <w:rsid w:val="00C41431"/>
    <w:rsid w:val="00C609CE"/>
    <w:rsid w:val="00C834BB"/>
    <w:rsid w:val="00C9064E"/>
    <w:rsid w:val="00C950BE"/>
    <w:rsid w:val="00C9727C"/>
    <w:rsid w:val="00CE0A9D"/>
    <w:rsid w:val="00DC411B"/>
    <w:rsid w:val="00DD6320"/>
    <w:rsid w:val="00E45636"/>
    <w:rsid w:val="00E76100"/>
    <w:rsid w:val="00E766AB"/>
    <w:rsid w:val="00E85C4E"/>
    <w:rsid w:val="00EA6364"/>
    <w:rsid w:val="00EA6847"/>
    <w:rsid w:val="00EE55DA"/>
    <w:rsid w:val="00F01535"/>
    <w:rsid w:val="00F72907"/>
    <w:rsid w:val="00FB6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5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4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4C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4C2D"/>
    <w:rPr>
      <w:rFonts w:ascii="Tahoma" w:hAnsi="Tahoma" w:cs="Tahoma"/>
      <w:sz w:val="16"/>
      <w:szCs w:val="16"/>
    </w:rPr>
  </w:style>
  <w:style w:type="paragraph" w:customStyle="1" w:styleId="a6">
    <w:name w:val="Знак Знак Знак Знак Знак"/>
    <w:basedOn w:val="a"/>
    <w:rsid w:val="0027542D"/>
    <w:pPr>
      <w:spacing w:after="0" w:line="240" w:lineRule="auto"/>
    </w:pPr>
    <w:rPr>
      <w:rFonts w:ascii="Times New Roman" w:eastAsia="Times New Roman" w:hAnsi="Times New Roman" w:cs="Times New Roman"/>
      <w:sz w:val="20"/>
      <w:szCs w:val="20"/>
      <w:lang w:val="en-US"/>
    </w:rPr>
  </w:style>
  <w:style w:type="paragraph" w:styleId="a7">
    <w:name w:val="header"/>
    <w:basedOn w:val="a"/>
    <w:link w:val="a8"/>
    <w:rsid w:val="00243F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243F5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5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4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4C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4C2D"/>
    <w:rPr>
      <w:rFonts w:ascii="Tahoma" w:hAnsi="Tahoma" w:cs="Tahoma"/>
      <w:sz w:val="16"/>
      <w:szCs w:val="16"/>
    </w:rPr>
  </w:style>
  <w:style w:type="paragraph" w:customStyle="1" w:styleId="a6">
    <w:name w:val="Знак Знак Знак Знак Знак"/>
    <w:basedOn w:val="a"/>
    <w:rsid w:val="0027542D"/>
    <w:pPr>
      <w:spacing w:after="0" w:line="240" w:lineRule="auto"/>
    </w:pPr>
    <w:rPr>
      <w:rFonts w:ascii="Times New Roman" w:eastAsia="Times New Roman" w:hAnsi="Times New Roman" w:cs="Times New Roman"/>
      <w:sz w:val="20"/>
      <w:szCs w:val="20"/>
      <w:lang w:val="en-US"/>
    </w:rPr>
  </w:style>
  <w:style w:type="paragraph" w:styleId="a7">
    <w:name w:val="header"/>
    <w:basedOn w:val="a"/>
    <w:link w:val="a8"/>
    <w:rsid w:val="00243F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243F5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622</Words>
  <Characters>3547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Чередниченко Мария Сергеевна</dc:creator>
  <cp:lastModifiedBy>Артюшина Александра Александровна</cp:lastModifiedBy>
  <cp:revision>12</cp:revision>
  <cp:lastPrinted>2020-08-14T09:07:00Z</cp:lastPrinted>
  <dcterms:created xsi:type="dcterms:W3CDTF">2020-09-28T07:37:00Z</dcterms:created>
  <dcterms:modified xsi:type="dcterms:W3CDTF">2020-09-29T06:24:00Z</dcterms:modified>
</cp:coreProperties>
</file>