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3850"/>
      </w:tblGrid>
      <w:tr w:rsidR="00EB35BF" w:rsidRPr="003C70FE" w:rsidTr="003C70FE">
        <w:trPr>
          <w:trHeight w:val="1276"/>
        </w:trPr>
        <w:tc>
          <w:tcPr>
            <w:tcW w:w="5495" w:type="dxa"/>
          </w:tcPr>
          <w:p w:rsidR="00EB35BF" w:rsidRDefault="00EB35BF" w:rsidP="003C70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50" w:type="dxa"/>
          </w:tcPr>
          <w:p w:rsidR="00DE029B" w:rsidRPr="003C70FE" w:rsidRDefault="00DE029B" w:rsidP="00DE029B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3C70FE">
              <w:rPr>
                <w:rFonts w:ascii="Times New Roman" w:hAnsi="Times New Roman" w:cs="Times New Roman"/>
                <w:sz w:val="24"/>
                <w:szCs w:val="24"/>
              </w:rPr>
              <w:t>Приложение 2.1</w:t>
            </w:r>
          </w:p>
          <w:p w:rsidR="00EB35BF" w:rsidRPr="003C70FE" w:rsidRDefault="00DE029B" w:rsidP="00DE029B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70FE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Методике</w:t>
            </w:r>
            <w:bookmarkEnd w:id="0"/>
          </w:p>
        </w:tc>
      </w:tr>
    </w:tbl>
    <w:p w:rsidR="00EB35BF" w:rsidRPr="003C70FE" w:rsidRDefault="00EB35BF" w:rsidP="003C70F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EB35BF" w:rsidRPr="003C70FE" w:rsidRDefault="00EB35BF" w:rsidP="003C70F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3C70FE" w:rsidRPr="003C70FE" w:rsidRDefault="009A022C" w:rsidP="003C70FE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70FE">
        <w:rPr>
          <w:rFonts w:ascii="Times New Roman" w:hAnsi="Times New Roman" w:cs="Times New Roman"/>
          <w:b/>
          <w:sz w:val="32"/>
          <w:szCs w:val="32"/>
        </w:rPr>
        <w:t>Основные положения</w:t>
      </w:r>
      <w:r w:rsidR="002E361F" w:rsidRPr="003C70FE">
        <w:rPr>
          <w:rFonts w:ascii="Times New Roman" w:hAnsi="Times New Roman" w:cs="Times New Roman"/>
          <w:b/>
          <w:sz w:val="32"/>
          <w:szCs w:val="32"/>
        </w:rPr>
        <w:t xml:space="preserve"> утвержденной Методики </w:t>
      </w:r>
      <w:r w:rsidR="003C70FE" w:rsidRPr="003C70FE">
        <w:rPr>
          <w:rFonts w:ascii="Times New Roman" w:hAnsi="Times New Roman" w:cs="Times New Roman"/>
          <w:b/>
          <w:sz w:val="32"/>
          <w:szCs w:val="32"/>
        </w:rPr>
        <w:t xml:space="preserve">прогнозирования поступлений доходов, администрируемых ФНС России, в бюджетную систему Российской Федерации, </w:t>
      </w:r>
    </w:p>
    <w:p w:rsidR="009A022C" w:rsidRPr="003C70FE" w:rsidRDefault="003C70FE" w:rsidP="003C70FE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70FE">
        <w:rPr>
          <w:rFonts w:ascii="Times New Roman" w:hAnsi="Times New Roman" w:cs="Times New Roman"/>
          <w:b/>
          <w:sz w:val="32"/>
          <w:szCs w:val="32"/>
        </w:rPr>
        <w:t>в т.ч. в консолидированный бюджет города федерального значения Севастополя</w:t>
      </w:r>
    </w:p>
    <w:p w:rsidR="009A022C" w:rsidRPr="003C70FE" w:rsidRDefault="009A022C" w:rsidP="003C70F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70FE" w:rsidRPr="003C70FE" w:rsidRDefault="003C70FE" w:rsidP="003C70FE">
      <w:pPr>
        <w:pStyle w:val="ConsPlusNormal"/>
        <w:spacing w:line="276" w:lineRule="auto"/>
        <w:ind w:firstLine="737"/>
        <w:jc w:val="both"/>
        <w:rPr>
          <w:sz w:val="28"/>
          <w:szCs w:val="28"/>
        </w:rPr>
      </w:pPr>
      <w:r w:rsidRPr="003C70FE">
        <w:rPr>
          <w:sz w:val="28"/>
          <w:szCs w:val="28"/>
        </w:rPr>
        <w:t xml:space="preserve">Настоящая Методика прогнозирования поступлений доходов, администрируемых ФНС России, в бюджетную систему Российской Федерации, в т.ч. в консолидированный бюджет города федерального значения Севастополя на очередной финансовый год и плановый период последующих годов (далее – Методика) разработана в целях реализации ФНС России полномочий главного администратора доходов в бюджетную систему Российской Федерации, в т.ч. в консолидированный бюджет города федерального значения Севастополя в части прогнозирования поступлений доходов, администрируемых ФНС России, а также направлена на обеспечения полноты поступлений доходов в бюджетную систему Российской Федерации, в т.ч. в консолидированный бюджет города федерального значения Севастополя с учётом основных направлений бюджетной и налоговой политики на очередной финансовый год и плановый период. </w:t>
      </w:r>
    </w:p>
    <w:p w:rsidR="003C70FE" w:rsidRPr="003C70FE" w:rsidRDefault="003C70FE" w:rsidP="003C70FE">
      <w:pPr>
        <w:pStyle w:val="ConsPlusNormal"/>
        <w:spacing w:line="276" w:lineRule="auto"/>
        <w:ind w:firstLine="737"/>
        <w:jc w:val="both"/>
        <w:rPr>
          <w:sz w:val="28"/>
          <w:szCs w:val="28"/>
        </w:rPr>
      </w:pPr>
      <w:r w:rsidRPr="003C70FE">
        <w:rPr>
          <w:sz w:val="28"/>
          <w:szCs w:val="28"/>
        </w:rPr>
        <w:t>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Федерации, утвержденными постановлением Правительства Российской Федерации от 23 июня 2016 г. № 574 «Об общих требованиях к методике прогнозирования поступлений доходов в бюджеты бюджетной системы Российской Федерации» (с изменениями и дополнениями).</w:t>
      </w:r>
    </w:p>
    <w:p w:rsidR="003C70FE" w:rsidRPr="003C70FE" w:rsidRDefault="003C70FE" w:rsidP="003C70FE">
      <w:pPr>
        <w:pStyle w:val="ConsPlusNormal"/>
        <w:spacing w:line="276" w:lineRule="auto"/>
        <w:ind w:firstLine="737"/>
        <w:jc w:val="both"/>
        <w:rPr>
          <w:sz w:val="28"/>
          <w:szCs w:val="28"/>
        </w:rPr>
      </w:pPr>
      <w:r w:rsidRPr="003C70FE">
        <w:rPr>
          <w:sz w:val="28"/>
          <w:szCs w:val="28"/>
        </w:rPr>
        <w:t>При расчёте параметров доходов в консолидированный бюджет Российской Федерации применяются следующие методы прогнозирования:</w:t>
      </w:r>
    </w:p>
    <w:p w:rsidR="003C70FE" w:rsidRPr="003C70FE" w:rsidRDefault="003C70FE" w:rsidP="003C70FE">
      <w:pPr>
        <w:pStyle w:val="aa"/>
        <w:widowControl w:val="0"/>
        <w:numPr>
          <w:ilvl w:val="0"/>
          <w:numId w:val="1"/>
        </w:numPr>
        <w:autoSpaceDE w:val="0"/>
        <w:spacing w:after="0"/>
        <w:ind w:left="714" w:hanging="357"/>
        <w:jc w:val="both"/>
        <w:rPr>
          <w:rFonts w:ascii="Times New Roman" w:hAnsi="Times New Roman"/>
          <w:sz w:val="28"/>
          <w:szCs w:val="28"/>
          <w:lang w:eastAsia="zh-CN"/>
        </w:rPr>
      </w:pPr>
      <w:r w:rsidRPr="003C70FE">
        <w:rPr>
          <w:rFonts w:ascii="Times New Roman" w:hAnsi="Times New Roman"/>
          <w:sz w:val="28"/>
          <w:szCs w:val="28"/>
          <w:lang w:eastAsia="zh-CN"/>
        </w:rPr>
        <w:t>прямой расчёт, основанный на непосредственном использовании прогнозных значений объёмных и стоимостных показателей, уровней ставок и других показателей, определяющих прогнозный объём поступлений прогнозируемого вида доходов;</w:t>
      </w:r>
    </w:p>
    <w:p w:rsidR="003C70FE" w:rsidRPr="003C70FE" w:rsidRDefault="003C70FE" w:rsidP="003C70FE">
      <w:pPr>
        <w:pStyle w:val="aa"/>
        <w:numPr>
          <w:ilvl w:val="0"/>
          <w:numId w:val="1"/>
        </w:numPr>
        <w:autoSpaceDE w:val="0"/>
        <w:spacing w:after="0"/>
        <w:ind w:left="714" w:hanging="357"/>
        <w:jc w:val="both"/>
        <w:rPr>
          <w:rFonts w:ascii="Times New Roman" w:hAnsi="Times New Roman"/>
          <w:sz w:val="28"/>
          <w:szCs w:val="28"/>
          <w:lang w:eastAsia="zh-CN"/>
        </w:rPr>
      </w:pPr>
      <w:r w:rsidRPr="003C70FE">
        <w:rPr>
          <w:rFonts w:ascii="Times New Roman" w:hAnsi="Times New Roman"/>
          <w:sz w:val="28"/>
          <w:szCs w:val="28"/>
          <w:lang w:eastAsia="zh-CN"/>
        </w:rPr>
        <w:t xml:space="preserve">усреднение – расчёт, осуществляемый на основании усреднения годовых объёмов доходов не менее чем за 3 года или за весь период </w:t>
      </w:r>
      <w:r w:rsidRPr="003C70FE">
        <w:rPr>
          <w:rFonts w:ascii="Times New Roman" w:hAnsi="Times New Roman"/>
          <w:sz w:val="28"/>
          <w:szCs w:val="28"/>
          <w:lang w:eastAsia="zh-CN"/>
        </w:rPr>
        <w:lastRenderedPageBreak/>
        <w:t>поступления соответствующего вида доходов в случае, если он не превышает 3 года;</w:t>
      </w:r>
    </w:p>
    <w:p w:rsidR="003C70FE" w:rsidRPr="003C70FE" w:rsidRDefault="003C70FE" w:rsidP="003C70FE">
      <w:pPr>
        <w:pStyle w:val="aa"/>
        <w:numPr>
          <w:ilvl w:val="0"/>
          <w:numId w:val="1"/>
        </w:numPr>
        <w:autoSpaceDE w:val="0"/>
        <w:spacing w:after="0"/>
        <w:ind w:left="714" w:hanging="357"/>
        <w:rPr>
          <w:rFonts w:ascii="Times New Roman" w:hAnsi="Times New Roman"/>
          <w:sz w:val="28"/>
          <w:szCs w:val="28"/>
          <w:lang w:eastAsia="zh-CN"/>
        </w:rPr>
      </w:pPr>
      <w:r w:rsidRPr="003C70FE">
        <w:rPr>
          <w:rFonts w:ascii="Times New Roman" w:hAnsi="Times New Roman"/>
          <w:sz w:val="28"/>
          <w:szCs w:val="28"/>
          <w:lang w:eastAsia="zh-CN"/>
        </w:rPr>
        <w:t>индексация – расчёт с применением индекса потребительских цен или другого коэффициента, характеризующего динамику прогнозируемого вида доходов;</w:t>
      </w:r>
    </w:p>
    <w:p w:rsidR="003C70FE" w:rsidRPr="003C70FE" w:rsidRDefault="003C70FE" w:rsidP="003C70FE">
      <w:pPr>
        <w:pStyle w:val="aa"/>
        <w:widowControl w:val="0"/>
        <w:numPr>
          <w:ilvl w:val="0"/>
          <w:numId w:val="1"/>
        </w:numPr>
        <w:autoSpaceDE w:val="0"/>
        <w:spacing w:after="0"/>
        <w:ind w:left="714" w:hanging="357"/>
        <w:rPr>
          <w:rFonts w:ascii="Times New Roman" w:hAnsi="Times New Roman"/>
          <w:sz w:val="28"/>
          <w:szCs w:val="28"/>
          <w:lang w:eastAsia="zh-CN"/>
        </w:rPr>
      </w:pPr>
      <w:r w:rsidRPr="003C70FE">
        <w:rPr>
          <w:rFonts w:ascii="Times New Roman" w:hAnsi="Times New Roman"/>
          <w:sz w:val="28"/>
          <w:szCs w:val="28"/>
          <w:lang w:eastAsia="zh-CN"/>
        </w:rPr>
        <w:t>экстраполяция – расчёт, осуществляемый на основании имеющихся данных о тенденциях изменений поступлений в прошлых периодах;</w:t>
      </w:r>
    </w:p>
    <w:p w:rsidR="003C70FE" w:rsidRPr="003C70FE" w:rsidRDefault="003C70FE" w:rsidP="003C70FE">
      <w:pPr>
        <w:pStyle w:val="aa"/>
        <w:widowControl w:val="0"/>
        <w:numPr>
          <w:ilvl w:val="0"/>
          <w:numId w:val="1"/>
        </w:numPr>
        <w:autoSpaceDE w:val="0"/>
        <w:spacing w:after="0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3C70FE">
        <w:rPr>
          <w:rFonts w:ascii="Times New Roman" w:hAnsi="Times New Roman"/>
          <w:sz w:val="28"/>
          <w:szCs w:val="28"/>
          <w:lang w:eastAsia="zh-CN"/>
        </w:rPr>
        <w:t>иной способ, который описывается в Методике.</w:t>
      </w:r>
    </w:p>
    <w:p w:rsidR="002E361F" w:rsidRPr="003C70FE" w:rsidRDefault="003C70FE" w:rsidP="003C70FE">
      <w:pPr>
        <w:pStyle w:val="ConsPlusNormal"/>
        <w:spacing w:line="276" w:lineRule="auto"/>
        <w:ind w:firstLine="737"/>
        <w:jc w:val="both"/>
        <w:rPr>
          <w:sz w:val="28"/>
          <w:szCs w:val="28"/>
        </w:rPr>
      </w:pPr>
      <w:r w:rsidRPr="003C70FE">
        <w:rPr>
          <w:sz w:val="28"/>
          <w:szCs w:val="28"/>
        </w:rPr>
        <w:t>В соответствии с Общими требованиями Методика прогнозирования разработана по каждому виду (в отдельных случаях, по решению главного администратора доходов – подвиду) доходов, администрируемых ФНС России согласно утвержденной табличной форме.</w:t>
      </w:r>
    </w:p>
    <w:p w:rsidR="009A022C" w:rsidRPr="003C70FE" w:rsidRDefault="009A022C" w:rsidP="003C70F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022C" w:rsidRPr="003C70FE" w:rsidRDefault="003C70FE" w:rsidP="003C70F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0FE">
        <w:rPr>
          <w:rFonts w:ascii="Times New Roman" w:hAnsi="Times New Roman" w:cs="Times New Roman"/>
          <w:b/>
          <w:sz w:val="28"/>
          <w:szCs w:val="28"/>
        </w:rPr>
        <w:t>Основные понятия, термины и сокращения</w:t>
      </w:r>
    </w:p>
    <w:p w:rsidR="009A022C" w:rsidRPr="003C70FE" w:rsidRDefault="009A022C" w:rsidP="003C70F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C70FE" w:rsidRPr="003C70FE" w:rsidRDefault="003C70FE" w:rsidP="003C70FE">
      <w:pPr>
        <w:spacing w:line="276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C70FE">
        <w:rPr>
          <w:rFonts w:ascii="Times New Roman" w:hAnsi="Times New Roman" w:cs="Times New Roman"/>
          <w:sz w:val="28"/>
          <w:szCs w:val="28"/>
        </w:rPr>
        <w:t>В настоящей Методике используются следующие основные понятия, термины и сокращения:</w:t>
      </w:r>
    </w:p>
    <w:p w:rsidR="003C70FE" w:rsidRPr="003C70FE" w:rsidRDefault="003C70FE" w:rsidP="003C70FE">
      <w:pPr>
        <w:shd w:val="clear" w:color="auto" w:fill="FFFFFF"/>
        <w:tabs>
          <w:tab w:val="left" w:pos="5812"/>
        </w:tabs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0FE">
        <w:rPr>
          <w:rFonts w:ascii="Times New Roman" w:hAnsi="Times New Roman" w:cs="Times New Roman"/>
          <w:i/>
          <w:sz w:val="28"/>
          <w:szCs w:val="28"/>
        </w:rPr>
        <w:t>Прогноз СЭР</w:t>
      </w:r>
      <w:r w:rsidRPr="003C70FE">
        <w:rPr>
          <w:rFonts w:ascii="Times New Roman" w:hAnsi="Times New Roman" w:cs="Times New Roman"/>
          <w:sz w:val="28"/>
          <w:szCs w:val="28"/>
        </w:rPr>
        <w:t xml:space="preserve"> – прогноз социально-экономического развития города Севастополя на очередной финансовый год и плановый период последующих годов, разработанного Департаментом экономического развития города Севастополя. </w:t>
      </w:r>
    </w:p>
    <w:p w:rsidR="003C70FE" w:rsidRPr="003C70FE" w:rsidRDefault="003C70FE" w:rsidP="003C70FE">
      <w:pPr>
        <w:shd w:val="clear" w:color="auto" w:fill="FFFFFF"/>
        <w:tabs>
          <w:tab w:val="left" w:pos="5812"/>
        </w:tabs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0FE">
        <w:rPr>
          <w:rFonts w:ascii="Times New Roman" w:hAnsi="Times New Roman" w:cs="Times New Roman"/>
          <w:i/>
          <w:sz w:val="28"/>
          <w:szCs w:val="28"/>
        </w:rPr>
        <w:t>ВД</w:t>
      </w:r>
      <w:r w:rsidRPr="003C70FE">
        <w:rPr>
          <w:rFonts w:ascii="Times New Roman" w:hAnsi="Times New Roman" w:cs="Times New Roman"/>
          <w:sz w:val="28"/>
          <w:szCs w:val="28"/>
        </w:rPr>
        <w:t xml:space="preserve"> – сумма выпадающих доходов в связи с предоставлением налогоплательщикам налоговых льгот (освобождением от уплаты налога) согласно Федеральному законодательству и/или законодательству города Севастополя, в том числе по предприятиям-участникам СЭЗ;</w:t>
      </w:r>
    </w:p>
    <w:p w:rsidR="003C70FE" w:rsidRPr="003C70FE" w:rsidRDefault="003C70FE" w:rsidP="003C70FE">
      <w:pPr>
        <w:shd w:val="clear" w:color="auto" w:fill="FFFFFF"/>
        <w:tabs>
          <w:tab w:val="left" w:pos="5812"/>
        </w:tabs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0FE">
        <w:rPr>
          <w:rFonts w:ascii="Times New Roman" w:hAnsi="Times New Roman" w:cs="Times New Roman"/>
          <w:i/>
          <w:sz w:val="28"/>
          <w:szCs w:val="28"/>
        </w:rPr>
        <w:t>Инд</w:t>
      </w:r>
      <w:r w:rsidRPr="003C70FE">
        <w:rPr>
          <w:rFonts w:ascii="Times New Roman" w:hAnsi="Times New Roman" w:cs="Times New Roman"/>
          <w:sz w:val="28"/>
          <w:szCs w:val="28"/>
        </w:rPr>
        <w:t xml:space="preserve"> – индекс в соответствии с прогнозом СЭР;</w:t>
      </w:r>
    </w:p>
    <w:p w:rsidR="003C70FE" w:rsidRPr="003C70FE" w:rsidRDefault="003C70FE" w:rsidP="003C70FE">
      <w:pPr>
        <w:shd w:val="clear" w:color="auto" w:fill="FFFFFF"/>
        <w:tabs>
          <w:tab w:val="left" w:pos="5812"/>
        </w:tabs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0FE">
        <w:rPr>
          <w:rFonts w:ascii="Times New Roman" w:hAnsi="Times New Roman" w:cs="Times New Roman"/>
          <w:i/>
          <w:sz w:val="28"/>
          <w:szCs w:val="28"/>
        </w:rPr>
        <w:t>Ксоб</w:t>
      </w:r>
      <w:r w:rsidRPr="003C70FE">
        <w:rPr>
          <w:rFonts w:ascii="Times New Roman" w:hAnsi="Times New Roman" w:cs="Times New Roman"/>
          <w:sz w:val="28"/>
          <w:szCs w:val="28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налогу. Расчётный уровень собираемости определяется согласно данным отчёта 1-НМ как частное от деления суммы поступившего налога на сумму начисленного налога;</w:t>
      </w:r>
    </w:p>
    <w:p w:rsidR="003C70FE" w:rsidRPr="003C70FE" w:rsidRDefault="003C70FE" w:rsidP="003C70FE">
      <w:pPr>
        <w:shd w:val="clear" w:color="auto" w:fill="FFFFFF"/>
        <w:tabs>
          <w:tab w:val="left" w:pos="5812"/>
        </w:tabs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0FE">
        <w:rPr>
          <w:rFonts w:ascii="Times New Roman" w:hAnsi="Times New Roman" w:cs="Times New Roman"/>
          <w:i/>
          <w:sz w:val="28"/>
          <w:szCs w:val="28"/>
        </w:rPr>
        <w:t>НБ</w:t>
      </w:r>
      <w:r w:rsidRPr="003C70FE">
        <w:rPr>
          <w:rFonts w:ascii="Times New Roman" w:hAnsi="Times New Roman" w:cs="Times New Roman"/>
          <w:sz w:val="28"/>
          <w:szCs w:val="28"/>
        </w:rPr>
        <w:t xml:space="preserve"> – налоговая база: стоимостная, физическая или иная характеристика объекта налогообложения соответствующего налога;</w:t>
      </w:r>
    </w:p>
    <w:p w:rsidR="003C70FE" w:rsidRPr="003C70FE" w:rsidRDefault="003C70FE" w:rsidP="003C70FE">
      <w:pPr>
        <w:shd w:val="clear" w:color="auto" w:fill="FFFFFF"/>
        <w:tabs>
          <w:tab w:val="left" w:pos="5812"/>
        </w:tabs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0FE">
        <w:rPr>
          <w:rFonts w:ascii="Times New Roman" w:hAnsi="Times New Roman" w:cs="Times New Roman"/>
          <w:i/>
          <w:sz w:val="28"/>
          <w:szCs w:val="28"/>
        </w:rPr>
        <w:t>Но</w:t>
      </w:r>
      <w:r w:rsidRPr="003C70FE">
        <w:rPr>
          <w:rFonts w:ascii="Times New Roman" w:hAnsi="Times New Roman" w:cs="Times New Roman"/>
          <w:sz w:val="28"/>
          <w:szCs w:val="28"/>
        </w:rPr>
        <w:t xml:space="preserve"> – норматив отчислений в консолидированный бюджет города Севастополя в соответствии с бюджетным законодательством Российской Федерации (норматив отчислений в бюджет муниципального образования в </w:t>
      </w:r>
      <w:r w:rsidRPr="003C70FE">
        <w:rPr>
          <w:rFonts w:ascii="Times New Roman" w:hAnsi="Times New Roman" w:cs="Times New Roman"/>
          <w:sz w:val="28"/>
          <w:szCs w:val="28"/>
        </w:rPr>
        <w:lastRenderedPageBreak/>
        <w:t>соответствии с бюджетным законодательством Российской Федерации и законодательством города Севастополя);</w:t>
      </w:r>
    </w:p>
    <w:p w:rsidR="003C70FE" w:rsidRPr="003C70FE" w:rsidRDefault="003C70FE" w:rsidP="003C70FE">
      <w:pPr>
        <w:shd w:val="clear" w:color="auto" w:fill="FFFFFF"/>
        <w:tabs>
          <w:tab w:val="left" w:pos="5812"/>
        </w:tabs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0FE">
        <w:rPr>
          <w:rFonts w:ascii="Times New Roman" w:hAnsi="Times New Roman" w:cs="Times New Roman"/>
          <w:i/>
          <w:sz w:val="28"/>
          <w:szCs w:val="28"/>
        </w:rPr>
        <w:t>ПД</w:t>
      </w:r>
      <w:r w:rsidRPr="003C70FE">
        <w:rPr>
          <w:rFonts w:ascii="Times New Roman" w:hAnsi="Times New Roman" w:cs="Times New Roman"/>
          <w:sz w:val="28"/>
          <w:szCs w:val="28"/>
        </w:rPr>
        <w:t xml:space="preserve"> – прогноз поступлений доходов в консолидированный бюджет города Севастополя на текущий финансовый год, очередной финансовый год и плановый период последующих годов;</w:t>
      </w:r>
    </w:p>
    <w:p w:rsidR="003C70FE" w:rsidRPr="003C70FE" w:rsidRDefault="003C70FE" w:rsidP="003C70FE">
      <w:pPr>
        <w:shd w:val="clear" w:color="auto" w:fill="FFFFFF"/>
        <w:tabs>
          <w:tab w:val="left" w:pos="5812"/>
        </w:tabs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0FE">
        <w:rPr>
          <w:rFonts w:ascii="Times New Roman" w:hAnsi="Times New Roman" w:cs="Times New Roman"/>
          <w:i/>
          <w:sz w:val="28"/>
          <w:szCs w:val="28"/>
        </w:rPr>
        <w:t>Пнач</w:t>
      </w:r>
      <w:r w:rsidRPr="003C70FE">
        <w:rPr>
          <w:rFonts w:ascii="Times New Roman" w:hAnsi="Times New Roman" w:cs="Times New Roman"/>
          <w:sz w:val="28"/>
          <w:szCs w:val="28"/>
        </w:rPr>
        <w:t xml:space="preserve"> – сумма налога, подлежащая уплате в бюджет;</w:t>
      </w:r>
    </w:p>
    <w:p w:rsidR="003C70FE" w:rsidRPr="003C70FE" w:rsidRDefault="003C70FE" w:rsidP="003C70FE">
      <w:pPr>
        <w:shd w:val="clear" w:color="auto" w:fill="FFFFFF"/>
        <w:tabs>
          <w:tab w:val="left" w:pos="5812"/>
        </w:tabs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0FE">
        <w:rPr>
          <w:rFonts w:ascii="Times New Roman" w:hAnsi="Times New Roman" w:cs="Times New Roman"/>
          <w:i/>
          <w:sz w:val="28"/>
          <w:szCs w:val="28"/>
        </w:rPr>
        <w:t xml:space="preserve">Пф </w:t>
      </w:r>
      <w:r w:rsidRPr="003C70FE">
        <w:rPr>
          <w:rFonts w:ascii="Times New Roman" w:hAnsi="Times New Roman" w:cs="Times New Roman"/>
          <w:sz w:val="28"/>
          <w:szCs w:val="28"/>
        </w:rPr>
        <w:t>– сумма фактических поступлений в бюджет за предыдущий финансовый период;</w:t>
      </w:r>
    </w:p>
    <w:p w:rsidR="003C70FE" w:rsidRPr="003C70FE" w:rsidRDefault="003C70FE" w:rsidP="003C70FE">
      <w:pPr>
        <w:shd w:val="clear" w:color="auto" w:fill="FFFFFF"/>
        <w:tabs>
          <w:tab w:val="left" w:pos="5812"/>
        </w:tabs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0FE">
        <w:rPr>
          <w:rFonts w:ascii="Times New Roman" w:hAnsi="Times New Roman" w:cs="Times New Roman"/>
          <w:i/>
          <w:sz w:val="28"/>
          <w:szCs w:val="28"/>
        </w:rPr>
        <w:t>Ст</w:t>
      </w:r>
      <w:r w:rsidRPr="003C70FE">
        <w:rPr>
          <w:rFonts w:ascii="Times New Roman" w:hAnsi="Times New Roman" w:cs="Times New Roman"/>
          <w:sz w:val="28"/>
          <w:szCs w:val="28"/>
        </w:rPr>
        <w:t xml:space="preserve"> – налоговая ставка: величина налоговых начислений на единицу измерения налоговой базы. Налоговые ставки для федеральных налогов устанавливаются федеральными законами, для региональных и местных – соответственно нормативными правовыми актами законодательного органа государственной власти города Севастополя и представительных органов местного самоуправления;</w:t>
      </w:r>
    </w:p>
    <w:p w:rsidR="003C70FE" w:rsidRPr="003C70FE" w:rsidRDefault="003C70FE" w:rsidP="003C70FE">
      <w:pPr>
        <w:shd w:val="clear" w:color="auto" w:fill="FFFFFF"/>
        <w:tabs>
          <w:tab w:val="left" w:pos="5812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0FE">
        <w:rPr>
          <w:rFonts w:ascii="Times New Roman" w:hAnsi="Times New Roman" w:cs="Times New Roman"/>
          <w:i/>
          <w:iCs/>
          <w:sz w:val="28"/>
          <w:szCs w:val="28"/>
        </w:rPr>
        <w:t xml:space="preserve">Ст.ср </w:t>
      </w:r>
      <w:r w:rsidRPr="003C70FE">
        <w:rPr>
          <w:rFonts w:ascii="Times New Roman" w:hAnsi="Times New Roman" w:cs="Times New Roman"/>
          <w:iCs/>
          <w:sz w:val="28"/>
          <w:szCs w:val="28"/>
        </w:rPr>
        <w:t xml:space="preserve">– средняя налоговая ставка в целом по региону с учетом вычетов и (или) предоставленных льгот. </w:t>
      </w:r>
      <w:r w:rsidRPr="003C70FE">
        <w:rPr>
          <w:rFonts w:ascii="Times New Roman" w:hAnsi="Times New Roman" w:cs="Times New Roman"/>
          <w:sz w:val="28"/>
          <w:szCs w:val="28"/>
        </w:rPr>
        <w:t>Принимается равной среднему значению за два или три последних года;</w:t>
      </w:r>
    </w:p>
    <w:p w:rsidR="003C70FE" w:rsidRPr="003C70FE" w:rsidRDefault="003C70FE" w:rsidP="003C70FE">
      <w:pPr>
        <w:shd w:val="clear" w:color="auto" w:fill="FFFFFF"/>
        <w:tabs>
          <w:tab w:val="left" w:pos="5812"/>
        </w:tabs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0FE">
        <w:rPr>
          <w:rFonts w:ascii="Times New Roman" w:hAnsi="Times New Roman" w:cs="Times New Roman"/>
          <w:i/>
          <w:sz w:val="28"/>
          <w:szCs w:val="28"/>
        </w:rPr>
        <w:t>F</w:t>
      </w:r>
      <w:r w:rsidRPr="003C70FE">
        <w:rPr>
          <w:rFonts w:ascii="Times New Roman" w:hAnsi="Times New Roman" w:cs="Times New Roman"/>
          <w:sz w:val="28"/>
          <w:szCs w:val="28"/>
        </w:rPr>
        <w:t xml:space="preserve"> – 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данных;</w:t>
      </w:r>
    </w:p>
    <w:p w:rsidR="003C70FE" w:rsidRPr="003C70FE" w:rsidRDefault="00395D21" w:rsidP="003C70FE">
      <w:pPr>
        <w:shd w:val="clear" w:color="auto" w:fill="FFFFFF"/>
        <w:tabs>
          <w:tab w:val="left" w:pos="5812"/>
        </w:tabs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Отчёт</w:t>
      </w:r>
      <w:r w:rsidR="003C70FE" w:rsidRPr="003C70FE">
        <w:rPr>
          <w:rFonts w:ascii="Times New Roman" w:hAnsi="Times New Roman" w:cs="Times New Roman"/>
          <w:i/>
          <w:sz w:val="28"/>
          <w:szCs w:val="28"/>
        </w:rPr>
        <w:t xml:space="preserve"> 1-НМ</w:t>
      </w:r>
      <w:r w:rsidR="003C70FE" w:rsidRPr="003C70FE">
        <w:rPr>
          <w:rFonts w:ascii="Times New Roman" w:hAnsi="Times New Roman" w:cs="Times New Roman"/>
          <w:sz w:val="28"/>
          <w:szCs w:val="28"/>
        </w:rPr>
        <w:t xml:space="preserve"> – статистическая налоговая </w:t>
      </w:r>
      <w:r>
        <w:rPr>
          <w:rFonts w:ascii="Times New Roman" w:hAnsi="Times New Roman" w:cs="Times New Roman"/>
          <w:sz w:val="28"/>
          <w:szCs w:val="28"/>
        </w:rPr>
        <w:t>отчёт</w:t>
      </w:r>
      <w:r w:rsidR="003C70FE" w:rsidRPr="003C70FE">
        <w:rPr>
          <w:rFonts w:ascii="Times New Roman" w:hAnsi="Times New Roman" w:cs="Times New Roman"/>
          <w:sz w:val="28"/>
          <w:szCs w:val="28"/>
        </w:rPr>
        <w:t xml:space="preserve">ность по форме </w:t>
      </w:r>
      <w:r w:rsidR="00BA6B08">
        <w:rPr>
          <w:rFonts w:ascii="Times New Roman" w:hAnsi="Times New Roman" w:cs="Times New Roman"/>
          <w:sz w:val="28"/>
          <w:szCs w:val="28"/>
        </w:rPr>
        <w:br/>
      </w:r>
      <w:r w:rsidR="003C70FE" w:rsidRPr="003C70FE">
        <w:rPr>
          <w:rFonts w:ascii="Times New Roman" w:hAnsi="Times New Roman" w:cs="Times New Roman"/>
          <w:sz w:val="28"/>
          <w:szCs w:val="28"/>
        </w:rPr>
        <w:t>№ 1-НМ «</w:t>
      </w:r>
      <w:r>
        <w:rPr>
          <w:rFonts w:ascii="Times New Roman" w:hAnsi="Times New Roman" w:cs="Times New Roman"/>
          <w:sz w:val="28"/>
          <w:szCs w:val="28"/>
        </w:rPr>
        <w:t>Отчёт</w:t>
      </w:r>
      <w:r w:rsidR="003C70FE" w:rsidRPr="003C70FE">
        <w:rPr>
          <w:rFonts w:ascii="Times New Roman" w:hAnsi="Times New Roman" w:cs="Times New Roman"/>
          <w:sz w:val="28"/>
          <w:szCs w:val="28"/>
        </w:rPr>
        <w:t xml:space="preserve">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3C70FE" w:rsidRPr="003C70FE" w:rsidRDefault="00395D21" w:rsidP="003C70FE">
      <w:pPr>
        <w:shd w:val="clear" w:color="auto" w:fill="FFFFFF"/>
        <w:tabs>
          <w:tab w:val="left" w:pos="5812"/>
        </w:tabs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Отчёт</w:t>
      </w:r>
      <w:r w:rsidR="003C70FE" w:rsidRPr="003C70FE">
        <w:rPr>
          <w:rFonts w:ascii="Times New Roman" w:hAnsi="Times New Roman" w:cs="Times New Roman"/>
          <w:i/>
          <w:sz w:val="28"/>
          <w:szCs w:val="28"/>
        </w:rPr>
        <w:t xml:space="preserve"> 5-П</w:t>
      </w:r>
      <w:r w:rsidR="003C70FE" w:rsidRPr="003C70FE">
        <w:rPr>
          <w:rFonts w:ascii="Times New Roman" w:hAnsi="Times New Roman" w:cs="Times New Roman"/>
          <w:sz w:val="28"/>
          <w:szCs w:val="28"/>
        </w:rPr>
        <w:t xml:space="preserve"> – статистическая налоговая </w:t>
      </w:r>
      <w:r>
        <w:rPr>
          <w:rFonts w:ascii="Times New Roman" w:hAnsi="Times New Roman" w:cs="Times New Roman"/>
          <w:sz w:val="28"/>
          <w:szCs w:val="28"/>
        </w:rPr>
        <w:t>отчёт</w:t>
      </w:r>
      <w:r w:rsidR="003C70FE" w:rsidRPr="003C70FE">
        <w:rPr>
          <w:rFonts w:ascii="Times New Roman" w:hAnsi="Times New Roman" w:cs="Times New Roman"/>
          <w:sz w:val="28"/>
          <w:szCs w:val="28"/>
        </w:rPr>
        <w:t>ность по форме № 5-П «</w:t>
      </w:r>
      <w:r>
        <w:rPr>
          <w:rFonts w:ascii="Times New Roman" w:hAnsi="Times New Roman" w:cs="Times New Roman"/>
          <w:sz w:val="28"/>
          <w:szCs w:val="28"/>
        </w:rPr>
        <w:t>Отчёт</w:t>
      </w:r>
      <w:r w:rsidR="003C70FE" w:rsidRPr="003C70FE">
        <w:rPr>
          <w:rFonts w:ascii="Times New Roman" w:hAnsi="Times New Roman" w:cs="Times New Roman"/>
          <w:sz w:val="28"/>
          <w:szCs w:val="28"/>
        </w:rPr>
        <w:t xml:space="preserve"> о налоговой базе и структуре начислений по налогу на прибыль организаций»;</w:t>
      </w:r>
    </w:p>
    <w:p w:rsidR="003C70FE" w:rsidRPr="003C70FE" w:rsidRDefault="00395D21" w:rsidP="003C70FE">
      <w:pPr>
        <w:shd w:val="clear" w:color="auto" w:fill="FFFFFF"/>
        <w:tabs>
          <w:tab w:val="left" w:pos="5812"/>
        </w:tabs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Отчёт</w:t>
      </w:r>
      <w:r w:rsidR="003C70FE" w:rsidRPr="003C70FE">
        <w:rPr>
          <w:rFonts w:ascii="Times New Roman" w:hAnsi="Times New Roman" w:cs="Times New Roman"/>
          <w:i/>
          <w:sz w:val="28"/>
          <w:szCs w:val="28"/>
        </w:rPr>
        <w:t xml:space="preserve"> 5-ПМ</w:t>
      </w:r>
      <w:r w:rsidR="003C70FE" w:rsidRPr="003C70FE">
        <w:rPr>
          <w:rFonts w:ascii="Times New Roman" w:hAnsi="Times New Roman" w:cs="Times New Roman"/>
          <w:sz w:val="28"/>
          <w:szCs w:val="28"/>
        </w:rPr>
        <w:t xml:space="preserve"> – статистическая налоговая </w:t>
      </w:r>
      <w:r>
        <w:rPr>
          <w:rFonts w:ascii="Times New Roman" w:hAnsi="Times New Roman" w:cs="Times New Roman"/>
          <w:sz w:val="28"/>
          <w:szCs w:val="28"/>
        </w:rPr>
        <w:t>отчёт</w:t>
      </w:r>
      <w:r w:rsidR="003C70FE" w:rsidRPr="003C70FE">
        <w:rPr>
          <w:rFonts w:ascii="Times New Roman" w:hAnsi="Times New Roman" w:cs="Times New Roman"/>
          <w:sz w:val="28"/>
          <w:szCs w:val="28"/>
        </w:rPr>
        <w:t xml:space="preserve">ность по форме </w:t>
      </w:r>
      <w:r w:rsidR="00BA6B08">
        <w:rPr>
          <w:rFonts w:ascii="Times New Roman" w:hAnsi="Times New Roman" w:cs="Times New Roman"/>
          <w:sz w:val="28"/>
          <w:szCs w:val="28"/>
        </w:rPr>
        <w:br/>
      </w:r>
      <w:r w:rsidR="003C70FE" w:rsidRPr="003C70FE">
        <w:rPr>
          <w:rFonts w:ascii="Times New Roman" w:hAnsi="Times New Roman" w:cs="Times New Roman"/>
          <w:sz w:val="28"/>
          <w:szCs w:val="28"/>
        </w:rPr>
        <w:t>№ 5-ПМ «О налоговой базе и структуре начислений по налогу на прибыль организаций, зачисляемому в бюджет субъекта Российской Федерации»;</w:t>
      </w:r>
    </w:p>
    <w:p w:rsidR="003C70FE" w:rsidRPr="003C70FE" w:rsidRDefault="00395D21" w:rsidP="003C70FE">
      <w:pPr>
        <w:shd w:val="clear" w:color="auto" w:fill="FFFFFF"/>
        <w:tabs>
          <w:tab w:val="left" w:pos="5812"/>
        </w:tabs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Отчёт</w:t>
      </w:r>
      <w:r w:rsidR="003C70FE" w:rsidRPr="003C70FE">
        <w:rPr>
          <w:rFonts w:ascii="Times New Roman" w:hAnsi="Times New Roman" w:cs="Times New Roman"/>
          <w:i/>
          <w:sz w:val="28"/>
          <w:szCs w:val="28"/>
        </w:rPr>
        <w:t xml:space="preserve"> 5-НДФЛ</w:t>
      </w:r>
      <w:r w:rsidR="003C70FE" w:rsidRPr="003C70FE">
        <w:rPr>
          <w:rFonts w:ascii="Times New Roman" w:hAnsi="Times New Roman" w:cs="Times New Roman"/>
          <w:sz w:val="28"/>
          <w:szCs w:val="28"/>
        </w:rPr>
        <w:t xml:space="preserve"> – статистическая налоговая </w:t>
      </w:r>
      <w:r>
        <w:rPr>
          <w:rFonts w:ascii="Times New Roman" w:hAnsi="Times New Roman" w:cs="Times New Roman"/>
          <w:sz w:val="28"/>
          <w:szCs w:val="28"/>
        </w:rPr>
        <w:t>отчёт</w:t>
      </w:r>
      <w:r w:rsidR="003C70FE" w:rsidRPr="003C70FE">
        <w:rPr>
          <w:rFonts w:ascii="Times New Roman" w:hAnsi="Times New Roman" w:cs="Times New Roman"/>
          <w:sz w:val="28"/>
          <w:szCs w:val="28"/>
        </w:rPr>
        <w:t xml:space="preserve">ность по форме </w:t>
      </w:r>
      <w:r w:rsidR="00BA6B08">
        <w:rPr>
          <w:rFonts w:ascii="Times New Roman" w:hAnsi="Times New Roman" w:cs="Times New Roman"/>
          <w:sz w:val="28"/>
          <w:szCs w:val="28"/>
        </w:rPr>
        <w:br/>
      </w:r>
      <w:r w:rsidR="003C70FE" w:rsidRPr="003C70FE">
        <w:rPr>
          <w:rFonts w:ascii="Times New Roman" w:hAnsi="Times New Roman" w:cs="Times New Roman"/>
          <w:sz w:val="28"/>
          <w:szCs w:val="28"/>
        </w:rPr>
        <w:t>№ 5-НДФЛ «</w:t>
      </w:r>
      <w:r>
        <w:rPr>
          <w:rFonts w:ascii="Times New Roman" w:hAnsi="Times New Roman" w:cs="Times New Roman"/>
          <w:sz w:val="28"/>
          <w:szCs w:val="28"/>
        </w:rPr>
        <w:t>Отчёт</w:t>
      </w:r>
      <w:r w:rsidR="003C70FE" w:rsidRPr="003C70FE">
        <w:rPr>
          <w:rFonts w:ascii="Times New Roman" w:hAnsi="Times New Roman" w:cs="Times New Roman"/>
          <w:sz w:val="28"/>
          <w:szCs w:val="28"/>
        </w:rPr>
        <w:t xml:space="preserve"> о налоговой базе и структуре начислений по налогу на доходы физических лиц, удерживаемому налоговыми агентами»; </w:t>
      </w:r>
    </w:p>
    <w:p w:rsidR="003C70FE" w:rsidRPr="003C70FE" w:rsidRDefault="003C70FE" w:rsidP="003C70FE">
      <w:pPr>
        <w:shd w:val="clear" w:color="auto" w:fill="FFFFFF"/>
        <w:tabs>
          <w:tab w:val="left" w:pos="5812"/>
        </w:tabs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0FE">
        <w:rPr>
          <w:rFonts w:ascii="Times New Roman" w:hAnsi="Times New Roman" w:cs="Times New Roman"/>
          <w:i/>
          <w:sz w:val="28"/>
          <w:szCs w:val="28"/>
        </w:rPr>
        <w:lastRenderedPageBreak/>
        <w:t>Отчёт 7-НДФЛ</w:t>
      </w:r>
      <w:r w:rsidRPr="003C70FE">
        <w:rPr>
          <w:rFonts w:ascii="Times New Roman" w:hAnsi="Times New Roman" w:cs="Times New Roman"/>
          <w:sz w:val="28"/>
          <w:szCs w:val="28"/>
        </w:rPr>
        <w:t xml:space="preserve"> – статистическая налоговая </w:t>
      </w:r>
      <w:r w:rsidR="00395D21">
        <w:rPr>
          <w:rFonts w:ascii="Times New Roman" w:hAnsi="Times New Roman" w:cs="Times New Roman"/>
          <w:sz w:val="28"/>
          <w:szCs w:val="28"/>
        </w:rPr>
        <w:t>отчёт</w:t>
      </w:r>
      <w:r w:rsidRPr="003C70FE">
        <w:rPr>
          <w:rFonts w:ascii="Times New Roman" w:hAnsi="Times New Roman" w:cs="Times New Roman"/>
          <w:sz w:val="28"/>
          <w:szCs w:val="28"/>
        </w:rPr>
        <w:t xml:space="preserve">ность по форме </w:t>
      </w:r>
      <w:r w:rsidR="00BA6B08">
        <w:rPr>
          <w:rFonts w:ascii="Times New Roman" w:hAnsi="Times New Roman" w:cs="Times New Roman"/>
          <w:sz w:val="28"/>
          <w:szCs w:val="28"/>
        </w:rPr>
        <w:br/>
      </w:r>
      <w:r w:rsidRPr="003C70FE">
        <w:rPr>
          <w:rFonts w:ascii="Times New Roman" w:hAnsi="Times New Roman" w:cs="Times New Roman"/>
          <w:sz w:val="28"/>
          <w:szCs w:val="28"/>
        </w:rPr>
        <w:t>№ 7-НДФЛ «Отчёт о налоговой базе и структуре начислений по налогу на доходы физических лиц, удерживаемому налоговыми агентами»;</w:t>
      </w:r>
    </w:p>
    <w:p w:rsidR="003C70FE" w:rsidRPr="003C70FE" w:rsidRDefault="00395D21" w:rsidP="003C70FE">
      <w:pPr>
        <w:shd w:val="clear" w:color="auto" w:fill="FFFFFF"/>
        <w:tabs>
          <w:tab w:val="left" w:pos="5812"/>
        </w:tabs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Отчёт</w:t>
      </w:r>
      <w:r w:rsidR="003C70FE" w:rsidRPr="003C70FE">
        <w:rPr>
          <w:rFonts w:ascii="Times New Roman" w:hAnsi="Times New Roman" w:cs="Times New Roman"/>
          <w:i/>
          <w:sz w:val="28"/>
          <w:szCs w:val="28"/>
        </w:rPr>
        <w:t xml:space="preserve"> 5-ДДК</w:t>
      </w:r>
      <w:r w:rsidR="003C70FE" w:rsidRPr="003C70FE">
        <w:rPr>
          <w:rFonts w:ascii="Times New Roman" w:hAnsi="Times New Roman" w:cs="Times New Roman"/>
          <w:sz w:val="28"/>
          <w:szCs w:val="28"/>
        </w:rPr>
        <w:t xml:space="preserve"> – статистическая налоговая </w:t>
      </w:r>
      <w:r>
        <w:rPr>
          <w:rFonts w:ascii="Times New Roman" w:hAnsi="Times New Roman" w:cs="Times New Roman"/>
          <w:sz w:val="28"/>
          <w:szCs w:val="28"/>
        </w:rPr>
        <w:t>отчёт</w:t>
      </w:r>
      <w:r w:rsidR="003C70FE" w:rsidRPr="003C70FE">
        <w:rPr>
          <w:rFonts w:ascii="Times New Roman" w:hAnsi="Times New Roman" w:cs="Times New Roman"/>
          <w:sz w:val="28"/>
          <w:szCs w:val="28"/>
        </w:rPr>
        <w:t xml:space="preserve">ность по форме </w:t>
      </w:r>
      <w:r w:rsidR="00BA6B08">
        <w:rPr>
          <w:rFonts w:ascii="Times New Roman" w:hAnsi="Times New Roman" w:cs="Times New Roman"/>
          <w:sz w:val="28"/>
          <w:szCs w:val="28"/>
        </w:rPr>
        <w:br/>
      </w:r>
      <w:r w:rsidR="003C70FE" w:rsidRPr="003C70FE">
        <w:rPr>
          <w:rFonts w:ascii="Times New Roman" w:hAnsi="Times New Roman" w:cs="Times New Roman"/>
          <w:sz w:val="28"/>
          <w:szCs w:val="28"/>
        </w:rPr>
        <w:t>№ 5-ДДК «</w:t>
      </w:r>
      <w:r>
        <w:rPr>
          <w:rFonts w:ascii="Times New Roman" w:hAnsi="Times New Roman" w:cs="Times New Roman"/>
          <w:sz w:val="28"/>
          <w:szCs w:val="28"/>
        </w:rPr>
        <w:t>Отчёт</w:t>
      </w:r>
      <w:r w:rsidR="003C70FE" w:rsidRPr="003C70FE">
        <w:rPr>
          <w:rFonts w:ascii="Times New Roman" w:hAnsi="Times New Roman" w:cs="Times New Roman"/>
          <w:sz w:val="28"/>
          <w:szCs w:val="28"/>
        </w:rPr>
        <w:t xml:space="preserve"> о декларировании доходов физическими лицами»;</w:t>
      </w:r>
    </w:p>
    <w:p w:rsidR="003C70FE" w:rsidRPr="003C70FE" w:rsidRDefault="00395D21" w:rsidP="003C70FE">
      <w:pPr>
        <w:shd w:val="clear" w:color="auto" w:fill="FFFFFF"/>
        <w:tabs>
          <w:tab w:val="left" w:pos="5812"/>
        </w:tabs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Отчёт</w:t>
      </w:r>
      <w:r w:rsidR="003C70FE" w:rsidRPr="003C70FE">
        <w:rPr>
          <w:rFonts w:ascii="Times New Roman" w:hAnsi="Times New Roman" w:cs="Times New Roman"/>
          <w:i/>
          <w:sz w:val="28"/>
          <w:szCs w:val="28"/>
        </w:rPr>
        <w:t xml:space="preserve"> 5-АЛ</w:t>
      </w:r>
      <w:r w:rsidR="003C70FE" w:rsidRPr="003C70FE">
        <w:rPr>
          <w:rFonts w:ascii="Times New Roman" w:hAnsi="Times New Roman" w:cs="Times New Roman"/>
          <w:sz w:val="28"/>
          <w:szCs w:val="28"/>
        </w:rPr>
        <w:t xml:space="preserve"> – статистическая налоговая </w:t>
      </w:r>
      <w:r>
        <w:rPr>
          <w:rFonts w:ascii="Times New Roman" w:hAnsi="Times New Roman" w:cs="Times New Roman"/>
          <w:sz w:val="28"/>
          <w:szCs w:val="28"/>
        </w:rPr>
        <w:t>отчёт</w:t>
      </w:r>
      <w:r w:rsidR="003C70FE" w:rsidRPr="003C70FE">
        <w:rPr>
          <w:rFonts w:ascii="Times New Roman" w:hAnsi="Times New Roman" w:cs="Times New Roman"/>
          <w:sz w:val="28"/>
          <w:szCs w:val="28"/>
        </w:rPr>
        <w:t>ность по форме № 5-АЛ «</w:t>
      </w:r>
      <w:r>
        <w:rPr>
          <w:rFonts w:ascii="Times New Roman" w:hAnsi="Times New Roman" w:cs="Times New Roman"/>
          <w:sz w:val="28"/>
          <w:szCs w:val="28"/>
        </w:rPr>
        <w:t>Отчёт</w:t>
      </w:r>
      <w:r w:rsidR="003C70FE" w:rsidRPr="003C70FE">
        <w:rPr>
          <w:rFonts w:ascii="Times New Roman" w:hAnsi="Times New Roman" w:cs="Times New Roman"/>
          <w:sz w:val="28"/>
          <w:szCs w:val="28"/>
        </w:rPr>
        <w:t xml:space="preserve"> о налоговой базе и структуре начислений по акцизам на спирт, алкогольную, спиртосодержащую продукцию и пиво»; </w:t>
      </w:r>
    </w:p>
    <w:p w:rsidR="003C70FE" w:rsidRPr="003C70FE" w:rsidRDefault="00395D21" w:rsidP="003C70FE">
      <w:pPr>
        <w:shd w:val="clear" w:color="auto" w:fill="FFFFFF"/>
        <w:tabs>
          <w:tab w:val="left" w:pos="5812"/>
        </w:tabs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Отчёт</w:t>
      </w:r>
      <w:r w:rsidR="003C70FE" w:rsidRPr="003C70FE">
        <w:rPr>
          <w:rFonts w:ascii="Times New Roman" w:hAnsi="Times New Roman" w:cs="Times New Roman"/>
          <w:i/>
          <w:sz w:val="28"/>
          <w:szCs w:val="28"/>
        </w:rPr>
        <w:t xml:space="preserve"> 5-НП</w:t>
      </w:r>
      <w:r w:rsidR="003C70FE" w:rsidRPr="003C70FE">
        <w:rPr>
          <w:rFonts w:ascii="Times New Roman" w:hAnsi="Times New Roman" w:cs="Times New Roman"/>
          <w:sz w:val="28"/>
          <w:szCs w:val="28"/>
        </w:rPr>
        <w:t xml:space="preserve"> – статистическая налоговая </w:t>
      </w:r>
      <w:r>
        <w:rPr>
          <w:rFonts w:ascii="Times New Roman" w:hAnsi="Times New Roman" w:cs="Times New Roman"/>
          <w:sz w:val="28"/>
          <w:szCs w:val="28"/>
        </w:rPr>
        <w:t>отчёт</w:t>
      </w:r>
      <w:r w:rsidR="003C70FE" w:rsidRPr="003C70FE">
        <w:rPr>
          <w:rFonts w:ascii="Times New Roman" w:hAnsi="Times New Roman" w:cs="Times New Roman"/>
          <w:sz w:val="28"/>
          <w:szCs w:val="28"/>
        </w:rPr>
        <w:t xml:space="preserve">ность по форме </w:t>
      </w:r>
      <w:r w:rsidR="00BA6B08">
        <w:rPr>
          <w:rFonts w:ascii="Times New Roman" w:hAnsi="Times New Roman" w:cs="Times New Roman"/>
          <w:sz w:val="28"/>
          <w:szCs w:val="28"/>
        </w:rPr>
        <w:br/>
      </w:r>
      <w:r w:rsidR="003C70FE" w:rsidRPr="003C70FE">
        <w:rPr>
          <w:rFonts w:ascii="Times New Roman" w:hAnsi="Times New Roman" w:cs="Times New Roman"/>
          <w:sz w:val="28"/>
          <w:szCs w:val="28"/>
        </w:rPr>
        <w:t>№ 5-НП «</w:t>
      </w:r>
      <w:r>
        <w:rPr>
          <w:rFonts w:ascii="Times New Roman" w:hAnsi="Times New Roman" w:cs="Times New Roman"/>
          <w:sz w:val="28"/>
          <w:szCs w:val="28"/>
        </w:rPr>
        <w:t>Отчёт</w:t>
      </w:r>
      <w:r w:rsidR="003C70FE" w:rsidRPr="003C70FE">
        <w:rPr>
          <w:rFonts w:ascii="Times New Roman" w:hAnsi="Times New Roman" w:cs="Times New Roman"/>
          <w:sz w:val="28"/>
          <w:szCs w:val="28"/>
        </w:rPr>
        <w:t xml:space="preserve"> о налоговой базе и структуре начислений по акцизам на нефтепродукты»; </w:t>
      </w:r>
    </w:p>
    <w:p w:rsidR="003C70FE" w:rsidRPr="003C70FE" w:rsidRDefault="00395D21" w:rsidP="003C70FE">
      <w:pPr>
        <w:shd w:val="clear" w:color="auto" w:fill="FFFFFF"/>
        <w:tabs>
          <w:tab w:val="left" w:pos="5812"/>
        </w:tabs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Отчёт</w:t>
      </w:r>
      <w:r w:rsidR="003C70FE" w:rsidRPr="003C70FE">
        <w:rPr>
          <w:rFonts w:ascii="Times New Roman" w:hAnsi="Times New Roman" w:cs="Times New Roman"/>
          <w:i/>
          <w:sz w:val="28"/>
          <w:szCs w:val="28"/>
        </w:rPr>
        <w:t xml:space="preserve"> 5-УСН</w:t>
      </w:r>
      <w:r w:rsidR="003C70FE" w:rsidRPr="003C70FE">
        <w:rPr>
          <w:rFonts w:ascii="Times New Roman" w:hAnsi="Times New Roman" w:cs="Times New Roman"/>
          <w:sz w:val="28"/>
          <w:szCs w:val="28"/>
        </w:rPr>
        <w:t xml:space="preserve"> – статистическая налоговая </w:t>
      </w:r>
      <w:r>
        <w:rPr>
          <w:rFonts w:ascii="Times New Roman" w:hAnsi="Times New Roman" w:cs="Times New Roman"/>
          <w:sz w:val="28"/>
          <w:szCs w:val="28"/>
        </w:rPr>
        <w:t>отчёт</w:t>
      </w:r>
      <w:r w:rsidR="003C70FE" w:rsidRPr="003C70FE">
        <w:rPr>
          <w:rFonts w:ascii="Times New Roman" w:hAnsi="Times New Roman" w:cs="Times New Roman"/>
          <w:sz w:val="28"/>
          <w:szCs w:val="28"/>
        </w:rPr>
        <w:t xml:space="preserve">ность по форме </w:t>
      </w:r>
      <w:r w:rsidR="00BA6B08">
        <w:rPr>
          <w:rFonts w:ascii="Times New Roman" w:hAnsi="Times New Roman" w:cs="Times New Roman"/>
          <w:sz w:val="28"/>
          <w:szCs w:val="28"/>
        </w:rPr>
        <w:br/>
      </w:r>
      <w:r w:rsidR="003C70FE" w:rsidRPr="003C70FE">
        <w:rPr>
          <w:rFonts w:ascii="Times New Roman" w:hAnsi="Times New Roman" w:cs="Times New Roman"/>
          <w:sz w:val="28"/>
          <w:szCs w:val="28"/>
        </w:rPr>
        <w:t>№ 5-УСН «</w:t>
      </w:r>
      <w:r>
        <w:rPr>
          <w:rFonts w:ascii="Times New Roman" w:hAnsi="Times New Roman" w:cs="Times New Roman"/>
          <w:sz w:val="28"/>
          <w:szCs w:val="28"/>
        </w:rPr>
        <w:t>Отчёт</w:t>
      </w:r>
      <w:r w:rsidR="003C70FE" w:rsidRPr="003C70FE">
        <w:rPr>
          <w:rFonts w:ascii="Times New Roman" w:hAnsi="Times New Roman" w:cs="Times New Roman"/>
          <w:sz w:val="28"/>
          <w:szCs w:val="28"/>
        </w:rPr>
        <w:t xml:space="preserve"> о налоговой базе и структуре начислений по налогу, уплачиваемому в связи с применением упрощенной системы налогообложения»; </w:t>
      </w:r>
    </w:p>
    <w:p w:rsidR="003C70FE" w:rsidRPr="003C70FE" w:rsidRDefault="00395D21" w:rsidP="003C70FE">
      <w:pPr>
        <w:shd w:val="clear" w:color="auto" w:fill="FFFFFF"/>
        <w:tabs>
          <w:tab w:val="left" w:pos="5812"/>
        </w:tabs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Отчёт</w:t>
      </w:r>
      <w:r w:rsidR="003C70FE" w:rsidRPr="003C70FE">
        <w:rPr>
          <w:rFonts w:ascii="Times New Roman" w:hAnsi="Times New Roman" w:cs="Times New Roman"/>
          <w:i/>
          <w:sz w:val="28"/>
          <w:szCs w:val="28"/>
        </w:rPr>
        <w:t xml:space="preserve"> 5-ЕСХН</w:t>
      </w:r>
      <w:r w:rsidR="003C70FE" w:rsidRPr="003C70FE">
        <w:rPr>
          <w:rFonts w:ascii="Times New Roman" w:hAnsi="Times New Roman" w:cs="Times New Roman"/>
          <w:sz w:val="28"/>
          <w:szCs w:val="28"/>
        </w:rPr>
        <w:t xml:space="preserve"> – статистическая налоговая </w:t>
      </w:r>
      <w:r>
        <w:rPr>
          <w:rFonts w:ascii="Times New Roman" w:hAnsi="Times New Roman" w:cs="Times New Roman"/>
          <w:sz w:val="28"/>
          <w:szCs w:val="28"/>
        </w:rPr>
        <w:t>отчёт</w:t>
      </w:r>
      <w:r w:rsidR="003C70FE" w:rsidRPr="003C70FE">
        <w:rPr>
          <w:rFonts w:ascii="Times New Roman" w:hAnsi="Times New Roman" w:cs="Times New Roman"/>
          <w:sz w:val="28"/>
          <w:szCs w:val="28"/>
        </w:rPr>
        <w:t xml:space="preserve">ность по форме </w:t>
      </w:r>
      <w:r w:rsidR="00BA6B08">
        <w:rPr>
          <w:rFonts w:ascii="Times New Roman" w:hAnsi="Times New Roman" w:cs="Times New Roman"/>
          <w:sz w:val="28"/>
          <w:szCs w:val="28"/>
        </w:rPr>
        <w:br/>
      </w:r>
      <w:r w:rsidR="003C70FE" w:rsidRPr="003C70FE">
        <w:rPr>
          <w:rFonts w:ascii="Times New Roman" w:hAnsi="Times New Roman" w:cs="Times New Roman"/>
          <w:sz w:val="28"/>
          <w:szCs w:val="28"/>
        </w:rPr>
        <w:t>№ 5-ЕСХН «</w:t>
      </w:r>
      <w:r>
        <w:rPr>
          <w:rFonts w:ascii="Times New Roman" w:hAnsi="Times New Roman" w:cs="Times New Roman"/>
          <w:sz w:val="28"/>
          <w:szCs w:val="28"/>
        </w:rPr>
        <w:t>Отчёт</w:t>
      </w:r>
      <w:r w:rsidR="003C70FE" w:rsidRPr="003C70FE">
        <w:rPr>
          <w:rFonts w:ascii="Times New Roman" w:hAnsi="Times New Roman" w:cs="Times New Roman"/>
          <w:sz w:val="28"/>
          <w:szCs w:val="28"/>
        </w:rPr>
        <w:t xml:space="preserve"> о налоговой базе и структуре начислений по единому сельскохозяйственному налогу»; </w:t>
      </w:r>
    </w:p>
    <w:p w:rsidR="003C70FE" w:rsidRPr="003C70FE" w:rsidRDefault="00395D21" w:rsidP="003C70FE">
      <w:pPr>
        <w:shd w:val="clear" w:color="auto" w:fill="FFFFFF"/>
        <w:tabs>
          <w:tab w:val="left" w:pos="5812"/>
        </w:tabs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Отчёт</w:t>
      </w:r>
      <w:r w:rsidR="003C70FE" w:rsidRPr="003C70FE">
        <w:rPr>
          <w:rFonts w:ascii="Times New Roman" w:hAnsi="Times New Roman" w:cs="Times New Roman"/>
          <w:i/>
          <w:sz w:val="28"/>
          <w:szCs w:val="28"/>
        </w:rPr>
        <w:t xml:space="preserve"> 1-Патент</w:t>
      </w:r>
      <w:r w:rsidR="003C70FE" w:rsidRPr="003C70FE">
        <w:rPr>
          <w:rFonts w:ascii="Times New Roman" w:hAnsi="Times New Roman" w:cs="Times New Roman"/>
          <w:sz w:val="28"/>
          <w:szCs w:val="28"/>
        </w:rPr>
        <w:t xml:space="preserve"> – статистическая налоговая </w:t>
      </w:r>
      <w:r>
        <w:rPr>
          <w:rFonts w:ascii="Times New Roman" w:hAnsi="Times New Roman" w:cs="Times New Roman"/>
          <w:sz w:val="28"/>
          <w:szCs w:val="28"/>
        </w:rPr>
        <w:t>отчёт</w:t>
      </w:r>
      <w:r w:rsidR="003C70FE" w:rsidRPr="003C70FE">
        <w:rPr>
          <w:rFonts w:ascii="Times New Roman" w:hAnsi="Times New Roman" w:cs="Times New Roman"/>
          <w:sz w:val="28"/>
          <w:szCs w:val="28"/>
        </w:rPr>
        <w:t xml:space="preserve">ность по форме </w:t>
      </w:r>
      <w:r w:rsidR="00BA6B08">
        <w:rPr>
          <w:rFonts w:ascii="Times New Roman" w:hAnsi="Times New Roman" w:cs="Times New Roman"/>
          <w:sz w:val="28"/>
          <w:szCs w:val="28"/>
        </w:rPr>
        <w:br/>
      </w:r>
      <w:r w:rsidR="003C70FE" w:rsidRPr="003C70FE">
        <w:rPr>
          <w:rFonts w:ascii="Times New Roman" w:hAnsi="Times New Roman" w:cs="Times New Roman"/>
          <w:sz w:val="28"/>
          <w:szCs w:val="28"/>
        </w:rPr>
        <w:t>№ 1-Патент «</w:t>
      </w:r>
      <w:r>
        <w:rPr>
          <w:rFonts w:ascii="Times New Roman" w:hAnsi="Times New Roman" w:cs="Times New Roman"/>
          <w:sz w:val="28"/>
          <w:szCs w:val="28"/>
        </w:rPr>
        <w:t>Отчёт</w:t>
      </w:r>
      <w:r w:rsidR="003C70FE" w:rsidRPr="003C70FE">
        <w:rPr>
          <w:rFonts w:ascii="Times New Roman" w:hAnsi="Times New Roman" w:cs="Times New Roman"/>
          <w:sz w:val="28"/>
          <w:szCs w:val="28"/>
        </w:rPr>
        <w:t xml:space="preserve"> о количестве индивидуальных предпринимателей, применяющих патентную систему налогообложения, и выданных патентов на право применения патентной системы налогообложения в разрезе видов предпринимательской деятельности»; </w:t>
      </w:r>
    </w:p>
    <w:p w:rsidR="003C70FE" w:rsidRPr="003C70FE" w:rsidRDefault="00395D21" w:rsidP="003C70FE">
      <w:pPr>
        <w:shd w:val="clear" w:color="auto" w:fill="FFFFFF"/>
        <w:tabs>
          <w:tab w:val="left" w:pos="5812"/>
        </w:tabs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Отчёт</w:t>
      </w:r>
      <w:r w:rsidR="003C70FE" w:rsidRPr="003C70FE">
        <w:rPr>
          <w:rFonts w:ascii="Times New Roman" w:hAnsi="Times New Roman" w:cs="Times New Roman"/>
          <w:i/>
          <w:sz w:val="28"/>
          <w:szCs w:val="28"/>
        </w:rPr>
        <w:t xml:space="preserve"> 5-НПД</w:t>
      </w:r>
      <w:r w:rsidR="003C70FE" w:rsidRPr="003C70FE">
        <w:rPr>
          <w:rFonts w:ascii="Times New Roman" w:hAnsi="Times New Roman" w:cs="Times New Roman"/>
          <w:sz w:val="28"/>
          <w:szCs w:val="28"/>
        </w:rPr>
        <w:t xml:space="preserve"> – статистическая налоговая </w:t>
      </w:r>
      <w:r>
        <w:rPr>
          <w:rFonts w:ascii="Times New Roman" w:hAnsi="Times New Roman" w:cs="Times New Roman"/>
          <w:sz w:val="28"/>
          <w:szCs w:val="28"/>
        </w:rPr>
        <w:t>отчёт</w:t>
      </w:r>
      <w:r w:rsidR="003C70FE" w:rsidRPr="003C70FE">
        <w:rPr>
          <w:rFonts w:ascii="Times New Roman" w:hAnsi="Times New Roman" w:cs="Times New Roman"/>
          <w:sz w:val="28"/>
          <w:szCs w:val="28"/>
        </w:rPr>
        <w:t xml:space="preserve">ность по форме </w:t>
      </w:r>
      <w:r w:rsidR="00BA6B08"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="003C70FE" w:rsidRPr="003C70FE">
        <w:rPr>
          <w:rFonts w:ascii="Times New Roman" w:hAnsi="Times New Roman" w:cs="Times New Roman"/>
          <w:sz w:val="28"/>
          <w:szCs w:val="28"/>
        </w:rPr>
        <w:t xml:space="preserve">5-НПД «Отчёт о налоговой базе и структуре начислений по налогу на профессиональный доход»; </w:t>
      </w:r>
    </w:p>
    <w:p w:rsidR="003C70FE" w:rsidRPr="003C70FE" w:rsidRDefault="00395D21" w:rsidP="003C70FE">
      <w:pPr>
        <w:shd w:val="clear" w:color="auto" w:fill="FFFFFF"/>
        <w:tabs>
          <w:tab w:val="left" w:pos="5812"/>
        </w:tabs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Отчёт</w:t>
      </w:r>
      <w:r w:rsidR="003C70FE" w:rsidRPr="003C70FE">
        <w:rPr>
          <w:rFonts w:ascii="Times New Roman" w:hAnsi="Times New Roman" w:cs="Times New Roman"/>
          <w:i/>
          <w:sz w:val="28"/>
          <w:szCs w:val="28"/>
        </w:rPr>
        <w:t xml:space="preserve"> 5-МН</w:t>
      </w:r>
      <w:r w:rsidR="003C70FE" w:rsidRPr="003C70FE">
        <w:rPr>
          <w:rFonts w:ascii="Times New Roman" w:hAnsi="Times New Roman" w:cs="Times New Roman"/>
          <w:sz w:val="28"/>
          <w:szCs w:val="28"/>
        </w:rPr>
        <w:t xml:space="preserve"> – статистическая налоговая </w:t>
      </w:r>
      <w:r>
        <w:rPr>
          <w:rFonts w:ascii="Times New Roman" w:hAnsi="Times New Roman" w:cs="Times New Roman"/>
          <w:sz w:val="28"/>
          <w:szCs w:val="28"/>
        </w:rPr>
        <w:t>отчёт</w:t>
      </w:r>
      <w:r w:rsidR="003C70FE" w:rsidRPr="003C70FE">
        <w:rPr>
          <w:rFonts w:ascii="Times New Roman" w:hAnsi="Times New Roman" w:cs="Times New Roman"/>
          <w:sz w:val="28"/>
          <w:szCs w:val="28"/>
        </w:rPr>
        <w:t xml:space="preserve">ность по форме </w:t>
      </w:r>
      <w:r w:rsidR="00BA6B08">
        <w:rPr>
          <w:rFonts w:ascii="Times New Roman" w:hAnsi="Times New Roman" w:cs="Times New Roman"/>
          <w:sz w:val="28"/>
          <w:szCs w:val="28"/>
        </w:rPr>
        <w:br/>
      </w:r>
      <w:r w:rsidR="003C70FE" w:rsidRPr="003C70FE">
        <w:rPr>
          <w:rFonts w:ascii="Times New Roman" w:hAnsi="Times New Roman" w:cs="Times New Roman"/>
          <w:sz w:val="28"/>
          <w:szCs w:val="28"/>
        </w:rPr>
        <w:t>№ 5-МН «</w:t>
      </w:r>
      <w:r>
        <w:rPr>
          <w:rFonts w:ascii="Times New Roman" w:hAnsi="Times New Roman" w:cs="Times New Roman"/>
          <w:sz w:val="28"/>
          <w:szCs w:val="28"/>
        </w:rPr>
        <w:t>Отчёт</w:t>
      </w:r>
      <w:r w:rsidR="003C70FE" w:rsidRPr="003C70FE">
        <w:rPr>
          <w:rFonts w:ascii="Times New Roman" w:hAnsi="Times New Roman" w:cs="Times New Roman"/>
          <w:sz w:val="28"/>
          <w:szCs w:val="28"/>
        </w:rPr>
        <w:t xml:space="preserve"> о налоговой базе и структуре начислений по местным налогам»;</w:t>
      </w:r>
    </w:p>
    <w:p w:rsidR="003C70FE" w:rsidRPr="003C70FE" w:rsidRDefault="00395D21" w:rsidP="003C70FE">
      <w:pPr>
        <w:shd w:val="clear" w:color="auto" w:fill="FFFFFF"/>
        <w:tabs>
          <w:tab w:val="left" w:pos="5812"/>
        </w:tabs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Отчёт</w:t>
      </w:r>
      <w:r w:rsidR="003C70FE" w:rsidRPr="003C70FE">
        <w:rPr>
          <w:rFonts w:ascii="Times New Roman" w:hAnsi="Times New Roman" w:cs="Times New Roman"/>
          <w:i/>
          <w:sz w:val="28"/>
          <w:szCs w:val="28"/>
        </w:rPr>
        <w:t xml:space="preserve"> 5-НИО</w:t>
      </w:r>
      <w:r w:rsidR="003C70FE" w:rsidRPr="003C70FE">
        <w:rPr>
          <w:rFonts w:ascii="Times New Roman" w:hAnsi="Times New Roman" w:cs="Times New Roman"/>
          <w:sz w:val="28"/>
          <w:szCs w:val="28"/>
        </w:rPr>
        <w:t xml:space="preserve"> – статистическая налоговая </w:t>
      </w:r>
      <w:r>
        <w:rPr>
          <w:rFonts w:ascii="Times New Roman" w:hAnsi="Times New Roman" w:cs="Times New Roman"/>
          <w:sz w:val="28"/>
          <w:szCs w:val="28"/>
        </w:rPr>
        <w:t>отчёт</w:t>
      </w:r>
      <w:r w:rsidR="003C70FE" w:rsidRPr="003C70FE">
        <w:rPr>
          <w:rFonts w:ascii="Times New Roman" w:hAnsi="Times New Roman" w:cs="Times New Roman"/>
          <w:sz w:val="28"/>
          <w:szCs w:val="28"/>
        </w:rPr>
        <w:t xml:space="preserve">ность по форме </w:t>
      </w:r>
      <w:r w:rsidR="00BA6B08">
        <w:rPr>
          <w:rFonts w:ascii="Times New Roman" w:hAnsi="Times New Roman" w:cs="Times New Roman"/>
          <w:sz w:val="28"/>
          <w:szCs w:val="28"/>
        </w:rPr>
        <w:br/>
      </w:r>
      <w:r w:rsidR="003C70FE" w:rsidRPr="003C70FE">
        <w:rPr>
          <w:rFonts w:ascii="Times New Roman" w:hAnsi="Times New Roman" w:cs="Times New Roman"/>
          <w:sz w:val="28"/>
          <w:szCs w:val="28"/>
        </w:rPr>
        <w:t>№ 5-НИО «</w:t>
      </w:r>
      <w:r>
        <w:rPr>
          <w:rFonts w:ascii="Times New Roman" w:hAnsi="Times New Roman" w:cs="Times New Roman"/>
          <w:sz w:val="28"/>
          <w:szCs w:val="28"/>
        </w:rPr>
        <w:t>Отчёт</w:t>
      </w:r>
      <w:r w:rsidR="003C70FE" w:rsidRPr="003C70FE">
        <w:rPr>
          <w:rFonts w:ascii="Times New Roman" w:hAnsi="Times New Roman" w:cs="Times New Roman"/>
          <w:sz w:val="28"/>
          <w:szCs w:val="28"/>
        </w:rPr>
        <w:t xml:space="preserve"> о налоговой базе и структуре начислений по налогу на имущество организаций»;</w:t>
      </w:r>
    </w:p>
    <w:p w:rsidR="003C70FE" w:rsidRPr="003C70FE" w:rsidRDefault="00395D21" w:rsidP="003C70FE">
      <w:pPr>
        <w:shd w:val="clear" w:color="auto" w:fill="FFFFFF"/>
        <w:tabs>
          <w:tab w:val="left" w:pos="5812"/>
        </w:tabs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Отчёт</w:t>
      </w:r>
      <w:r w:rsidR="003C70FE" w:rsidRPr="003C70FE">
        <w:rPr>
          <w:rFonts w:ascii="Times New Roman" w:hAnsi="Times New Roman" w:cs="Times New Roman"/>
          <w:i/>
          <w:sz w:val="28"/>
          <w:szCs w:val="28"/>
        </w:rPr>
        <w:t xml:space="preserve"> 5-ТН</w:t>
      </w:r>
      <w:r w:rsidR="003C70FE" w:rsidRPr="003C70FE">
        <w:rPr>
          <w:rFonts w:ascii="Times New Roman" w:hAnsi="Times New Roman" w:cs="Times New Roman"/>
          <w:sz w:val="28"/>
          <w:szCs w:val="28"/>
        </w:rPr>
        <w:t xml:space="preserve"> – статистическая налоговая </w:t>
      </w:r>
      <w:r>
        <w:rPr>
          <w:rFonts w:ascii="Times New Roman" w:hAnsi="Times New Roman" w:cs="Times New Roman"/>
          <w:sz w:val="28"/>
          <w:szCs w:val="28"/>
        </w:rPr>
        <w:t>отчёт</w:t>
      </w:r>
      <w:r w:rsidR="003C70FE" w:rsidRPr="003C70FE">
        <w:rPr>
          <w:rFonts w:ascii="Times New Roman" w:hAnsi="Times New Roman" w:cs="Times New Roman"/>
          <w:sz w:val="28"/>
          <w:szCs w:val="28"/>
        </w:rPr>
        <w:t>ность по форме № 5-ТН «</w:t>
      </w:r>
      <w:r>
        <w:rPr>
          <w:rFonts w:ascii="Times New Roman" w:hAnsi="Times New Roman" w:cs="Times New Roman"/>
          <w:sz w:val="28"/>
          <w:szCs w:val="28"/>
        </w:rPr>
        <w:t>Отчёт</w:t>
      </w:r>
      <w:r w:rsidR="003C70FE" w:rsidRPr="003C70FE">
        <w:rPr>
          <w:rFonts w:ascii="Times New Roman" w:hAnsi="Times New Roman" w:cs="Times New Roman"/>
          <w:sz w:val="28"/>
          <w:szCs w:val="28"/>
        </w:rPr>
        <w:t xml:space="preserve"> о налоговой базе и структуре начислений по транспортному налогу»;</w:t>
      </w:r>
    </w:p>
    <w:p w:rsidR="003C70FE" w:rsidRPr="003C70FE" w:rsidRDefault="00395D21" w:rsidP="003C70FE">
      <w:pPr>
        <w:shd w:val="clear" w:color="auto" w:fill="FFFFFF"/>
        <w:tabs>
          <w:tab w:val="left" w:pos="5812"/>
        </w:tabs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Отчёт</w:t>
      </w:r>
      <w:r w:rsidR="003C70FE" w:rsidRPr="003C70FE">
        <w:rPr>
          <w:rFonts w:ascii="Times New Roman" w:hAnsi="Times New Roman" w:cs="Times New Roman"/>
          <w:i/>
          <w:sz w:val="28"/>
          <w:szCs w:val="28"/>
        </w:rPr>
        <w:t xml:space="preserve"> 5-ИБ</w:t>
      </w:r>
      <w:r w:rsidR="003C70FE" w:rsidRPr="003C70FE">
        <w:rPr>
          <w:rFonts w:ascii="Times New Roman" w:hAnsi="Times New Roman" w:cs="Times New Roman"/>
          <w:sz w:val="28"/>
          <w:szCs w:val="28"/>
        </w:rPr>
        <w:t xml:space="preserve"> – статистическая налоговая </w:t>
      </w:r>
      <w:r>
        <w:rPr>
          <w:rFonts w:ascii="Times New Roman" w:hAnsi="Times New Roman" w:cs="Times New Roman"/>
          <w:sz w:val="28"/>
          <w:szCs w:val="28"/>
        </w:rPr>
        <w:t>отчёт</w:t>
      </w:r>
      <w:r w:rsidR="003C70FE" w:rsidRPr="003C70FE">
        <w:rPr>
          <w:rFonts w:ascii="Times New Roman" w:hAnsi="Times New Roman" w:cs="Times New Roman"/>
          <w:sz w:val="28"/>
          <w:szCs w:val="28"/>
        </w:rPr>
        <w:t>ность по форме № 5-ИБ «</w:t>
      </w:r>
      <w:r>
        <w:rPr>
          <w:rFonts w:ascii="Times New Roman" w:hAnsi="Times New Roman" w:cs="Times New Roman"/>
          <w:sz w:val="28"/>
          <w:szCs w:val="28"/>
        </w:rPr>
        <w:t>Отчёт</w:t>
      </w:r>
      <w:r w:rsidR="003C70FE" w:rsidRPr="003C70FE">
        <w:rPr>
          <w:rFonts w:ascii="Times New Roman" w:hAnsi="Times New Roman" w:cs="Times New Roman"/>
          <w:sz w:val="28"/>
          <w:szCs w:val="28"/>
        </w:rPr>
        <w:t xml:space="preserve"> о налоговой базе и структуре начислений по налогу на игорный бизнес»;</w:t>
      </w:r>
    </w:p>
    <w:p w:rsidR="003C70FE" w:rsidRPr="003C70FE" w:rsidRDefault="00395D21" w:rsidP="003C70FE">
      <w:pPr>
        <w:shd w:val="clear" w:color="auto" w:fill="FFFFFF"/>
        <w:tabs>
          <w:tab w:val="left" w:pos="5812"/>
        </w:tabs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Отчёт</w:t>
      </w:r>
      <w:r w:rsidR="003C70FE" w:rsidRPr="003C70FE">
        <w:rPr>
          <w:rFonts w:ascii="Times New Roman" w:hAnsi="Times New Roman" w:cs="Times New Roman"/>
          <w:i/>
          <w:sz w:val="28"/>
          <w:szCs w:val="28"/>
        </w:rPr>
        <w:t xml:space="preserve"> 5-НДПИ</w:t>
      </w:r>
      <w:r w:rsidR="003C70FE" w:rsidRPr="003C70FE">
        <w:rPr>
          <w:rFonts w:ascii="Times New Roman" w:hAnsi="Times New Roman" w:cs="Times New Roman"/>
          <w:sz w:val="28"/>
          <w:szCs w:val="28"/>
        </w:rPr>
        <w:t xml:space="preserve"> – статистическая налоговая </w:t>
      </w:r>
      <w:r>
        <w:rPr>
          <w:rFonts w:ascii="Times New Roman" w:hAnsi="Times New Roman" w:cs="Times New Roman"/>
          <w:sz w:val="28"/>
          <w:szCs w:val="28"/>
        </w:rPr>
        <w:t>отчёт</w:t>
      </w:r>
      <w:r w:rsidR="003C70FE" w:rsidRPr="003C70FE">
        <w:rPr>
          <w:rFonts w:ascii="Times New Roman" w:hAnsi="Times New Roman" w:cs="Times New Roman"/>
          <w:sz w:val="28"/>
          <w:szCs w:val="28"/>
        </w:rPr>
        <w:t xml:space="preserve">ность по форме </w:t>
      </w:r>
      <w:r w:rsidR="00BA6B08">
        <w:rPr>
          <w:rFonts w:ascii="Times New Roman" w:hAnsi="Times New Roman" w:cs="Times New Roman"/>
          <w:sz w:val="28"/>
          <w:szCs w:val="28"/>
        </w:rPr>
        <w:br/>
      </w:r>
      <w:r w:rsidR="003C70FE" w:rsidRPr="003C70FE">
        <w:rPr>
          <w:rFonts w:ascii="Times New Roman" w:hAnsi="Times New Roman" w:cs="Times New Roman"/>
          <w:sz w:val="28"/>
          <w:szCs w:val="28"/>
        </w:rPr>
        <w:t>№ 5-НДПИ «</w:t>
      </w:r>
      <w:r>
        <w:rPr>
          <w:rFonts w:ascii="Times New Roman" w:hAnsi="Times New Roman" w:cs="Times New Roman"/>
          <w:sz w:val="28"/>
          <w:szCs w:val="28"/>
        </w:rPr>
        <w:t>Отчёт</w:t>
      </w:r>
      <w:r w:rsidR="003C70FE" w:rsidRPr="003C70FE">
        <w:rPr>
          <w:rFonts w:ascii="Times New Roman" w:hAnsi="Times New Roman" w:cs="Times New Roman"/>
          <w:sz w:val="28"/>
          <w:szCs w:val="28"/>
        </w:rPr>
        <w:t xml:space="preserve"> о налоговой базе и структуре начислений по налогу на добычу полезных ископаемых»;</w:t>
      </w:r>
    </w:p>
    <w:p w:rsidR="003C70FE" w:rsidRPr="003C70FE" w:rsidRDefault="00395D21" w:rsidP="003C70FE">
      <w:pPr>
        <w:shd w:val="clear" w:color="auto" w:fill="FFFFFF"/>
        <w:tabs>
          <w:tab w:val="left" w:pos="5812"/>
        </w:tabs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Отчёт</w:t>
      </w:r>
      <w:r w:rsidR="003C70FE" w:rsidRPr="003C70FE">
        <w:rPr>
          <w:rFonts w:ascii="Times New Roman" w:hAnsi="Times New Roman" w:cs="Times New Roman"/>
          <w:i/>
          <w:sz w:val="28"/>
          <w:szCs w:val="28"/>
        </w:rPr>
        <w:t xml:space="preserve"> 5-ЖМ</w:t>
      </w:r>
      <w:r w:rsidR="003C70FE" w:rsidRPr="003C70FE">
        <w:rPr>
          <w:rFonts w:ascii="Times New Roman" w:hAnsi="Times New Roman" w:cs="Times New Roman"/>
          <w:sz w:val="28"/>
          <w:szCs w:val="28"/>
        </w:rPr>
        <w:t xml:space="preserve"> – статистическая налоговая </w:t>
      </w:r>
      <w:r>
        <w:rPr>
          <w:rFonts w:ascii="Times New Roman" w:hAnsi="Times New Roman" w:cs="Times New Roman"/>
          <w:sz w:val="28"/>
          <w:szCs w:val="28"/>
        </w:rPr>
        <w:t>отчёт</w:t>
      </w:r>
      <w:r w:rsidR="003C70FE" w:rsidRPr="003C70FE">
        <w:rPr>
          <w:rFonts w:ascii="Times New Roman" w:hAnsi="Times New Roman" w:cs="Times New Roman"/>
          <w:sz w:val="28"/>
          <w:szCs w:val="28"/>
        </w:rPr>
        <w:t xml:space="preserve">ность по форме </w:t>
      </w:r>
      <w:r w:rsidR="00BA6B08">
        <w:rPr>
          <w:rFonts w:ascii="Times New Roman" w:hAnsi="Times New Roman" w:cs="Times New Roman"/>
          <w:sz w:val="28"/>
          <w:szCs w:val="28"/>
        </w:rPr>
        <w:br/>
      </w:r>
      <w:r w:rsidR="003C70FE" w:rsidRPr="003C70FE">
        <w:rPr>
          <w:rFonts w:ascii="Times New Roman" w:hAnsi="Times New Roman" w:cs="Times New Roman"/>
          <w:sz w:val="28"/>
          <w:szCs w:val="28"/>
        </w:rPr>
        <w:t>№ 5-ЖМ «</w:t>
      </w:r>
      <w:r>
        <w:rPr>
          <w:rFonts w:ascii="Times New Roman" w:hAnsi="Times New Roman" w:cs="Times New Roman"/>
          <w:sz w:val="28"/>
          <w:szCs w:val="28"/>
        </w:rPr>
        <w:t>Отчёт</w:t>
      </w:r>
      <w:r w:rsidR="003C70FE" w:rsidRPr="003C70FE">
        <w:rPr>
          <w:rFonts w:ascii="Times New Roman" w:hAnsi="Times New Roman" w:cs="Times New Roman"/>
          <w:sz w:val="28"/>
          <w:szCs w:val="28"/>
        </w:rPr>
        <w:t xml:space="preserve"> о структуре начислений по сбору за пользование объектами животного мира»;</w:t>
      </w:r>
    </w:p>
    <w:p w:rsidR="003C70FE" w:rsidRPr="003C70FE" w:rsidRDefault="00395D21" w:rsidP="003C70FE">
      <w:pPr>
        <w:shd w:val="clear" w:color="auto" w:fill="FFFFFF"/>
        <w:tabs>
          <w:tab w:val="left" w:pos="5812"/>
        </w:tabs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Отчёт</w:t>
      </w:r>
      <w:r w:rsidR="003C70FE" w:rsidRPr="003C70FE">
        <w:rPr>
          <w:rFonts w:ascii="Times New Roman" w:hAnsi="Times New Roman" w:cs="Times New Roman"/>
          <w:i/>
          <w:sz w:val="28"/>
          <w:szCs w:val="28"/>
        </w:rPr>
        <w:t xml:space="preserve"> 5-ВБР</w:t>
      </w:r>
      <w:r w:rsidR="003C70FE" w:rsidRPr="003C70FE">
        <w:rPr>
          <w:rFonts w:ascii="Times New Roman" w:hAnsi="Times New Roman" w:cs="Times New Roman"/>
          <w:sz w:val="28"/>
          <w:szCs w:val="28"/>
        </w:rPr>
        <w:t xml:space="preserve"> – статистическая налоговая </w:t>
      </w:r>
      <w:r>
        <w:rPr>
          <w:rFonts w:ascii="Times New Roman" w:hAnsi="Times New Roman" w:cs="Times New Roman"/>
          <w:sz w:val="28"/>
          <w:szCs w:val="28"/>
        </w:rPr>
        <w:t>отчёт</w:t>
      </w:r>
      <w:r w:rsidR="003C70FE" w:rsidRPr="003C70FE">
        <w:rPr>
          <w:rFonts w:ascii="Times New Roman" w:hAnsi="Times New Roman" w:cs="Times New Roman"/>
          <w:sz w:val="28"/>
          <w:szCs w:val="28"/>
        </w:rPr>
        <w:t xml:space="preserve">ность по форме </w:t>
      </w:r>
      <w:r w:rsidR="00BA6B08">
        <w:rPr>
          <w:rFonts w:ascii="Times New Roman" w:hAnsi="Times New Roman" w:cs="Times New Roman"/>
          <w:sz w:val="28"/>
          <w:szCs w:val="28"/>
        </w:rPr>
        <w:br/>
      </w:r>
      <w:r w:rsidR="003C70FE" w:rsidRPr="003C70FE">
        <w:rPr>
          <w:rFonts w:ascii="Times New Roman" w:hAnsi="Times New Roman" w:cs="Times New Roman"/>
          <w:sz w:val="28"/>
          <w:szCs w:val="28"/>
        </w:rPr>
        <w:t>№ 5-ВБР «</w:t>
      </w:r>
      <w:r>
        <w:rPr>
          <w:rFonts w:ascii="Times New Roman" w:hAnsi="Times New Roman" w:cs="Times New Roman"/>
          <w:sz w:val="28"/>
          <w:szCs w:val="28"/>
        </w:rPr>
        <w:t>Отчёт</w:t>
      </w:r>
      <w:r w:rsidR="003C70FE" w:rsidRPr="003C70FE">
        <w:rPr>
          <w:rFonts w:ascii="Times New Roman" w:hAnsi="Times New Roman" w:cs="Times New Roman"/>
          <w:sz w:val="28"/>
          <w:szCs w:val="28"/>
        </w:rPr>
        <w:t xml:space="preserve"> о структуре начислений по сбору за пользование объектами водных биологических ресурсов»;</w:t>
      </w:r>
    </w:p>
    <w:p w:rsidR="003C70FE" w:rsidRPr="003C70FE" w:rsidRDefault="00395D21" w:rsidP="003C70FE">
      <w:pPr>
        <w:shd w:val="clear" w:color="auto" w:fill="FFFFFF"/>
        <w:tabs>
          <w:tab w:val="left" w:pos="5812"/>
        </w:tabs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Отчёт</w:t>
      </w:r>
      <w:r w:rsidR="003C70FE" w:rsidRPr="003C70FE">
        <w:rPr>
          <w:rFonts w:ascii="Times New Roman" w:hAnsi="Times New Roman" w:cs="Times New Roman"/>
          <w:i/>
          <w:sz w:val="28"/>
          <w:szCs w:val="28"/>
        </w:rPr>
        <w:t xml:space="preserve"> 5-ТС</w:t>
      </w:r>
      <w:r w:rsidR="003C70FE" w:rsidRPr="003C70FE">
        <w:rPr>
          <w:rFonts w:ascii="Times New Roman" w:hAnsi="Times New Roman" w:cs="Times New Roman"/>
          <w:sz w:val="28"/>
          <w:szCs w:val="28"/>
        </w:rPr>
        <w:t xml:space="preserve"> – статистическая налоговая </w:t>
      </w:r>
      <w:r>
        <w:rPr>
          <w:rFonts w:ascii="Times New Roman" w:hAnsi="Times New Roman" w:cs="Times New Roman"/>
          <w:sz w:val="28"/>
          <w:szCs w:val="28"/>
        </w:rPr>
        <w:t>отчёт</w:t>
      </w:r>
      <w:r w:rsidR="003C70FE" w:rsidRPr="003C70FE">
        <w:rPr>
          <w:rFonts w:ascii="Times New Roman" w:hAnsi="Times New Roman" w:cs="Times New Roman"/>
          <w:sz w:val="28"/>
          <w:szCs w:val="28"/>
        </w:rPr>
        <w:t>ность по форме № 5-ТС «</w:t>
      </w:r>
      <w:r>
        <w:rPr>
          <w:rFonts w:ascii="Times New Roman" w:hAnsi="Times New Roman" w:cs="Times New Roman"/>
          <w:sz w:val="28"/>
          <w:szCs w:val="28"/>
        </w:rPr>
        <w:t>Отчёт</w:t>
      </w:r>
      <w:r w:rsidR="003C70FE" w:rsidRPr="003C70FE">
        <w:rPr>
          <w:rFonts w:ascii="Times New Roman" w:hAnsi="Times New Roman" w:cs="Times New Roman"/>
          <w:sz w:val="28"/>
          <w:szCs w:val="28"/>
        </w:rPr>
        <w:t xml:space="preserve"> о структуре начислений по торговому сбору»;</w:t>
      </w:r>
    </w:p>
    <w:p w:rsidR="00370FF8" w:rsidRDefault="00395D21" w:rsidP="003C70F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Отчёт</w:t>
      </w:r>
      <w:r w:rsidR="003C70FE" w:rsidRPr="003C70FE">
        <w:rPr>
          <w:rFonts w:ascii="Times New Roman" w:hAnsi="Times New Roman" w:cs="Times New Roman"/>
          <w:i/>
          <w:sz w:val="28"/>
          <w:szCs w:val="28"/>
        </w:rPr>
        <w:t xml:space="preserve"> 4-НМ</w:t>
      </w:r>
      <w:r w:rsidR="003C70FE" w:rsidRPr="003C70FE">
        <w:rPr>
          <w:rFonts w:ascii="Times New Roman" w:hAnsi="Times New Roman" w:cs="Times New Roman"/>
          <w:sz w:val="28"/>
          <w:szCs w:val="28"/>
        </w:rPr>
        <w:t xml:space="preserve"> – статистическая налоговая </w:t>
      </w:r>
      <w:r>
        <w:rPr>
          <w:rFonts w:ascii="Times New Roman" w:hAnsi="Times New Roman" w:cs="Times New Roman"/>
          <w:sz w:val="28"/>
          <w:szCs w:val="28"/>
        </w:rPr>
        <w:t>отчёт</w:t>
      </w:r>
      <w:r w:rsidR="003C70FE" w:rsidRPr="003C70FE">
        <w:rPr>
          <w:rFonts w:ascii="Times New Roman" w:hAnsi="Times New Roman" w:cs="Times New Roman"/>
          <w:sz w:val="28"/>
          <w:szCs w:val="28"/>
        </w:rPr>
        <w:t xml:space="preserve">ность по форме </w:t>
      </w:r>
      <w:r w:rsidR="00BA6B08">
        <w:rPr>
          <w:rFonts w:ascii="Times New Roman" w:hAnsi="Times New Roman" w:cs="Times New Roman"/>
          <w:sz w:val="28"/>
          <w:szCs w:val="28"/>
        </w:rPr>
        <w:br/>
      </w:r>
      <w:r w:rsidR="003C70FE" w:rsidRPr="003C70FE">
        <w:rPr>
          <w:rFonts w:ascii="Times New Roman" w:hAnsi="Times New Roman" w:cs="Times New Roman"/>
          <w:sz w:val="28"/>
          <w:szCs w:val="28"/>
        </w:rPr>
        <w:t>№ 4-НМ «Задолженность по налогам и сборам, пеням и налоговым санкциям в бюджетную систему Российской Федерации».</w:t>
      </w:r>
    </w:p>
    <w:p w:rsidR="003C70FE" w:rsidRDefault="003C70FE" w:rsidP="003C70F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C70FE" w:rsidRDefault="003C70FE" w:rsidP="003C70F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0FE">
        <w:rPr>
          <w:rFonts w:ascii="Times New Roman" w:hAnsi="Times New Roman" w:cs="Times New Roman"/>
          <w:b/>
          <w:sz w:val="28"/>
          <w:szCs w:val="28"/>
        </w:rPr>
        <w:t>Основные принципы расчёта</w:t>
      </w:r>
    </w:p>
    <w:p w:rsidR="003C70FE" w:rsidRDefault="003C70FE" w:rsidP="003C70F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70FE" w:rsidRPr="00530E37" w:rsidRDefault="003C70FE" w:rsidP="003C70FE">
      <w:pPr>
        <w:pStyle w:val="ConsPlusNormal"/>
        <w:spacing w:line="276" w:lineRule="auto"/>
        <w:ind w:firstLine="737"/>
        <w:jc w:val="both"/>
        <w:rPr>
          <w:sz w:val="28"/>
          <w:szCs w:val="28"/>
        </w:rPr>
      </w:pPr>
      <w:r w:rsidRPr="00530E37">
        <w:rPr>
          <w:sz w:val="28"/>
          <w:szCs w:val="28"/>
        </w:rPr>
        <w:t>Прогнозирование доходов бюджета базируется на следующих принципах:</w:t>
      </w:r>
    </w:p>
    <w:p w:rsidR="003C70FE" w:rsidRPr="00530E37" w:rsidRDefault="003C70FE" w:rsidP="003C70FE">
      <w:pPr>
        <w:pStyle w:val="aa"/>
        <w:widowControl w:val="0"/>
        <w:numPr>
          <w:ilvl w:val="0"/>
          <w:numId w:val="1"/>
        </w:numPr>
        <w:autoSpaceDE w:val="0"/>
        <w:spacing w:after="0"/>
        <w:ind w:left="993" w:hanging="357"/>
        <w:jc w:val="both"/>
        <w:rPr>
          <w:rFonts w:ascii="Times New Roman" w:hAnsi="Times New Roman"/>
          <w:sz w:val="28"/>
          <w:szCs w:val="28"/>
        </w:rPr>
      </w:pPr>
      <w:r w:rsidRPr="00530E37">
        <w:rPr>
          <w:rFonts w:ascii="Times New Roman" w:hAnsi="Times New Roman"/>
          <w:sz w:val="28"/>
          <w:szCs w:val="28"/>
        </w:rPr>
        <w:t>достоверность сведений, используемых при прогнозировании;</w:t>
      </w:r>
    </w:p>
    <w:p w:rsidR="003C70FE" w:rsidRPr="00530E37" w:rsidRDefault="003C70FE" w:rsidP="003C70FE">
      <w:pPr>
        <w:pStyle w:val="aa"/>
        <w:widowControl w:val="0"/>
        <w:numPr>
          <w:ilvl w:val="0"/>
          <w:numId w:val="1"/>
        </w:numPr>
        <w:autoSpaceDE w:val="0"/>
        <w:spacing w:after="0"/>
        <w:ind w:left="993" w:hanging="357"/>
        <w:jc w:val="both"/>
        <w:rPr>
          <w:rFonts w:ascii="Times New Roman" w:hAnsi="Times New Roman"/>
          <w:sz w:val="28"/>
          <w:szCs w:val="28"/>
        </w:rPr>
      </w:pPr>
      <w:r w:rsidRPr="00530E37">
        <w:rPr>
          <w:rFonts w:ascii="Times New Roman" w:hAnsi="Times New Roman"/>
          <w:sz w:val="28"/>
          <w:szCs w:val="28"/>
        </w:rPr>
        <w:t>зависимость между коэффициентами роста (снижения) макроэкономических показателей и динамики поступлений прогнозируемых доходных источников;</w:t>
      </w:r>
    </w:p>
    <w:p w:rsidR="003C70FE" w:rsidRPr="00530E37" w:rsidRDefault="003C70FE" w:rsidP="003C70FE">
      <w:pPr>
        <w:pStyle w:val="aa"/>
        <w:widowControl w:val="0"/>
        <w:numPr>
          <w:ilvl w:val="0"/>
          <w:numId w:val="1"/>
        </w:numPr>
        <w:autoSpaceDE w:val="0"/>
        <w:spacing w:after="0"/>
        <w:ind w:left="993" w:hanging="357"/>
        <w:jc w:val="both"/>
        <w:rPr>
          <w:rFonts w:ascii="Times New Roman" w:hAnsi="Times New Roman"/>
          <w:sz w:val="28"/>
          <w:szCs w:val="28"/>
        </w:rPr>
      </w:pPr>
      <w:r w:rsidRPr="00530E37">
        <w:rPr>
          <w:rFonts w:ascii="Times New Roman" w:hAnsi="Times New Roman"/>
          <w:sz w:val="28"/>
          <w:szCs w:val="28"/>
        </w:rPr>
        <w:t>минимизация выпадающих доходов бюджета.</w:t>
      </w:r>
    </w:p>
    <w:p w:rsidR="003C70FE" w:rsidRPr="00530E37" w:rsidRDefault="003C70FE" w:rsidP="003C70FE">
      <w:pPr>
        <w:pStyle w:val="ConsPlusNormal"/>
        <w:widowControl/>
        <w:spacing w:line="276" w:lineRule="auto"/>
        <w:ind w:firstLine="680"/>
        <w:jc w:val="both"/>
        <w:rPr>
          <w:sz w:val="28"/>
          <w:szCs w:val="28"/>
        </w:rPr>
      </w:pPr>
      <w:r w:rsidRPr="00530E37">
        <w:rPr>
          <w:sz w:val="28"/>
          <w:szCs w:val="28"/>
        </w:rPr>
        <w:t xml:space="preserve">Прогнозирование доходов бюджета осуществляется с учётом требований налогового и бюджетного законодательства, действующих на момент проведения расчёта прогноза поступлений доходов в бюджет города Севастополя на очередной финансовый год и плановый период, с учётом предполагаемых изменений бюджетного и налогового законодательства, налоговой базы, ставок налогов и неналоговых доходов, порядка их взимания, прогнозов увеличения (сокращения) количества плательщиков, предоставляемых налоговых льгот и уровня собираемости доходов. </w:t>
      </w:r>
    </w:p>
    <w:p w:rsidR="003C70FE" w:rsidRPr="00530E37" w:rsidRDefault="003C70FE" w:rsidP="003C70FE">
      <w:pPr>
        <w:pStyle w:val="ConsPlusNormal"/>
        <w:shd w:val="clear" w:color="auto" w:fill="FFFFFF"/>
        <w:tabs>
          <w:tab w:val="left" w:pos="900"/>
          <w:tab w:val="left" w:pos="5812"/>
        </w:tabs>
        <w:spacing w:line="276" w:lineRule="auto"/>
        <w:ind w:firstLine="680"/>
        <w:jc w:val="both"/>
        <w:rPr>
          <w:sz w:val="28"/>
          <w:szCs w:val="28"/>
        </w:rPr>
      </w:pPr>
      <w:r w:rsidRPr="00530E37">
        <w:rPr>
          <w:sz w:val="28"/>
          <w:szCs w:val="28"/>
        </w:rPr>
        <w:t>При прогнозировании доходов в консолидированный бюджет г.</w:t>
      </w:r>
      <w:r w:rsidR="00BA6B08">
        <w:rPr>
          <w:sz w:val="28"/>
          <w:szCs w:val="28"/>
        </w:rPr>
        <w:t> </w:t>
      </w:r>
      <w:r w:rsidRPr="00530E37">
        <w:rPr>
          <w:sz w:val="28"/>
          <w:szCs w:val="28"/>
        </w:rPr>
        <w:t xml:space="preserve">Севастополя используются макроэкономические показатели прогноза социально-экономического развития города Севастополя, разрабатываемые Правительством Севастополя. </w:t>
      </w:r>
    </w:p>
    <w:p w:rsidR="003C70FE" w:rsidRPr="00530E37" w:rsidRDefault="003C70FE" w:rsidP="003C70FE">
      <w:pPr>
        <w:pStyle w:val="ConsPlusNormal"/>
        <w:spacing w:line="276" w:lineRule="auto"/>
        <w:ind w:firstLine="624"/>
        <w:jc w:val="both"/>
        <w:rPr>
          <w:sz w:val="28"/>
          <w:szCs w:val="28"/>
        </w:rPr>
      </w:pPr>
      <w:r w:rsidRPr="00530E37">
        <w:rPr>
          <w:sz w:val="28"/>
          <w:szCs w:val="28"/>
        </w:rPr>
        <w:t xml:space="preserve">Для расчета прогнозируемых поступлений доходов в консолидированный бюджет г. Севастополя используются показатели форм статистической налоговой </w:t>
      </w:r>
      <w:r w:rsidR="00395D21">
        <w:rPr>
          <w:sz w:val="28"/>
          <w:szCs w:val="28"/>
        </w:rPr>
        <w:t>отчёт</w:t>
      </w:r>
      <w:r w:rsidRPr="00530E37">
        <w:rPr>
          <w:sz w:val="28"/>
          <w:szCs w:val="28"/>
        </w:rPr>
        <w:t>ности (о начислении, поступлении налогов, о задолженности по налогам и сборам, о налоговой базе и структуре начислений по видам налогов), а также материалы органов государственной статистики, органов государственной власти, органов местного самоуправления, аналитическая информация о финансово-хозяйственной деятельности налогоплательщиков, материалы организаций и учреждений города.</w:t>
      </w:r>
    </w:p>
    <w:p w:rsidR="003C70FE" w:rsidRPr="00530E37" w:rsidRDefault="003C70FE" w:rsidP="003C70FE">
      <w:pPr>
        <w:pStyle w:val="ConsPlusNormal"/>
        <w:shd w:val="clear" w:color="auto" w:fill="FFFFFF"/>
        <w:tabs>
          <w:tab w:val="left" w:pos="900"/>
          <w:tab w:val="left" w:pos="5812"/>
        </w:tabs>
        <w:spacing w:line="276" w:lineRule="auto"/>
        <w:ind w:firstLine="680"/>
        <w:jc w:val="both"/>
        <w:rPr>
          <w:sz w:val="28"/>
          <w:szCs w:val="28"/>
        </w:rPr>
      </w:pPr>
      <w:r w:rsidRPr="00530E37">
        <w:rPr>
          <w:sz w:val="28"/>
          <w:szCs w:val="28"/>
        </w:rPr>
        <w:t xml:space="preserve">При формировании в текущем финансовом году оценки поступлений доходов в консолидированный бюджет г. Севастополя в том числе, может учитываться фактическое поступление доходов за истекшие месяцы текущего года на основании данных статистической </w:t>
      </w:r>
      <w:r w:rsidR="00395D21">
        <w:rPr>
          <w:sz w:val="28"/>
          <w:szCs w:val="28"/>
        </w:rPr>
        <w:t>отчёт</w:t>
      </w:r>
      <w:r w:rsidRPr="00530E37">
        <w:rPr>
          <w:sz w:val="28"/>
          <w:szCs w:val="28"/>
        </w:rPr>
        <w:t>ности ФНС России.</w:t>
      </w:r>
    </w:p>
    <w:p w:rsidR="003C70FE" w:rsidRPr="00530E37" w:rsidRDefault="003C70FE" w:rsidP="003C70FE">
      <w:pPr>
        <w:pStyle w:val="ConsPlusNormal"/>
        <w:spacing w:line="276" w:lineRule="auto"/>
        <w:ind w:firstLine="624"/>
        <w:jc w:val="both"/>
        <w:rPr>
          <w:sz w:val="28"/>
          <w:szCs w:val="28"/>
        </w:rPr>
      </w:pPr>
      <w:r w:rsidRPr="00530E37">
        <w:rPr>
          <w:sz w:val="28"/>
          <w:szCs w:val="28"/>
        </w:rPr>
        <w:t>Исходя из действовавших в текущем году налоговых ставок и базовых (ожидаемых) показателей о поступлении налоговых доходов расчётным путем определяется налогооблагаемая база по соответствующему источнику. Расчёт налогооблагаемой базы осуществляется по контингенту налога, т.е. не только по поступлению платежей в бюджет города Севастополя, но с учётом отчислений в федеральный бюджет, а также в бюджеты внутригородских муниципальных образований.</w:t>
      </w:r>
    </w:p>
    <w:p w:rsidR="003C70FE" w:rsidRPr="00530E37" w:rsidRDefault="003C70FE" w:rsidP="003C70FE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530E37">
        <w:rPr>
          <w:sz w:val="28"/>
          <w:szCs w:val="28"/>
        </w:rPr>
        <w:t>Рассчитанные таким образом базовые показатели налогооблагаемой базы по каждому налоговому источнику индексируются в соответствии с прогнозируемыми макроэкономическими показателями социально-экономического развития.</w:t>
      </w:r>
    </w:p>
    <w:p w:rsidR="009A79D3" w:rsidRPr="009A79D3" w:rsidRDefault="009A79D3" w:rsidP="009A79D3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411653">
        <w:rPr>
          <w:sz w:val="28"/>
          <w:szCs w:val="28"/>
        </w:rPr>
        <w:t xml:space="preserve">При расчёте прогноза доходов бюджета города Севастополя используются следующие макроэкономические показатели, </w:t>
      </w:r>
      <w:r w:rsidRPr="009A79D3">
        <w:rPr>
          <w:sz w:val="28"/>
          <w:szCs w:val="28"/>
        </w:rPr>
        <w:t>рекомендованные Департаментом финансов Правительства города Севастополя и ФНС России:</w:t>
      </w:r>
    </w:p>
    <w:p w:rsidR="009A79D3" w:rsidRPr="00411653" w:rsidRDefault="009A79D3" w:rsidP="009A79D3">
      <w:pPr>
        <w:pStyle w:val="aa"/>
        <w:widowControl w:val="0"/>
        <w:numPr>
          <w:ilvl w:val="0"/>
          <w:numId w:val="3"/>
        </w:numPr>
        <w:tabs>
          <w:tab w:val="num" w:pos="426"/>
        </w:tabs>
        <w:autoSpaceDE w:val="0"/>
        <w:spacing w:after="0"/>
        <w:ind w:left="425" w:hanging="357"/>
        <w:jc w:val="both"/>
        <w:rPr>
          <w:rFonts w:ascii="Times New Roman" w:hAnsi="Times New Roman"/>
          <w:b/>
          <w:sz w:val="28"/>
          <w:szCs w:val="28"/>
        </w:rPr>
      </w:pPr>
      <w:r w:rsidRPr="009A79D3">
        <w:rPr>
          <w:rFonts w:ascii="Times New Roman" w:hAnsi="Times New Roman"/>
          <w:b/>
          <w:sz w:val="28"/>
          <w:szCs w:val="28"/>
        </w:rPr>
        <w:t>темп роста прибыли прибыльных организаций для</w:t>
      </w:r>
      <w:r w:rsidRPr="00411653">
        <w:rPr>
          <w:rFonts w:ascii="Times New Roman" w:hAnsi="Times New Roman"/>
          <w:b/>
          <w:sz w:val="28"/>
          <w:szCs w:val="28"/>
        </w:rPr>
        <w:t xml:space="preserve"> целей бухгалтерского учёта </w:t>
      </w:r>
      <w:r w:rsidRPr="00411653">
        <w:rPr>
          <w:rFonts w:ascii="Times New Roman" w:hAnsi="Times New Roman"/>
          <w:sz w:val="28"/>
          <w:szCs w:val="28"/>
        </w:rPr>
        <w:t>используется при расчёте налога на прибыль организаций и налога на доходы физических лиц.</w:t>
      </w:r>
    </w:p>
    <w:p w:rsidR="003C70FE" w:rsidRPr="00530E37" w:rsidRDefault="003C70FE" w:rsidP="003C70FE">
      <w:pPr>
        <w:pStyle w:val="aa"/>
        <w:numPr>
          <w:ilvl w:val="0"/>
          <w:numId w:val="3"/>
        </w:numPr>
        <w:tabs>
          <w:tab w:val="num" w:pos="426"/>
        </w:tabs>
        <w:autoSpaceDE w:val="0"/>
        <w:spacing w:after="0"/>
        <w:ind w:left="425" w:hanging="357"/>
        <w:jc w:val="both"/>
        <w:rPr>
          <w:rFonts w:ascii="Times New Roman" w:hAnsi="Times New Roman"/>
          <w:sz w:val="28"/>
          <w:szCs w:val="28"/>
        </w:rPr>
      </w:pPr>
      <w:r w:rsidRPr="00530E37">
        <w:rPr>
          <w:rFonts w:ascii="Times New Roman" w:hAnsi="Times New Roman"/>
          <w:b/>
          <w:sz w:val="28"/>
          <w:szCs w:val="28"/>
        </w:rPr>
        <w:t>фонд заработной платы работников организаций</w:t>
      </w:r>
      <w:r w:rsidRPr="00530E37">
        <w:rPr>
          <w:rFonts w:ascii="Times New Roman" w:hAnsi="Times New Roman"/>
          <w:sz w:val="28"/>
          <w:szCs w:val="28"/>
        </w:rPr>
        <w:t xml:space="preserve"> используется при расчёте налога на доходы физических лиц;</w:t>
      </w:r>
    </w:p>
    <w:p w:rsidR="003C70FE" w:rsidRPr="00530E37" w:rsidRDefault="003C70FE" w:rsidP="003C70FE">
      <w:pPr>
        <w:pStyle w:val="aa"/>
        <w:numPr>
          <w:ilvl w:val="0"/>
          <w:numId w:val="3"/>
        </w:numPr>
        <w:tabs>
          <w:tab w:val="num" w:pos="426"/>
        </w:tabs>
        <w:autoSpaceDE w:val="0"/>
        <w:spacing w:after="0"/>
        <w:ind w:left="425" w:hanging="357"/>
        <w:jc w:val="both"/>
        <w:rPr>
          <w:rFonts w:ascii="Times New Roman" w:hAnsi="Times New Roman"/>
          <w:b/>
          <w:sz w:val="28"/>
          <w:szCs w:val="28"/>
        </w:rPr>
      </w:pPr>
      <w:r w:rsidRPr="00530E37">
        <w:rPr>
          <w:rFonts w:ascii="Times New Roman" w:hAnsi="Times New Roman"/>
          <w:b/>
          <w:sz w:val="28"/>
          <w:szCs w:val="28"/>
        </w:rPr>
        <w:t>потребность в привлечении иностранных работников</w:t>
      </w:r>
      <w:r w:rsidRPr="00530E37">
        <w:rPr>
          <w:rFonts w:ascii="Times New Roman" w:hAnsi="Times New Roman"/>
          <w:sz w:val="28"/>
          <w:szCs w:val="28"/>
        </w:rPr>
        <w:t xml:space="preserve"> используется при расчёте налога на доходы физических лиц;</w:t>
      </w:r>
    </w:p>
    <w:p w:rsidR="003C70FE" w:rsidRPr="00530E37" w:rsidRDefault="003C70FE" w:rsidP="003C70FE">
      <w:pPr>
        <w:pStyle w:val="aa"/>
        <w:widowControl w:val="0"/>
        <w:numPr>
          <w:ilvl w:val="0"/>
          <w:numId w:val="3"/>
        </w:numPr>
        <w:tabs>
          <w:tab w:val="num" w:pos="426"/>
        </w:tabs>
        <w:autoSpaceDE w:val="0"/>
        <w:spacing w:after="0"/>
        <w:ind w:left="425" w:hanging="357"/>
        <w:jc w:val="both"/>
        <w:rPr>
          <w:rFonts w:ascii="Times New Roman" w:hAnsi="Times New Roman"/>
          <w:b/>
          <w:sz w:val="28"/>
          <w:szCs w:val="28"/>
        </w:rPr>
      </w:pPr>
      <w:r w:rsidRPr="00530E37">
        <w:rPr>
          <w:rFonts w:ascii="Times New Roman" w:hAnsi="Times New Roman"/>
          <w:b/>
          <w:sz w:val="28"/>
          <w:szCs w:val="28"/>
        </w:rPr>
        <w:t>индекс промышленного производства</w:t>
      </w:r>
      <w:r w:rsidRPr="00530E37">
        <w:rPr>
          <w:rFonts w:ascii="Times New Roman" w:hAnsi="Times New Roman"/>
          <w:sz w:val="28"/>
          <w:szCs w:val="28"/>
        </w:rPr>
        <w:t xml:space="preserve"> используется при расчёте акцизов.</w:t>
      </w:r>
    </w:p>
    <w:p w:rsidR="003C70FE" w:rsidRPr="00530E37" w:rsidRDefault="003C70FE" w:rsidP="003C70FE">
      <w:pPr>
        <w:pStyle w:val="aa"/>
        <w:widowControl w:val="0"/>
        <w:numPr>
          <w:ilvl w:val="0"/>
          <w:numId w:val="3"/>
        </w:numPr>
        <w:tabs>
          <w:tab w:val="num" w:pos="426"/>
        </w:tabs>
        <w:autoSpaceDE w:val="0"/>
        <w:spacing w:after="0"/>
        <w:ind w:left="425" w:hanging="357"/>
        <w:jc w:val="both"/>
        <w:rPr>
          <w:rFonts w:ascii="Times New Roman" w:hAnsi="Times New Roman"/>
          <w:b/>
          <w:sz w:val="28"/>
          <w:szCs w:val="28"/>
        </w:rPr>
      </w:pPr>
      <w:r w:rsidRPr="00530E37">
        <w:rPr>
          <w:rFonts w:ascii="Times New Roman" w:hAnsi="Times New Roman"/>
          <w:b/>
          <w:sz w:val="28"/>
          <w:szCs w:val="28"/>
        </w:rPr>
        <w:t>темп роста объёмов валового регионального продукта</w:t>
      </w:r>
      <w:r w:rsidRPr="00530E37">
        <w:rPr>
          <w:rFonts w:ascii="Times New Roman" w:hAnsi="Times New Roman"/>
          <w:sz w:val="28"/>
          <w:szCs w:val="28"/>
        </w:rPr>
        <w:t xml:space="preserve"> используется при расчёте следующих налогов:</w:t>
      </w:r>
    </w:p>
    <w:p w:rsidR="003C70FE" w:rsidRPr="00530E37" w:rsidRDefault="003C70FE" w:rsidP="003C70FE">
      <w:pPr>
        <w:pStyle w:val="aa"/>
        <w:widowControl w:val="0"/>
        <w:numPr>
          <w:ilvl w:val="1"/>
          <w:numId w:val="3"/>
        </w:numPr>
        <w:tabs>
          <w:tab w:val="num" w:pos="993"/>
        </w:tabs>
        <w:autoSpaceDE w:val="0"/>
        <w:spacing w:after="0"/>
        <w:ind w:left="993"/>
        <w:jc w:val="both"/>
        <w:rPr>
          <w:rFonts w:ascii="Times New Roman" w:hAnsi="Times New Roman"/>
          <w:sz w:val="28"/>
          <w:szCs w:val="28"/>
        </w:rPr>
      </w:pPr>
      <w:r w:rsidRPr="00530E37">
        <w:rPr>
          <w:rFonts w:ascii="Times New Roman" w:hAnsi="Times New Roman"/>
          <w:sz w:val="28"/>
          <w:szCs w:val="28"/>
        </w:rPr>
        <w:t>налог, взимаемый в связи с применением упрощенной системы налогообложения;</w:t>
      </w:r>
    </w:p>
    <w:p w:rsidR="003C70FE" w:rsidRPr="00530E37" w:rsidRDefault="003C70FE" w:rsidP="003C70FE">
      <w:pPr>
        <w:pStyle w:val="aa"/>
        <w:widowControl w:val="0"/>
        <w:numPr>
          <w:ilvl w:val="1"/>
          <w:numId w:val="3"/>
        </w:numPr>
        <w:tabs>
          <w:tab w:val="num" w:pos="993"/>
        </w:tabs>
        <w:autoSpaceDE w:val="0"/>
        <w:spacing w:after="0"/>
        <w:ind w:left="993"/>
        <w:jc w:val="both"/>
        <w:rPr>
          <w:rFonts w:ascii="Times New Roman" w:hAnsi="Times New Roman"/>
          <w:sz w:val="28"/>
          <w:szCs w:val="28"/>
        </w:rPr>
      </w:pPr>
      <w:r w:rsidRPr="00530E37">
        <w:rPr>
          <w:rFonts w:ascii="Times New Roman" w:hAnsi="Times New Roman"/>
          <w:sz w:val="28"/>
          <w:szCs w:val="28"/>
        </w:rPr>
        <w:t>единый сельскохозяйственный налог;</w:t>
      </w:r>
    </w:p>
    <w:p w:rsidR="003C70FE" w:rsidRPr="00530E37" w:rsidRDefault="003C70FE" w:rsidP="003C70FE">
      <w:pPr>
        <w:pStyle w:val="aa"/>
        <w:numPr>
          <w:ilvl w:val="0"/>
          <w:numId w:val="3"/>
        </w:numPr>
        <w:tabs>
          <w:tab w:val="num" w:pos="426"/>
        </w:tabs>
        <w:autoSpaceDE w:val="0"/>
        <w:spacing w:after="0"/>
        <w:ind w:left="425" w:hanging="357"/>
        <w:jc w:val="both"/>
        <w:rPr>
          <w:rFonts w:ascii="Times New Roman" w:hAnsi="Times New Roman"/>
          <w:b/>
          <w:sz w:val="28"/>
          <w:szCs w:val="28"/>
        </w:rPr>
      </w:pPr>
      <w:r w:rsidRPr="00530E37">
        <w:rPr>
          <w:rFonts w:ascii="Times New Roman" w:hAnsi="Times New Roman"/>
          <w:b/>
          <w:sz w:val="28"/>
          <w:szCs w:val="28"/>
        </w:rPr>
        <w:t>темп роста оборота розничной торговли</w:t>
      </w:r>
      <w:r w:rsidRPr="00530E37">
        <w:rPr>
          <w:rFonts w:ascii="Times New Roman" w:hAnsi="Times New Roman"/>
          <w:sz w:val="28"/>
          <w:szCs w:val="28"/>
        </w:rPr>
        <w:t xml:space="preserve"> используется при расчёте налога, взимаемый в связи с применением патентной системы налогообложения.</w:t>
      </w:r>
    </w:p>
    <w:p w:rsidR="003C70FE" w:rsidRPr="00530E37" w:rsidRDefault="003C70FE" w:rsidP="003C70FE">
      <w:pPr>
        <w:pStyle w:val="aa"/>
        <w:widowControl w:val="0"/>
        <w:numPr>
          <w:ilvl w:val="0"/>
          <w:numId w:val="3"/>
        </w:numPr>
        <w:tabs>
          <w:tab w:val="num" w:pos="426"/>
        </w:tabs>
        <w:autoSpaceDE w:val="0"/>
        <w:spacing w:after="0"/>
        <w:ind w:left="425" w:hanging="357"/>
        <w:jc w:val="both"/>
        <w:rPr>
          <w:rFonts w:ascii="Times New Roman" w:hAnsi="Times New Roman"/>
          <w:sz w:val="28"/>
          <w:szCs w:val="28"/>
        </w:rPr>
      </w:pPr>
      <w:r w:rsidRPr="00530E37">
        <w:rPr>
          <w:rFonts w:ascii="Times New Roman" w:hAnsi="Times New Roman"/>
          <w:b/>
          <w:sz w:val="28"/>
          <w:szCs w:val="28"/>
        </w:rPr>
        <w:t>индекс потребительских цен</w:t>
      </w:r>
      <w:r w:rsidRPr="00530E37">
        <w:rPr>
          <w:rFonts w:ascii="Times New Roman" w:hAnsi="Times New Roman"/>
          <w:sz w:val="28"/>
          <w:szCs w:val="28"/>
        </w:rPr>
        <w:t xml:space="preserve"> используется при расчёте следующих налогов: </w:t>
      </w:r>
    </w:p>
    <w:p w:rsidR="003C70FE" w:rsidRPr="00530E37" w:rsidRDefault="003C70FE" w:rsidP="003C70FE">
      <w:pPr>
        <w:pStyle w:val="aa"/>
        <w:numPr>
          <w:ilvl w:val="1"/>
          <w:numId w:val="3"/>
        </w:numPr>
        <w:tabs>
          <w:tab w:val="num" w:pos="993"/>
        </w:tabs>
        <w:autoSpaceDE w:val="0"/>
        <w:spacing w:after="0"/>
        <w:ind w:left="992" w:hanging="357"/>
        <w:jc w:val="both"/>
        <w:rPr>
          <w:rFonts w:ascii="Times New Roman" w:hAnsi="Times New Roman"/>
          <w:sz w:val="28"/>
          <w:szCs w:val="28"/>
        </w:rPr>
      </w:pPr>
      <w:r w:rsidRPr="00530E37">
        <w:rPr>
          <w:rFonts w:ascii="Times New Roman" w:hAnsi="Times New Roman"/>
          <w:sz w:val="28"/>
          <w:szCs w:val="28"/>
        </w:rPr>
        <w:t>налог, взимаемый в связи с применением упрощенной системы налогообложения;</w:t>
      </w:r>
    </w:p>
    <w:p w:rsidR="003C70FE" w:rsidRPr="00530E37" w:rsidRDefault="003C70FE" w:rsidP="003C70FE">
      <w:pPr>
        <w:pStyle w:val="aa"/>
        <w:widowControl w:val="0"/>
        <w:numPr>
          <w:ilvl w:val="1"/>
          <w:numId w:val="3"/>
        </w:numPr>
        <w:tabs>
          <w:tab w:val="num" w:pos="993"/>
        </w:tabs>
        <w:autoSpaceDE w:val="0"/>
        <w:spacing w:after="0"/>
        <w:ind w:left="993"/>
        <w:jc w:val="both"/>
        <w:rPr>
          <w:rFonts w:ascii="Times New Roman" w:hAnsi="Times New Roman"/>
          <w:sz w:val="28"/>
          <w:szCs w:val="28"/>
        </w:rPr>
      </w:pPr>
      <w:r w:rsidRPr="00530E37">
        <w:rPr>
          <w:rFonts w:ascii="Times New Roman" w:hAnsi="Times New Roman"/>
          <w:sz w:val="28"/>
          <w:szCs w:val="28"/>
        </w:rPr>
        <w:t>единый сельскохозяйственный налог;</w:t>
      </w:r>
    </w:p>
    <w:p w:rsidR="003C70FE" w:rsidRPr="00530E37" w:rsidRDefault="003C70FE" w:rsidP="003C70FE">
      <w:pPr>
        <w:pStyle w:val="aa"/>
        <w:widowControl w:val="0"/>
        <w:numPr>
          <w:ilvl w:val="1"/>
          <w:numId w:val="3"/>
        </w:numPr>
        <w:tabs>
          <w:tab w:val="num" w:pos="426"/>
          <w:tab w:val="num" w:pos="993"/>
        </w:tabs>
        <w:autoSpaceDE w:val="0"/>
        <w:spacing w:after="0"/>
        <w:ind w:left="993"/>
        <w:jc w:val="both"/>
        <w:rPr>
          <w:rFonts w:ascii="Times New Roman" w:hAnsi="Times New Roman"/>
          <w:sz w:val="28"/>
          <w:szCs w:val="28"/>
        </w:rPr>
      </w:pPr>
      <w:r w:rsidRPr="00530E37">
        <w:rPr>
          <w:rFonts w:ascii="Times New Roman" w:hAnsi="Times New Roman"/>
          <w:sz w:val="28"/>
          <w:szCs w:val="28"/>
        </w:rPr>
        <w:t>налог, взимаемый в связи с применением патентной системы налогообложения;</w:t>
      </w:r>
    </w:p>
    <w:p w:rsidR="003C70FE" w:rsidRPr="00530E37" w:rsidRDefault="003C70FE" w:rsidP="003C70FE">
      <w:pPr>
        <w:pStyle w:val="aa"/>
        <w:widowControl w:val="0"/>
        <w:numPr>
          <w:ilvl w:val="1"/>
          <w:numId w:val="3"/>
        </w:numPr>
        <w:tabs>
          <w:tab w:val="num" w:pos="426"/>
          <w:tab w:val="num" w:pos="993"/>
        </w:tabs>
        <w:autoSpaceDE w:val="0"/>
        <w:spacing w:after="0"/>
        <w:ind w:left="993"/>
        <w:jc w:val="both"/>
        <w:rPr>
          <w:rFonts w:ascii="Times New Roman" w:hAnsi="Times New Roman"/>
          <w:sz w:val="28"/>
          <w:szCs w:val="28"/>
        </w:rPr>
      </w:pPr>
      <w:r w:rsidRPr="00530E37">
        <w:rPr>
          <w:rFonts w:ascii="Times New Roman" w:hAnsi="Times New Roman"/>
          <w:sz w:val="28"/>
          <w:szCs w:val="28"/>
        </w:rPr>
        <w:t>налог на профессиональный доход.</w:t>
      </w:r>
    </w:p>
    <w:p w:rsidR="003C70FE" w:rsidRPr="00530E37" w:rsidRDefault="003C70FE" w:rsidP="003C70FE">
      <w:pPr>
        <w:pStyle w:val="ConsPlusNormal"/>
        <w:widowControl/>
        <w:spacing w:line="276" w:lineRule="auto"/>
        <w:ind w:firstLine="737"/>
        <w:jc w:val="both"/>
        <w:rPr>
          <w:sz w:val="28"/>
          <w:szCs w:val="28"/>
        </w:rPr>
      </w:pPr>
      <w:r w:rsidRPr="00530E37">
        <w:rPr>
          <w:sz w:val="28"/>
          <w:szCs w:val="28"/>
        </w:rPr>
        <w:t>Остальные налоговые доходы рекомендуется рассчитывать методом экстраполяции, исходя из динамики налоговой базы и фактических поступлений.</w:t>
      </w:r>
    </w:p>
    <w:p w:rsidR="003C70FE" w:rsidRPr="00530E37" w:rsidRDefault="003C70FE" w:rsidP="003C70FE">
      <w:pPr>
        <w:pStyle w:val="ConsPlusNormal"/>
        <w:spacing w:line="276" w:lineRule="auto"/>
        <w:ind w:firstLine="737"/>
        <w:jc w:val="both"/>
        <w:rPr>
          <w:sz w:val="28"/>
          <w:szCs w:val="28"/>
        </w:rPr>
      </w:pPr>
      <w:r w:rsidRPr="00530E37">
        <w:rPr>
          <w:sz w:val="28"/>
          <w:szCs w:val="28"/>
        </w:rPr>
        <w:t>Расчёт объёма налоговых льгот, предоставленных отдельным категориям налогоплательщиков (участникам СЭЗ), производится по конкретным видам налогов исходя из фактических данных о предоставленных льготах в базисном периоде на основе данных статистической налоговой отчётности.</w:t>
      </w:r>
    </w:p>
    <w:p w:rsidR="003C70FE" w:rsidRPr="00530E37" w:rsidRDefault="003C70FE" w:rsidP="003C70FE">
      <w:pPr>
        <w:pStyle w:val="ConsPlusNormal"/>
        <w:widowControl/>
        <w:spacing w:line="276" w:lineRule="auto"/>
        <w:ind w:firstLine="737"/>
        <w:jc w:val="both"/>
        <w:rPr>
          <w:sz w:val="28"/>
          <w:szCs w:val="28"/>
        </w:rPr>
      </w:pPr>
      <w:r w:rsidRPr="00530E37">
        <w:rPr>
          <w:sz w:val="28"/>
          <w:szCs w:val="28"/>
        </w:rPr>
        <w:t xml:space="preserve">Доходы, рассчитанные в соответствии с настоящей Методикой, сопоставляются с данными фактических поступлений, проиндексированных на соответствующие индексы, в предыдущих периодах. В случае установления значительных отклонений причины расхождений выясняются путем проведения дополнительного анализа влияния различных факторов на поступления. </w:t>
      </w:r>
    </w:p>
    <w:p w:rsidR="003C70FE" w:rsidRPr="00530E37" w:rsidRDefault="003C70FE" w:rsidP="003C70FE">
      <w:pPr>
        <w:pStyle w:val="ConsPlusNormal"/>
        <w:spacing w:line="276" w:lineRule="auto"/>
        <w:ind w:firstLine="737"/>
        <w:jc w:val="both"/>
        <w:rPr>
          <w:sz w:val="28"/>
          <w:szCs w:val="28"/>
        </w:rPr>
      </w:pPr>
      <w:r w:rsidRPr="00530E37">
        <w:rPr>
          <w:sz w:val="28"/>
          <w:szCs w:val="28"/>
        </w:rPr>
        <w:t>Форма предоставления результатов расчётов в Департамент финансов Правительства Севастополя может быть согласована дополнительно в рамках утвержденной Методики.</w:t>
      </w:r>
    </w:p>
    <w:sectPr w:rsidR="003C70FE" w:rsidRPr="00530E37" w:rsidSect="003C70FE">
      <w:headerReference w:type="default" r:id="rId7"/>
      <w:pgSz w:w="11906" w:h="16838"/>
      <w:pgMar w:top="851" w:right="850" w:bottom="709" w:left="1701" w:header="708" w:footer="708" w:gutter="0"/>
      <w:pgNumType w:start="16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F50" w:rsidRDefault="00FD1F50" w:rsidP="00104478">
      <w:pPr>
        <w:spacing w:after="0" w:line="240" w:lineRule="auto"/>
      </w:pPr>
      <w:r>
        <w:separator/>
      </w:r>
    </w:p>
  </w:endnote>
  <w:endnote w:type="continuationSeparator" w:id="0">
    <w:p w:rsidR="00FD1F50" w:rsidRDefault="00FD1F50" w:rsidP="0010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F50" w:rsidRDefault="00FD1F50" w:rsidP="00104478">
      <w:pPr>
        <w:spacing w:after="0" w:line="240" w:lineRule="auto"/>
      </w:pPr>
      <w:r>
        <w:separator/>
      </w:r>
    </w:p>
  </w:footnote>
  <w:footnote w:type="continuationSeparator" w:id="0">
    <w:p w:rsidR="00FD1F50" w:rsidRDefault="00FD1F50" w:rsidP="0010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4599619"/>
      <w:docPartObj>
        <w:docPartGallery w:val="Page Numbers (Top of Page)"/>
        <w:docPartUnique/>
      </w:docPartObj>
    </w:sdtPr>
    <w:sdtEndPr/>
    <w:sdtContent>
      <w:p w:rsidR="00F95A63" w:rsidRPr="00BD0569" w:rsidRDefault="00F95A63" w:rsidP="00F95A6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029B">
          <w:rPr>
            <w:noProof/>
          </w:rPr>
          <w:t>162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D6831"/>
    <w:multiLevelType w:val="multilevel"/>
    <w:tmpl w:val="6FA200DE"/>
    <w:styleLink w:val="1"/>
    <w:lvl w:ilvl="0">
      <w:start w:val="1"/>
      <w:numFmt w:val="bullet"/>
      <w:lvlText w:val=""/>
      <w:lvlJc w:val="left"/>
      <w:pPr>
        <w:tabs>
          <w:tab w:val="num" w:pos="1582"/>
        </w:tabs>
        <w:ind w:left="1582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62"/>
        </w:tabs>
        <w:ind w:left="1762" w:hanging="360"/>
      </w:pPr>
      <w:rPr>
        <w:rFonts w:ascii="Symbol" w:hAnsi="Symbol" w:cs="Courier New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482"/>
        </w:tabs>
        <w:ind w:left="248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02"/>
        </w:tabs>
        <w:ind w:left="320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22"/>
        </w:tabs>
        <w:ind w:left="392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42"/>
        </w:tabs>
        <w:ind w:left="464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62"/>
        </w:tabs>
        <w:ind w:left="536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82"/>
        </w:tabs>
        <w:ind w:left="608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02"/>
        </w:tabs>
        <w:ind w:left="6802" w:hanging="360"/>
      </w:pPr>
      <w:rPr>
        <w:rFonts w:ascii="Wingdings" w:hAnsi="Wingdings" w:hint="default"/>
      </w:rPr>
    </w:lvl>
  </w:abstractNum>
  <w:abstractNum w:abstractNumId="1">
    <w:nsid w:val="283B28EC"/>
    <w:multiLevelType w:val="multilevel"/>
    <w:tmpl w:val="6FA200DE"/>
    <w:numStyleLink w:val="1"/>
  </w:abstractNum>
  <w:abstractNum w:abstractNumId="2">
    <w:nsid w:val="391815A6"/>
    <w:multiLevelType w:val="hybridMultilevel"/>
    <w:tmpl w:val="8B420612"/>
    <w:lvl w:ilvl="0" w:tplc="682613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D19"/>
    <w:rsid w:val="0006665B"/>
    <w:rsid w:val="000D74A0"/>
    <w:rsid w:val="00104478"/>
    <w:rsid w:val="00123BF1"/>
    <w:rsid w:val="001B414C"/>
    <w:rsid w:val="001E360E"/>
    <w:rsid w:val="002E361F"/>
    <w:rsid w:val="00316E4C"/>
    <w:rsid w:val="00326525"/>
    <w:rsid w:val="00331426"/>
    <w:rsid w:val="00370FF8"/>
    <w:rsid w:val="00393E1B"/>
    <w:rsid w:val="00395D21"/>
    <w:rsid w:val="003A6CDE"/>
    <w:rsid w:val="003C1D19"/>
    <w:rsid w:val="003C70FE"/>
    <w:rsid w:val="003D6C4D"/>
    <w:rsid w:val="0041312C"/>
    <w:rsid w:val="00415D35"/>
    <w:rsid w:val="004C0DF9"/>
    <w:rsid w:val="00512F6E"/>
    <w:rsid w:val="005A2DF1"/>
    <w:rsid w:val="005A33C5"/>
    <w:rsid w:val="005F032F"/>
    <w:rsid w:val="00675BF4"/>
    <w:rsid w:val="006A0AE7"/>
    <w:rsid w:val="006A24AA"/>
    <w:rsid w:val="00712FD8"/>
    <w:rsid w:val="00731B71"/>
    <w:rsid w:val="007915E4"/>
    <w:rsid w:val="007B7045"/>
    <w:rsid w:val="007D0735"/>
    <w:rsid w:val="00803340"/>
    <w:rsid w:val="00842B96"/>
    <w:rsid w:val="00886894"/>
    <w:rsid w:val="008953E5"/>
    <w:rsid w:val="008B58DD"/>
    <w:rsid w:val="008B7334"/>
    <w:rsid w:val="00900D1A"/>
    <w:rsid w:val="009669AE"/>
    <w:rsid w:val="009A022C"/>
    <w:rsid w:val="009A79D3"/>
    <w:rsid w:val="00A021ED"/>
    <w:rsid w:val="00A62D14"/>
    <w:rsid w:val="00AB6F18"/>
    <w:rsid w:val="00B823CB"/>
    <w:rsid w:val="00B87F00"/>
    <w:rsid w:val="00BA6B08"/>
    <w:rsid w:val="00BD0569"/>
    <w:rsid w:val="00C501CC"/>
    <w:rsid w:val="00CA1112"/>
    <w:rsid w:val="00DE029B"/>
    <w:rsid w:val="00EB35BF"/>
    <w:rsid w:val="00EF787C"/>
    <w:rsid w:val="00F15EDA"/>
    <w:rsid w:val="00F609E1"/>
    <w:rsid w:val="00F95A63"/>
    <w:rsid w:val="00FD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7DF7EF-EA0E-4A74-B309-52EEA86F8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4478"/>
  </w:style>
  <w:style w:type="paragraph" w:styleId="a6">
    <w:name w:val="footer"/>
    <w:basedOn w:val="a"/>
    <w:link w:val="a7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4478"/>
  </w:style>
  <w:style w:type="paragraph" w:styleId="a8">
    <w:name w:val="Balloon Text"/>
    <w:basedOn w:val="a"/>
    <w:link w:val="a9"/>
    <w:uiPriority w:val="99"/>
    <w:semiHidden/>
    <w:unhideWhenUsed/>
    <w:rsid w:val="00F95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5A6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3C70F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a">
    <w:name w:val="List Paragraph"/>
    <w:basedOn w:val="a"/>
    <w:uiPriority w:val="99"/>
    <w:qFormat/>
    <w:rsid w:val="003C70FE"/>
    <w:pPr>
      <w:spacing w:after="200" w:line="276" w:lineRule="auto"/>
      <w:ind w:left="708"/>
    </w:pPr>
    <w:rPr>
      <w:rFonts w:ascii="Calibri" w:eastAsia="Times New Roman" w:hAnsi="Calibri" w:cs="Times New Roman"/>
      <w:lang w:eastAsia="ru-RU"/>
    </w:rPr>
  </w:style>
  <w:style w:type="numbering" w:customStyle="1" w:styleId="1">
    <w:name w:val="Стиль1"/>
    <w:uiPriority w:val="99"/>
    <w:rsid w:val="003C70FE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2003</Words>
  <Characters>11419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Брысина Татьяна Петровна</dc:creator>
  <cp:lastModifiedBy>Кутас Инна Владимировна</cp:lastModifiedBy>
  <cp:revision>9</cp:revision>
  <cp:lastPrinted>2023-03-28T10:42:00Z</cp:lastPrinted>
  <dcterms:created xsi:type="dcterms:W3CDTF">2023-03-28T11:41:00Z</dcterms:created>
  <dcterms:modified xsi:type="dcterms:W3CDTF">2023-05-24T09:53:00Z</dcterms:modified>
</cp:coreProperties>
</file>