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C41" w:rsidRDefault="00C04C41">
      <w:pPr>
        <w:pStyle w:val="ConsPlusNormal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04C4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04C41" w:rsidRDefault="00C04C41">
            <w:pPr>
              <w:pStyle w:val="ConsPlusNormal"/>
              <w:outlineLvl w:val="0"/>
            </w:pPr>
            <w:r>
              <w:t>25 октября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04C41" w:rsidRDefault="00C04C41">
            <w:pPr>
              <w:pStyle w:val="ConsPlusNormal"/>
              <w:jc w:val="right"/>
              <w:outlineLvl w:val="0"/>
            </w:pPr>
            <w:r>
              <w:t>N 370-ЗС</w:t>
            </w:r>
          </w:p>
        </w:tc>
      </w:tr>
    </w:tbl>
    <w:p w:rsidR="00C04C41" w:rsidRDefault="00C04C4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4C41" w:rsidRDefault="00C04C41">
      <w:pPr>
        <w:pStyle w:val="ConsPlusNormal"/>
      </w:pPr>
    </w:p>
    <w:p w:rsidR="00C04C41" w:rsidRDefault="00C04C41">
      <w:pPr>
        <w:pStyle w:val="ConsPlusTitle"/>
        <w:jc w:val="center"/>
      </w:pPr>
      <w:r>
        <w:t>ЗАКОН ГОРОДА СЕВАСТОПОЛЯ</w:t>
      </w:r>
    </w:p>
    <w:p w:rsidR="00C04C41" w:rsidRDefault="00C04C41">
      <w:pPr>
        <w:pStyle w:val="ConsPlusTitle"/>
        <w:jc w:val="center"/>
      </w:pPr>
    </w:p>
    <w:p w:rsidR="00C04C41" w:rsidRDefault="00C04C41">
      <w:pPr>
        <w:pStyle w:val="ConsPlusTitle"/>
        <w:jc w:val="center"/>
      </w:pPr>
      <w:r>
        <w:t>ОБ УСТАНОВЛЕНИИ НАЛОГОВОЙ СТАВКИ 0 ПРОЦЕНТОВ</w:t>
      </w:r>
    </w:p>
    <w:p w:rsidR="00C04C41" w:rsidRDefault="00C04C41">
      <w:pPr>
        <w:pStyle w:val="ConsPlusTitle"/>
        <w:jc w:val="center"/>
      </w:pPr>
      <w:r>
        <w:t>ДЛЯ НАЛОГОПЛАТЕЛЬЩИКОВ - ИНДИВИДУАЛЬНЫХ ПРЕДПРИНИМАТЕЛЕЙ</w:t>
      </w:r>
    </w:p>
    <w:p w:rsidR="00C04C41" w:rsidRDefault="00C04C41">
      <w:pPr>
        <w:pStyle w:val="ConsPlusTitle"/>
        <w:jc w:val="center"/>
      </w:pPr>
      <w:r>
        <w:t>ПРИ ПРИМЕНЕНИИ УПРОЩЕННОЙ И (ИЛИ) ПАТЕНТНОЙ СИСТЕМЫ</w:t>
      </w:r>
    </w:p>
    <w:p w:rsidR="00C04C41" w:rsidRDefault="00C04C41">
      <w:pPr>
        <w:pStyle w:val="ConsPlusTitle"/>
        <w:jc w:val="center"/>
      </w:pPr>
      <w:r>
        <w:t>НАЛОГООБЛОЖЕНИЯ НА ТЕРРИТОРИИ ГОРОДА СЕВАСТОПОЛЯ</w:t>
      </w:r>
    </w:p>
    <w:p w:rsidR="00C04C41" w:rsidRDefault="00C04C41">
      <w:pPr>
        <w:pStyle w:val="ConsPlusNormal"/>
        <w:jc w:val="both"/>
      </w:pPr>
    </w:p>
    <w:p w:rsidR="00C04C41" w:rsidRDefault="00C04C41">
      <w:pPr>
        <w:pStyle w:val="ConsPlusNormal"/>
        <w:jc w:val="right"/>
      </w:pPr>
      <w:r>
        <w:t>Принят</w:t>
      </w:r>
    </w:p>
    <w:p w:rsidR="00C04C41" w:rsidRDefault="00C04C41">
      <w:pPr>
        <w:pStyle w:val="ConsPlusNormal"/>
        <w:jc w:val="right"/>
      </w:pPr>
      <w:r>
        <w:t>Законодательным Собранием</w:t>
      </w:r>
    </w:p>
    <w:p w:rsidR="00C04C41" w:rsidRDefault="00C04C41">
      <w:pPr>
        <w:pStyle w:val="ConsPlusNormal"/>
        <w:jc w:val="right"/>
      </w:pPr>
      <w:r>
        <w:t>города Севастополя</w:t>
      </w:r>
    </w:p>
    <w:p w:rsidR="00C04C41" w:rsidRDefault="00C04C41">
      <w:pPr>
        <w:pStyle w:val="ConsPlusNormal"/>
        <w:jc w:val="right"/>
      </w:pPr>
      <w:r>
        <w:t>17 октября 2017 года</w:t>
      </w:r>
    </w:p>
    <w:p w:rsidR="00C04C41" w:rsidRDefault="00C04C4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04C4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C41" w:rsidRDefault="00C04C4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C41" w:rsidRDefault="00C04C4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4C41" w:rsidRDefault="00C04C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4C41" w:rsidRDefault="00C04C4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города Севастополя от 17.11.2020 </w:t>
            </w:r>
            <w:hyperlink r:id="rId4">
              <w:r>
                <w:rPr>
                  <w:color w:val="0000FF"/>
                </w:rPr>
                <w:t>N 608-ЗС</w:t>
              </w:r>
            </w:hyperlink>
            <w:r>
              <w:rPr>
                <w:color w:val="392C69"/>
              </w:rPr>
              <w:t>,</w:t>
            </w:r>
          </w:p>
          <w:p w:rsidR="00C04C41" w:rsidRDefault="00C04C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25.11.2021 </w:t>
            </w:r>
            <w:hyperlink r:id="rId5">
              <w:r>
                <w:rPr>
                  <w:color w:val="0000FF"/>
                </w:rPr>
                <w:t>N 675-ЗС</w:t>
              </w:r>
            </w:hyperlink>
            <w:r>
              <w:rPr>
                <w:color w:val="392C69"/>
              </w:rPr>
              <w:t xml:space="preserve">, от 30.11.2023 </w:t>
            </w:r>
            <w:hyperlink r:id="rId6">
              <w:r>
                <w:rPr>
                  <w:color w:val="0000FF"/>
                </w:rPr>
                <w:t>N 787-ЗС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C41" w:rsidRDefault="00C04C41">
            <w:pPr>
              <w:pStyle w:val="ConsPlusNormal"/>
            </w:pPr>
          </w:p>
        </w:tc>
      </w:tr>
    </w:tbl>
    <w:p w:rsidR="00C04C41" w:rsidRDefault="00C04C41">
      <w:pPr>
        <w:pStyle w:val="ConsPlusNormal"/>
        <w:jc w:val="both"/>
      </w:pPr>
    </w:p>
    <w:p w:rsidR="00C04C41" w:rsidRDefault="00C04C41">
      <w:pPr>
        <w:pStyle w:val="ConsPlusTitle"/>
        <w:ind w:firstLine="540"/>
        <w:jc w:val="both"/>
        <w:outlineLvl w:val="1"/>
      </w:pPr>
      <w:r>
        <w:t>Статья 1. Налоговая ставка в размере 0 процентов при применении упрощенной системы налогообложения на территории города Севастополя</w:t>
      </w:r>
    </w:p>
    <w:p w:rsidR="00C04C41" w:rsidRDefault="00C04C41">
      <w:pPr>
        <w:pStyle w:val="ConsPlusNormal"/>
        <w:ind w:firstLine="540"/>
        <w:jc w:val="both"/>
      </w:pPr>
    </w:p>
    <w:p w:rsidR="00C04C41" w:rsidRDefault="00C04C41">
      <w:pPr>
        <w:pStyle w:val="ConsPlusNormal"/>
        <w:ind w:firstLine="540"/>
        <w:jc w:val="both"/>
      </w:pPr>
      <w:r>
        <w:t xml:space="preserve">1. В соответствии с </w:t>
      </w:r>
      <w:hyperlink r:id="rId7">
        <w:r>
          <w:rPr>
            <w:color w:val="0000FF"/>
          </w:rPr>
          <w:t>пунктом 4 статьи 346.20</w:t>
        </w:r>
      </w:hyperlink>
      <w:r>
        <w:t xml:space="preserve"> части второй Налогового кодекса Российской Федерации установить на территории города Севастополя налоговую ставку в размере 0 процентов для налогоплательщиков - индивидуальных предпринимателей, впервые зарегистрированных после вступления в силу настоящего Закона, применяющих упрощенную систему налогообложения и осуществляющих предпринимательскую деятельность в производственной, социальной и (или) научной сферах, а также в сфере оказания бытовых услуг населению.</w:t>
      </w:r>
    </w:p>
    <w:p w:rsidR="00C04C41" w:rsidRDefault="00C04C41">
      <w:pPr>
        <w:pStyle w:val="ConsPlusNormal"/>
        <w:spacing w:before="220"/>
        <w:ind w:firstLine="540"/>
        <w:jc w:val="both"/>
      </w:pPr>
      <w:r>
        <w:t xml:space="preserve">2. Установить </w:t>
      </w:r>
      <w:hyperlink w:anchor="P59">
        <w:r>
          <w:rPr>
            <w:color w:val="0000FF"/>
          </w:rPr>
          <w:t>виды</w:t>
        </w:r>
      </w:hyperlink>
      <w:r>
        <w:t xml:space="preserve"> предпринимательской деятельности в производственной, социальной, научной сферах, а также в сфере оказания бытовых услуг населению, в отношении которых устанавливается налоговая ставка в размере 0 процентов по налогу, взимаемому в связи с применением упрощенной системы налогообложения, согласно приложению 1 к настоящему Закону.</w:t>
      </w:r>
    </w:p>
    <w:p w:rsidR="00C04C41" w:rsidRDefault="00C04C41">
      <w:pPr>
        <w:pStyle w:val="ConsPlusNormal"/>
        <w:ind w:firstLine="540"/>
        <w:jc w:val="both"/>
      </w:pPr>
    </w:p>
    <w:p w:rsidR="00C04C41" w:rsidRDefault="00C04C41">
      <w:pPr>
        <w:pStyle w:val="ConsPlusTitle"/>
        <w:ind w:firstLine="540"/>
        <w:jc w:val="both"/>
        <w:outlineLvl w:val="1"/>
      </w:pPr>
      <w:r>
        <w:t>Статья 2. Налоговая ставка в размере 0 процентов при применении патентной системы налогообложения на территории города Севастополя</w:t>
      </w:r>
    </w:p>
    <w:p w:rsidR="00C04C41" w:rsidRDefault="00C04C41">
      <w:pPr>
        <w:pStyle w:val="ConsPlusNormal"/>
        <w:ind w:firstLine="540"/>
        <w:jc w:val="both"/>
      </w:pPr>
    </w:p>
    <w:p w:rsidR="00C04C41" w:rsidRDefault="00C04C41">
      <w:pPr>
        <w:pStyle w:val="ConsPlusNormal"/>
        <w:ind w:firstLine="540"/>
        <w:jc w:val="both"/>
      </w:pPr>
      <w:r>
        <w:t xml:space="preserve">1. В соответствии с </w:t>
      </w:r>
      <w:hyperlink r:id="rId8">
        <w:r>
          <w:rPr>
            <w:color w:val="0000FF"/>
          </w:rPr>
          <w:t>пунктом 3 статьи 346.50</w:t>
        </w:r>
      </w:hyperlink>
      <w:r>
        <w:t xml:space="preserve"> части второй Налогового кодекса Российской Федерации установить на территории города Севастополя налоговую ставку в размере 0 процентов для налогоплательщиков - индивидуальных предпринимателей, впервые зарегистрированных после вступления в силу настоящего Закона, применяющих патентную систему налогообложения и осуществляющих предпринимательскую деятельность в производственной и социальной сферах, а также в сфере оказания бытовых услуг населению.</w:t>
      </w:r>
    </w:p>
    <w:p w:rsidR="00C04C41" w:rsidRDefault="00C04C41">
      <w:pPr>
        <w:pStyle w:val="ConsPlusNormal"/>
        <w:spacing w:before="220"/>
        <w:ind w:firstLine="540"/>
        <w:jc w:val="both"/>
      </w:pPr>
      <w:r>
        <w:t xml:space="preserve">2. Установить </w:t>
      </w:r>
      <w:hyperlink w:anchor="P166">
        <w:r>
          <w:rPr>
            <w:color w:val="0000FF"/>
          </w:rPr>
          <w:t>виды</w:t>
        </w:r>
      </w:hyperlink>
      <w:r>
        <w:t xml:space="preserve"> предпринимательской деятельности в производственной и социальной сферах, а также в сфере оказания бытовых услуг населению, в отношении которых устанавливается налоговая ставка в размере 0 процентов по налогу, взимаемому в связи с применением патентной системы налогообложения, на основании Общероссийского </w:t>
      </w:r>
      <w:hyperlink r:id="rId9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 ОК 029-2014 (КДЕС Ред. 2), а также кодов услуг в соответствии с Общероссийским </w:t>
      </w:r>
      <w:hyperlink r:id="rId10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 ОК 034-2014 (КПЕС 2008), относящихся к бытовым услугам, согласно приложению 2 к настоящему Закону.</w:t>
      </w:r>
    </w:p>
    <w:p w:rsidR="00C04C41" w:rsidRDefault="00C04C41">
      <w:pPr>
        <w:pStyle w:val="ConsPlusNormal"/>
        <w:jc w:val="both"/>
      </w:pPr>
      <w:r>
        <w:lastRenderedPageBreak/>
        <w:t xml:space="preserve">(часть 2 в ред. </w:t>
      </w:r>
      <w:hyperlink r:id="rId11">
        <w:r>
          <w:rPr>
            <w:color w:val="0000FF"/>
          </w:rPr>
          <w:t>Закона</w:t>
        </w:r>
      </w:hyperlink>
      <w:r>
        <w:t xml:space="preserve"> города Севастополя от 25.11.2021 N 675-ЗС)</w:t>
      </w:r>
    </w:p>
    <w:p w:rsidR="00C04C41" w:rsidRDefault="00C04C41">
      <w:pPr>
        <w:pStyle w:val="ConsPlusNormal"/>
        <w:ind w:firstLine="540"/>
        <w:jc w:val="both"/>
      </w:pPr>
    </w:p>
    <w:p w:rsidR="00C04C41" w:rsidRDefault="00C04C41">
      <w:pPr>
        <w:pStyle w:val="ConsPlusTitle"/>
        <w:ind w:firstLine="540"/>
        <w:jc w:val="both"/>
        <w:outlineLvl w:val="1"/>
      </w:pPr>
      <w:r>
        <w:t>Статья 3. Ограничения на применение налогоплательщиками налоговой ставки в размере 0 процентов</w:t>
      </w:r>
    </w:p>
    <w:p w:rsidR="00C04C41" w:rsidRDefault="00C04C41">
      <w:pPr>
        <w:pStyle w:val="ConsPlusNormal"/>
        <w:ind w:firstLine="540"/>
        <w:jc w:val="both"/>
      </w:pPr>
    </w:p>
    <w:p w:rsidR="00C04C41" w:rsidRDefault="00C04C41">
      <w:pPr>
        <w:pStyle w:val="ConsPlusNormal"/>
        <w:ind w:firstLine="540"/>
        <w:jc w:val="both"/>
      </w:pPr>
      <w:r>
        <w:t>Право на применение налоговой ставки, предусмотренной настоящим Законом, возникает у налогоплательщиков - индивидуальных предпринимателей при соблюдении в течение налогового периода следующих условий:</w:t>
      </w:r>
    </w:p>
    <w:p w:rsidR="00C04C41" w:rsidRDefault="00C04C41">
      <w:pPr>
        <w:pStyle w:val="ConsPlusNormal"/>
        <w:spacing w:before="220"/>
        <w:ind w:firstLine="540"/>
        <w:jc w:val="both"/>
      </w:pPr>
      <w:r>
        <w:t>1) средняя численность работников не превышает 15 человек;</w:t>
      </w:r>
    </w:p>
    <w:p w:rsidR="00C04C41" w:rsidRDefault="00C04C41">
      <w:pPr>
        <w:pStyle w:val="ConsPlusNormal"/>
        <w:spacing w:before="220"/>
        <w:ind w:firstLine="540"/>
        <w:jc w:val="both"/>
      </w:pPr>
      <w:r>
        <w:t>2) предельный размер доходов от реализации, получаемых индивидуальным предпринимателем при осуществлении вида предпринимательской деятельности, в отношении которого применяется налоговая ставка в размере 0 процентов, не превышает 60 млн рублей.</w:t>
      </w:r>
    </w:p>
    <w:p w:rsidR="00C04C41" w:rsidRDefault="00C04C41">
      <w:pPr>
        <w:pStyle w:val="ConsPlusNormal"/>
        <w:ind w:firstLine="540"/>
        <w:jc w:val="both"/>
      </w:pPr>
    </w:p>
    <w:p w:rsidR="00C04C41" w:rsidRDefault="00C04C41">
      <w:pPr>
        <w:pStyle w:val="ConsPlusTitle"/>
        <w:ind w:firstLine="540"/>
        <w:jc w:val="both"/>
        <w:outlineLvl w:val="1"/>
      </w:pPr>
      <w:r>
        <w:t>Статья 4. Вступление настоящего Закона в силу</w:t>
      </w:r>
    </w:p>
    <w:p w:rsidR="00C04C41" w:rsidRDefault="00C04C41">
      <w:pPr>
        <w:pStyle w:val="ConsPlusNormal"/>
        <w:ind w:firstLine="540"/>
        <w:jc w:val="both"/>
      </w:pPr>
    </w:p>
    <w:p w:rsidR="00C04C41" w:rsidRDefault="00C04C41">
      <w:pPr>
        <w:pStyle w:val="ConsPlusNormal"/>
        <w:ind w:firstLine="540"/>
        <w:jc w:val="both"/>
      </w:pPr>
      <w:r>
        <w:t>Настоящий Закон вступает в силу не ранее чем по истечении одного месяца со дня его официального опубликования и не ранее 1 января 2018 года и действует до 1 января 2025 года.</w:t>
      </w:r>
    </w:p>
    <w:p w:rsidR="00C04C41" w:rsidRDefault="00C04C41">
      <w:pPr>
        <w:pStyle w:val="ConsPlusNormal"/>
        <w:jc w:val="both"/>
      </w:pPr>
      <w:r>
        <w:t xml:space="preserve">(в ред. Законов города Севастополя от 17.11.2020 </w:t>
      </w:r>
      <w:hyperlink r:id="rId12">
        <w:r>
          <w:rPr>
            <w:color w:val="0000FF"/>
          </w:rPr>
          <w:t>N 608-ЗС</w:t>
        </w:r>
      </w:hyperlink>
      <w:r>
        <w:t xml:space="preserve">, от 30.11.2023 </w:t>
      </w:r>
      <w:hyperlink r:id="rId13">
        <w:r>
          <w:rPr>
            <w:color w:val="0000FF"/>
          </w:rPr>
          <w:t>N 787-ЗС</w:t>
        </w:r>
      </w:hyperlink>
      <w:r>
        <w:t>)</w:t>
      </w:r>
    </w:p>
    <w:p w:rsidR="00C04C41" w:rsidRDefault="00C04C41">
      <w:pPr>
        <w:pStyle w:val="ConsPlusNormal"/>
        <w:jc w:val="right"/>
      </w:pPr>
    </w:p>
    <w:p w:rsidR="00C04C41" w:rsidRDefault="00C04C41">
      <w:pPr>
        <w:pStyle w:val="ConsPlusNormal"/>
        <w:jc w:val="right"/>
      </w:pPr>
      <w:r>
        <w:t>Губернатор города Севастополя</w:t>
      </w:r>
    </w:p>
    <w:p w:rsidR="00C04C41" w:rsidRDefault="00C04C41">
      <w:pPr>
        <w:pStyle w:val="ConsPlusNormal"/>
        <w:jc w:val="right"/>
      </w:pPr>
      <w:r>
        <w:t>Д.В.ОВСЯННИКОВ</w:t>
      </w:r>
    </w:p>
    <w:p w:rsidR="00C04C41" w:rsidRDefault="00C04C41">
      <w:pPr>
        <w:pStyle w:val="ConsPlusNormal"/>
      </w:pPr>
      <w:r>
        <w:t>Севастополь</w:t>
      </w:r>
    </w:p>
    <w:p w:rsidR="00C04C41" w:rsidRDefault="00C04C41">
      <w:pPr>
        <w:pStyle w:val="ConsPlusNormal"/>
        <w:spacing w:before="220"/>
      </w:pPr>
      <w:r>
        <w:t>25 октября 2017 года</w:t>
      </w:r>
    </w:p>
    <w:p w:rsidR="00C04C41" w:rsidRDefault="00C04C41">
      <w:pPr>
        <w:pStyle w:val="ConsPlusNormal"/>
        <w:spacing w:before="220"/>
      </w:pPr>
      <w:r>
        <w:t>N 370-ЗС</w:t>
      </w:r>
    </w:p>
    <w:p w:rsidR="00C04C41" w:rsidRDefault="00C04C41">
      <w:pPr>
        <w:pStyle w:val="ConsPlusNormal"/>
        <w:jc w:val="both"/>
      </w:pPr>
    </w:p>
    <w:p w:rsidR="00C04C41" w:rsidRDefault="00C04C41">
      <w:pPr>
        <w:pStyle w:val="ConsPlusNormal"/>
        <w:jc w:val="both"/>
      </w:pPr>
    </w:p>
    <w:p w:rsidR="00C04C41" w:rsidRDefault="00C04C41">
      <w:pPr>
        <w:pStyle w:val="ConsPlusNormal"/>
        <w:jc w:val="both"/>
      </w:pPr>
    </w:p>
    <w:p w:rsidR="00C04C41" w:rsidRDefault="00C04C41">
      <w:pPr>
        <w:pStyle w:val="ConsPlusNormal"/>
        <w:jc w:val="both"/>
      </w:pPr>
    </w:p>
    <w:p w:rsidR="00C04C41" w:rsidRDefault="00C04C41">
      <w:pPr>
        <w:pStyle w:val="ConsPlusNormal"/>
        <w:jc w:val="both"/>
      </w:pPr>
    </w:p>
    <w:p w:rsidR="00C04C41" w:rsidRDefault="00C04C41">
      <w:pPr>
        <w:pStyle w:val="ConsPlusNormal"/>
        <w:jc w:val="right"/>
        <w:outlineLvl w:val="0"/>
      </w:pPr>
      <w:r>
        <w:t>Приложение 1</w:t>
      </w:r>
    </w:p>
    <w:p w:rsidR="00C04C41" w:rsidRDefault="00C04C41">
      <w:pPr>
        <w:pStyle w:val="ConsPlusNormal"/>
        <w:jc w:val="right"/>
      </w:pPr>
      <w:r>
        <w:t>к Закону</w:t>
      </w:r>
    </w:p>
    <w:p w:rsidR="00C04C41" w:rsidRDefault="00C04C41">
      <w:pPr>
        <w:pStyle w:val="ConsPlusNormal"/>
        <w:jc w:val="right"/>
      </w:pPr>
      <w:r>
        <w:t>города Севастополя</w:t>
      </w:r>
    </w:p>
    <w:p w:rsidR="00C04C41" w:rsidRDefault="00C04C41">
      <w:pPr>
        <w:pStyle w:val="ConsPlusNormal"/>
        <w:jc w:val="right"/>
      </w:pPr>
      <w:r>
        <w:t>"Об установлении налоговой ставки 0 процентов</w:t>
      </w:r>
    </w:p>
    <w:p w:rsidR="00C04C41" w:rsidRDefault="00C04C41">
      <w:pPr>
        <w:pStyle w:val="ConsPlusNormal"/>
        <w:jc w:val="right"/>
      </w:pPr>
      <w:r>
        <w:t>для налогоплательщиков - индивидуальных предпринимателей</w:t>
      </w:r>
    </w:p>
    <w:p w:rsidR="00C04C41" w:rsidRDefault="00C04C41">
      <w:pPr>
        <w:pStyle w:val="ConsPlusNormal"/>
        <w:jc w:val="right"/>
      </w:pPr>
      <w:r>
        <w:t>при применении упрощенной и (или) патентной системы</w:t>
      </w:r>
    </w:p>
    <w:p w:rsidR="00C04C41" w:rsidRDefault="00C04C41">
      <w:pPr>
        <w:pStyle w:val="ConsPlusNormal"/>
        <w:jc w:val="right"/>
      </w:pPr>
      <w:r>
        <w:t>налогообложения на территории города Севастополя"</w:t>
      </w:r>
    </w:p>
    <w:p w:rsidR="00C04C41" w:rsidRDefault="00C04C41">
      <w:pPr>
        <w:pStyle w:val="ConsPlusNormal"/>
        <w:jc w:val="right"/>
      </w:pPr>
    </w:p>
    <w:p w:rsidR="00C04C41" w:rsidRDefault="00C04C41">
      <w:pPr>
        <w:pStyle w:val="ConsPlusTitle"/>
        <w:jc w:val="center"/>
      </w:pPr>
      <w:bookmarkStart w:id="1" w:name="P59"/>
      <w:bookmarkEnd w:id="1"/>
      <w:r>
        <w:t>ВИДЫ</w:t>
      </w:r>
    </w:p>
    <w:p w:rsidR="00C04C41" w:rsidRDefault="00C04C41">
      <w:pPr>
        <w:pStyle w:val="ConsPlusTitle"/>
        <w:jc w:val="center"/>
      </w:pPr>
      <w:r>
        <w:t>ПРЕДПРИНИМАТЕЛЬСКОЙ ДЕЯТЕЛЬНОСТИ В ПРОИЗВОДСТВЕННОЙ,</w:t>
      </w:r>
    </w:p>
    <w:p w:rsidR="00C04C41" w:rsidRDefault="00C04C41">
      <w:pPr>
        <w:pStyle w:val="ConsPlusTitle"/>
        <w:jc w:val="center"/>
      </w:pPr>
      <w:r>
        <w:t>СОЦИАЛЬНОЙ, НАУЧНОЙ СФЕРАХ, А ТАКЖЕ В СФЕРЕ ОКАЗАНИЯ БЫТОВЫХ</w:t>
      </w:r>
    </w:p>
    <w:p w:rsidR="00C04C41" w:rsidRDefault="00C04C41">
      <w:pPr>
        <w:pStyle w:val="ConsPlusTitle"/>
        <w:jc w:val="center"/>
      </w:pPr>
      <w:r>
        <w:t>УСЛУГ НАСЕЛЕНИЮ, В ОТНОШЕНИИ КОТОРЫХ УСТАНАВЛИВАЕТСЯ</w:t>
      </w:r>
    </w:p>
    <w:p w:rsidR="00C04C41" w:rsidRDefault="00C04C41">
      <w:pPr>
        <w:pStyle w:val="ConsPlusTitle"/>
        <w:jc w:val="center"/>
      </w:pPr>
      <w:r>
        <w:t>НАЛОГОВАЯ СТАВКА В РАЗМЕРЕ 0 ПРОЦЕНТОВ ПО НАЛОГУ, ВЗИМАЕМОМУ</w:t>
      </w:r>
    </w:p>
    <w:p w:rsidR="00C04C41" w:rsidRDefault="00C04C41">
      <w:pPr>
        <w:pStyle w:val="ConsPlusTitle"/>
        <w:jc w:val="center"/>
      </w:pPr>
      <w:r>
        <w:t>В СВЯЗИ С ПРИМЕНЕНИЕМ УПРОЩЕННОЙ СИСТЕМЫ НАЛОГООБЛОЖЕНИЯ</w:t>
      </w:r>
    </w:p>
    <w:p w:rsidR="00C04C41" w:rsidRDefault="00C04C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96"/>
        <w:gridCol w:w="2608"/>
      </w:tblGrid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96" w:type="dxa"/>
          </w:tcPr>
          <w:p w:rsidR="00C04C41" w:rsidRDefault="00C04C41">
            <w:pPr>
              <w:pStyle w:val="ConsPlusNormal"/>
              <w:jc w:val="center"/>
            </w:pPr>
            <w:r>
              <w:t>Наименование видов (классов, подклассов, групп, подгрупп) деятельности</w:t>
            </w:r>
          </w:p>
        </w:tc>
        <w:tc>
          <w:tcPr>
            <w:tcW w:w="2608" w:type="dxa"/>
          </w:tcPr>
          <w:p w:rsidR="00C04C41" w:rsidRDefault="00C04C41">
            <w:pPr>
              <w:pStyle w:val="ConsPlusNormal"/>
              <w:jc w:val="center"/>
            </w:pPr>
            <w:r>
              <w:t>Коды по ОК 029-2014</w:t>
            </w:r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5896" w:type="dxa"/>
          </w:tcPr>
          <w:p w:rsidR="00C04C41" w:rsidRDefault="00C04C41">
            <w:pPr>
              <w:pStyle w:val="ConsPlusNormal"/>
              <w:jc w:val="both"/>
            </w:pPr>
            <w: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2608" w:type="dxa"/>
          </w:tcPr>
          <w:p w:rsidR="00C04C41" w:rsidRDefault="002040E4">
            <w:pPr>
              <w:pStyle w:val="ConsPlusNormal"/>
              <w:jc w:val="both"/>
            </w:pPr>
            <w:hyperlink r:id="rId14">
              <w:r w:rsidR="00C04C41">
                <w:rPr>
                  <w:color w:val="0000FF"/>
                </w:rPr>
                <w:t>01</w:t>
              </w:r>
            </w:hyperlink>
            <w:r w:rsidR="00C04C41">
              <w:t xml:space="preserve"> (за исключением </w:t>
            </w:r>
            <w:hyperlink r:id="rId15">
              <w:r w:rsidR="00C04C41">
                <w:rPr>
                  <w:color w:val="0000FF"/>
                </w:rPr>
                <w:t>01.15</w:t>
              </w:r>
            </w:hyperlink>
            <w:r w:rsidR="00C04C41">
              <w:t xml:space="preserve">, </w:t>
            </w:r>
            <w:hyperlink r:id="rId16">
              <w:r w:rsidR="00C04C41">
                <w:rPr>
                  <w:color w:val="0000FF"/>
                </w:rPr>
                <w:t>01.7</w:t>
              </w:r>
            </w:hyperlink>
            <w:r w:rsidR="00C04C41">
              <w:t>)</w:t>
            </w:r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lastRenderedPageBreak/>
              <w:t>2</w:t>
            </w:r>
          </w:p>
        </w:tc>
        <w:tc>
          <w:tcPr>
            <w:tcW w:w="5896" w:type="dxa"/>
          </w:tcPr>
          <w:p w:rsidR="00C04C41" w:rsidRDefault="00C04C41">
            <w:pPr>
              <w:pStyle w:val="ConsPlusNormal"/>
              <w:jc w:val="both"/>
            </w:pPr>
            <w:r>
              <w:t>Лесоводство и прочая лесохозяйственная деятельность</w:t>
            </w:r>
          </w:p>
        </w:tc>
        <w:tc>
          <w:tcPr>
            <w:tcW w:w="2608" w:type="dxa"/>
          </w:tcPr>
          <w:p w:rsidR="00C04C41" w:rsidRDefault="002040E4">
            <w:pPr>
              <w:pStyle w:val="ConsPlusNormal"/>
              <w:jc w:val="both"/>
            </w:pPr>
            <w:hyperlink r:id="rId17">
              <w:r w:rsidR="00C04C41">
                <w:rPr>
                  <w:color w:val="0000FF"/>
                </w:rPr>
                <w:t>02.1</w:t>
              </w:r>
            </w:hyperlink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5896" w:type="dxa"/>
          </w:tcPr>
          <w:p w:rsidR="00C04C41" w:rsidRDefault="00C04C41">
            <w:pPr>
              <w:pStyle w:val="ConsPlusNormal"/>
              <w:jc w:val="both"/>
            </w:pPr>
            <w:r>
              <w:t xml:space="preserve">Сбор и заготовка пищевых лесных ресурсов, </w:t>
            </w:r>
            <w:proofErr w:type="spellStart"/>
            <w:r>
              <w:t>недревесных</w:t>
            </w:r>
            <w:proofErr w:type="spellEnd"/>
            <w:r>
              <w:t xml:space="preserve"> лесных ресурсов и лекарственных растений</w:t>
            </w:r>
          </w:p>
        </w:tc>
        <w:tc>
          <w:tcPr>
            <w:tcW w:w="2608" w:type="dxa"/>
          </w:tcPr>
          <w:p w:rsidR="00C04C41" w:rsidRDefault="002040E4">
            <w:pPr>
              <w:pStyle w:val="ConsPlusNormal"/>
              <w:jc w:val="both"/>
            </w:pPr>
            <w:hyperlink r:id="rId18">
              <w:r w:rsidR="00C04C41">
                <w:rPr>
                  <w:color w:val="0000FF"/>
                </w:rPr>
                <w:t>02.3</w:t>
              </w:r>
            </w:hyperlink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5896" w:type="dxa"/>
          </w:tcPr>
          <w:p w:rsidR="00C04C41" w:rsidRDefault="00C04C41">
            <w:pPr>
              <w:pStyle w:val="ConsPlusNormal"/>
              <w:jc w:val="both"/>
            </w:pPr>
            <w:r>
              <w:t>Рыбоводство</w:t>
            </w:r>
          </w:p>
        </w:tc>
        <w:tc>
          <w:tcPr>
            <w:tcW w:w="2608" w:type="dxa"/>
          </w:tcPr>
          <w:p w:rsidR="00C04C41" w:rsidRDefault="002040E4">
            <w:pPr>
              <w:pStyle w:val="ConsPlusNormal"/>
              <w:jc w:val="both"/>
            </w:pPr>
            <w:hyperlink r:id="rId19">
              <w:r w:rsidR="00C04C41">
                <w:rPr>
                  <w:color w:val="0000FF"/>
                </w:rPr>
                <w:t>03.2</w:t>
              </w:r>
            </w:hyperlink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5896" w:type="dxa"/>
          </w:tcPr>
          <w:p w:rsidR="00C04C41" w:rsidRDefault="00C04C41">
            <w:pPr>
              <w:pStyle w:val="ConsPlusNormal"/>
              <w:jc w:val="both"/>
            </w:pPr>
            <w:r>
              <w:t>Производство пищевых продуктов</w:t>
            </w:r>
          </w:p>
        </w:tc>
        <w:tc>
          <w:tcPr>
            <w:tcW w:w="2608" w:type="dxa"/>
          </w:tcPr>
          <w:p w:rsidR="00C04C41" w:rsidRDefault="002040E4">
            <w:pPr>
              <w:pStyle w:val="ConsPlusNormal"/>
              <w:jc w:val="both"/>
            </w:pPr>
            <w:hyperlink r:id="rId20">
              <w:r w:rsidR="00C04C41">
                <w:rPr>
                  <w:color w:val="0000FF"/>
                </w:rPr>
                <w:t>10</w:t>
              </w:r>
            </w:hyperlink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5896" w:type="dxa"/>
          </w:tcPr>
          <w:p w:rsidR="00C04C41" w:rsidRDefault="00C04C41">
            <w:pPr>
              <w:pStyle w:val="ConsPlusNormal"/>
              <w:jc w:val="both"/>
            </w:pPr>
            <w:r>
              <w:t>Производство безалкогольных напитков; производство минеральных вод и прочих питьевых вод в бутылках</w:t>
            </w:r>
          </w:p>
        </w:tc>
        <w:tc>
          <w:tcPr>
            <w:tcW w:w="2608" w:type="dxa"/>
          </w:tcPr>
          <w:p w:rsidR="00C04C41" w:rsidRDefault="002040E4">
            <w:pPr>
              <w:pStyle w:val="ConsPlusNormal"/>
              <w:jc w:val="both"/>
            </w:pPr>
            <w:hyperlink r:id="rId21">
              <w:r w:rsidR="00C04C41">
                <w:rPr>
                  <w:color w:val="0000FF"/>
                </w:rPr>
                <w:t>11.07</w:t>
              </w:r>
            </w:hyperlink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5896" w:type="dxa"/>
          </w:tcPr>
          <w:p w:rsidR="00C04C41" w:rsidRDefault="00C04C41">
            <w:pPr>
              <w:pStyle w:val="ConsPlusNormal"/>
              <w:jc w:val="both"/>
            </w:pPr>
            <w:r>
              <w:t>Производство текстильных изделий</w:t>
            </w:r>
          </w:p>
        </w:tc>
        <w:tc>
          <w:tcPr>
            <w:tcW w:w="2608" w:type="dxa"/>
          </w:tcPr>
          <w:p w:rsidR="00C04C41" w:rsidRDefault="002040E4">
            <w:pPr>
              <w:pStyle w:val="ConsPlusNormal"/>
              <w:jc w:val="both"/>
            </w:pPr>
            <w:hyperlink r:id="rId22">
              <w:r w:rsidR="00C04C41">
                <w:rPr>
                  <w:color w:val="0000FF"/>
                </w:rPr>
                <w:t>13</w:t>
              </w:r>
            </w:hyperlink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5896" w:type="dxa"/>
          </w:tcPr>
          <w:p w:rsidR="00C04C41" w:rsidRDefault="00C04C41">
            <w:pPr>
              <w:pStyle w:val="ConsPlusNormal"/>
              <w:jc w:val="both"/>
            </w:pPr>
            <w:r>
              <w:t>Производство одежды</w:t>
            </w:r>
          </w:p>
        </w:tc>
        <w:tc>
          <w:tcPr>
            <w:tcW w:w="2608" w:type="dxa"/>
          </w:tcPr>
          <w:p w:rsidR="00C04C41" w:rsidRDefault="002040E4">
            <w:pPr>
              <w:pStyle w:val="ConsPlusNormal"/>
              <w:jc w:val="both"/>
            </w:pPr>
            <w:hyperlink r:id="rId23">
              <w:r w:rsidR="00C04C41">
                <w:rPr>
                  <w:color w:val="0000FF"/>
                </w:rPr>
                <w:t>14</w:t>
              </w:r>
            </w:hyperlink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5896" w:type="dxa"/>
          </w:tcPr>
          <w:p w:rsidR="00C04C41" w:rsidRDefault="00C04C41">
            <w:pPr>
              <w:pStyle w:val="ConsPlusNormal"/>
              <w:jc w:val="both"/>
            </w:pPr>
            <w:r>
              <w:t>Производство кожи и изделий из кожи</w:t>
            </w:r>
          </w:p>
        </w:tc>
        <w:tc>
          <w:tcPr>
            <w:tcW w:w="2608" w:type="dxa"/>
          </w:tcPr>
          <w:p w:rsidR="00C04C41" w:rsidRDefault="002040E4">
            <w:pPr>
              <w:pStyle w:val="ConsPlusNormal"/>
              <w:jc w:val="both"/>
            </w:pPr>
            <w:hyperlink r:id="rId24">
              <w:r w:rsidR="00C04C41">
                <w:rPr>
                  <w:color w:val="0000FF"/>
                </w:rPr>
                <w:t>15</w:t>
              </w:r>
            </w:hyperlink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5896" w:type="dxa"/>
          </w:tcPr>
          <w:p w:rsidR="00C04C41" w:rsidRDefault="00C04C41">
            <w:pPr>
              <w:pStyle w:val="ConsPlusNormal"/>
              <w:jc w:val="both"/>
            </w:pPr>
            <w: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2608" w:type="dxa"/>
          </w:tcPr>
          <w:p w:rsidR="00C04C41" w:rsidRDefault="002040E4">
            <w:pPr>
              <w:pStyle w:val="ConsPlusNormal"/>
              <w:jc w:val="both"/>
            </w:pPr>
            <w:hyperlink r:id="rId25">
              <w:r w:rsidR="00C04C41">
                <w:rPr>
                  <w:color w:val="0000FF"/>
                </w:rPr>
                <w:t>16</w:t>
              </w:r>
            </w:hyperlink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5896" w:type="dxa"/>
          </w:tcPr>
          <w:p w:rsidR="00C04C41" w:rsidRDefault="00C04C41">
            <w:pPr>
              <w:pStyle w:val="ConsPlusNormal"/>
              <w:jc w:val="both"/>
            </w:pPr>
            <w:r>
              <w:t>Производство бумаги и бумажных изделий</w:t>
            </w:r>
          </w:p>
        </w:tc>
        <w:tc>
          <w:tcPr>
            <w:tcW w:w="2608" w:type="dxa"/>
          </w:tcPr>
          <w:p w:rsidR="00C04C41" w:rsidRDefault="002040E4">
            <w:pPr>
              <w:pStyle w:val="ConsPlusNormal"/>
              <w:jc w:val="both"/>
            </w:pPr>
            <w:hyperlink r:id="rId26">
              <w:r w:rsidR="00C04C41">
                <w:rPr>
                  <w:color w:val="0000FF"/>
                </w:rPr>
                <w:t>17</w:t>
              </w:r>
            </w:hyperlink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5896" w:type="dxa"/>
          </w:tcPr>
          <w:p w:rsidR="00C04C41" w:rsidRDefault="00C04C41">
            <w:pPr>
              <w:pStyle w:val="ConsPlusNormal"/>
              <w:jc w:val="both"/>
            </w:pPr>
            <w:r>
              <w:t>Деятельность полиграфическая и копирование носителей информации</w:t>
            </w:r>
          </w:p>
        </w:tc>
        <w:tc>
          <w:tcPr>
            <w:tcW w:w="2608" w:type="dxa"/>
          </w:tcPr>
          <w:p w:rsidR="00C04C41" w:rsidRDefault="002040E4">
            <w:pPr>
              <w:pStyle w:val="ConsPlusNormal"/>
              <w:jc w:val="both"/>
            </w:pPr>
            <w:hyperlink r:id="rId27">
              <w:r w:rsidR="00C04C41">
                <w:rPr>
                  <w:color w:val="0000FF"/>
                </w:rPr>
                <w:t>18</w:t>
              </w:r>
            </w:hyperlink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5896" w:type="dxa"/>
          </w:tcPr>
          <w:p w:rsidR="00C04C41" w:rsidRDefault="00C04C41">
            <w:pPr>
              <w:pStyle w:val="ConsPlusNormal"/>
              <w:jc w:val="both"/>
            </w:pPr>
            <w:r>
              <w:t>Производство резиновых и пластмассовых изделий</w:t>
            </w:r>
          </w:p>
        </w:tc>
        <w:tc>
          <w:tcPr>
            <w:tcW w:w="2608" w:type="dxa"/>
          </w:tcPr>
          <w:p w:rsidR="00C04C41" w:rsidRDefault="002040E4">
            <w:pPr>
              <w:pStyle w:val="ConsPlusNormal"/>
              <w:jc w:val="both"/>
            </w:pPr>
            <w:hyperlink r:id="rId28">
              <w:r w:rsidR="00C04C41">
                <w:rPr>
                  <w:color w:val="0000FF"/>
                </w:rPr>
                <w:t>22</w:t>
              </w:r>
            </w:hyperlink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5896" w:type="dxa"/>
          </w:tcPr>
          <w:p w:rsidR="00C04C41" w:rsidRDefault="00C04C41">
            <w:pPr>
              <w:pStyle w:val="ConsPlusNormal"/>
              <w:jc w:val="both"/>
            </w:pPr>
            <w:r>
              <w:t>Производство прочей неметаллической минеральной продукции</w:t>
            </w:r>
          </w:p>
        </w:tc>
        <w:tc>
          <w:tcPr>
            <w:tcW w:w="2608" w:type="dxa"/>
          </w:tcPr>
          <w:p w:rsidR="00C04C41" w:rsidRDefault="002040E4">
            <w:pPr>
              <w:pStyle w:val="ConsPlusNormal"/>
              <w:jc w:val="both"/>
            </w:pPr>
            <w:hyperlink r:id="rId29">
              <w:r w:rsidR="00C04C41">
                <w:rPr>
                  <w:color w:val="0000FF"/>
                </w:rPr>
                <w:t>23</w:t>
              </w:r>
            </w:hyperlink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5896" w:type="dxa"/>
          </w:tcPr>
          <w:p w:rsidR="00C04C41" w:rsidRDefault="00C04C41">
            <w:pPr>
              <w:pStyle w:val="ConsPlusNormal"/>
              <w:jc w:val="both"/>
            </w:pPr>
            <w:r>
              <w:t>Обработка металлов и нанесение покрытий на металлы; механическая обработка металлов</w:t>
            </w:r>
          </w:p>
        </w:tc>
        <w:tc>
          <w:tcPr>
            <w:tcW w:w="2608" w:type="dxa"/>
          </w:tcPr>
          <w:p w:rsidR="00C04C41" w:rsidRDefault="002040E4">
            <w:pPr>
              <w:pStyle w:val="ConsPlusNormal"/>
              <w:jc w:val="both"/>
            </w:pPr>
            <w:hyperlink r:id="rId30">
              <w:r w:rsidR="00C04C41">
                <w:rPr>
                  <w:color w:val="0000FF"/>
                </w:rPr>
                <w:t>25.6</w:t>
              </w:r>
            </w:hyperlink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5896" w:type="dxa"/>
          </w:tcPr>
          <w:p w:rsidR="00C04C41" w:rsidRDefault="00C04C41">
            <w:pPr>
              <w:pStyle w:val="ConsPlusNormal"/>
              <w:jc w:val="both"/>
            </w:pPr>
            <w:r>
              <w:t>Производство компьютеров, электронных и оптических изделий</w:t>
            </w:r>
          </w:p>
        </w:tc>
        <w:tc>
          <w:tcPr>
            <w:tcW w:w="2608" w:type="dxa"/>
          </w:tcPr>
          <w:p w:rsidR="00C04C41" w:rsidRDefault="002040E4">
            <w:pPr>
              <w:pStyle w:val="ConsPlusNormal"/>
              <w:jc w:val="both"/>
            </w:pPr>
            <w:hyperlink r:id="rId31">
              <w:r w:rsidR="00C04C41">
                <w:rPr>
                  <w:color w:val="0000FF"/>
                </w:rPr>
                <w:t>26</w:t>
              </w:r>
            </w:hyperlink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5896" w:type="dxa"/>
          </w:tcPr>
          <w:p w:rsidR="00C04C41" w:rsidRDefault="00C04C41">
            <w:pPr>
              <w:pStyle w:val="ConsPlusNormal"/>
              <w:jc w:val="both"/>
            </w:pPr>
            <w:r>
              <w:t>Производство электрического оборудования</w:t>
            </w:r>
          </w:p>
        </w:tc>
        <w:tc>
          <w:tcPr>
            <w:tcW w:w="2608" w:type="dxa"/>
          </w:tcPr>
          <w:p w:rsidR="00C04C41" w:rsidRDefault="002040E4">
            <w:pPr>
              <w:pStyle w:val="ConsPlusNormal"/>
              <w:jc w:val="both"/>
            </w:pPr>
            <w:hyperlink r:id="rId32">
              <w:r w:rsidR="00C04C41">
                <w:rPr>
                  <w:color w:val="0000FF"/>
                </w:rPr>
                <w:t>27</w:t>
              </w:r>
            </w:hyperlink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5896" w:type="dxa"/>
          </w:tcPr>
          <w:p w:rsidR="00C04C41" w:rsidRDefault="00C04C41">
            <w:pPr>
              <w:pStyle w:val="ConsPlusNormal"/>
              <w:jc w:val="both"/>
            </w:pPr>
            <w:r>
              <w:t>Производство мебели</w:t>
            </w:r>
          </w:p>
        </w:tc>
        <w:tc>
          <w:tcPr>
            <w:tcW w:w="2608" w:type="dxa"/>
          </w:tcPr>
          <w:p w:rsidR="00C04C41" w:rsidRDefault="002040E4">
            <w:pPr>
              <w:pStyle w:val="ConsPlusNormal"/>
              <w:jc w:val="both"/>
            </w:pPr>
            <w:hyperlink r:id="rId33">
              <w:r w:rsidR="00C04C41">
                <w:rPr>
                  <w:color w:val="0000FF"/>
                </w:rPr>
                <w:t>31</w:t>
              </w:r>
            </w:hyperlink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5896" w:type="dxa"/>
          </w:tcPr>
          <w:p w:rsidR="00C04C41" w:rsidRDefault="00C04C41">
            <w:pPr>
              <w:pStyle w:val="ConsPlusNormal"/>
              <w:jc w:val="both"/>
            </w:pPr>
            <w:r>
              <w:t>Производство прочих готовых изделий</w:t>
            </w:r>
          </w:p>
        </w:tc>
        <w:tc>
          <w:tcPr>
            <w:tcW w:w="2608" w:type="dxa"/>
          </w:tcPr>
          <w:p w:rsidR="00C04C41" w:rsidRDefault="002040E4">
            <w:pPr>
              <w:pStyle w:val="ConsPlusNormal"/>
              <w:jc w:val="both"/>
            </w:pPr>
            <w:hyperlink r:id="rId34">
              <w:r w:rsidR="00C04C41">
                <w:rPr>
                  <w:color w:val="0000FF"/>
                </w:rPr>
                <w:t>32</w:t>
              </w:r>
            </w:hyperlink>
            <w:r w:rsidR="00C04C41">
              <w:t xml:space="preserve"> (за исключением </w:t>
            </w:r>
            <w:hyperlink r:id="rId35">
              <w:r w:rsidR="00C04C41">
                <w:rPr>
                  <w:color w:val="0000FF"/>
                </w:rPr>
                <w:t>32.1</w:t>
              </w:r>
            </w:hyperlink>
            <w:r w:rsidR="00C04C41">
              <w:t>)</w:t>
            </w:r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5896" w:type="dxa"/>
          </w:tcPr>
          <w:p w:rsidR="00C04C41" w:rsidRDefault="00C04C41">
            <w:pPr>
              <w:pStyle w:val="ConsPlusNormal"/>
              <w:jc w:val="both"/>
            </w:pPr>
            <w:r>
              <w:t>Ремонт и монтаж машин и оборудования</w:t>
            </w:r>
          </w:p>
        </w:tc>
        <w:tc>
          <w:tcPr>
            <w:tcW w:w="2608" w:type="dxa"/>
          </w:tcPr>
          <w:p w:rsidR="00C04C41" w:rsidRDefault="002040E4">
            <w:pPr>
              <w:pStyle w:val="ConsPlusNormal"/>
              <w:jc w:val="both"/>
            </w:pPr>
            <w:hyperlink r:id="rId36">
              <w:r w:rsidR="00C04C41">
                <w:rPr>
                  <w:color w:val="0000FF"/>
                </w:rPr>
                <w:t>33</w:t>
              </w:r>
            </w:hyperlink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5896" w:type="dxa"/>
          </w:tcPr>
          <w:p w:rsidR="00C04C41" w:rsidRDefault="00C04C41">
            <w:pPr>
              <w:pStyle w:val="ConsPlusNormal"/>
              <w:jc w:val="both"/>
            </w:pPr>
            <w:r>
              <w:t>Сбор, обработка и утилизация отходов; обработка вторичного сырья</w:t>
            </w:r>
          </w:p>
        </w:tc>
        <w:tc>
          <w:tcPr>
            <w:tcW w:w="2608" w:type="dxa"/>
          </w:tcPr>
          <w:p w:rsidR="00C04C41" w:rsidRDefault="002040E4">
            <w:pPr>
              <w:pStyle w:val="ConsPlusNormal"/>
              <w:jc w:val="both"/>
            </w:pPr>
            <w:hyperlink r:id="rId37">
              <w:r w:rsidR="00C04C41">
                <w:rPr>
                  <w:color w:val="0000FF"/>
                </w:rPr>
                <w:t>38</w:t>
              </w:r>
            </w:hyperlink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22</w:t>
            </w:r>
          </w:p>
        </w:tc>
        <w:tc>
          <w:tcPr>
            <w:tcW w:w="5896" w:type="dxa"/>
          </w:tcPr>
          <w:p w:rsidR="00C04C41" w:rsidRDefault="00C04C41">
            <w:pPr>
              <w:pStyle w:val="ConsPlusNormal"/>
              <w:jc w:val="both"/>
            </w:pPr>
            <w:r>
              <w:t>Научные исследования и разработки</w:t>
            </w:r>
          </w:p>
        </w:tc>
        <w:tc>
          <w:tcPr>
            <w:tcW w:w="2608" w:type="dxa"/>
          </w:tcPr>
          <w:p w:rsidR="00C04C41" w:rsidRDefault="002040E4">
            <w:pPr>
              <w:pStyle w:val="ConsPlusNormal"/>
              <w:jc w:val="both"/>
            </w:pPr>
            <w:hyperlink r:id="rId38">
              <w:r w:rsidR="00C04C41">
                <w:rPr>
                  <w:color w:val="0000FF"/>
                </w:rPr>
                <w:t>72</w:t>
              </w:r>
            </w:hyperlink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23</w:t>
            </w:r>
          </w:p>
        </w:tc>
        <w:tc>
          <w:tcPr>
            <w:tcW w:w="5896" w:type="dxa"/>
          </w:tcPr>
          <w:p w:rsidR="00C04C41" w:rsidRDefault="00C04C41">
            <w:pPr>
              <w:pStyle w:val="ConsPlusNormal"/>
              <w:jc w:val="both"/>
            </w:pPr>
            <w:r>
              <w:t>Образование дошкольное</w:t>
            </w:r>
          </w:p>
        </w:tc>
        <w:tc>
          <w:tcPr>
            <w:tcW w:w="2608" w:type="dxa"/>
          </w:tcPr>
          <w:p w:rsidR="00C04C41" w:rsidRDefault="002040E4">
            <w:pPr>
              <w:pStyle w:val="ConsPlusNormal"/>
              <w:jc w:val="both"/>
            </w:pPr>
            <w:hyperlink r:id="rId39">
              <w:r w:rsidR="00C04C41">
                <w:rPr>
                  <w:color w:val="0000FF"/>
                </w:rPr>
                <w:t>85.11</w:t>
              </w:r>
            </w:hyperlink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24</w:t>
            </w:r>
          </w:p>
        </w:tc>
        <w:tc>
          <w:tcPr>
            <w:tcW w:w="5896" w:type="dxa"/>
          </w:tcPr>
          <w:p w:rsidR="00C04C41" w:rsidRDefault="00C04C41">
            <w:pPr>
              <w:pStyle w:val="ConsPlusNormal"/>
              <w:jc w:val="both"/>
            </w:pPr>
            <w:r>
              <w:t>Образование дополнительное детей и взрослых</w:t>
            </w:r>
          </w:p>
        </w:tc>
        <w:tc>
          <w:tcPr>
            <w:tcW w:w="2608" w:type="dxa"/>
          </w:tcPr>
          <w:p w:rsidR="00C04C41" w:rsidRDefault="002040E4">
            <w:pPr>
              <w:pStyle w:val="ConsPlusNormal"/>
              <w:jc w:val="both"/>
            </w:pPr>
            <w:hyperlink r:id="rId40">
              <w:r w:rsidR="00C04C41">
                <w:rPr>
                  <w:color w:val="0000FF"/>
                </w:rPr>
                <w:t>85.41</w:t>
              </w:r>
            </w:hyperlink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25</w:t>
            </w:r>
          </w:p>
        </w:tc>
        <w:tc>
          <w:tcPr>
            <w:tcW w:w="5896" w:type="dxa"/>
          </w:tcPr>
          <w:p w:rsidR="00C04C41" w:rsidRDefault="00C04C41">
            <w:pPr>
              <w:pStyle w:val="ConsPlusNormal"/>
              <w:jc w:val="both"/>
            </w:pPr>
            <w:r>
              <w:t>Деятельность по уходу с обеспечением проживания</w:t>
            </w:r>
          </w:p>
        </w:tc>
        <w:tc>
          <w:tcPr>
            <w:tcW w:w="2608" w:type="dxa"/>
          </w:tcPr>
          <w:p w:rsidR="00C04C41" w:rsidRDefault="002040E4">
            <w:pPr>
              <w:pStyle w:val="ConsPlusNormal"/>
              <w:jc w:val="both"/>
            </w:pPr>
            <w:hyperlink r:id="rId41">
              <w:r w:rsidR="00C04C41">
                <w:rPr>
                  <w:color w:val="0000FF"/>
                </w:rPr>
                <w:t>87</w:t>
              </w:r>
            </w:hyperlink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26</w:t>
            </w:r>
          </w:p>
        </w:tc>
        <w:tc>
          <w:tcPr>
            <w:tcW w:w="5896" w:type="dxa"/>
          </w:tcPr>
          <w:p w:rsidR="00C04C41" w:rsidRDefault="00C04C41">
            <w:pPr>
              <w:pStyle w:val="ConsPlusNormal"/>
              <w:jc w:val="both"/>
            </w:pPr>
            <w:r>
              <w:t xml:space="preserve">Предоставление социальных услуг без обеспечения </w:t>
            </w:r>
            <w:r>
              <w:lastRenderedPageBreak/>
              <w:t>проживания</w:t>
            </w:r>
          </w:p>
        </w:tc>
        <w:tc>
          <w:tcPr>
            <w:tcW w:w="2608" w:type="dxa"/>
          </w:tcPr>
          <w:p w:rsidR="00C04C41" w:rsidRDefault="002040E4">
            <w:pPr>
              <w:pStyle w:val="ConsPlusNormal"/>
              <w:jc w:val="both"/>
            </w:pPr>
            <w:hyperlink r:id="rId42">
              <w:r w:rsidR="00C04C41">
                <w:rPr>
                  <w:color w:val="0000FF"/>
                </w:rPr>
                <w:t>88</w:t>
              </w:r>
            </w:hyperlink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lastRenderedPageBreak/>
              <w:t>27</w:t>
            </w:r>
          </w:p>
        </w:tc>
        <w:tc>
          <w:tcPr>
            <w:tcW w:w="5896" w:type="dxa"/>
          </w:tcPr>
          <w:p w:rsidR="00C04C41" w:rsidRDefault="00C04C41">
            <w:pPr>
              <w:pStyle w:val="ConsPlusNormal"/>
              <w:jc w:val="both"/>
            </w:pPr>
            <w: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2608" w:type="dxa"/>
          </w:tcPr>
          <w:p w:rsidR="00C04C41" w:rsidRDefault="002040E4">
            <w:pPr>
              <w:pStyle w:val="ConsPlusNormal"/>
              <w:jc w:val="both"/>
            </w:pPr>
            <w:hyperlink r:id="rId43">
              <w:r w:rsidR="00C04C41">
                <w:rPr>
                  <w:color w:val="0000FF"/>
                </w:rPr>
                <w:t>95</w:t>
              </w:r>
            </w:hyperlink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28</w:t>
            </w:r>
          </w:p>
        </w:tc>
        <w:tc>
          <w:tcPr>
            <w:tcW w:w="5896" w:type="dxa"/>
          </w:tcPr>
          <w:p w:rsidR="00C04C41" w:rsidRDefault="00C04C41">
            <w:pPr>
              <w:pStyle w:val="ConsPlusNormal"/>
              <w:jc w:val="both"/>
            </w:pPr>
            <w:r>
              <w:t>Деятельность по предоставлению прочих персональных услуг</w:t>
            </w:r>
          </w:p>
        </w:tc>
        <w:tc>
          <w:tcPr>
            <w:tcW w:w="2608" w:type="dxa"/>
          </w:tcPr>
          <w:p w:rsidR="00C04C41" w:rsidRDefault="002040E4">
            <w:pPr>
              <w:pStyle w:val="ConsPlusNormal"/>
              <w:jc w:val="both"/>
            </w:pPr>
            <w:hyperlink r:id="rId44">
              <w:r w:rsidR="00C04C41">
                <w:rPr>
                  <w:color w:val="0000FF"/>
                </w:rPr>
                <w:t>96</w:t>
              </w:r>
            </w:hyperlink>
            <w:r w:rsidR="00C04C41">
              <w:t xml:space="preserve"> (за исключением </w:t>
            </w:r>
            <w:hyperlink r:id="rId45">
              <w:r w:rsidR="00C04C41">
                <w:rPr>
                  <w:color w:val="0000FF"/>
                </w:rPr>
                <w:t>96.03</w:t>
              </w:r>
            </w:hyperlink>
            <w:r w:rsidR="00C04C41">
              <w:t>)</w:t>
            </w:r>
          </w:p>
        </w:tc>
      </w:tr>
    </w:tbl>
    <w:p w:rsidR="00C04C41" w:rsidRDefault="00C04C41">
      <w:pPr>
        <w:pStyle w:val="ConsPlusNormal"/>
        <w:jc w:val="both"/>
      </w:pPr>
    </w:p>
    <w:p w:rsidR="00C04C41" w:rsidRDefault="00C04C41">
      <w:pPr>
        <w:pStyle w:val="ConsPlusNormal"/>
        <w:jc w:val="both"/>
      </w:pPr>
    </w:p>
    <w:p w:rsidR="00C04C41" w:rsidRDefault="00C04C41">
      <w:pPr>
        <w:pStyle w:val="ConsPlusNormal"/>
        <w:jc w:val="both"/>
      </w:pPr>
    </w:p>
    <w:p w:rsidR="00C04C41" w:rsidRDefault="00C04C41">
      <w:pPr>
        <w:pStyle w:val="ConsPlusNormal"/>
        <w:jc w:val="both"/>
      </w:pPr>
    </w:p>
    <w:p w:rsidR="00C04C41" w:rsidRDefault="00C04C41">
      <w:pPr>
        <w:pStyle w:val="ConsPlusNormal"/>
        <w:jc w:val="both"/>
      </w:pPr>
    </w:p>
    <w:p w:rsidR="00C04C41" w:rsidRDefault="00C04C41">
      <w:pPr>
        <w:pStyle w:val="ConsPlusNormal"/>
        <w:jc w:val="right"/>
        <w:outlineLvl w:val="0"/>
      </w:pPr>
      <w:r>
        <w:t>Приложение 2</w:t>
      </w:r>
    </w:p>
    <w:p w:rsidR="00C04C41" w:rsidRDefault="00C04C41">
      <w:pPr>
        <w:pStyle w:val="ConsPlusNormal"/>
        <w:jc w:val="right"/>
      </w:pPr>
      <w:r>
        <w:t>к Закону</w:t>
      </w:r>
    </w:p>
    <w:p w:rsidR="00C04C41" w:rsidRDefault="00C04C41">
      <w:pPr>
        <w:pStyle w:val="ConsPlusNormal"/>
        <w:jc w:val="right"/>
      </w:pPr>
      <w:r>
        <w:t>города Севастополя</w:t>
      </w:r>
    </w:p>
    <w:p w:rsidR="00C04C41" w:rsidRDefault="00C04C41">
      <w:pPr>
        <w:pStyle w:val="ConsPlusNormal"/>
        <w:jc w:val="right"/>
      </w:pPr>
      <w:r>
        <w:t>"Об установлении налоговой ставки 0 процентов</w:t>
      </w:r>
    </w:p>
    <w:p w:rsidR="00C04C41" w:rsidRDefault="00C04C41">
      <w:pPr>
        <w:pStyle w:val="ConsPlusNormal"/>
        <w:jc w:val="right"/>
      </w:pPr>
      <w:r>
        <w:t>для налогоплательщиков - индивидуальных предпринимателей</w:t>
      </w:r>
    </w:p>
    <w:p w:rsidR="00C04C41" w:rsidRDefault="00C04C41">
      <w:pPr>
        <w:pStyle w:val="ConsPlusNormal"/>
        <w:jc w:val="right"/>
      </w:pPr>
      <w:r>
        <w:t>при применении упрощенной и (или) патентной системы</w:t>
      </w:r>
    </w:p>
    <w:p w:rsidR="00C04C41" w:rsidRDefault="00C04C41">
      <w:pPr>
        <w:pStyle w:val="ConsPlusNormal"/>
        <w:jc w:val="right"/>
      </w:pPr>
      <w:r>
        <w:t>налогообложения на территории города Севастополя"</w:t>
      </w:r>
    </w:p>
    <w:p w:rsidR="00C04C41" w:rsidRDefault="00C04C41">
      <w:pPr>
        <w:pStyle w:val="ConsPlusNormal"/>
        <w:jc w:val="right"/>
      </w:pPr>
    </w:p>
    <w:p w:rsidR="00C04C41" w:rsidRDefault="00C04C41">
      <w:pPr>
        <w:pStyle w:val="ConsPlusTitle"/>
        <w:jc w:val="center"/>
      </w:pPr>
      <w:bookmarkStart w:id="2" w:name="P166"/>
      <w:bookmarkEnd w:id="2"/>
      <w:r>
        <w:t>ВИДЫ</w:t>
      </w:r>
    </w:p>
    <w:p w:rsidR="00C04C41" w:rsidRDefault="00C04C41">
      <w:pPr>
        <w:pStyle w:val="ConsPlusTitle"/>
        <w:jc w:val="center"/>
      </w:pPr>
      <w:r>
        <w:t>ПРЕДПРИНИМАТЕЛЬСКОЙ ДЕЯТЕЛЬНОСТИ В ПРОИЗВОДСТВЕННОЙ</w:t>
      </w:r>
    </w:p>
    <w:p w:rsidR="00C04C41" w:rsidRDefault="00C04C41">
      <w:pPr>
        <w:pStyle w:val="ConsPlusTitle"/>
        <w:jc w:val="center"/>
      </w:pPr>
      <w:r>
        <w:t>И СОЦИАЛЬНОЙ СФЕРАХ, А ТАКЖЕ В СФЕРЕ ОКАЗАНИЯ БЫТОВЫХ УСЛУГ</w:t>
      </w:r>
    </w:p>
    <w:p w:rsidR="00C04C41" w:rsidRDefault="00C04C41">
      <w:pPr>
        <w:pStyle w:val="ConsPlusTitle"/>
        <w:jc w:val="center"/>
      </w:pPr>
      <w:r>
        <w:t>НАСЕЛЕНИЮ, В ОТНОШЕНИИ КОТОРЫХ УСТАНАВЛИВАЕТСЯ НАЛОГОВАЯ</w:t>
      </w:r>
    </w:p>
    <w:p w:rsidR="00C04C41" w:rsidRDefault="00C04C41">
      <w:pPr>
        <w:pStyle w:val="ConsPlusTitle"/>
        <w:jc w:val="center"/>
      </w:pPr>
      <w:r>
        <w:t>СТАВКА В РАЗМЕРЕ 0 ПРОЦЕНТОВ ПО НАЛОГУ, ВЗИМАЕМОМУ В СВЯЗИ</w:t>
      </w:r>
    </w:p>
    <w:p w:rsidR="00C04C41" w:rsidRDefault="00C04C41">
      <w:pPr>
        <w:pStyle w:val="ConsPlusTitle"/>
        <w:jc w:val="center"/>
      </w:pPr>
      <w:r>
        <w:t>С ПРИМЕНЕНИЕМ ПАТЕНТНОЙ СИСТЕМЫ НАЛОГООБЛОЖЕНИЯ</w:t>
      </w:r>
    </w:p>
    <w:p w:rsidR="00C04C41" w:rsidRDefault="00C04C4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04C4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C41" w:rsidRDefault="00C04C4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C41" w:rsidRDefault="00C04C4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4C41" w:rsidRDefault="00C04C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4C41" w:rsidRDefault="00C04C4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6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города Севастополя от 25.11.2021 N 675-ЗС)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C41" w:rsidRDefault="00C04C41">
            <w:pPr>
              <w:pStyle w:val="ConsPlusNormal"/>
            </w:pPr>
          </w:p>
        </w:tc>
      </w:tr>
    </w:tbl>
    <w:p w:rsidR="00C04C41" w:rsidRDefault="00C04C41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04" w:type="dxa"/>
          </w:tcPr>
          <w:p w:rsidR="00C04C41" w:rsidRDefault="00C04C41">
            <w:pPr>
              <w:pStyle w:val="ConsPlusNormal"/>
              <w:jc w:val="center"/>
            </w:pPr>
            <w:r>
              <w:t>Наименование вида предпринимательской деятельности</w:t>
            </w:r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8504" w:type="dxa"/>
          </w:tcPr>
          <w:p w:rsidR="00C04C41" w:rsidRDefault="00C04C41">
            <w:pPr>
              <w:pStyle w:val="ConsPlusNormal"/>
              <w:jc w:val="both"/>
            </w:pPr>
            <w: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8504" w:type="dxa"/>
          </w:tcPr>
          <w:p w:rsidR="00C04C41" w:rsidRDefault="00C04C41">
            <w:pPr>
              <w:pStyle w:val="ConsPlusNormal"/>
              <w:jc w:val="both"/>
            </w:pPr>
            <w:r>
              <w:t>Ремонт, чистка, окраска и пошив обуви</w:t>
            </w:r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8504" w:type="dxa"/>
          </w:tcPr>
          <w:p w:rsidR="00C04C41" w:rsidRDefault="00C04C41">
            <w:pPr>
              <w:pStyle w:val="ConsPlusNormal"/>
              <w:jc w:val="both"/>
            </w:pPr>
            <w:r>
              <w:t>Парикмахерские и косметические услуги</w:t>
            </w:r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8504" w:type="dxa"/>
          </w:tcPr>
          <w:p w:rsidR="00C04C41" w:rsidRDefault="00C04C41">
            <w:pPr>
              <w:pStyle w:val="ConsPlusNormal"/>
              <w:jc w:val="both"/>
            </w:pPr>
            <w:r>
              <w:t>Стирка, химическая чистка и крашение текстильных и меховых изделий</w:t>
            </w:r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8504" w:type="dxa"/>
          </w:tcPr>
          <w:p w:rsidR="00C04C41" w:rsidRDefault="00C04C41">
            <w:pPr>
              <w:pStyle w:val="ConsPlusNormal"/>
              <w:jc w:val="both"/>
            </w:pPr>
            <w:r>
              <w:t>Изготовление и ремонт металлической галантереи, ключей, номерных знаков, указателей улиц</w:t>
            </w:r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8504" w:type="dxa"/>
          </w:tcPr>
          <w:p w:rsidR="00C04C41" w:rsidRDefault="00C04C41">
            <w:pPr>
              <w:pStyle w:val="ConsPlusNormal"/>
              <w:jc w:val="both"/>
            </w:pPr>
            <w:r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8504" w:type="dxa"/>
          </w:tcPr>
          <w:p w:rsidR="00C04C41" w:rsidRDefault="00C04C41">
            <w:pPr>
              <w:pStyle w:val="ConsPlusNormal"/>
              <w:jc w:val="both"/>
            </w:pPr>
            <w:r>
              <w:t>Ремонт мебели и предметов домашнего обихода</w:t>
            </w:r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lastRenderedPageBreak/>
              <w:t>8</w:t>
            </w:r>
          </w:p>
        </w:tc>
        <w:tc>
          <w:tcPr>
            <w:tcW w:w="8504" w:type="dxa"/>
          </w:tcPr>
          <w:p w:rsidR="00C04C41" w:rsidRDefault="00C04C41">
            <w:pPr>
              <w:pStyle w:val="ConsPlusNormal"/>
              <w:jc w:val="both"/>
            </w:pPr>
            <w:r>
              <w:t xml:space="preserve">Ремонт, техническое обслуживание автотранспортных и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8504" w:type="dxa"/>
          </w:tcPr>
          <w:p w:rsidR="00C04C41" w:rsidRDefault="00C04C41">
            <w:pPr>
              <w:pStyle w:val="ConsPlusNormal"/>
              <w:jc w:val="both"/>
            </w:pPr>
            <w:r>
              <w:t>Реконструкция или ремонт существующих жилых и нежилых зданий, а также спортивных сооружений</w:t>
            </w:r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8504" w:type="dxa"/>
          </w:tcPr>
          <w:p w:rsidR="00C04C41" w:rsidRDefault="00C04C41">
            <w:pPr>
              <w:pStyle w:val="ConsPlusNormal"/>
              <w:jc w:val="both"/>
            </w:pPr>
            <w:r>
              <w:t>Услуги по производству монтажных, электромонтажных, санитарно-технических и сварочных работ</w:t>
            </w:r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8504" w:type="dxa"/>
          </w:tcPr>
          <w:p w:rsidR="00C04C41" w:rsidRDefault="00C04C41">
            <w:pPr>
              <w:pStyle w:val="ConsPlusNormal"/>
              <w:jc w:val="both"/>
            </w:pPr>
            <w:r>
              <w:t>Услуги по остеклению балконов и лоджий, нарезке стекла и зеркал, художественной обработке стекла</w:t>
            </w:r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8504" w:type="dxa"/>
          </w:tcPr>
          <w:p w:rsidR="00C04C41" w:rsidRDefault="00C04C41">
            <w:pPr>
              <w:pStyle w:val="ConsPlusNormal"/>
              <w:jc w:val="both"/>
            </w:pPr>
            <w:r>
              <w:t>Услуги в сфере дошкольного образования и дополнительного образования детей и взрослых</w:t>
            </w:r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8504" w:type="dxa"/>
          </w:tcPr>
          <w:p w:rsidR="00C04C41" w:rsidRDefault="00C04C41">
            <w:pPr>
              <w:pStyle w:val="ConsPlusNormal"/>
              <w:jc w:val="both"/>
            </w:pPr>
            <w:r>
              <w:t>Услуги по присмотру и уходу за детьми и больными</w:t>
            </w:r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8504" w:type="dxa"/>
          </w:tcPr>
          <w:p w:rsidR="00C04C41" w:rsidRDefault="00C04C41">
            <w:pPr>
              <w:pStyle w:val="ConsPlusNormal"/>
              <w:jc w:val="both"/>
            </w:pPr>
            <w:r>
              <w:t>Изготовление изделий народных художественных промыслов</w:t>
            </w:r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8504" w:type="dxa"/>
          </w:tcPr>
          <w:p w:rsidR="00C04C41" w:rsidRDefault="00C04C41">
            <w:pPr>
              <w:pStyle w:val="ConsPlusNormal"/>
              <w:jc w:val="both"/>
            </w:pPr>
            <w:r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8504" w:type="dxa"/>
          </w:tcPr>
          <w:p w:rsidR="00C04C41" w:rsidRDefault="00C04C41">
            <w:pPr>
              <w:pStyle w:val="ConsPlusNormal"/>
              <w:jc w:val="both"/>
            </w:pPr>
            <w:r>
              <w:t>Производство и реставрация ковров и ковровых изделий</w:t>
            </w:r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8504" w:type="dxa"/>
          </w:tcPr>
          <w:p w:rsidR="00C04C41" w:rsidRDefault="00C04C41">
            <w:pPr>
              <w:pStyle w:val="ConsPlusNormal"/>
              <w:jc w:val="both"/>
            </w:pPr>
            <w:r>
              <w:t>Услуги по уборке квартир и частных домов, деятельность домашних хозяйств с наемными работниками</w:t>
            </w:r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8504" w:type="dxa"/>
          </w:tcPr>
          <w:p w:rsidR="00C04C41" w:rsidRDefault="00C04C41">
            <w:pPr>
              <w:pStyle w:val="ConsPlusNormal"/>
              <w:jc w:val="both"/>
            </w:pPr>
            <w:r>
              <w:t>Деятельность, специализированная в области дизайна, услуги художественного оформления</w:t>
            </w:r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8504" w:type="dxa"/>
          </w:tcPr>
          <w:p w:rsidR="00C04C41" w:rsidRDefault="00C04C41">
            <w:pPr>
              <w:pStyle w:val="ConsPlusNormal"/>
              <w:jc w:val="both"/>
            </w:pPr>
            <w:r>
              <w:t>Проведение занятий по физической культуре и спорту</w:t>
            </w:r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8504" w:type="dxa"/>
          </w:tcPr>
          <w:p w:rsidR="00C04C41" w:rsidRDefault="00C04C41">
            <w:pPr>
              <w:pStyle w:val="ConsPlusNormal"/>
              <w:jc w:val="both"/>
            </w:pPr>
            <w:r>
              <w:t>Услуги платных туалетов</w:t>
            </w:r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8504" w:type="dxa"/>
          </w:tcPr>
          <w:p w:rsidR="00C04C41" w:rsidRDefault="00C04C41">
            <w:pPr>
              <w:pStyle w:val="ConsPlusNormal"/>
              <w:jc w:val="both"/>
            </w:pPr>
            <w: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22</w:t>
            </w:r>
          </w:p>
        </w:tc>
        <w:tc>
          <w:tcPr>
            <w:tcW w:w="8504" w:type="dxa"/>
          </w:tcPr>
          <w:p w:rsidR="00C04C41" w:rsidRDefault="00C04C41">
            <w:pPr>
              <w:pStyle w:val="ConsPlusNormal"/>
              <w:jc w:val="both"/>
            </w:pPr>
            <w: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23</w:t>
            </w:r>
          </w:p>
        </w:tc>
        <w:tc>
          <w:tcPr>
            <w:tcW w:w="8504" w:type="dxa"/>
          </w:tcPr>
          <w:p w:rsidR="00C04C41" w:rsidRDefault="00C04C41">
            <w:pPr>
              <w:pStyle w:val="ConsPlusNormal"/>
              <w:jc w:val="both"/>
            </w:pPr>
            <w:r>
              <w:t>Услуги по прокату</w:t>
            </w:r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24</w:t>
            </w:r>
          </w:p>
        </w:tc>
        <w:tc>
          <w:tcPr>
            <w:tcW w:w="8504" w:type="dxa"/>
          </w:tcPr>
          <w:p w:rsidR="00C04C41" w:rsidRDefault="00C04C41">
            <w:pPr>
              <w:pStyle w:val="ConsPlusNormal"/>
              <w:jc w:val="both"/>
            </w:pPr>
            <w:r>
              <w:t>Услуги экскурсионные туристические</w:t>
            </w:r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25</w:t>
            </w:r>
          </w:p>
        </w:tc>
        <w:tc>
          <w:tcPr>
            <w:tcW w:w="8504" w:type="dxa"/>
          </w:tcPr>
          <w:p w:rsidR="00C04C41" w:rsidRDefault="00C04C41">
            <w:pPr>
              <w:pStyle w:val="ConsPlusNormal"/>
              <w:jc w:val="both"/>
            </w:pPr>
            <w:r>
              <w:t>Производство кожи и изделий из кожи</w:t>
            </w:r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26</w:t>
            </w:r>
          </w:p>
        </w:tc>
        <w:tc>
          <w:tcPr>
            <w:tcW w:w="8504" w:type="dxa"/>
          </w:tcPr>
          <w:p w:rsidR="00C04C41" w:rsidRDefault="00C04C41">
            <w:pPr>
              <w:pStyle w:val="ConsPlusNormal"/>
              <w:jc w:val="both"/>
            </w:pPr>
            <w:r>
              <w:t xml:space="preserve">Сбор и заготовка пищевых лесных ресурсов, </w:t>
            </w:r>
            <w:proofErr w:type="spellStart"/>
            <w:r>
              <w:t>недревесных</w:t>
            </w:r>
            <w:proofErr w:type="spellEnd"/>
            <w:r>
              <w:t xml:space="preserve"> лесных ресурсов и лекарственных растений</w:t>
            </w:r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27</w:t>
            </w:r>
          </w:p>
        </w:tc>
        <w:tc>
          <w:tcPr>
            <w:tcW w:w="8504" w:type="dxa"/>
          </w:tcPr>
          <w:p w:rsidR="00C04C41" w:rsidRDefault="00C04C41">
            <w:pPr>
              <w:pStyle w:val="ConsPlusNormal"/>
              <w:jc w:val="both"/>
            </w:pPr>
            <w:r>
              <w:t>Переработка и консервирование фруктов и овощей</w:t>
            </w:r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28</w:t>
            </w:r>
          </w:p>
        </w:tc>
        <w:tc>
          <w:tcPr>
            <w:tcW w:w="8504" w:type="dxa"/>
          </w:tcPr>
          <w:p w:rsidR="00C04C41" w:rsidRDefault="00C04C41">
            <w:pPr>
              <w:pStyle w:val="ConsPlusNormal"/>
              <w:jc w:val="both"/>
            </w:pPr>
            <w:r>
              <w:t>Производство молочной продукции</w:t>
            </w:r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29</w:t>
            </w:r>
          </w:p>
        </w:tc>
        <w:tc>
          <w:tcPr>
            <w:tcW w:w="8504" w:type="dxa"/>
          </w:tcPr>
          <w:p w:rsidR="00C04C41" w:rsidRDefault="00C04C41">
            <w:pPr>
              <w:pStyle w:val="ConsPlusNormal"/>
              <w:jc w:val="both"/>
            </w:pPr>
            <w:r>
              <w:t>Растениеводство, услуги в области растениеводства</w:t>
            </w:r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lastRenderedPageBreak/>
              <w:t>30</w:t>
            </w:r>
          </w:p>
        </w:tc>
        <w:tc>
          <w:tcPr>
            <w:tcW w:w="8504" w:type="dxa"/>
          </w:tcPr>
          <w:p w:rsidR="00C04C41" w:rsidRDefault="00C04C41">
            <w:pPr>
              <w:pStyle w:val="ConsPlusNormal"/>
              <w:jc w:val="both"/>
            </w:pPr>
            <w:r>
              <w:t>Производство хлебобулочных и мучных кондитерских изделий</w:t>
            </w:r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31</w:t>
            </w:r>
          </w:p>
        </w:tc>
        <w:tc>
          <w:tcPr>
            <w:tcW w:w="8504" w:type="dxa"/>
          </w:tcPr>
          <w:p w:rsidR="00C04C41" w:rsidRDefault="00C04C41">
            <w:pPr>
              <w:pStyle w:val="ConsPlusNormal"/>
              <w:jc w:val="both"/>
            </w:pPr>
            <w:r>
              <w:t>Лесоводство и прочая лесохозяйственная деятельность</w:t>
            </w:r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32</w:t>
            </w:r>
          </w:p>
        </w:tc>
        <w:tc>
          <w:tcPr>
            <w:tcW w:w="8504" w:type="dxa"/>
          </w:tcPr>
          <w:p w:rsidR="00C04C41" w:rsidRDefault="00C04C41">
            <w:pPr>
              <w:pStyle w:val="ConsPlusNormal"/>
              <w:jc w:val="both"/>
            </w:pPr>
            <w:r>
              <w:t>Деятельность по уходу за престарелыми и инвалидами</w:t>
            </w:r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33</w:t>
            </w:r>
          </w:p>
        </w:tc>
        <w:tc>
          <w:tcPr>
            <w:tcW w:w="8504" w:type="dxa"/>
          </w:tcPr>
          <w:p w:rsidR="00C04C41" w:rsidRDefault="00C04C41">
            <w:pPr>
              <w:pStyle w:val="ConsPlusNormal"/>
              <w:jc w:val="both"/>
            </w:pPr>
            <w:r>
              <w:t>Сбор, обработка и утилизация отходов, а также обработка вторичного сырья</w:t>
            </w:r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34</w:t>
            </w:r>
          </w:p>
        </w:tc>
        <w:tc>
          <w:tcPr>
            <w:tcW w:w="8504" w:type="dxa"/>
          </w:tcPr>
          <w:p w:rsidR="00C04C41" w:rsidRDefault="00C04C41">
            <w:pPr>
              <w:pStyle w:val="ConsPlusNormal"/>
              <w:jc w:val="both"/>
            </w:pPr>
            <w:r>
              <w:t>Ремонт компьютеров и коммуникационного оборудования</w:t>
            </w:r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35</w:t>
            </w:r>
          </w:p>
        </w:tc>
        <w:tc>
          <w:tcPr>
            <w:tcW w:w="8504" w:type="dxa"/>
          </w:tcPr>
          <w:p w:rsidR="00C04C41" w:rsidRDefault="00C04C41">
            <w:pPr>
              <w:pStyle w:val="ConsPlusNormal"/>
              <w:jc w:val="both"/>
            </w:pPr>
            <w:r>
              <w:t>Животноводство, услуги в области животноводства</w:t>
            </w:r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36</w:t>
            </w:r>
          </w:p>
        </w:tc>
        <w:tc>
          <w:tcPr>
            <w:tcW w:w="8504" w:type="dxa"/>
          </w:tcPr>
          <w:p w:rsidR="00C04C41" w:rsidRDefault="00C04C41">
            <w:pPr>
              <w:pStyle w:val="ConsPlusNormal"/>
              <w:jc w:val="both"/>
            </w:pPr>
            <w:r>
              <w:t>Помол зерна, производство муки и крупы из зерен пшеницы, ржи, овса, кукурузы или прочих хлебных злаков</w:t>
            </w:r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37</w:t>
            </w:r>
          </w:p>
        </w:tc>
        <w:tc>
          <w:tcPr>
            <w:tcW w:w="8504" w:type="dxa"/>
          </w:tcPr>
          <w:p w:rsidR="00C04C41" w:rsidRDefault="00C04C41">
            <w:pPr>
              <w:pStyle w:val="ConsPlusNormal"/>
              <w:jc w:val="both"/>
            </w:pPr>
            <w:r>
              <w:t>Услуги по уходу за домашними животными</w:t>
            </w:r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38</w:t>
            </w:r>
          </w:p>
        </w:tc>
        <w:tc>
          <w:tcPr>
            <w:tcW w:w="8504" w:type="dxa"/>
          </w:tcPr>
          <w:p w:rsidR="00C04C41" w:rsidRDefault="00C04C41">
            <w:pPr>
              <w:pStyle w:val="ConsPlusNormal"/>
              <w:jc w:val="both"/>
            </w:pPr>
            <w:r>
              <w:t>Изготовление и ремонт бондарной посуды и гончарных изделий по индивидуальному заказу населения</w:t>
            </w:r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39</w:t>
            </w:r>
          </w:p>
        </w:tc>
        <w:tc>
          <w:tcPr>
            <w:tcW w:w="8504" w:type="dxa"/>
          </w:tcPr>
          <w:p w:rsidR="00C04C41" w:rsidRDefault="00C04C41">
            <w:pPr>
              <w:pStyle w:val="ConsPlusNormal"/>
              <w:jc w:val="both"/>
            </w:pPr>
            <w:r>
              <w:t>Услуги по изготовлению валяной обуви</w:t>
            </w:r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40</w:t>
            </w:r>
          </w:p>
        </w:tc>
        <w:tc>
          <w:tcPr>
            <w:tcW w:w="8504" w:type="dxa"/>
          </w:tcPr>
          <w:p w:rsidR="00C04C41" w:rsidRDefault="00C04C41">
            <w:pPr>
              <w:pStyle w:val="ConsPlusNormal"/>
              <w:jc w:val="both"/>
            </w:pPr>
            <w:r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41</w:t>
            </w:r>
          </w:p>
        </w:tc>
        <w:tc>
          <w:tcPr>
            <w:tcW w:w="8504" w:type="dxa"/>
          </w:tcPr>
          <w:p w:rsidR="00C04C41" w:rsidRDefault="00C04C41">
            <w:pPr>
              <w:pStyle w:val="ConsPlusNormal"/>
              <w:jc w:val="both"/>
            </w:pPr>
            <w: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42</w:t>
            </w:r>
          </w:p>
        </w:tc>
        <w:tc>
          <w:tcPr>
            <w:tcW w:w="8504" w:type="dxa"/>
          </w:tcPr>
          <w:p w:rsidR="00C04C41" w:rsidRDefault="00C04C41">
            <w:pPr>
              <w:pStyle w:val="ConsPlusNormal"/>
              <w:jc w:val="both"/>
            </w:pPr>
            <w:r>
              <w:t>Изготовление и ремонт деревянных лодок по индивидуальному заказу населения</w:t>
            </w:r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43</w:t>
            </w:r>
          </w:p>
        </w:tc>
        <w:tc>
          <w:tcPr>
            <w:tcW w:w="8504" w:type="dxa"/>
          </w:tcPr>
          <w:p w:rsidR="00C04C41" w:rsidRDefault="00C04C41">
            <w:pPr>
              <w:pStyle w:val="ConsPlusNormal"/>
              <w:jc w:val="both"/>
            </w:pPr>
            <w:r>
              <w:t>Ремонт игрушек и подобных им изделий</w:t>
            </w:r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44</w:t>
            </w:r>
          </w:p>
        </w:tc>
        <w:tc>
          <w:tcPr>
            <w:tcW w:w="8504" w:type="dxa"/>
          </w:tcPr>
          <w:p w:rsidR="00C04C41" w:rsidRDefault="00C04C41">
            <w:pPr>
              <w:pStyle w:val="ConsPlusNormal"/>
              <w:jc w:val="both"/>
            </w:pPr>
            <w:r>
              <w:t>Ремонт спортивного и туристического оборудования</w:t>
            </w:r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45</w:t>
            </w:r>
          </w:p>
        </w:tc>
        <w:tc>
          <w:tcPr>
            <w:tcW w:w="8504" w:type="dxa"/>
          </w:tcPr>
          <w:p w:rsidR="00C04C41" w:rsidRDefault="00C04C41">
            <w:pPr>
              <w:pStyle w:val="ConsPlusNormal"/>
              <w:jc w:val="both"/>
            </w:pPr>
            <w:r>
              <w:t>Услуги по вспашке огородов по индивидуальному заказу населения</w:t>
            </w:r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46</w:t>
            </w:r>
          </w:p>
        </w:tc>
        <w:tc>
          <w:tcPr>
            <w:tcW w:w="8504" w:type="dxa"/>
          </w:tcPr>
          <w:p w:rsidR="00C04C41" w:rsidRDefault="00C04C41">
            <w:pPr>
              <w:pStyle w:val="ConsPlusNormal"/>
              <w:jc w:val="both"/>
            </w:pPr>
            <w:r>
              <w:t>Услуги по распиловке дров по индивидуальному заказу населения</w:t>
            </w:r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47</w:t>
            </w:r>
          </w:p>
        </w:tc>
        <w:tc>
          <w:tcPr>
            <w:tcW w:w="8504" w:type="dxa"/>
          </w:tcPr>
          <w:p w:rsidR="00C04C41" w:rsidRDefault="00C04C41">
            <w:pPr>
              <w:pStyle w:val="ConsPlusNormal"/>
              <w:jc w:val="both"/>
            </w:pPr>
            <w:r>
              <w:t>Сборка и ремонт очков</w:t>
            </w:r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48</w:t>
            </w:r>
          </w:p>
        </w:tc>
        <w:tc>
          <w:tcPr>
            <w:tcW w:w="8504" w:type="dxa"/>
          </w:tcPr>
          <w:p w:rsidR="00C04C41" w:rsidRDefault="00C04C41">
            <w:pPr>
              <w:pStyle w:val="ConsPlusNormal"/>
              <w:jc w:val="both"/>
            </w:pPr>
            <w:r>
              <w:t>Изготовление и печатание визитных карточек и пригласительных билетов на семейные торжества</w:t>
            </w:r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49</w:t>
            </w:r>
          </w:p>
        </w:tc>
        <w:tc>
          <w:tcPr>
            <w:tcW w:w="8504" w:type="dxa"/>
          </w:tcPr>
          <w:p w:rsidR="00C04C41" w:rsidRDefault="00C04C41">
            <w:pPr>
              <w:pStyle w:val="ConsPlusNormal"/>
              <w:jc w:val="both"/>
            </w:pPr>
            <w:r>
              <w:t>Переплетные, брошюровочные, окантовочные, картонажные работы</w:t>
            </w:r>
          </w:p>
        </w:tc>
      </w:tr>
      <w:tr w:rsidR="00C04C41">
        <w:tc>
          <w:tcPr>
            <w:tcW w:w="567" w:type="dxa"/>
          </w:tcPr>
          <w:p w:rsidR="00C04C41" w:rsidRDefault="00C04C41">
            <w:pPr>
              <w:pStyle w:val="ConsPlusNormal"/>
              <w:jc w:val="both"/>
            </w:pPr>
            <w:r>
              <w:t>50</w:t>
            </w:r>
          </w:p>
        </w:tc>
        <w:tc>
          <w:tcPr>
            <w:tcW w:w="8504" w:type="dxa"/>
          </w:tcPr>
          <w:p w:rsidR="00C04C41" w:rsidRDefault="00C04C41">
            <w:pPr>
              <w:pStyle w:val="ConsPlusNormal"/>
              <w:jc w:val="both"/>
            </w:pPr>
            <w:r>
              <w:t xml:space="preserve">Услуги по ремонту сифонов и </w:t>
            </w:r>
            <w:proofErr w:type="spellStart"/>
            <w:r>
              <w:t>автосифонов</w:t>
            </w:r>
            <w:proofErr w:type="spellEnd"/>
            <w:r>
              <w:t>, в том числе зарядка газовых баллончиков для сифонов</w:t>
            </w:r>
          </w:p>
        </w:tc>
      </w:tr>
    </w:tbl>
    <w:p w:rsidR="00C04C41" w:rsidRDefault="00C04C41">
      <w:pPr>
        <w:pStyle w:val="ConsPlusNormal"/>
        <w:jc w:val="both"/>
      </w:pPr>
    </w:p>
    <w:p w:rsidR="00C04C41" w:rsidRDefault="00C04C41">
      <w:pPr>
        <w:pStyle w:val="ConsPlusNormal"/>
        <w:jc w:val="both"/>
      </w:pPr>
    </w:p>
    <w:p w:rsidR="00C04C41" w:rsidRDefault="00C04C4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2DE5" w:rsidRDefault="004C2DE5"/>
    <w:sectPr w:rsidR="004C2DE5" w:rsidSect="007A6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C41"/>
    <w:rsid w:val="002040E4"/>
    <w:rsid w:val="004C2DE5"/>
    <w:rsid w:val="00C0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3B8CE-9198-43E3-9B4E-CB3B19B3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C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04C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04C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509&amp;n=95807&amp;dst=100011" TargetMode="External"/><Relationship Id="rId18" Type="http://schemas.openxmlformats.org/officeDocument/2006/relationships/hyperlink" Target="https://login.consultant.ru/link/?req=doc&amp;base=LAW&amp;n=460386&amp;dst=100414" TargetMode="External"/><Relationship Id="rId26" Type="http://schemas.openxmlformats.org/officeDocument/2006/relationships/hyperlink" Target="https://login.consultant.ru/link/?req=doc&amp;base=LAW&amp;n=460386&amp;dst=101387" TargetMode="External"/><Relationship Id="rId39" Type="http://schemas.openxmlformats.org/officeDocument/2006/relationships/hyperlink" Target="https://login.consultant.ru/link/?req=doc&amp;base=LAW&amp;n=460386&amp;dst=105333" TargetMode="External"/><Relationship Id="rId21" Type="http://schemas.openxmlformats.org/officeDocument/2006/relationships/hyperlink" Target="https://login.consultant.ru/link/?req=doc&amp;base=LAW&amp;n=460386&amp;dst=101046" TargetMode="External"/><Relationship Id="rId34" Type="http://schemas.openxmlformats.org/officeDocument/2006/relationships/hyperlink" Target="https://login.consultant.ru/link/?req=doc&amp;base=LAW&amp;n=460386&amp;dst=102622" TargetMode="External"/><Relationship Id="rId42" Type="http://schemas.openxmlformats.org/officeDocument/2006/relationships/hyperlink" Target="https://login.consultant.ru/link/?req=doc&amp;base=LAW&amp;n=460386&amp;dst=105428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64902&amp;dst=1335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0386&amp;dst=100391" TargetMode="External"/><Relationship Id="rId29" Type="http://schemas.openxmlformats.org/officeDocument/2006/relationships/hyperlink" Target="https://login.consultant.ru/link/?req=doc&amp;base=LAW&amp;n=460386&amp;dst=10162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509&amp;n=95807&amp;dst=100011" TargetMode="External"/><Relationship Id="rId11" Type="http://schemas.openxmlformats.org/officeDocument/2006/relationships/hyperlink" Target="https://login.consultant.ru/link/?req=doc&amp;base=RLAW509&amp;n=71256&amp;dst=100008" TargetMode="External"/><Relationship Id="rId24" Type="http://schemas.openxmlformats.org/officeDocument/2006/relationships/hyperlink" Target="https://login.consultant.ru/link/?req=doc&amp;base=LAW&amp;n=460386&amp;dst=101271" TargetMode="External"/><Relationship Id="rId32" Type="http://schemas.openxmlformats.org/officeDocument/2006/relationships/hyperlink" Target="https://login.consultant.ru/link/?req=doc&amp;base=LAW&amp;n=460386&amp;dst=102127" TargetMode="External"/><Relationship Id="rId37" Type="http://schemas.openxmlformats.org/officeDocument/2006/relationships/hyperlink" Target="https://login.consultant.ru/link/?req=doc&amp;base=LAW&amp;n=460386&amp;dst=102830" TargetMode="External"/><Relationship Id="rId40" Type="http://schemas.openxmlformats.org/officeDocument/2006/relationships/hyperlink" Target="https://login.consultant.ru/link/?req=doc&amp;base=LAW&amp;n=460386&amp;dst=105361" TargetMode="External"/><Relationship Id="rId45" Type="http://schemas.openxmlformats.org/officeDocument/2006/relationships/hyperlink" Target="https://login.consultant.ru/link/?req=doc&amp;base=LAW&amp;n=460386&amp;dst=105869" TargetMode="External"/><Relationship Id="rId5" Type="http://schemas.openxmlformats.org/officeDocument/2006/relationships/hyperlink" Target="https://login.consultant.ru/link/?req=doc&amp;base=RLAW509&amp;n=71256&amp;dst=100007" TargetMode="External"/><Relationship Id="rId15" Type="http://schemas.openxmlformats.org/officeDocument/2006/relationships/hyperlink" Target="https://login.consultant.ru/link/?req=doc&amp;base=LAW&amp;n=460386&amp;dst=100203" TargetMode="External"/><Relationship Id="rId23" Type="http://schemas.openxmlformats.org/officeDocument/2006/relationships/hyperlink" Target="https://login.consultant.ru/link/?req=doc&amp;base=LAW&amp;n=460386&amp;dst=101184" TargetMode="External"/><Relationship Id="rId28" Type="http://schemas.openxmlformats.org/officeDocument/2006/relationships/hyperlink" Target="https://login.consultant.ru/link/?req=doc&amp;base=LAW&amp;n=460386&amp;dst=101582" TargetMode="External"/><Relationship Id="rId36" Type="http://schemas.openxmlformats.org/officeDocument/2006/relationships/hyperlink" Target="https://login.consultant.ru/link/?req=doc&amp;base=LAW&amp;n=460386&amp;dst=102683" TargetMode="External"/><Relationship Id="rId10" Type="http://schemas.openxmlformats.org/officeDocument/2006/relationships/hyperlink" Target="https://login.consultant.ru/link/?req=doc&amp;base=LAW&amp;n=460378" TargetMode="External"/><Relationship Id="rId19" Type="http://schemas.openxmlformats.org/officeDocument/2006/relationships/hyperlink" Target="https://login.consultant.ru/link/?req=doc&amp;base=LAW&amp;n=460386&amp;dst=100465" TargetMode="External"/><Relationship Id="rId31" Type="http://schemas.openxmlformats.org/officeDocument/2006/relationships/hyperlink" Target="https://login.consultant.ru/link/?req=doc&amp;base=LAW&amp;n=460386&amp;dst=105658" TargetMode="External"/><Relationship Id="rId44" Type="http://schemas.openxmlformats.org/officeDocument/2006/relationships/hyperlink" Target="https://login.consultant.ru/link/?req=doc&amp;base=LAW&amp;n=460386&amp;dst=105592" TargetMode="External"/><Relationship Id="rId4" Type="http://schemas.openxmlformats.org/officeDocument/2006/relationships/hyperlink" Target="https://login.consultant.ru/link/?req=doc&amp;base=RLAW509&amp;n=61369&amp;dst=100007" TargetMode="External"/><Relationship Id="rId9" Type="http://schemas.openxmlformats.org/officeDocument/2006/relationships/hyperlink" Target="https://login.consultant.ru/link/?req=doc&amp;base=LAW&amp;n=460386" TargetMode="External"/><Relationship Id="rId14" Type="http://schemas.openxmlformats.org/officeDocument/2006/relationships/hyperlink" Target="https://login.consultant.ru/link/?req=doc&amp;base=LAW&amp;n=460386&amp;dst=100136" TargetMode="External"/><Relationship Id="rId22" Type="http://schemas.openxmlformats.org/officeDocument/2006/relationships/hyperlink" Target="https://login.consultant.ru/link/?req=doc&amp;base=LAW&amp;n=460386&amp;dst=101065" TargetMode="External"/><Relationship Id="rId27" Type="http://schemas.openxmlformats.org/officeDocument/2006/relationships/hyperlink" Target="https://login.consultant.ru/link/?req=doc&amp;base=LAW&amp;n=460386&amp;dst=101418" TargetMode="External"/><Relationship Id="rId30" Type="http://schemas.openxmlformats.org/officeDocument/2006/relationships/hyperlink" Target="https://login.consultant.ru/link/?req=doc&amp;base=LAW&amp;n=460386&amp;dst=101926" TargetMode="External"/><Relationship Id="rId35" Type="http://schemas.openxmlformats.org/officeDocument/2006/relationships/hyperlink" Target="https://login.consultant.ru/link/?req=doc&amp;base=LAW&amp;n=460386&amp;dst=105783" TargetMode="External"/><Relationship Id="rId43" Type="http://schemas.openxmlformats.org/officeDocument/2006/relationships/hyperlink" Target="https://login.consultant.ru/link/?req=doc&amp;base=LAW&amp;n=460386&amp;dst=105555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64902&amp;dst=1191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509&amp;n=61369&amp;dst=100007" TargetMode="External"/><Relationship Id="rId17" Type="http://schemas.openxmlformats.org/officeDocument/2006/relationships/hyperlink" Target="https://login.consultant.ru/link/?req=doc&amp;base=LAW&amp;n=460386&amp;dst=100398" TargetMode="External"/><Relationship Id="rId25" Type="http://schemas.openxmlformats.org/officeDocument/2006/relationships/hyperlink" Target="https://login.consultant.ru/link/?req=doc&amp;base=LAW&amp;n=460386&amp;dst=101322" TargetMode="External"/><Relationship Id="rId33" Type="http://schemas.openxmlformats.org/officeDocument/2006/relationships/hyperlink" Target="https://login.consultant.ru/link/?req=doc&amp;base=LAW&amp;n=460386&amp;dst=102609" TargetMode="External"/><Relationship Id="rId38" Type="http://schemas.openxmlformats.org/officeDocument/2006/relationships/hyperlink" Target="https://login.consultant.ru/link/?req=doc&amp;base=LAW&amp;n=460386&amp;dst=104925" TargetMode="External"/><Relationship Id="rId46" Type="http://schemas.openxmlformats.org/officeDocument/2006/relationships/hyperlink" Target="https://login.consultant.ru/link/?req=doc&amp;base=RLAW509&amp;n=71256&amp;dst=100010" TargetMode="External"/><Relationship Id="rId20" Type="http://schemas.openxmlformats.org/officeDocument/2006/relationships/hyperlink" Target="https://login.consultant.ru/link/?req=doc&amp;base=LAW&amp;n=460386&amp;dst=100714" TargetMode="External"/><Relationship Id="rId41" Type="http://schemas.openxmlformats.org/officeDocument/2006/relationships/hyperlink" Target="https://login.consultant.ru/link/?req=doc&amp;base=LAW&amp;n=460386&amp;dst=1054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2228</Words>
  <Characters>12703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Кучеренко Ольга Борисовна</dc:creator>
  <cp:keywords/>
  <dc:description/>
  <cp:lastModifiedBy>Кучеренко Ольга Борисовна</cp:lastModifiedBy>
  <cp:revision>2</cp:revision>
  <dcterms:created xsi:type="dcterms:W3CDTF">2023-12-27T07:09:00Z</dcterms:created>
  <dcterms:modified xsi:type="dcterms:W3CDTF">2023-12-28T06:39:00Z</dcterms:modified>
</cp:coreProperties>
</file>