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1B" w:rsidRPr="00AA4FAC" w:rsidRDefault="0023721B" w:rsidP="00155F6E">
      <w:pPr>
        <w:shd w:val="clear" w:color="auto" w:fill="FFFFFF"/>
        <w:spacing w:line="276" w:lineRule="auto"/>
        <w:ind w:left="5954" w:firstLine="0"/>
      </w:pPr>
      <w:r w:rsidRPr="00AA4FAC">
        <w:t>Приложение</w:t>
      </w:r>
    </w:p>
    <w:p w:rsidR="0023721B" w:rsidRPr="00AA4FAC" w:rsidRDefault="005E28E6" w:rsidP="00155F6E">
      <w:pPr>
        <w:shd w:val="clear" w:color="auto" w:fill="FFFFFF"/>
        <w:spacing w:line="276" w:lineRule="auto"/>
        <w:ind w:left="5954" w:firstLine="0"/>
      </w:pPr>
      <w:r w:rsidRPr="00AA4FAC">
        <w:t xml:space="preserve">к </w:t>
      </w:r>
      <w:r w:rsidR="0023721B" w:rsidRPr="00AA4FAC">
        <w:t>приказ</w:t>
      </w:r>
      <w:r w:rsidRPr="00AA4FAC">
        <w:t>у</w:t>
      </w:r>
      <w:r w:rsidR="0023721B" w:rsidRPr="00AA4FAC">
        <w:t xml:space="preserve"> УФНС России</w:t>
      </w:r>
    </w:p>
    <w:p w:rsidR="0023721B" w:rsidRPr="00AA4FAC" w:rsidRDefault="0023721B" w:rsidP="00155F6E">
      <w:pPr>
        <w:shd w:val="clear" w:color="auto" w:fill="FFFFFF"/>
        <w:spacing w:line="276" w:lineRule="auto"/>
        <w:ind w:left="5954" w:firstLine="0"/>
      </w:pPr>
      <w:r w:rsidRPr="00AA4FAC">
        <w:t>по г. Севастополю</w:t>
      </w:r>
    </w:p>
    <w:p w:rsidR="0023721B" w:rsidRPr="00AA4FAC" w:rsidRDefault="0023721B" w:rsidP="00155F6E">
      <w:pPr>
        <w:shd w:val="clear" w:color="auto" w:fill="FFFFFF"/>
        <w:spacing w:line="276" w:lineRule="auto"/>
        <w:ind w:left="5954" w:firstLine="0"/>
        <w:rPr>
          <w:u w:val="single"/>
        </w:rPr>
      </w:pPr>
      <w:r w:rsidRPr="00AA4FAC">
        <w:rPr>
          <w:u w:val="single"/>
        </w:rPr>
        <w:t>от</w:t>
      </w:r>
      <w:r w:rsidR="00AA4FAC" w:rsidRPr="00AA4FAC">
        <w:rPr>
          <w:u w:val="single"/>
          <w:lang w:val="en-US"/>
        </w:rPr>
        <w:t xml:space="preserve"> 30</w:t>
      </w:r>
      <w:r w:rsidR="00AA4FAC" w:rsidRPr="00AA4FAC">
        <w:rPr>
          <w:u w:val="single"/>
        </w:rPr>
        <w:t>.12.2019</w:t>
      </w:r>
      <w:r w:rsidRPr="00AA4FAC">
        <w:rPr>
          <w:u w:val="single"/>
        </w:rPr>
        <w:t xml:space="preserve"> №</w:t>
      </w:r>
      <w:r w:rsidR="00AA4FAC" w:rsidRPr="00AA4FAC">
        <w:rPr>
          <w:u w:val="single"/>
        </w:rPr>
        <w:t>01-04/203@</w:t>
      </w:r>
    </w:p>
    <w:p w:rsidR="00A80666" w:rsidRPr="00B947A1" w:rsidRDefault="00A80666" w:rsidP="00155F6E">
      <w:pPr>
        <w:pStyle w:val="ConsPlusTitle"/>
        <w:spacing w:line="276" w:lineRule="auto"/>
        <w:jc w:val="right"/>
        <w:rPr>
          <w:b w:val="0"/>
          <w:iCs/>
          <w:sz w:val="28"/>
          <w:szCs w:val="28"/>
        </w:rPr>
      </w:pPr>
    </w:p>
    <w:p w:rsidR="0015723B" w:rsidRPr="00B947A1" w:rsidRDefault="0015723B" w:rsidP="00155F6E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p w:rsidR="0015723B" w:rsidRPr="00B947A1" w:rsidRDefault="0015723B" w:rsidP="00155F6E">
      <w:pPr>
        <w:pStyle w:val="ConsPlusTitle"/>
        <w:spacing w:line="276" w:lineRule="auto"/>
        <w:jc w:val="center"/>
        <w:rPr>
          <w:sz w:val="28"/>
          <w:szCs w:val="28"/>
        </w:rPr>
      </w:pPr>
      <w:bookmarkStart w:id="0" w:name="P171"/>
      <w:bookmarkEnd w:id="0"/>
      <w:r w:rsidRPr="00B947A1">
        <w:rPr>
          <w:sz w:val="28"/>
          <w:szCs w:val="28"/>
        </w:rPr>
        <w:t>МЕТОДИКА</w:t>
      </w:r>
    </w:p>
    <w:p w:rsidR="0015723B" w:rsidRPr="00B947A1" w:rsidRDefault="0015723B" w:rsidP="00155F6E">
      <w:pPr>
        <w:pStyle w:val="ConsPlusTitle"/>
        <w:spacing w:line="276" w:lineRule="auto"/>
        <w:jc w:val="center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прогнозирования </w:t>
      </w:r>
      <w:r w:rsidR="0067532F" w:rsidRPr="00B947A1">
        <w:rPr>
          <w:sz w:val="28"/>
          <w:szCs w:val="28"/>
        </w:rPr>
        <w:t>поступлений доходов, администрируемых ФНС России, в</w:t>
      </w:r>
      <w:r w:rsidR="0050494D" w:rsidRPr="00B947A1">
        <w:rPr>
          <w:sz w:val="28"/>
          <w:szCs w:val="28"/>
        </w:rPr>
        <w:t xml:space="preserve"> </w:t>
      </w:r>
      <w:r w:rsidR="0067532F" w:rsidRPr="00B947A1">
        <w:rPr>
          <w:sz w:val="28"/>
          <w:szCs w:val="28"/>
        </w:rPr>
        <w:t>бюджет города федерального значения Севастополя на очередной финансовый год и плановый период</w:t>
      </w:r>
      <w:r w:rsidR="00201983" w:rsidRPr="00B947A1">
        <w:rPr>
          <w:sz w:val="28"/>
          <w:szCs w:val="28"/>
        </w:rPr>
        <w:t xml:space="preserve"> последующих годов</w:t>
      </w:r>
    </w:p>
    <w:p w:rsidR="0015723B" w:rsidRPr="00B947A1" w:rsidRDefault="0015723B" w:rsidP="00155F6E">
      <w:pPr>
        <w:spacing w:before="240" w:after="240" w:line="276" w:lineRule="auto"/>
        <w:ind w:firstLine="0"/>
        <w:jc w:val="center"/>
        <w:rPr>
          <w:b/>
          <w:sz w:val="28"/>
          <w:szCs w:val="28"/>
        </w:rPr>
      </w:pPr>
      <w:r w:rsidRPr="00B947A1">
        <w:rPr>
          <w:b/>
          <w:sz w:val="28"/>
          <w:szCs w:val="28"/>
        </w:rPr>
        <w:t>1. Общие положения</w:t>
      </w:r>
    </w:p>
    <w:p w:rsidR="0015723B" w:rsidRPr="00B947A1" w:rsidRDefault="0015723B" w:rsidP="00155F6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B947A1">
        <w:rPr>
          <w:sz w:val="28"/>
          <w:szCs w:val="28"/>
        </w:rPr>
        <w:t xml:space="preserve">Настоящая Методика прогнозирования </w:t>
      </w:r>
      <w:r w:rsidR="0002667F" w:rsidRPr="00B947A1">
        <w:rPr>
          <w:sz w:val="28"/>
          <w:szCs w:val="28"/>
        </w:rPr>
        <w:t>поступлений доходов, администрируемых ФНС России, в</w:t>
      </w:r>
      <w:r w:rsidRPr="00B947A1">
        <w:rPr>
          <w:sz w:val="28"/>
          <w:szCs w:val="28"/>
        </w:rPr>
        <w:t xml:space="preserve"> бюджет города </w:t>
      </w:r>
      <w:r w:rsidR="0002667F" w:rsidRPr="00B947A1">
        <w:rPr>
          <w:sz w:val="28"/>
          <w:szCs w:val="28"/>
        </w:rPr>
        <w:t xml:space="preserve">федерального значения </w:t>
      </w:r>
      <w:r w:rsidRPr="00B947A1">
        <w:rPr>
          <w:sz w:val="28"/>
          <w:szCs w:val="28"/>
        </w:rPr>
        <w:t>Севастополя</w:t>
      </w:r>
      <w:r w:rsidR="0002667F" w:rsidRPr="00B947A1">
        <w:rPr>
          <w:sz w:val="28"/>
          <w:szCs w:val="28"/>
        </w:rPr>
        <w:t xml:space="preserve"> на очередной финансовый год и плановый период последующих годов</w:t>
      </w:r>
      <w:r w:rsidRPr="00B947A1">
        <w:rPr>
          <w:sz w:val="28"/>
          <w:szCs w:val="28"/>
        </w:rPr>
        <w:t xml:space="preserve"> (далее </w:t>
      </w:r>
      <w:r w:rsidR="0034417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Методика) разработана на основе налогового и бюджетного законодательства в целях единообразия использования современных методов объективной, экономически обоснованной оценки потенциала доходной части бюджета города Севастополя, создания единой методологической базы</w:t>
      </w:r>
      <w:r w:rsidR="002C4A96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прогнозирования доходов, подлежащих зачислению в бюджет города Севастополя. </w:t>
      </w:r>
    </w:p>
    <w:p w:rsidR="00EE7314" w:rsidRPr="00B947A1" w:rsidRDefault="00EE7314" w:rsidP="00155F6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B947A1">
        <w:rPr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</w:t>
      </w:r>
      <w:r w:rsidR="0023721B" w:rsidRPr="00B947A1">
        <w:rPr>
          <w:sz w:val="28"/>
          <w:szCs w:val="28"/>
        </w:rPr>
        <w:t> </w:t>
      </w:r>
      <w:r w:rsidRPr="00B947A1">
        <w:rPr>
          <w:sz w:val="28"/>
          <w:szCs w:val="28"/>
        </w:rPr>
        <w:t>г. №</w:t>
      </w:r>
      <w:r w:rsidR="0023721B" w:rsidRPr="00B947A1">
        <w:rPr>
          <w:sz w:val="28"/>
          <w:szCs w:val="28"/>
        </w:rPr>
        <w:t> </w:t>
      </w:r>
      <w:r w:rsidRPr="00B947A1">
        <w:rPr>
          <w:sz w:val="28"/>
          <w:szCs w:val="28"/>
        </w:rPr>
        <w:t>574 «Об общих требованиях к методике прогнозирования поступлений доходов в бюджеты бюджетной системы Российской Федерации</w:t>
      </w:r>
      <w:r w:rsidR="00745271" w:rsidRPr="00B947A1">
        <w:rPr>
          <w:sz w:val="28"/>
          <w:szCs w:val="28"/>
        </w:rPr>
        <w:t>»</w:t>
      </w:r>
      <w:r w:rsidR="00991726" w:rsidRPr="00B947A1">
        <w:rPr>
          <w:sz w:val="28"/>
          <w:szCs w:val="28"/>
        </w:rPr>
        <w:t xml:space="preserve"> (с изменениями и дополнениями).</w:t>
      </w:r>
    </w:p>
    <w:p w:rsidR="0015723B" w:rsidRPr="00B947A1" w:rsidRDefault="0015723B" w:rsidP="00155F6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B947A1">
        <w:rPr>
          <w:sz w:val="28"/>
          <w:szCs w:val="28"/>
        </w:rPr>
        <w:t xml:space="preserve">Методика направлена на обеспечение реализации принципа достоверности бюджета и максимальной мобилизации доходов консолидированного бюджета города Севастополя (далее — доходов бюджета)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направлений бюджетной и налоговой политики на очередной финансовый год и плановый период.</w:t>
      </w:r>
    </w:p>
    <w:p w:rsidR="00991726" w:rsidRPr="00B947A1" w:rsidRDefault="00991726" w:rsidP="00155F6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е параметров доходов в консолидированный бюджет Российской Федерации применяются следующие методы прогнозирования:</w:t>
      </w:r>
    </w:p>
    <w:p w:rsidR="00991726" w:rsidRPr="00B947A1" w:rsidRDefault="00991726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7A1">
        <w:rPr>
          <w:rFonts w:ascii="Times New Roman" w:hAnsi="Times New Roman"/>
          <w:sz w:val="28"/>
          <w:szCs w:val="28"/>
          <w:lang w:eastAsia="zh-CN"/>
        </w:rPr>
        <w:t xml:space="preserve">прямой </w:t>
      </w:r>
      <w:r w:rsidR="00894050" w:rsidRPr="00B947A1">
        <w:rPr>
          <w:rFonts w:ascii="Times New Roman" w:hAnsi="Times New Roman"/>
          <w:sz w:val="28"/>
          <w:szCs w:val="28"/>
          <w:lang w:eastAsia="zh-CN"/>
        </w:rPr>
        <w:t>расчёт</w:t>
      </w:r>
      <w:r w:rsidRPr="00B947A1">
        <w:rPr>
          <w:rFonts w:ascii="Times New Roman" w:hAnsi="Times New Roman"/>
          <w:sz w:val="28"/>
          <w:szCs w:val="28"/>
          <w:lang w:eastAsia="zh-CN"/>
        </w:rPr>
        <w:t xml:space="preserve">, основанный на непосредственном использовании прогнозных значений </w:t>
      </w:r>
      <w:r w:rsidR="00894050" w:rsidRPr="00B947A1">
        <w:rPr>
          <w:rFonts w:ascii="Times New Roman" w:hAnsi="Times New Roman"/>
          <w:sz w:val="28"/>
          <w:szCs w:val="28"/>
          <w:lang w:eastAsia="zh-CN"/>
        </w:rPr>
        <w:t>объём</w:t>
      </w:r>
      <w:r w:rsidRPr="00B947A1">
        <w:rPr>
          <w:rFonts w:ascii="Times New Roman" w:hAnsi="Times New Roman"/>
          <w:sz w:val="28"/>
          <w:szCs w:val="28"/>
          <w:lang w:eastAsia="zh-CN"/>
        </w:rPr>
        <w:t xml:space="preserve">ных и стоимостных показателей, уровней ставок и других показателей, определяющих прогнозный </w:t>
      </w:r>
      <w:r w:rsidR="00894050" w:rsidRPr="00B947A1">
        <w:rPr>
          <w:rFonts w:ascii="Times New Roman" w:hAnsi="Times New Roman"/>
          <w:sz w:val="28"/>
          <w:szCs w:val="28"/>
          <w:lang w:eastAsia="zh-CN"/>
        </w:rPr>
        <w:t>объём</w:t>
      </w:r>
      <w:r w:rsidRPr="00B947A1">
        <w:rPr>
          <w:rFonts w:ascii="Times New Roman" w:hAnsi="Times New Roman"/>
          <w:sz w:val="28"/>
          <w:szCs w:val="28"/>
          <w:lang w:eastAsia="zh-CN"/>
        </w:rPr>
        <w:t xml:space="preserve"> поступлений прогнозируемого вида доходов;</w:t>
      </w:r>
    </w:p>
    <w:p w:rsidR="00991726" w:rsidRPr="00B947A1" w:rsidRDefault="00991726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B947A1">
        <w:rPr>
          <w:rFonts w:ascii="Times New Roman" w:hAnsi="Times New Roman"/>
          <w:sz w:val="28"/>
          <w:szCs w:val="28"/>
          <w:lang w:eastAsia="zh-CN"/>
        </w:rPr>
        <w:t xml:space="preserve">усреднение - </w:t>
      </w:r>
      <w:r w:rsidR="00894050" w:rsidRPr="00B947A1">
        <w:rPr>
          <w:rFonts w:ascii="Times New Roman" w:hAnsi="Times New Roman"/>
          <w:sz w:val="28"/>
          <w:szCs w:val="28"/>
          <w:lang w:eastAsia="zh-CN"/>
        </w:rPr>
        <w:t>расчёт</w:t>
      </w:r>
      <w:r w:rsidRPr="00B947A1">
        <w:rPr>
          <w:rFonts w:ascii="Times New Roman" w:hAnsi="Times New Roman"/>
          <w:sz w:val="28"/>
          <w:szCs w:val="28"/>
          <w:lang w:eastAsia="zh-CN"/>
        </w:rPr>
        <w:t xml:space="preserve">, осуществляемый на основании усреднения годовых </w:t>
      </w:r>
      <w:r w:rsidR="00894050" w:rsidRPr="00B947A1">
        <w:rPr>
          <w:rFonts w:ascii="Times New Roman" w:hAnsi="Times New Roman"/>
          <w:sz w:val="28"/>
          <w:szCs w:val="28"/>
          <w:lang w:eastAsia="zh-CN"/>
        </w:rPr>
        <w:t>объём</w:t>
      </w:r>
      <w:r w:rsidRPr="00B947A1">
        <w:rPr>
          <w:rFonts w:ascii="Times New Roman" w:hAnsi="Times New Roman"/>
          <w:sz w:val="28"/>
          <w:szCs w:val="28"/>
          <w:lang w:eastAsia="zh-CN"/>
        </w:rPr>
        <w:t>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91726" w:rsidRPr="00B947A1" w:rsidRDefault="00991726" w:rsidP="00155F6E">
      <w:pPr>
        <w:pStyle w:val="af2"/>
        <w:numPr>
          <w:ilvl w:val="0"/>
          <w:numId w:val="2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B947A1">
        <w:rPr>
          <w:rFonts w:ascii="Times New Roman" w:hAnsi="Times New Roman"/>
          <w:sz w:val="28"/>
          <w:szCs w:val="28"/>
          <w:lang w:eastAsia="zh-CN"/>
        </w:rPr>
        <w:lastRenderedPageBreak/>
        <w:t xml:space="preserve">индексация – </w:t>
      </w:r>
      <w:r w:rsidR="00894050" w:rsidRPr="00B947A1">
        <w:rPr>
          <w:rFonts w:ascii="Times New Roman" w:hAnsi="Times New Roman"/>
          <w:sz w:val="28"/>
          <w:szCs w:val="28"/>
          <w:lang w:eastAsia="zh-CN"/>
        </w:rPr>
        <w:t>расчёт</w:t>
      </w:r>
      <w:r w:rsidRPr="00B947A1">
        <w:rPr>
          <w:rFonts w:ascii="Times New Roman" w:hAnsi="Times New Roman"/>
          <w:sz w:val="28"/>
          <w:szCs w:val="28"/>
          <w:lang w:eastAsia="zh-CN"/>
        </w:rPr>
        <w:t xml:space="preserve">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91726" w:rsidRPr="00B947A1" w:rsidRDefault="00991726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714" w:hanging="357"/>
        <w:rPr>
          <w:rFonts w:ascii="Times New Roman" w:hAnsi="Times New Roman"/>
          <w:sz w:val="28"/>
          <w:szCs w:val="28"/>
          <w:lang w:eastAsia="zh-CN"/>
        </w:rPr>
      </w:pPr>
      <w:r w:rsidRPr="00B947A1">
        <w:rPr>
          <w:rFonts w:ascii="Times New Roman" w:hAnsi="Times New Roman"/>
          <w:sz w:val="28"/>
          <w:szCs w:val="28"/>
          <w:lang w:eastAsia="zh-CN"/>
        </w:rPr>
        <w:t xml:space="preserve">экстраполяция – </w:t>
      </w:r>
      <w:r w:rsidR="00894050" w:rsidRPr="00B947A1">
        <w:rPr>
          <w:rFonts w:ascii="Times New Roman" w:hAnsi="Times New Roman"/>
          <w:sz w:val="28"/>
          <w:szCs w:val="28"/>
          <w:lang w:eastAsia="zh-CN"/>
        </w:rPr>
        <w:t>расчёт</w:t>
      </w:r>
      <w:r w:rsidRPr="00B947A1">
        <w:rPr>
          <w:rFonts w:ascii="Times New Roman" w:hAnsi="Times New Roman"/>
          <w:sz w:val="28"/>
          <w:szCs w:val="28"/>
          <w:lang w:eastAsia="zh-CN"/>
        </w:rPr>
        <w:t>, осуществляемый на основании имеющихся данных о тенденциях изменений поступлений в прошлых периодах;</w:t>
      </w:r>
    </w:p>
    <w:p w:rsidR="00EE7314" w:rsidRPr="00B947A1" w:rsidRDefault="00991726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  <w:lang w:eastAsia="zh-CN"/>
        </w:rPr>
        <w:t>иной способ, который описывается в Методике.</w:t>
      </w:r>
    </w:p>
    <w:p w:rsidR="0015723B" w:rsidRPr="00B947A1" w:rsidRDefault="0015723B" w:rsidP="00155F6E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B947A1">
        <w:rPr>
          <w:sz w:val="28"/>
          <w:szCs w:val="28"/>
        </w:rPr>
        <w:t>Указанные методы применяются в сочетании с детерминистическим, эконометрическим, а та</w:t>
      </w:r>
      <w:r w:rsidR="00D02542" w:rsidRPr="00B947A1">
        <w:rPr>
          <w:sz w:val="28"/>
          <w:szCs w:val="28"/>
        </w:rPr>
        <w:t>к</w:t>
      </w:r>
      <w:r w:rsidRPr="00B947A1">
        <w:rPr>
          <w:sz w:val="28"/>
          <w:szCs w:val="28"/>
        </w:rPr>
        <w:t>же методом математического моделирования.</w:t>
      </w:r>
    </w:p>
    <w:p w:rsidR="0015723B" w:rsidRPr="00B947A1" w:rsidRDefault="0015723B" w:rsidP="00155F6E">
      <w:pPr>
        <w:pStyle w:val="ConsPlusNormal"/>
        <w:shd w:val="clear" w:color="auto" w:fill="FFFFFF"/>
        <w:tabs>
          <w:tab w:val="left" w:pos="900"/>
          <w:tab w:val="left" w:pos="5812"/>
        </w:tabs>
        <w:spacing w:line="276" w:lineRule="auto"/>
        <w:ind w:firstLine="680"/>
        <w:jc w:val="both"/>
        <w:rPr>
          <w:sz w:val="28"/>
          <w:szCs w:val="28"/>
        </w:rPr>
      </w:pPr>
      <w:r w:rsidRPr="00B947A1">
        <w:rPr>
          <w:sz w:val="28"/>
          <w:szCs w:val="28"/>
        </w:rPr>
        <w:t>В виду динамичности и неустойчивости социально-экономических процессов растет значение экспертных оценок. В этой связи предусматривается участие при прогнозировании и планировании доходов бюджета экспертного сообщества из различных секторов экономической и финансовой системы.</w:t>
      </w:r>
    </w:p>
    <w:p w:rsidR="0015723B" w:rsidRPr="00B947A1" w:rsidRDefault="0015723B" w:rsidP="00155F6E">
      <w:pPr>
        <w:spacing w:before="240" w:after="240" w:line="276" w:lineRule="auto"/>
        <w:ind w:firstLine="0"/>
        <w:jc w:val="center"/>
        <w:rPr>
          <w:b/>
          <w:sz w:val="28"/>
          <w:szCs w:val="28"/>
        </w:rPr>
      </w:pPr>
      <w:r w:rsidRPr="00B947A1">
        <w:rPr>
          <w:b/>
          <w:sz w:val="28"/>
          <w:szCs w:val="28"/>
        </w:rPr>
        <w:t>2. Основные понятия, термины и сокращения</w:t>
      </w:r>
    </w:p>
    <w:p w:rsidR="0015723B" w:rsidRPr="00B947A1" w:rsidRDefault="0015723B" w:rsidP="00155F6E">
      <w:pPr>
        <w:spacing w:line="276" w:lineRule="auto"/>
        <w:rPr>
          <w:i/>
          <w:sz w:val="28"/>
          <w:szCs w:val="28"/>
        </w:rPr>
      </w:pPr>
      <w:r w:rsidRPr="00B947A1">
        <w:rPr>
          <w:sz w:val="28"/>
          <w:szCs w:val="28"/>
        </w:rPr>
        <w:t>В настоящей Методике используются следующие основные понятия, термины и сокращения: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bookmarkStart w:id="1" w:name="OLE_LINK1"/>
      <w:r w:rsidRPr="00B947A1">
        <w:rPr>
          <w:i/>
          <w:sz w:val="28"/>
          <w:szCs w:val="28"/>
        </w:rPr>
        <w:t>ВД</w:t>
      </w:r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сумма выпадающих доходов в связи с предоставлением налогоплательщикам налоговых льгот (освобождением от уплаты налога) согласно Федеральному законодательству и/или законодательству города Севастополя, в том числе по предприятиям-участникам СЭЗ;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Инд</w:t>
      </w:r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индекс в соответствии с прогнозом социально-экономического развития города Севастополя;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ИНДп</w:t>
      </w:r>
      <w:proofErr w:type="spellEnd"/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индекс в соответствии с прогнозом социально-экономического развития города Севастополя на очередной финансовый год и плановый период последующих годов;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Кизм</w:t>
      </w:r>
      <w:proofErr w:type="spellEnd"/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коэффициент изменения бюджетного и налогового законодательства в прогнозируемом финансовом году относительно предыдущего года;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КПР</w:t>
      </w:r>
      <w:r w:rsidRPr="00B947A1">
        <w:rPr>
          <w:sz w:val="28"/>
          <w:szCs w:val="28"/>
        </w:rPr>
        <w:t xml:space="preserve"> – сумма поступлений по результатам контрольной работы;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как частное от деления суммы поступившего налога на сумму начисленного налога;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НБ</w:t>
      </w:r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налоговая база - стоимостная, физическая или иная характеристика объекта налогообложения соответствующего налога;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Нд</w:t>
      </w:r>
      <w:proofErr w:type="spellEnd"/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планируемый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погашения недоимки прошлых лет;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lastRenderedPageBreak/>
        <w:t>Но</w:t>
      </w:r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норматив отчислений в консолидированный бюджет города Севастополя в соответствии с бюджетным законодательством Российской Федерации (норматив отчислений в бюджет муниципального образования в соответствии с бюджетным законодательством Российской Федерации и законодательством города Севастополя);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прогноз поступлений доходов в консолидированный бюджет города Севастополя на очередной финансовый год и плановый период последующих годов;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прогноз поступлений доходов в консолидированный бюджет города Севастополя на текущий финансовый год;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сумма налога, подлежащая уплате в бюджет;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сумма переплаты, используемой для погашения текущих начислений;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Пф</w:t>
      </w:r>
      <w:proofErr w:type="spellEnd"/>
      <w:r w:rsidRPr="00B947A1">
        <w:rPr>
          <w:i/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сумма фактических поступлений в бюджет за предыдущий финансовый период;</w:t>
      </w:r>
    </w:p>
    <w:p w:rsidR="002601F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налоговая ставка - величина налоговых начислений на единицу измерения налоговой базы. Налоговые ставки для федеральных налогов устанавливаются федеральными законами, для региональных и местных -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самоуправления;</w:t>
      </w:r>
    </w:p>
    <w:p w:rsidR="00EE7314" w:rsidRPr="00B947A1" w:rsidRDefault="002601F4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F</w:t>
      </w:r>
      <w:r w:rsidRPr="00B947A1">
        <w:rPr>
          <w:sz w:val="28"/>
          <w:szCs w:val="28"/>
        </w:rPr>
        <w:t xml:space="preserve"> </w:t>
      </w:r>
      <w:r w:rsidR="00470527" w:rsidRPr="00B947A1">
        <w:rPr>
          <w:sz w:val="28"/>
          <w:szCs w:val="28"/>
        </w:rPr>
        <w:t>–</w:t>
      </w:r>
      <w:r w:rsidRPr="00B947A1">
        <w:rPr>
          <w:sz w:val="28"/>
          <w:szCs w:val="28"/>
        </w:rPr>
        <w:t xml:space="preserve"> корректирующая сумма, учитывающая прочие, в том числе одноразовые факторы, оказывающее влияние на прогноз пос</w:t>
      </w:r>
      <w:r w:rsidR="00B37280" w:rsidRPr="00B947A1">
        <w:rPr>
          <w:sz w:val="28"/>
          <w:szCs w:val="28"/>
        </w:rPr>
        <w:t>туплений доходов;</w:t>
      </w:r>
    </w:p>
    <w:p w:rsidR="00B37280" w:rsidRPr="00B947A1" w:rsidRDefault="00B37280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Jо</w:t>
      </w:r>
      <w:proofErr w:type="spellEnd"/>
      <w:r w:rsidRPr="00B947A1">
        <w:rPr>
          <w:sz w:val="28"/>
          <w:szCs w:val="28"/>
        </w:rPr>
        <w:t xml:space="preserve"> – коэффициент увеличения поступлений на очередной финансовый год и плановый период последующих годов, принимается равным ИПЦ (индекс потребительских цен).</w:t>
      </w:r>
    </w:p>
    <w:bookmarkEnd w:id="1"/>
    <w:p w:rsidR="0015723B" w:rsidRPr="00B947A1" w:rsidRDefault="0015723B" w:rsidP="00155F6E">
      <w:pPr>
        <w:shd w:val="clear" w:color="auto" w:fill="FFFFFF"/>
        <w:tabs>
          <w:tab w:val="left" w:pos="5812"/>
        </w:tabs>
        <w:spacing w:before="240" w:after="240" w:line="276" w:lineRule="auto"/>
        <w:ind w:firstLine="0"/>
        <w:jc w:val="center"/>
        <w:rPr>
          <w:b/>
          <w:sz w:val="28"/>
          <w:szCs w:val="28"/>
        </w:rPr>
      </w:pPr>
      <w:r w:rsidRPr="00B947A1">
        <w:rPr>
          <w:b/>
          <w:sz w:val="28"/>
          <w:szCs w:val="28"/>
        </w:rPr>
        <w:t xml:space="preserve">3. Основные принципы </w:t>
      </w:r>
      <w:r w:rsidR="00894050" w:rsidRPr="00B947A1">
        <w:rPr>
          <w:b/>
          <w:sz w:val="28"/>
          <w:szCs w:val="28"/>
        </w:rPr>
        <w:t>расчёт</w:t>
      </w:r>
      <w:r w:rsidRPr="00B947A1">
        <w:rPr>
          <w:b/>
          <w:sz w:val="28"/>
          <w:szCs w:val="28"/>
        </w:rPr>
        <w:t>а</w:t>
      </w:r>
    </w:p>
    <w:p w:rsidR="0015723B" w:rsidRPr="00B947A1" w:rsidRDefault="0015723B" w:rsidP="00155F6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B947A1">
        <w:rPr>
          <w:sz w:val="28"/>
          <w:szCs w:val="28"/>
        </w:rPr>
        <w:t>Прогнозирование доходов бюджет</w:t>
      </w:r>
      <w:r w:rsidR="001013F9" w:rsidRPr="00B947A1">
        <w:rPr>
          <w:sz w:val="28"/>
          <w:szCs w:val="28"/>
        </w:rPr>
        <w:t>а</w:t>
      </w:r>
      <w:r w:rsidRPr="00B947A1">
        <w:rPr>
          <w:sz w:val="28"/>
          <w:szCs w:val="28"/>
        </w:rPr>
        <w:t xml:space="preserve"> базируется на следующих принципах:</w:t>
      </w:r>
    </w:p>
    <w:p w:rsidR="0015723B" w:rsidRPr="00B947A1" w:rsidRDefault="0015723B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достоверность сведений, используемых при прогнозировании;</w:t>
      </w:r>
    </w:p>
    <w:p w:rsidR="0015723B" w:rsidRPr="00B947A1" w:rsidRDefault="0015723B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зависимость между коэффициентами роста (снижения) макроэкономических показателей и динамики поступлений прогнозируемых доходных источников;</w:t>
      </w:r>
    </w:p>
    <w:p w:rsidR="0015723B" w:rsidRPr="00B947A1" w:rsidRDefault="0015723B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минимизация выпадающих доходов бюджета.</w:t>
      </w:r>
    </w:p>
    <w:p w:rsidR="0015723B" w:rsidRPr="00B947A1" w:rsidRDefault="0015723B" w:rsidP="00155F6E">
      <w:pPr>
        <w:pStyle w:val="ConsPlusNormal"/>
        <w:spacing w:line="276" w:lineRule="auto"/>
        <w:ind w:firstLine="680"/>
        <w:jc w:val="both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Прогнозирование доходов бюджета осуществляется </w:t>
      </w:r>
      <w:r w:rsidR="00836736" w:rsidRPr="00B947A1">
        <w:rPr>
          <w:sz w:val="28"/>
          <w:szCs w:val="28"/>
        </w:rPr>
        <w:t xml:space="preserve">с </w:t>
      </w:r>
      <w:r w:rsidR="00894050" w:rsidRPr="00B947A1">
        <w:rPr>
          <w:sz w:val="28"/>
          <w:szCs w:val="28"/>
        </w:rPr>
        <w:t>учёт</w:t>
      </w:r>
      <w:r w:rsidR="00836736" w:rsidRPr="00B947A1">
        <w:rPr>
          <w:sz w:val="28"/>
          <w:szCs w:val="28"/>
        </w:rPr>
        <w:t xml:space="preserve">ом требований </w:t>
      </w:r>
      <w:r w:rsidRPr="00B947A1">
        <w:rPr>
          <w:sz w:val="28"/>
          <w:szCs w:val="28"/>
        </w:rPr>
        <w:t>налогового и бюджетного законодательства, действующ</w:t>
      </w:r>
      <w:r w:rsidR="00836736" w:rsidRPr="00B947A1">
        <w:rPr>
          <w:sz w:val="28"/>
          <w:szCs w:val="28"/>
        </w:rPr>
        <w:t>их</w:t>
      </w:r>
      <w:r w:rsidRPr="00B947A1">
        <w:rPr>
          <w:sz w:val="28"/>
          <w:szCs w:val="28"/>
        </w:rPr>
        <w:t xml:space="preserve"> на момент </w:t>
      </w:r>
      <w:r w:rsidR="00836736" w:rsidRPr="00B947A1">
        <w:rPr>
          <w:sz w:val="28"/>
          <w:szCs w:val="28"/>
        </w:rPr>
        <w:t xml:space="preserve">проведения </w:t>
      </w:r>
      <w:r w:rsidR="00894050" w:rsidRPr="00B947A1">
        <w:rPr>
          <w:sz w:val="28"/>
          <w:szCs w:val="28"/>
        </w:rPr>
        <w:t>расчёт</w:t>
      </w:r>
      <w:r w:rsidR="00836736" w:rsidRPr="00B947A1">
        <w:rPr>
          <w:sz w:val="28"/>
          <w:szCs w:val="28"/>
        </w:rPr>
        <w:t>а прогноза поступлений доходов в</w:t>
      </w:r>
      <w:r w:rsidRPr="00B947A1">
        <w:rPr>
          <w:sz w:val="28"/>
          <w:szCs w:val="28"/>
        </w:rPr>
        <w:t xml:space="preserve"> бюджет города Севастополя</w:t>
      </w:r>
      <w:r w:rsidR="002C4A96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на очередной финансовый год и плановый период,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предполагаемых изменений бюджетного и налогового законодательства, налоговой базы,</w:t>
      </w:r>
      <w:r w:rsidR="003B525D" w:rsidRPr="00B947A1">
        <w:rPr>
          <w:sz w:val="28"/>
          <w:szCs w:val="28"/>
        </w:rPr>
        <w:t xml:space="preserve"> </w:t>
      </w:r>
      <w:r w:rsidR="00836736" w:rsidRPr="00B947A1">
        <w:rPr>
          <w:sz w:val="28"/>
          <w:szCs w:val="28"/>
        </w:rPr>
        <w:t>ста</w:t>
      </w:r>
      <w:r w:rsidRPr="00B947A1">
        <w:rPr>
          <w:sz w:val="28"/>
          <w:szCs w:val="28"/>
        </w:rPr>
        <w:t xml:space="preserve">вок налогов и </w:t>
      </w:r>
      <w:r w:rsidRPr="00B947A1">
        <w:rPr>
          <w:sz w:val="28"/>
          <w:szCs w:val="28"/>
        </w:rPr>
        <w:lastRenderedPageBreak/>
        <w:t>неналоговых доходов, порядка их взимания, прогнозов увеличения (сокращения) количества плательщиков, предоставляемых налоговых льгот и уровня собираемости доходов.</w:t>
      </w:r>
      <w:r w:rsidR="002C4A96" w:rsidRPr="00B947A1">
        <w:rPr>
          <w:sz w:val="28"/>
          <w:szCs w:val="28"/>
        </w:rPr>
        <w:t xml:space="preserve"> </w:t>
      </w:r>
    </w:p>
    <w:p w:rsidR="0015723B" w:rsidRPr="00B947A1" w:rsidRDefault="0015723B" w:rsidP="00155F6E">
      <w:pPr>
        <w:pStyle w:val="ConsPlusNormal"/>
        <w:spacing w:line="276" w:lineRule="auto"/>
        <w:ind w:firstLine="680"/>
        <w:jc w:val="both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Прогнозирования доходов бюджета осуществляется на основе прогноза социально-экономического развития города Севастополя на очередной финансовый год и плановый период, представленного Департаментом </w:t>
      </w:r>
      <w:r w:rsidR="0051535C" w:rsidRPr="00B947A1">
        <w:rPr>
          <w:sz w:val="28"/>
          <w:szCs w:val="28"/>
        </w:rPr>
        <w:t>экономического развития</w:t>
      </w:r>
      <w:r w:rsidRPr="00B947A1">
        <w:rPr>
          <w:sz w:val="28"/>
          <w:szCs w:val="28"/>
        </w:rPr>
        <w:t xml:space="preserve"> города Севастополя. </w:t>
      </w:r>
    </w:p>
    <w:p w:rsidR="0015723B" w:rsidRPr="00B947A1" w:rsidRDefault="0015723B" w:rsidP="00155F6E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="00EE7314" w:rsidRPr="00B947A1">
        <w:rPr>
          <w:sz w:val="28"/>
          <w:szCs w:val="28"/>
        </w:rPr>
        <w:t>а</w:t>
      </w:r>
      <w:r w:rsidRPr="00B947A1">
        <w:rPr>
          <w:sz w:val="28"/>
          <w:szCs w:val="28"/>
        </w:rPr>
        <w:t xml:space="preserve"> </w:t>
      </w:r>
      <w:r w:rsidR="00236FE3" w:rsidRPr="00B947A1">
        <w:rPr>
          <w:sz w:val="28"/>
          <w:szCs w:val="28"/>
        </w:rPr>
        <w:t xml:space="preserve">прогнозируемых поступлений доходов в бюджет города Севастополя </w:t>
      </w:r>
      <w:r w:rsidRPr="00B947A1">
        <w:rPr>
          <w:sz w:val="28"/>
          <w:szCs w:val="28"/>
        </w:rPr>
        <w:t>использу</w:t>
      </w:r>
      <w:r w:rsidR="006C4630" w:rsidRPr="00B947A1">
        <w:rPr>
          <w:sz w:val="28"/>
          <w:szCs w:val="28"/>
        </w:rPr>
        <w:t>ю</w:t>
      </w:r>
      <w:r w:rsidRPr="00B947A1">
        <w:rPr>
          <w:sz w:val="28"/>
          <w:szCs w:val="28"/>
        </w:rPr>
        <w:t xml:space="preserve">тся </w:t>
      </w:r>
      <w:r w:rsidR="00236FE3" w:rsidRPr="00B947A1">
        <w:rPr>
          <w:sz w:val="28"/>
          <w:szCs w:val="28"/>
        </w:rPr>
        <w:t xml:space="preserve">показатели </w:t>
      </w:r>
      <w:r w:rsidR="006C4630" w:rsidRPr="00B947A1">
        <w:rPr>
          <w:sz w:val="28"/>
          <w:szCs w:val="28"/>
        </w:rPr>
        <w:t xml:space="preserve">форм статистической налоговой </w:t>
      </w:r>
      <w:r w:rsidR="00894050" w:rsidRPr="00B947A1">
        <w:rPr>
          <w:sz w:val="28"/>
          <w:szCs w:val="28"/>
        </w:rPr>
        <w:t>отчёт</w:t>
      </w:r>
      <w:r w:rsidR="006C4630" w:rsidRPr="00B947A1">
        <w:rPr>
          <w:sz w:val="28"/>
          <w:szCs w:val="28"/>
        </w:rPr>
        <w:t xml:space="preserve">ности (о начислении, поступлении налогов, о задолженности по налогам и сборам, о налоговой базе и структуре начислений </w:t>
      </w:r>
      <w:r w:rsidR="000350DB" w:rsidRPr="00B947A1">
        <w:rPr>
          <w:sz w:val="28"/>
          <w:szCs w:val="28"/>
        </w:rPr>
        <w:t>по</w:t>
      </w:r>
      <w:r w:rsidR="006C4630" w:rsidRPr="00B947A1">
        <w:rPr>
          <w:sz w:val="28"/>
          <w:szCs w:val="28"/>
        </w:rPr>
        <w:t xml:space="preserve"> видам налогов), а также материалы органов государственной статистики, органов государственной власти, органов местного самоуправления, аналитическая информация о финансово-хозяйственной деятельности налогоплательщиков, материалы организаций и учреждений города</w:t>
      </w:r>
      <w:r w:rsidRPr="00B947A1">
        <w:rPr>
          <w:sz w:val="28"/>
          <w:szCs w:val="28"/>
        </w:rPr>
        <w:t>.</w:t>
      </w:r>
    </w:p>
    <w:p w:rsidR="0015723B" w:rsidRPr="00B947A1" w:rsidRDefault="0015723B" w:rsidP="00155F6E">
      <w:pPr>
        <w:pStyle w:val="ConsPlusNormal"/>
        <w:spacing w:line="276" w:lineRule="auto"/>
        <w:ind w:firstLine="624"/>
        <w:jc w:val="both"/>
        <w:rPr>
          <w:sz w:val="28"/>
          <w:szCs w:val="28"/>
        </w:rPr>
      </w:pPr>
      <w:r w:rsidRPr="00B947A1">
        <w:rPr>
          <w:sz w:val="28"/>
          <w:szCs w:val="28"/>
        </w:rPr>
        <w:t xml:space="preserve">Исходя из действовавших в текущем году налоговых ставок и базовых (ожидаемых) показателей о поступлении налоговых доходов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ным путем определяется налогооблагаемая база по соответствующему источнику.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 налогооблагаемой базы осуществляется по контингенту налога, т.е. не только по поступлению платежей в бюджет города Севастополя, но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отчислений в федеральный бюджет, а также в бюджеты внутригородских муниципальных образований.</w:t>
      </w:r>
    </w:p>
    <w:p w:rsidR="0015723B" w:rsidRPr="00B947A1" w:rsidRDefault="0015723B" w:rsidP="00155F6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B947A1">
        <w:rPr>
          <w:sz w:val="28"/>
          <w:szCs w:val="28"/>
        </w:rPr>
        <w:t>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социально-экономического развития.</w:t>
      </w:r>
    </w:p>
    <w:p w:rsidR="0015723B" w:rsidRPr="00B947A1" w:rsidRDefault="0015723B" w:rsidP="00155F6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е прогноза доходов бюджета города Севастополя используются следующие </w:t>
      </w:r>
      <w:r w:rsidR="000B316C" w:rsidRPr="00B947A1">
        <w:rPr>
          <w:sz w:val="28"/>
          <w:szCs w:val="28"/>
        </w:rPr>
        <w:t>макроэкономические показатели</w:t>
      </w:r>
      <w:r w:rsidR="00D405DD" w:rsidRPr="00B947A1">
        <w:rPr>
          <w:sz w:val="28"/>
          <w:szCs w:val="28"/>
        </w:rPr>
        <w:t>, рекомендованные Департаментом финансов Правительства города Севастополя</w:t>
      </w:r>
      <w:r w:rsidR="003B6E1D" w:rsidRPr="00B947A1">
        <w:rPr>
          <w:sz w:val="28"/>
          <w:szCs w:val="28"/>
        </w:rPr>
        <w:t xml:space="preserve"> и ФНС России</w:t>
      </w:r>
      <w:r w:rsidRPr="00B947A1">
        <w:rPr>
          <w:sz w:val="28"/>
          <w:szCs w:val="28"/>
        </w:rPr>
        <w:t>:</w:t>
      </w:r>
    </w:p>
    <w:p w:rsidR="00933F81" w:rsidRPr="00B947A1" w:rsidRDefault="00FA4718" w:rsidP="00155F6E">
      <w:pPr>
        <w:pStyle w:val="af2"/>
        <w:widowControl w:val="0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B947A1">
        <w:rPr>
          <w:rFonts w:ascii="Times New Roman" w:hAnsi="Times New Roman"/>
          <w:b/>
          <w:sz w:val="28"/>
          <w:szCs w:val="28"/>
        </w:rPr>
        <w:t>темп роста прибыли</w:t>
      </w:r>
      <w:r w:rsidR="00933F81" w:rsidRPr="00B947A1">
        <w:rPr>
          <w:rFonts w:ascii="Times New Roman" w:hAnsi="Times New Roman"/>
          <w:b/>
          <w:sz w:val="28"/>
          <w:szCs w:val="28"/>
        </w:rPr>
        <w:t xml:space="preserve"> прибыльных организаций</w:t>
      </w:r>
      <w:r w:rsidRPr="00B947A1">
        <w:rPr>
          <w:rFonts w:ascii="Times New Roman" w:hAnsi="Times New Roman"/>
          <w:b/>
          <w:sz w:val="28"/>
          <w:szCs w:val="28"/>
        </w:rPr>
        <w:t xml:space="preserve"> для целей бухгалтерского </w:t>
      </w:r>
      <w:r w:rsidR="00894050" w:rsidRPr="00B947A1">
        <w:rPr>
          <w:rFonts w:ascii="Times New Roman" w:hAnsi="Times New Roman"/>
          <w:b/>
          <w:sz w:val="28"/>
          <w:szCs w:val="28"/>
        </w:rPr>
        <w:t>учёт</w:t>
      </w:r>
      <w:r w:rsidRPr="00B947A1">
        <w:rPr>
          <w:rFonts w:ascii="Times New Roman" w:hAnsi="Times New Roman"/>
          <w:b/>
          <w:sz w:val="28"/>
          <w:szCs w:val="28"/>
        </w:rPr>
        <w:t>а</w:t>
      </w:r>
      <w:r w:rsidR="00933F81" w:rsidRPr="00B947A1">
        <w:rPr>
          <w:rFonts w:ascii="Times New Roman" w:hAnsi="Times New Roman"/>
          <w:b/>
          <w:sz w:val="28"/>
          <w:szCs w:val="28"/>
        </w:rPr>
        <w:t xml:space="preserve"> </w:t>
      </w:r>
      <w:r w:rsidR="00933F81" w:rsidRPr="00B947A1">
        <w:rPr>
          <w:rFonts w:ascii="Times New Roman" w:hAnsi="Times New Roman"/>
          <w:sz w:val="28"/>
          <w:szCs w:val="28"/>
        </w:rPr>
        <w:t xml:space="preserve">используется при </w:t>
      </w:r>
      <w:r w:rsidR="00894050" w:rsidRPr="00B947A1">
        <w:rPr>
          <w:rFonts w:ascii="Times New Roman" w:hAnsi="Times New Roman"/>
          <w:sz w:val="28"/>
          <w:szCs w:val="28"/>
        </w:rPr>
        <w:t>расчёт</w:t>
      </w:r>
      <w:r w:rsidR="00933F81" w:rsidRPr="00B947A1">
        <w:rPr>
          <w:rFonts w:ascii="Times New Roman" w:hAnsi="Times New Roman"/>
          <w:sz w:val="28"/>
          <w:szCs w:val="28"/>
        </w:rPr>
        <w:t>е налога на прибыль организаций.</w:t>
      </w:r>
    </w:p>
    <w:p w:rsidR="006A592A" w:rsidRPr="00B947A1" w:rsidRDefault="006A592A" w:rsidP="00155F6E">
      <w:pPr>
        <w:pStyle w:val="af2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b/>
          <w:sz w:val="28"/>
          <w:szCs w:val="28"/>
        </w:rPr>
        <w:t>фонд заработной платы работников организаций</w:t>
      </w:r>
      <w:r w:rsidRPr="00B947A1">
        <w:rPr>
          <w:rFonts w:ascii="Times New Roman" w:hAnsi="Times New Roman"/>
          <w:sz w:val="28"/>
          <w:szCs w:val="28"/>
        </w:rPr>
        <w:t xml:space="preserve"> используется при </w:t>
      </w:r>
      <w:r w:rsidR="00894050" w:rsidRPr="00B947A1">
        <w:rPr>
          <w:rFonts w:ascii="Times New Roman" w:hAnsi="Times New Roman"/>
          <w:sz w:val="28"/>
          <w:szCs w:val="28"/>
        </w:rPr>
        <w:t>расчёт</w:t>
      </w:r>
      <w:r w:rsidRPr="00B947A1">
        <w:rPr>
          <w:rFonts w:ascii="Times New Roman" w:hAnsi="Times New Roman"/>
          <w:sz w:val="28"/>
          <w:szCs w:val="28"/>
        </w:rPr>
        <w:t>е налога на доходы физических лиц;</w:t>
      </w:r>
    </w:p>
    <w:p w:rsidR="006A592A" w:rsidRPr="00B947A1" w:rsidRDefault="006A592A" w:rsidP="00155F6E">
      <w:pPr>
        <w:pStyle w:val="af2"/>
        <w:widowControl w:val="0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B947A1">
        <w:rPr>
          <w:rFonts w:ascii="Times New Roman" w:hAnsi="Times New Roman"/>
          <w:b/>
          <w:sz w:val="28"/>
          <w:szCs w:val="28"/>
        </w:rPr>
        <w:t>индекс промышленного производства</w:t>
      </w:r>
      <w:r w:rsidRPr="00B947A1">
        <w:rPr>
          <w:rFonts w:ascii="Times New Roman" w:hAnsi="Times New Roman"/>
          <w:sz w:val="28"/>
          <w:szCs w:val="28"/>
        </w:rPr>
        <w:t xml:space="preserve"> используется при </w:t>
      </w:r>
      <w:r w:rsidR="00894050" w:rsidRPr="00B947A1">
        <w:rPr>
          <w:rFonts w:ascii="Times New Roman" w:hAnsi="Times New Roman"/>
          <w:sz w:val="28"/>
          <w:szCs w:val="28"/>
        </w:rPr>
        <w:t>расчёт</w:t>
      </w:r>
      <w:r w:rsidRPr="00B947A1">
        <w:rPr>
          <w:rFonts w:ascii="Times New Roman" w:hAnsi="Times New Roman"/>
          <w:sz w:val="28"/>
          <w:szCs w:val="28"/>
        </w:rPr>
        <w:t>е акцизов.</w:t>
      </w:r>
    </w:p>
    <w:p w:rsidR="006A592A" w:rsidRPr="00B947A1" w:rsidRDefault="006A592A" w:rsidP="00155F6E">
      <w:pPr>
        <w:pStyle w:val="af2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B947A1">
        <w:rPr>
          <w:rFonts w:ascii="Times New Roman" w:hAnsi="Times New Roman"/>
          <w:b/>
          <w:sz w:val="28"/>
          <w:szCs w:val="28"/>
        </w:rPr>
        <w:t>потребность в привлечении иностранных работников</w:t>
      </w:r>
      <w:r w:rsidRPr="00B947A1">
        <w:rPr>
          <w:rFonts w:ascii="Times New Roman" w:hAnsi="Times New Roman"/>
          <w:sz w:val="28"/>
          <w:szCs w:val="28"/>
        </w:rPr>
        <w:t xml:space="preserve"> используется при </w:t>
      </w:r>
      <w:r w:rsidR="00894050" w:rsidRPr="00B947A1">
        <w:rPr>
          <w:rFonts w:ascii="Times New Roman" w:hAnsi="Times New Roman"/>
          <w:sz w:val="28"/>
          <w:szCs w:val="28"/>
        </w:rPr>
        <w:t>расчёт</w:t>
      </w:r>
      <w:r w:rsidRPr="00B947A1">
        <w:rPr>
          <w:rFonts w:ascii="Times New Roman" w:hAnsi="Times New Roman"/>
          <w:sz w:val="28"/>
          <w:szCs w:val="28"/>
        </w:rPr>
        <w:t>е налога на доходы физических лиц;</w:t>
      </w:r>
    </w:p>
    <w:p w:rsidR="003B6E1D" w:rsidRPr="00B947A1" w:rsidRDefault="003B6E1D" w:rsidP="00155F6E">
      <w:pPr>
        <w:pStyle w:val="af2"/>
        <w:widowControl w:val="0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B947A1">
        <w:rPr>
          <w:rFonts w:ascii="Times New Roman" w:hAnsi="Times New Roman"/>
          <w:b/>
          <w:sz w:val="28"/>
          <w:szCs w:val="28"/>
        </w:rPr>
        <w:t xml:space="preserve">темп роста </w:t>
      </w:r>
      <w:r w:rsidR="00894050" w:rsidRPr="00B947A1">
        <w:rPr>
          <w:rFonts w:ascii="Times New Roman" w:hAnsi="Times New Roman"/>
          <w:b/>
          <w:sz w:val="28"/>
          <w:szCs w:val="28"/>
        </w:rPr>
        <w:t>объём</w:t>
      </w:r>
      <w:r w:rsidRPr="00B947A1">
        <w:rPr>
          <w:rFonts w:ascii="Times New Roman" w:hAnsi="Times New Roman"/>
          <w:b/>
          <w:sz w:val="28"/>
          <w:szCs w:val="28"/>
        </w:rPr>
        <w:t>ов валового регионального продукта</w:t>
      </w:r>
      <w:r w:rsidRPr="00B947A1">
        <w:rPr>
          <w:rFonts w:ascii="Times New Roman" w:hAnsi="Times New Roman"/>
          <w:sz w:val="28"/>
          <w:szCs w:val="28"/>
        </w:rPr>
        <w:t xml:space="preserve"> используется при </w:t>
      </w:r>
      <w:r w:rsidR="00894050" w:rsidRPr="00B947A1">
        <w:rPr>
          <w:rFonts w:ascii="Times New Roman" w:hAnsi="Times New Roman"/>
          <w:sz w:val="28"/>
          <w:szCs w:val="28"/>
        </w:rPr>
        <w:t>расчёт</w:t>
      </w:r>
      <w:r w:rsidRPr="00B947A1">
        <w:rPr>
          <w:rFonts w:ascii="Times New Roman" w:hAnsi="Times New Roman"/>
          <w:sz w:val="28"/>
          <w:szCs w:val="28"/>
        </w:rPr>
        <w:t>е следующих налогов:</w:t>
      </w:r>
    </w:p>
    <w:p w:rsidR="003B6E1D" w:rsidRPr="00B947A1" w:rsidRDefault="003B6E1D" w:rsidP="00155F6E">
      <w:pPr>
        <w:pStyle w:val="af2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налог, взимаемый в связи с применением упрощенной</w:t>
      </w:r>
      <w:r w:rsidR="00D67ABF" w:rsidRPr="00B947A1">
        <w:rPr>
          <w:rFonts w:ascii="Times New Roman" w:hAnsi="Times New Roman"/>
          <w:sz w:val="28"/>
          <w:szCs w:val="28"/>
        </w:rPr>
        <w:t xml:space="preserve"> </w:t>
      </w:r>
      <w:r w:rsidRPr="00B947A1">
        <w:rPr>
          <w:rFonts w:ascii="Times New Roman" w:hAnsi="Times New Roman"/>
          <w:sz w:val="28"/>
          <w:szCs w:val="28"/>
        </w:rPr>
        <w:t>системы налогообложения;</w:t>
      </w:r>
    </w:p>
    <w:p w:rsidR="003B6E1D" w:rsidRPr="00B947A1" w:rsidRDefault="003B6E1D" w:rsidP="00155F6E">
      <w:pPr>
        <w:pStyle w:val="af2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единый налог на вмененный доход для отдельных видов деятельности;</w:t>
      </w:r>
    </w:p>
    <w:p w:rsidR="003B6E1D" w:rsidRPr="00B947A1" w:rsidRDefault="003B6E1D" w:rsidP="00155F6E">
      <w:pPr>
        <w:pStyle w:val="af2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lastRenderedPageBreak/>
        <w:t>единый сельскохозяйственный налог;</w:t>
      </w:r>
    </w:p>
    <w:p w:rsidR="000F1474" w:rsidRPr="00B947A1" w:rsidRDefault="000F1474" w:rsidP="00155F6E">
      <w:pPr>
        <w:pStyle w:val="af2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сбор за пользование объектами водных биологических ресурсов.</w:t>
      </w:r>
    </w:p>
    <w:p w:rsidR="003B6E1D" w:rsidRPr="00B947A1" w:rsidRDefault="003B6E1D" w:rsidP="00155F6E">
      <w:pPr>
        <w:pStyle w:val="af2"/>
        <w:widowControl w:val="0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b/>
          <w:sz w:val="28"/>
          <w:szCs w:val="28"/>
        </w:rPr>
      </w:pPr>
      <w:r w:rsidRPr="00B947A1">
        <w:rPr>
          <w:rFonts w:ascii="Times New Roman" w:hAnsi="Times New Roman"/>
          <w:b/>
          <w:sz w:val="28"/>
          <w:szCs w:val="28"/>
        </w:rPr>
        <w:t>темп роста оборота розничной торговли</w:t>
      </w:r>
      <w:r w:rsidRPr="00B947A1">
        <w:rPr>
          <w:rFonts w:ascii="Times New Roman" w:hAnsi="Times New Roman"/>
          <w:sz w:val="28"/>
          <w:szCs w:val="28"/>
        </w:rPr>
        <w:t xml:space="preserve"> используется при </w:t>
      </w:r>
      <w:r w:rsidR="00894050" w:rsidRPr="00B947A1">
        <w:rPr>
          <w:rFonts w:ascii="Times New Roman" w:hAnsi="Times New Roman"/>
          <w:sz w:val="28"/>
          <w:szCs w:val="28"/>
        </w:rPr>
        <w:t>расчёт</w:t>
      </w:r>
      <w:r w:rsidRPr="00B947A1">
        <w:rPr>
          <w:rFonts w:ascii="Times New Roman" w:hAnsi="Times New Roman"/>
          <w:sz w:val="28"/>
          <w:szCs w:val="28"/>
        </w:rPr>
        <w:t>е налога, взимаемый в связи с применением патентной системы налогообложения.</w:t>
      </w:r>
    </w:p>
    <w:p w:rsidR="00D405DD" w:rsidRPr="00B947A1" w:rsidRDefault="000B316C" w:rsidP="00155F6E">
      <w:pPr>
        <w:pStyle w:val="af2"/>
        <w:widowControl w:val="0"/>
        <w:numPr>
          <w:ilvl w:val="0"/>
          <w:numId w:val="4"/>
        </w:numPr>
        <w:tabs>
          <w:tab w:val="clear" w:pos="1582"/>
          <w:tab w:val="num" w:pos="426"/>
        </w:tabs>
        <w:autoSpaceDE w:val="0"/>
        <w:spacing w:after="0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b/>
          <w:sz w:val="28"/>
          <w:szCs w:val="28"/>
        </w:rPr>
        <w:t>индекс потребительских цен</w:t>
      </w:r>
      <w:r w:rsidRPr="00B947A1">
        <w:rPr>
          <w:rFonts w:ascii="Times New Roman" w:hAnsi="Times New Roman"/>
          <w:sz w:val="28"/>
          <w:szCs w:val="28"/>
        </w:rPr>
        <w:t xml:space="preserve"> используется при </w:t>
      </w:r>
      <w:r w:rsidR="00894050" w:rsidRPr="00B947A1">
        <w:rPr>
          <w:rFonts w:ascii="Times New Roman" w:hAnsi="Times New Roman"/>
          <w:sz w:val="28"/>
          <w:szCs w:val="28"/>
        </w:rPr>
        <w:t>расчёт</w:t>
      </w:r>
      <w:r w:rsidRPr="00B947A1">
        <w:rPr>
          <w:rFonts w:ascii="Times New Roman" w:hAnsi="Times New Roman"/>
          <w:sz w:val="28"/>
          <w:szCs w:val="28"/>
        </w:rPr>
        <w:t xml:space="preserve">е следующих налогов: </w:t>
      </w:r>
    </w:p>
    <w:p w:rsidR="00D405DD" w:rsidRPr="00B947A1" w:rsidRDefault="00D405DD" w:rsidP="00155F6E">
      <w:pPr>
        <w:pStyle w:val="af2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налог, взимаемый в связи с применением упрощенной</w:t>
      </w:r>
      <w:r w:rsidR="00D67ABF" w:rsidRPr="00B947A1">
        <w:rPr>
          <w:rFonts w:ascii="Times New Roman" w:hAnsi="Times New Roman"/>
          <w:sz w:val="28"/>
          <w:szCs w:val="28"/>
        </w:rPr>
        <w:t xml:space="preserve"> </w:t>
      </w:r>
      <w:r w:rsidRPr="00B947A1">
        <w:rPr>
          <w:rFonts w:ascii="Times New Roman" w:hAnsi="Times New Roman"/>
          <w:sz w:val="28"/>
          <w:szCs w:val="28"/>
        </w:rPr>
        <w:t>системы налогообложения;</w:t>
      </w:r>
    </w:p>
    <w:p w:rsidR="00D405DD" w:rsidRPr="00B947A1" w:rsidRDefault="00D405DD" w:rsidP="00155F6E">
      <w:pPr>
        <w:pStyle w:val="af2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единый налог на вмененный доход для отдельных видов деятельности;</w:t>
      </w:r>
    </w:p>
    <w:p w:rsidR="00D405DD" w:rsidRPr="00B947A1" w:rsidRDefault="00D405DD" w:rsidP="00155F6E">
      <w:pPr>
        <w:pStyle w:val="af2"/>
        <w:widowControl w:val="0"/>
        <w:numPr>
          <w:ilvl w:val="1"/>
          <w:numId w:val="4"/>
        </w:numPr>
        <w:tabs>
          <w:tab w:val="clear" w:pos="1762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единый сельскохозяйственный налог;</w:t>
      </w:r>
    </w:p>
    <w:p w:rsidR="00D405DD" w:rsidRPr="00B947A1" w:rsidRDefault="00D405DD" w:rsidP="00155F6E">
      <w:pPr>
        <w:pStyle w:val="af2"/>
        <w:widowControl w:val="0"/>
        <w:numPr>
          <w:ilvl w:val="1"/>
          <w:numId w:val="4"/>
        </w:numPr>
        <w:tabs>
          <w:tab w:val="clear" w:pos="1762"/>
          <w:tab w:val="num" w:pos="426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налог, взимаемый в связи с применением па</w:t>
      </w:r>
      <w:r w:rsidR="00E13C0B" w:rsidRPr="00B947A1">
        <w:rPr>
          <w:rFonts w:ascii="Times New Roman" w:hAnsi="Times New Roman"/>
          <w:sz w:val="28"/>
          <w:szCs w:val="28"/>
        </w:rPr>
        <w:t>тентной системы налогообложения;</w:t>
      </w:r>
    </w:p>
    <w:p w:rsidR="00E13C0B" w:rsidRPr="00B947A1" w:rsidRDefault="00F061A2" w:rsidP="00155F6E">
      <w:pPr>
        <w:pStyle w:val="af2"/>
        <w:widowControl w:val="0"/>
        <w:numPr>
          <w:ilvl w:val="1"/>
          <w:numId w:val="4"/>
        </w:numPr>
        <w:tabs>
          <w:tab w:val="clear" w:pos="1762"/>
          <w:tab w:val="num" w:pos="426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государственная пошлина</w:t>
      </w:r>
      <w:r w:rsidR="0077272A" w:rsidRPr="00B947A1">
        <w:rPr>
          <w:rFonts w:ascii="Times New Roman" w:hAnsi="Times New Roman"/>
          <w:sz w:val="28"/>
          <w:szCs w:val="28"/>
        </w:rPr>
        <w:t>;</w:t>
      </w:r>
    </w:p>
    <w:p w:rsidR="00F061A2" w:rsidRPr="00B947A1" w:rsidRDefault="00F061A2" w:rsidP="00155F6E">
      <w:pPr>
        <w:pStyle w:val="af2"/>
        <w:widowControl w:val="0"/>
        <w:numPr>
          <w:ilvl w:val="1"/>
          <w:numId w:val="4"/>
        </w:numPr>
        <w:tabs>
          <w:tab w:val="clear" w:pos="1762"/>
          <w:tab w:val="num" w:pos="426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штраф</w:t>
      </w:r>
      <w:r w:rsidR="0077272A" w:rsidRPr="00B947A1">
        <w:rPr>
          <w:rFonts w:ascii="Times New Roman" w:hAnsi="Times New Roman"/>
          <w:sz w:val="28"/>
          <w:szCs w:val="28"/>
        </w:rPr>
        <w:t>ы, санкции, возмещение ущерба;</w:t>
      </w:r>
    </w:p>
    <w:p w:rsidR="00F061A2" w:rsidRPr="00B947A1" w:rsidRDefault="00F061A2" w:rsidP="00155F6E">
      <w:pPr>
        <w:pStyle w:val="af2"/>
        <w:widowControl w:val="0"/>
        <w:numPr>
          <w:ilvl w:val="1"/>
          <w:numId w:val="4"/>
        </w:numPr>
        <w:tabs>
          <w:tab w:val="clear" w:pos="1762"/>
          <w:tab w:val="num" w:pos="426"/>
          <w:tab w:val="num" w:pos="993"/>
        </w:tabs>
        <w:autoSpaceDE w:val="0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прочие неналоговые платежи</w:t>
      </w:r>
      <w:r w:rsidR="0077272A" w:rsidRPr="00B947A1">
        <w:rPr>
          <w:rFonts w:ascii="Times New Roman" w:hAnsi="Times New Roman"/>
          <w:sz w:val="28"/>
          <w:szCs w:val="28"/>
        </w:rPr>
        <w:t>.</w:t>
      </w:r>
    </w:p>
    <w:p w:rsidR="00D405DD" w:rsidRPr="00B947A1" w:rsidRDefault="00D405DD" w:rsidP="00155F6E">
      <w:pPr>
        <w:pStyle w:val="ConsPlusNormal"/>
        <w:widowControl/>
        <w:spacing w:line="276" w:lineRule="auto"/>
        <w:ind w:firstLine="737"/>
        <w:jc w:val="both"/>
        <w:rPr>
          <w:sz w:val="28"/>
          <w:szCs w:val="28"/>
        </w:rPr>
      </w:pPr>
      <w:r w:rsidRPr="00B947A1">
        <w:rPr>
          <w:sz w:val="28"/>
          <w:szCs w:val="28"/>
        </w:rPr>
        <w:t xml:space="preserve">Остальные налоговые доходы рекомендуется </w:t>
      </w:r>
      <w:r w:rsidR="004D2B8E" w:rsidRPr="00B947A1">
        <w:rPr>
          <w:sz w:val="28"/>
          <w:szCs w:val="28"/>
        </w:rPr>
        <w:t>рассчитывать</w:t>
      </w:r>
      <w:r w:rsidRPr="00B947A1">
        <w:rPr>
          <w:sz w:val="28"/>
          <w:szCs w:val="28"/>
        </w:rPr>
        <w:t xml:space="preserve"> исходя из роста налоговой базы и динамики </w:t>
      </w:r>
      <w:r w:rsidR="004D2B8E" w:rsidRPr="00B947A1">
        <w:rPr>
          <w:sz w:val="28"/>
          <w:szCs w:val="28"/>
        </w:rPr>
        <w:t>фактических</w:t>
      </w:r>
      <w:r w:rsidRPr="00B947A1">
        <w:rPr>
          <w:sz w:val="28"/>
          <w:szCs w:val="28"/>
        </w:rPr>
        <w:t xml:space="preserve"> поступлений.</w:t>
      </w:r>
    </w:p>
    <w:p w:rsidR="0015723B" w:rsidRPr="00B947A1" w:rsidRDefault="00894050" w:rsidP="00155F6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5723B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>объём</w:t>
      </w:r>
      <w:r w:rsidR="0015723B" w:rsidRPr="00B947A1">
        <w:rPr>
          <w:sz w:val="28"/>
          <w:szCs w:val="28"/>
        </w:rPr>
        <w:t xml:space="preserve">а налоговых льгот, предоставленных отдельным категориям налогоплательщиков (участникам СЭЗ), производится по конкретным видам налогов исходя из фактических данных о предоставленных льготах в базисном периоде на основе данных </w:t>
      </w:r>
      <w:r w:rsidR="003B525D" w:rsidRPr="00B947A1">
        <w:rPr>
          <w:sz w:val="28"/>
          <w:szCs w:val="28"/>
        </w:rPr>
        <w:t xml:space="preserve">статистической налоговой </w:t>
      </w:r>
      <w:r w:rsidRPr="00B947A1">
        <w:rPr>
          <w:sz w:val="28"/>
          <w:szCs w:val="28"/>
        </w:rPr>
        <w:t>отчёт</w:t>
      </w:r>
      <w:r w:rsidR="003B525D" w:rsidRPr="00B947A1">
        <w:rPr>
          <w:sz w:val="28"/>
          <w:szCs w:val="28"/>
        </w:rPr>
        <w:t>ности</w:t>
      </w:r>
      <w:r w:rsidR="0015723B" w:rsidRPr="00B947A1">
        <w:rPr>
          <w:sz w:val="28"/>
          <w:szCs w:val="28"/>
        </w:rPr>
        <w:t>.</w:t>
      </w:r>
    </w:p>
    <w:p w:rsidR="003A7FA2" w:rsidRPr="00B947A1" w:rsidRDefault="0015723B" w:rsidP="00155F6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B947A1">
        <w:rPr>
          <w:sz w:val="28"/>
          <w:szCs w:val="28"/>
        </w:rPr>
        <w:t xml:space="preserve">Доходы, рассчитанные в соответствии с настоящей </w:t>
      </w:r>
      <w:r w:rsidR="00F93E08">
        <w:rPr>
          <w:sz w:val="28"/>
          <w:szCs w:val="28"/>
        </w:rPr>
        <w:t xml:space="preserve"> </w:t>
      </w:r>
      <w:bookmarkStart w:id="2" w:name="_GoBack"/>
      <w:bookmarkEnd w:id="2"/>
      <w:r w:rsidRPr="00B947A1">
        <w:rPr>
          <w:sz w:val="28"/>
          <w:szCs w:val="28"/>
        </w:rPr>
        <w:t>Методикой сопоставляются с данными фактических поступлений, проиндексированных на соответствующие индексы, в предыдущих периодах</w:t>
      </w:r>
      <w:r w:rsidR="00946A1C" w:rsidRPr="00B947A1">
        <w:rPr>
          <w:sz w:val="28"/>
          <w:szCs w:val="28"/>
        </w:rPr>
        <w:t xml:space="preserve"> (приложение № </w:t>
      </w:r>
      <w:r w:rsidR="007E7014" w:rsidRPr="00B947A1">
        <w:rPr>
          <w:sz w:val="28"/>
          <w:szCs w:val="28"/>
        </w:rPr>
        <w:t>2</w:t>
      </w:r>
      <w:r w:rsidR="008D4BFE" w:rsidRPr="00B947A1">
        <w:rPr>
          <w:sz w:val="28"/>
          <w:szCs w:val="28"/>
        </w:rPr>
        <w:t>0</w:t>
      </w:r>
      <w:r w:rsidR="00946A1C" w:rsidRPr="00B947A1">
        <w:rPr>
          <w:sz w:val="28"/>
          <w:szCs w:val="28"/>
        </w:rPr>
        <w:t xml:space="preserve"> к настоящей Методике)</w:t>
      </w:r>
      <w:r w:rsidRPr="00B947A1">
        <w:rPr>
          <w:sz w:val="28"/>
          <w:szCs w:val="28"/>
        </w:rPr>
        <w:t>.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поступления.</w:t>
      </w:r>
      <w:r w:rsidR="003A7FA2" w:rsidRPr="00B947A1">
        <w:rPr>
          <w:sz w:val="28"/>
          <w:szCs w:val="28"/>
        </w:rPr>
        <w:t xml:space="preserve"> </w:t>
      </w:r>
    </w:p>
    <w:p w:rsidR="003A7FA2" w:rsidRPr="00B947A1" w:rsidRDefault="003A7FA2" w:rsidP="00155F6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B947A1">
        <w:rPr>
          <w:sz w:val="28"/>
          <w:szCs w:val="28"/>
        </w:rPr>
        <w:t xml:space="preserve">Форма предоставления результатов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ов в Департамент финансов Правительства Севастополя может быть согласована дополнительно в рамках утвержденной методики.</w:t>
      </w:r>
    </w:p>
    <w:p w:rsidR="0023331C" w:rsidRPr="00B947A1" w:rsidRDefault="00894050" w:rsidP="00155F6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AB5388" w:rsidRPr="00B947A1">
        <w:rPr>
          <w:sz w:val="28"/>
          <w:szCs w:val="28"/>
        </w:rPr>
        <w:t xml:space="preserve"> прогноза поступлений по источникам доход</w:t>
      </w:r>
      <w:r w:rsidR="009B28F4" w:rsidRPr="00B947A1">
        <w:rPr>
          <w:sz w:val="28"/>
          <w:szCs w:val="28"/>
        </w:rPr>
        <w:t>ов</w:t>
      </w:r>
      <w:r w:rsidR="00AB5388" w:rsidRPr="00B947A1">
        <w:rPr>
          <w:sz w:val="28"/>
          <w:szCs w:val="28"/>
        </w:rPr>
        <w:t xml:space="preserve"> бюджета, </w:t>
      </w:r>
      <w:r w:rsidR="009B28F4" w:rsidRPr="00B947A1">
        <w:rPr>
          <w:sz w:val="28"/>
          <w:szCs w:val="28"/>
        </w:rPr>
        <w:t>отнесенным к разделу 5</w:t>
      </w:r>
      <w:r w:rsidR="00AB5388" w:rsidRPr="00B947A1">
        <w:rPr>
          <w:sz w:val="28"/>
          <w:szCs w:val="28"/>
        </w:rPr>
        <w:t>, осуществляется при внесении изменений (дополнений) в действующее законодательство, а также в случае изменения экономической ситуации в городе Севастополь.</w:t>
      </w:r>
    </w:p>
    <w:p w:rsidR="0015723B" w:rsidRPr="00B947A1" w:rsidRDefault="0015723B" w:rsidP="00155F6E">
      <w:pPr>
        <w:keepNext/>
        <w:shd w:val="clear" w:color="auto" w:fill="FFFFFF"/>
        <w:tabs>
          <w:tab w:val="left" w:pos="5812"/>
        </w:tabs>
        <w:spacing w:before="240" w:after="240" w:line="276" w:lineRule="auto"/>
        <w:ind w:firstLine="0"/>
        <w:jc w:val="center"/>
        <w:rPr>
          <w:sz w:val="28"/>
          <w:szCs w:val="28"/>
        </w:rPr>
      </w:pPr>
      <w:r w:rsidRPr="00B947A1">
        <w:rPr>
          <w:b/>
          <w:sz w:val="28"/>
          <w:szCs w:val="28"/>
        </w:rPr>
        <w:lastRenderedPageBreak/>
        <w:t xml:space="preserve">4. </w:t>
      </w:r>
      <w:r w:rsidR="00EE7314" w:rsidRPr="00B947A1">
        <w:rPr>
          <w:b/>
          <w:sz w:val="28"/>
          <w:szCs w:val="28"/>
        </w:rPr>
        <w:t xml:space="preserve">Алгоритмы </w:t>
      </w:r>
      <w:r w:rsidR="00894050" w:rsidRPr="00B947A1">
        <w:rPr>
          <w:b/>
          <w:sz w:val="28"/>
          <w:szCs w:val="28"/>
        </w:rPr>
        <w:t>расчёт</w:t>
      </w:r>
      <w:r w:rsidR="00EE7314" w:rsidRPr="00B947A1">
        <w:rPr>
          <w:b/>
          <w:sz w:val="28"/>
          <w:szCs w:val="28"/>
        </w:rPr>
        <w:t>а прогнозов поступлений по видам налоговых и неналоговых доходов</w:t>
      </w:r>
      <w:r w:rsidR="001F0647" w:rsidRPr="00B947A1">
        <w:rPr>
          <w:b/>
          <w:sz w:val="28"/>
          <w:szCs w:val="28"/>
        </w:rPr>
        <w:t>, участвующих в формировании бюджета города Севастополя</w:t>
      </w:r>
    </w:p>
    <w:p w:rsidR="0015723B" w:rsidRPr="00B947A1" w:rsidRDefault="0015723B" w:rsidP="00155F6E">
      <w:pPr>
        <w:pStyle w:val="ae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4.1.</w:t>
      </w:r>
      <w:r w:rsidR="00C43E8C" w:rsidRPr="00B947A1">
        <w:rPr>
          <w:b/>
          <w:i/>
          <w:sz w:val="28"/>
          <w:szCs w:val="28"/>
        </w:rPr>
        <w:t xml:space="preserve"> </w:t>
      </w:r>
      <w:r w:rsidR="004D2B8E" w:rsidRPr="00B947A1">
        <w:rPr>
          <w:b/>
          <w:i/>
          <w:sz w:val="28"/>
          <w:szCs w:val="28"/>
        </w:rPr>
        <w:t>Налог на прибыль организаций, зачисляемый в бюджеты субъектов Российской Федерации</w:t>
      </w:r>
    </w:p>
    <w:p w:rsidR="00EE7314" w:rsidRPr="00B947A1" w:rsidRDefault="003E39C5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182 1 01 01010 00 0000 110</w:t>
      </w:r>
      <w:r w:rsidR="004D2B8E" w:rsidRPr="00B947A1">
        <w:rPr>
          <w:b/>
          <w:i/>
          <w:sz w:val="28"/>
          <w:szCs w:val="28"/>
        </w:rPr>
        <w:t xml:space="preserve"> </w:t>
      </w:r>
    </w:p>
    <w:p w:rsidR="002974EF" w:rsidRPr="00B947A1" w:rsidRDefault="002974EF" w:rsidP="00155F6E">
      <w:pPr>
        <w:tabs>
          <w:tab w:val="left" w:pos="720"/>
        </w:tabs>
        <w:autoSpaceDE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 поступлений налога на прибыль организаций осуществляется методом прямого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исходя из показателей:</w:t>
      </w:r>
    </w:p>
    <w:p w:rsidR="002974EF" w:rsidRPr="00B947A1" w:rsidRDefault="002974EF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статистической налоговой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ности по форме № 5-ПМ «О налоговой базе и структуре начислений по налогу на прибыль организаций, зачисляемому в бюджет субъекта Российской Федерации» (далее –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 5-ПМ) за предыдущие периоды;</w:t>
      </w:r>
    </w:p>
    <w:p w:rsidR="002974EF" w:rsidRPr="00B947A1" w:rsidRDefault="002974EF" w:rsidP="00155F6E">
      <w:pPr>
        <w:pStyle w:val="af2"/>
        <w:numPr>
          <w:ilvl w:val="0"/>
          <w:numId w:val="2"/>
        </w:numPr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статистической налоговой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ности по форме № 5-КГНМ «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 о налоговой базе и сумме исчисленного консолидированными группами налогоплательщиков налога на прибыль организаций, зачисляемого в бюджет субъекта Российской Федерации» за предыдущие периоды;</w:t>
      </w:r>
    </w:p>
    <w:p w:rsidR="002974EF" w:rsidRPr="00B947A1" w:rsidRDefault="002974EF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статистической налоговой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ности по форме № 1-НМ «О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2974EF" w:rsidRPr="00B947A1" w:rsidRDefault="002974EF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прогноза социально-экономического развития города Севастополя на очередной финансовый год и плановый период, разработанного Департаментом экономического развития города Севастополя (далее – Прогноз СЭР).</w:t>
      </w:r>
    </w:p>
    <w:p w:rsidR="002974EF" w:rsidRPr="00B947A1" w:rsidRDefault="002974EF" w:rsidP="00155F6E">
      <w:pPr>
        <w:widowControl w:val="0"/>
        <w:tabs>
          <w:tab w:val="left" w:pos="720"/>
        </w:tabs>
        <w:autoSpaceDE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За налоговую базу</w:t>
      </w:r>
      <w:r w:rsidRPr="00B947A1">
        <w:rPr>
          <w:b/>
          <w:sz w:val="28"/>
          <w:szCs w:val="28"/>
        </w:rPr>
        <w:t xml:space="preserve"> </w:t>
      </w:r>
      <w:r w:rsidRPr="00B947A1">
        <w:rPr>
          <w:sz w:val="28"/>
          <w:szCs w:val="28"/>
        </w:rPr>
        <w:t>принимается суммарный показатель налоговой базы для исчисления налога на прибыль, исходя из доли организаций:</w:t>
      </w:r>
    </w:p>
    <w:p w:rsidR="002974EF" w:rsidRPr="00B947A1" w:rsidRDefault="002974EF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не имеющих обособленных подразделений и по организациям без входящих в них обособленных подразделений (раздел 1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5-ПМ);</w:t>
      </w:r>
    </w:p>
    <w:p w:rsidR="002974EF" w:rsidRPr="00B947A1" w:rsidRDefault="002974EF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обособленных подразделений организаций (р. 2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5-ПМ);</w:t>
      </w:r>
    </w:p>
    <w:p w:rsidR="002974EF" w:rsidRPr="00B947A1" w:rsidRDefault="002974EF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по группе обособленных подразделений, находящихся на территории одного субъекта Российской Федерации (р. 4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5-ПМ).</w:t>
      </w:r>
    </w:p>
    <w:p w:rsidR="002974EF" w:rsidRPr="00B947A1" w:rsidRDefault="002974EF" w:rsidP="00155F6E">
      <w:pPr>
        <w:widowControl w:val="0"/>
        <w:shd w:val="clear" w:color="auto" w:fill="FFFFFF"/>
        <w:tabs>
          <w:tab w:val="left" w:pos="720"/>
        </w:tabs>
        <w:autoSpaceDE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Налоговая база корректируется на темпы роста прибыли прибыльных организаций по всем видам деятельности по оценке текущего года и по прогнозу на планируемый год (по данным Департамента экономического развития города Севастополя) для определения прогнозируемой налоговой базы.</w:t>
      </w:r>
    </w:p>
    <w:p w:rsidR="002974EF" w:rsidRPr="00B947A1" w:rsidRDefault="002974EF" w:rsidP="00155F6E">
      <w:pPr>
        <w:shd w:val="clear" w:color="auto" w:fill="FFFFFF"/>
        <w:tabs>
          <w:tab w:val="left" w:pos="720"/>
        </w:tabs>
        <w:autoSpaceDE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 связи с тем, что прибыль прибыльных организаций в параметрах прогноза социально-экономического развития г. Севастополя рассчитывается в целом по региону,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 поступлений налога на прибыль организаций, зачисляемого в бюджеты бюджетной системы Российской Федерации по соответствующим ставкам, </w:t>
      </w:r>
      <w:r w:rsidRPr="00B947A1">
        <w:rPr>
          <w:sz w:val="28"/>
          <w:szCs w:val="28"/>
        </w:rPr>
        <w:lastRenderedPageBreak/>
        <w:t>осуществляется по агрегированному КБК 182 1 01 01010 00 0000 110 и включает в себя следующие КБК:</w:t>
      </w:r>
    </w:p>
    <w:p w:rsidR="002974EF" w:rsidRPr="00B947A1" w:rsidRDefault="002974EF" w:rsidP="00155F6E">
      <w:pPr>
        <w:pStyle w:val="af2"/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2974EF" w:rsidRPr="00B947A1" w:rsidRDefault="002974EF" w:rsidP="00155F6E">
      <w:pPr>
        <w:pStyle w:val="af2"/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182 1 01 01014 02 0000 110 налог на прибыль организаций консолидированных групп налогоплательщиков, зачисляемый в бюджеты субъектов Российской Федерации.</w:t>
      </w:r>
    </w:p>
    <w:p w:rsidR="002974EF" w:rsidRPr="00B947A1" w:rsidRDefault="002974EF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налога на прибыль организаций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а:</w:t>
      </w:r>
    </w:p>
    <w:p w:rsidR="002974EF" w:rsidRPr="00B947A1" w:rsidRDefault="002974EF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ПР</w:t>
      </w:r>
      <w:r w:rsidRPr="00B947A1">
        <w:rPr>
          <w:i/>
          <w:sz w:val="28"/>
          <w:szCs w:val="28"/>
          <w:vertAlign w:val="subscript"/>
        </w:rPr>
        <w:t>орг</w:t>
      </w:r>
      <w:proofErr w:type="spellEnd"/>
      <w:r w:rsidRPr="00B947A1">
        <w:rPr>
          <w:i/>
          <w:sz w:val="28"/>
          <w:szCs w:val="28"/>
          <w:vertAlign w:val="subscript"/>
        </w:rPr>
        <w:t>.</w:t>
      </w:r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ПР</w:t>
      </w:r>
      <w:r w:rsidRPr="00B947A1">
        <w:rPr>
          <w:i/>
          <w:sz w:val="28"/>
          <w:szCs w:val="28"/>
          <w:vertAlign w:val="subscript"/>
        </w:rPr>
        <w:t>обособ</w:t>
      </w:r>
      <w:proofErr w:type="spellEnd"/>
      <w:r w:rsidRPr="00B947A1">
        <w:rPr>
          <w:i/>
          <w:sz w:val="28"/>
          <w:szCs w:val="28"/>
          <w:vertAlign w:val="subscript"/>
        </w:rPr>
        <w:t>.</w:t>
      </w:r>
      <w:r w:rsidRPr="00B947A1">
        <w:rPr>
          <w:i/>
          <w:sz w:val="28"/>
          <w:szCs w:val="28"/>
        </w:rPr>
        <w:t xml:space="preserve"> + ПР</w:t>
      </w:r>
      <w:r w:rsidRPr="00B947A1">
        <w:rPr>
          <w:i/>
          <w:sz w:val="28"/>
          <w:szCs w:val="28"/>
          <w:vertAlign w:val="subscript"/>
        </w:rPr>
        <w:t>КГН</w:t>
      </w:r>
      <w:r w:rsidRPr="00B947A1">
        <w:rPr>
          <w:i/>
          <w:sz w:val="28"/>
          <w:szCs w:val="28"/>
        </w:rPr>
        <w:t xml:space="preserve"> –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Нд</w:t>
      </w:r>
      <w:proofErr w:type="spellEnd"/>
      <w:r w:rsidRPr="00B947A1">
        <w:rPr>
          <w:i/>
          <w:sz w:val="28"/>
          <w:szCs w:val="28"/>
        </w:rPr>
        <w:t xml:space="preserve"> + К</w:t>
      </w:r>
      <w:r w:rsidR="006E38A6" w:rsidRPr="00B947A1">
        <w:rPr>
          <w:i/>
          <w:sz w:val="28"/>
          <w:szCs w:val="28"/>
        </w:rPr>
        <w:t>ПР</w:t>
      </w:r>
      <w:r w:rsidRPr="00B947A1">
        <w:rPr>
          <w:i/>
          <w:sz w:val="28"/>
          <w:szCs w:val="28"/>
        </w:rPr>
        <w:t xml:space="preserve"> ± F, где</w:t>
      </w:r>
    </w:p>
    <w:p w:rsidR="002974EF" w:rsidRPr="00B947A1" w:rsidRDefault="002974EF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ПР</w:t>
      </w:r>
      <w:r w:rsidRPr="00B947A1">
        <w:rPr>
          <w:i/>
          <w:sz w:val="28"/>
          <w:szCs w:val="28"/>
          <w:vertAlign w:val="subscript"/>
        </w:rPr>
        <w:t>орг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налог на прибыль организаций, зарегистрированных на территории субъекта;</w:t>
      </w:r>
    </w:p>
    <w:p w:rsidR="002974EF" w:rsidRPr="00B947A1" w:rsidRDefault="002974EF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ПР</w:t>
      </w:r>
      <w:r w:rsidRPr="00B947A1">
        <w:rPr>
          <w:i/>
          <w:sz w:val="28"/>
          <w:szCs w:val="28"/>
          <w:vertAlign w:val="subscript"/>
        </w:rPr>
        <w:t>обособ</w:t>
      </w:r>
      <w:proofErr w:type="spellEnd"/>
      <w:r w:rsidRPr="00B947A1">
        <w:rPr>
          <w:i/>
          <w:sz w:val="28"/>
          <w:szCs w:val="28"/>
          <w:vertAlign w:val="subscript"/>
        </w:rPr>
        <w:t>.</w:t>
      </w:r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налог на прибыль обособленных подразделений;</w:t>
      </w:r>
    </w:p>
    <w:p w:rsidR="002974EF" w:rsidRPr="00B947A1" w:rsidRDefault="002974EF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ПР</w:t>
      </w:r>
      <w:r w:rsidRPr="00B947A1">
        <w:rPr>
          <w:i/>
          <w:sz w:val="28"/>
          <w:szCs w:val="28"/>
          <w:vertAlign w:val="subscript"/>
        </w:rPr>
        <w:t>КГН</w:t>
      </w:r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налог на прибыль консолидиро</w:t>
      </w:r>
      <w:r w:rsidR="006E38A6" w:rsidRPr="00B947A1">
        <w:rPr>
          <w:sz w:val="28"/>
          <w:szCs w:val="28"/>
        </w:rPr>
        <w:t>ванных групп налогоплательщиков.</w:t>
      </w:r>
    </w:p>
    <w:p w:rsidR="002974EF" w:rsidRPr="00B947A1" w:rsidRDefault="002974EF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Прогнозные поступления налога на прибыль от организаций, зарегистрированных на территории субъекта, рассчитывается в следующем порядке (приложение № 1 к настоящей Методике):</w:t>
      </w:r>
    </w:p>
    <w:p w:rsidR="002974EF" w:rsidRPr="00B947A1" w:rsidRDefault="002974EF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ПР</w:t>
      </w:r>
      <w:r w:rsidRPr="00B947A1">
        <w:rPr>
          <w:i/>
          <w:sz w:val="28"/>
          <w:szCs w:val="28"/>
          <w:vertAlign w:val="subscript"/>
        </w:rPr>
        <w:t>орг</w:t>
      </w:r>
      <w:proofErr w:type="spellEnd"/>
      <w:r w:rsidRPr="00B947A1">
        <w:rPr>
          <w:i/>
          <w:sz w:val="28"/>
          <w:szCs w:val="28"/>
          <w:vertAlign w:val="subscript"/>
        </w:rPr>
        <w:t>.</w:t>
      </w:r>
      <w:r w:rsidRPr="00B947A1">
        <w:rPr>
          <w:i/>
          <w:sz w:val="28"/>
          <w:szCs w:val="28"/>
        </w:rPr>
        <w:t xml:space="preserve"> = (</w:t>
      </w:r>
      <w:proofErr w:type="spellStart"/>
      <w:r w:rsidRPr="00B947A1">
        <w:rPr>
          <w:i/>
          <w:sz w:val="28"/>
          <w:szCs w:val="28"/>
        </w:rPr>
        <w:t>НБ</w:t>
      </w:r>
      <w:r w:rsidRPr="00B947A1">
        <w:rPr>
          <w:i/>
          <w:sz w:val="28"/>
          <w:szCs w:val="28"/>
          <w:vertAlign w:val="subscript"/>
        </w:rPr>
        <w:t>орг</w:t>
      </w:r>
      <w:proofErr w:type="spellEnd"/>
      <w:r w:rsidRPr="00B947A1">
        <w:rPr>
          <w:i/>
          <w:sz w:val="28"/>
          <w:szCs w:val="28"/>
          <w:vertAlign w:val="subscript"/>
        </w:rPr>
        <w:t>.</w:t>
      </w:r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- </w:t>
      </w:r>
      <w:proofErr w:type="spellStart"/>
      <w:r w:rsidRPr="00B947A1">
        <w:rPr>
          <w:i/>
          <w:sz w:val="28"/>
          <w:szCs w:val="28"/>
        </w:rPr>
        <w:t>НН</w:t>
      </w:r>
      <w:r w:rsidRPr="00B947A1">
        <w:rPr>
          <w:i/>
          <w:sz w:val="28"/>
          <w:szCs w:val="28"/>
          <w:vertAlign w:val="subscript"/>
        </w:rPr>
        <w:t>орг</w:t>
      </w:r>
      <w:proofErr w:type="spellEnd"/>
      <w:r w:rsidRPr="00B947A1">
        <w:rPr>
          <w:i/>
          <w:sz w:val="28"/>
          <w:szCs w:val="28"/>
          <w:vertAlign w:val="subscript"/>
        </w:rPr>
        <w:t>.</w:t>
      </w:r>
      <w:r w:rsidRPr="00B947A1">
        <w:rPr>
          <w:i/>
          <w:sz w:val="28"/>
          <w:szCs w:val="28"/>
        </w:rPr>
        <w:t xml:space="preserve">) * </w:t>
      </w:r>
      <w:r w:rsidR="008A45B3" w:rsidRPr="00B947A1">
        <w:rPr>
          <w:i/>
          <w:sz w:val="28"/>
          <w:szCs w:val="28"/>
        </w:rPr>
        <w:t>ПП</w:t>
      </w:r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>, где</w:t>
      </w:r>
    </w:p>
    <w:p w:rsidR="002974EF" w:rsidRPr="00B947A1" w:rsidRDefault="008A45B3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ПП</w:t>
      </w:r>
      <w:r w:rsidR="002974EF" w:rsidRPr="00B947A1">
        <w:rPr>
          <w:i/>
          <w:sz w:val="28"/>
          <w:szCs w:val="28"/>
          <w:vertAlign w:val="subscript"/>
        </w:rPr>
        <w:t xml:space="preserve"> </w:t>
      </w:r>
      <w:r w:rsidR="002974EF" w:rsidRPr="00B947A1">
        <w:rPr>
          <w:sz w:val="28"/>
          <w:szCs w:val="28"/>
        </w:rPr>
        <w:t xml:space="preserve">– темп роста </w:t>
      </w:r>
      <w:r w:rsidRPr="00B947A1">
        <w:rPr>
          <w:sz w:val="28"/>
          <w:szCs w:val="28"/>
        </w:rPr>
        <w:t xml:space="preserve">прибыли прибыльных организаций для целей бухгалтерского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а.</w:t>
      </w:r>
    </w:p>
    <w:p w:rsidR="002974EF" w:rsidRPr="00B947A1" w:rsidRDefault="00894050" w:rsidP="00155F6E">
      <w:pPr>
        <w:shd w:val="clear" w:color="auto" w:fill="FFFFFF"/>
        <w:tabs>
          <w:tab w:val="left" w:pos="5812"/>
        </w:tabs>
        <w:spacing w:before="120"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2974EF" w:rsidRPr="00B947A1">
        <w:rPr>
          <w:sz w:val="28"/>
          <w:szCs w:val="28"/>
        </w:rPr>
        <w:t xml:space="preserve"> прогнозных поступлений налога на прибыль от обособленных подразделений:</w:t>
      </w:r>
    </w:p>
    <w:p w:rsidR="002974EF" w:rsidRPr="00B947A1" w:rsidRDefault="002974EF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ПР</w:t>
      </w:r>
      <w:r w:rsidRPr="00B947A1">
        <w:rPr>
          <w:i/>
          <w:sz w:val="28"/>
          <w:szCs w:val="28"/>
          <w:vertAlign w:val="subscript"/>
        </w:rPr>
        <w:t>обособ</w:t>
      </w:r>
      <w:proofErr w:type="spellEnd"/>
      <w:r w:rsidRPr="00B947A1">
        <w:rPr>
          <w:i/>
          <w:sz w:val="28"/>
          <w:szCs w:val="28"/>
          <w:vertAlign w:val="subscript"/>
        </w:rPr>
        <w:t>.</w:t>
      </w:r>
      <w:r w:rsidRPr="00B947A1">
        <w:rPr>
          <w:i/>
          <w:sz w:val="28"/>
          <w:szCs w:val="28"/>
        </w:rPr>
        <w:t xml:space="preserve"> = (</w:t>
      </w:r>
      <w:proofErr w:type="spellStart"/>
      <w:r w:rsidRPr="00B947A1">
        <w:rPr>
          <w:i/>
          <w:sz w:val="28"/>
          <w:szCs w:val="28"/>
        </w:rPr>
        <w:t>НБ</w:t>
      </w:r>
      <w:r w:rsidRPr="00B947A1">
        <w:rPr>
          <w:i/>
          <w:sz w:val="28"/>
          <w:szCs w:val="28"/>
          <w:vertAlign w:val="subscript"/>
        </w:rPr>
        <w:t>обособ</w:t>
      </w:r>
      <w:proofErr w:type="spellEnd"/>
      <w:r w:rsidRPr="00B947A1">
        <w:rPr>
          <w:i/>
          <w:sz w:val="28"/>
          <w:szCs w:val="28"/>
          <w:vertAlign w:val="subscript"/>
        </w:rPr>
        <w:t>.</w:t>
      </w:r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- </w:t>
      </w:r>
      <w:proofErr w:type="spellStart"/>
      <w:r w:rsidRPr="00B947A1">
        <w:rPr>
          <w:i/>
          <w:sz w:val="28"/>
          <w:szCs w:val="28"/>
        </w:rPr>
        <w:t>НН</w:t>
      </w:r>
      <w:r w:rsidRPr="00B947A1">
        <w:rPr>
          <w:i/>
          <w:sz w:val="28"/>
          <w:szCs w:val="28"/>
          <w:vertAlign w:val="subscript"/>
        </w:rPr>
        <w:t>обособ</w:t>
      </w:r>
      <w:proofErr w:type="spellEnd"/>
      <w:r w:rsidRPr="00B947A1">
        <w:rPr>
          <w:i/>
          <w:sz w:val="28"/>
          <w:szCs w:val="28"/>
          <w:vertAlign w:val="subscript"/>
        </w:rPr>
        <w:t>.</w:t>
      </w:r>
      <w:r w:rsidRPr="00B947A1">
        <w:rPr>
          <w:i/>
          <w:sz w:val="28"/>
          <w:szCs w:val="28"/>
        </w:rPr>
        <w:t xml:space="preserve">)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>, где</w:t>
      </w:r>
    </w:p>
    <w:p w:rsidR="002974EF" w:rsidRPr="00B947A1" w:rsidRDefault="002974EF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НБ</w:t>
      </w:r>
      <w:r w:rsidRPr="00B947A1">
        <w:rPr>
          <w:i/>
          <w:sz w:val="28"/>
          <w:szCs w:val="28"/>
          <w:vertAlign w:val="subscript"/>
        </w:rPr>
        <w:t>обособ</w:t>
      </w:r>
      <w:proofErr w:type="spellEnd"/>
      <w:r w:rsidRPr="00B947A1">
        <w:rPr>
          <w:i/>
          <w:sz w:val="28"/>
          <w:szCs w:val="28"/>
          <w:vertAlign w:val="subscript"/>
        </w:rPr>
        <w:t>.</w:t>
      </w:r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налоговая база для исчисления налога на прибыль от обособленных подразделений;</w:t>
      </w:r>
    </w:p>
    <w:p w:rsidR="002974EF" w:rsidRPr="00B947A1" w:rsidRDefault="002974EF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НН</w:t>
      </w:r>
      <w:r w:rsidRPr="00B947A1">
        <w:rPr>
          <w:i/>
          <w:sz w:val="28"/>
          <w:szCs w:val="28"/>
          <w:vertAlign w:val="subscript"/>
        </w:rPr>
        <w:t>обособ</w:t>
      </w:r>
      <w:proofErr w:type="spellEnd"/>
      <w:r w:rsidRPr="00B947A1">
        <w:rPr>
          <w:i/>
          <w:sz w:val="28"/>
          <w:szCs w:val="28"/>
          <w:vertAlign w:val="subscript"/>
        </w:rPr>
        <w:t>.</w:t>
      </w:r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сумма </w:t>
      </w:r>
      <w:proofErr w:type="spellStart"/>
      <w:r w:rsidRPr="00B947A1">
        <w:rPr>
          <w:sz w:val="28"/>
          <w:szCs w:val="28"/>
        </w:rPr>
        <w:t>недопоступления</w:t>
      </w:r>
      <w:proofErr w:type="spellEnd"/>
      <w:r w:rsidRPr="00B947A1">
        <w:rPr>
          <w:sz w:val="28"/>
          <w:szCs w:val="28"/>
        </w:rPr>
        <w:t xml:space="preserve"> налога на прибыль от обособленных подразделений (в </w:t>
      </w:r>
      <w:proofErr w:type="spellStart"/>
      <w:r w:rsidRPr="00B947A1">
        <w:rPr>
          <w:sz w:val="28"/>
          <w:szCs w:val="28"/>
        </w:rPr>
        <w:t>т.ч</w:t>
      </w:r>
      <w:proofErr w:type="spellEnd"/>
      <w:r w:rsidRPr="00B947A1">
        <w:rPr>
          <w:sz w:val="28"/>
          <w:szCs w:val="28"/>
        </w:rPr>
        <w:t>. от участников СЭЗ).</w:t>
      </w:r>
    </w:p>
    <w:p w:rsidR="002974EF" w:rsidRPr="00B947A1" w:rsidRDefault="002974EF" w:rsidP="00155F6E">
      <w:pPr>
        <w:shd w:val="clear" w:color="auto" w:fill="FFFFFF"/>
        <w:tabs>
          <w:tab w:val="left" w:pos="5812"/>
        </w:tabs>
        <w:spacing w:before="120"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При наличии в регионе ответственного участника консолидированной группы налогоплательщиков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 прогнозных поступлений налога на прибыль консолидированных групп налогоплательщиков осуществляется по формуле:</w:t>
      </w:r>
    </w:p>
    <w:p w:rsidR="002974EF" w:rsidRPr="00B947A1" w:rsidRDefault="002974EF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ПР</w:t>
      </w:r>
      <w:r w:rsidRPr="00B947A1">
        <w:rPr>
          <w:i/>
          <w:sz w:val="28"/>
          <w:szCs w:val="28"/>
          <w:vertAlign w:val="subscript"/>
        </w:rPr>
        <w:t>КГН</w:t>
      </w:r>
      <w:r w:rsidRPr="00B947A1">
        <w:rPr>
          <w:i/>
          <w:sz w:val="28"/>
          <w:szCs w:val="28"/>
        </w:rPr>
        <w:t xml:space="preserve"> = (НБ</w:t>
      </w:r>
      <w:r w:rsidRPr="00B947A1">
        <w:rPr>
          <w:i/>
          <w:sz w:val="28"/>
          <w:szCs w:val="28"/>
          <w:vertAlign w:val="subscript"/>
        </w:rPr>
        <w:t>КГН</w:t>
      </w:r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- НН</w:t>
      </w:r>
      <w:r w:rsidRPr="00B947A1">
        <w:rPr>
          <w:i/>
          <w:sz w:val="28"/>
          <w:szCs w:val="28"/>
          <w:vertAlign w:val="subscript"/>
        </w:rPr>
        <w:t>КГН.</w:t>
      </w:r>
      <w:r w:rsidRPr="00B947A1">
        <w:rPr>
          <w:i/>
          <w:sz w:val="28"/>
          <w:szCs w:val="28"/>
        </w:rPr>
        <w:t xml:space="preserve">)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>, где</w:t>
      </w:r>
    </w:p>
    <w:p w:rsidR="002974EF" w:rsidRPr="00B947A1" w:rsidRDefault="002974EF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НБ</w:t>
      </w:r>
      <w:r w:rsidRPr="00B947A1">
        <w:rPr>
          <w:i/>
          <w:sz w:val="28"/>
          <w:szCs w:val="28"/>
          <w:vertAlign w:val="subscript"/>
        </w:rPr>
        <w:t>КГН</w:t>
      </w:r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налоговая база для исчисления налога на прибыль консолидированных групп налогоплательщиков;</w:t>
      </w:r>
    </w:p>
    <w:p w:rsidR="002974EF" w:rsidRPr="00B947A1" w:rsidRDefault="002974EF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НН</w:t>
      </w:r>
      <w:r w:rsidRPr="00B947A1">
        <w:rPr>
          <w:i/>
          <w:sz w:val="28"/>
          <w:szCs w:val="28"/>
          <w:vertAlign w:val="subscript"/>
        </w:rPr>
        <w:t>КГН</w:t>
      </w:r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сумма </w:t>
      </w:r>
      <w:proofErr w:type="spellStart"/>
      <w:r w:rsidRPr="00B947A1">
        <w:rPr>
          <w:sz w:val="28"/>
          <w:szCs w:val="28"/>
        </w:rPr>
        <w:t>недопоступления</w:t>
      </w:r>
      <w:proofErr w:type="spellEnd"/>
      <w:r w:rsidRPr="00B947A1">
        <w:rPr>
          <w:sz w:val="28"/>
          <w:szCs w:val="28"/>
        </w:rPr>
        <w:t xml:space="preserve"> налога на прибыль консолидированных групп налогоплательщиков (в </w:t>
      </w:r>
      <w:proofErr w:type="spellStart"/>
      <w:r w:rsidRPr="00B947A1">
        <w:rPr>
          <w:sz w:val="28"/>
          <w:szCs w:val="28"/>
        </w:rPr>
        <w:t>т.ч</w:t>
      </w:r>
      <w:proofErr w:type="spellEnd"/>
      <w:r w:rsidRPr="00B947A1">
        <w:rPr>
          <w:sz w:val="28"/>
          <w:szCs w:val="28"/>
        </w:rPr>
        <w:t>. от участников СЭЗ).</w:t>
      </w:r>
    </w:p>
    <w:p w:rsidR="002974EF" w:rsidRPr="00B947A1" w:rsidRDefault="002974EF" w:rsidP="00155F6E">
      <w:pPr>
        <w:shd w:val="clear" w:color="auto" w:fill="FFFFFF"/>
        <w:tabs>
          <w:tab w:val="left" w:pos="5812"/>
        </w:tabs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 xml:space="preserve">При отсутствии регионе ответственного участника консолидированной группы налогоплательщиков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 прогнозных поступлений осуществляется по предоставленным данным МИ ФНС России по крупнейшим налогоплательщикам.</w:t>
      </w:r>
    </w:p>
    <w:p w:rsidR="002974EF" w:rsidRPr="00B947A1" w:rsidRDefault="002974EF" w:rsidP="00155F6E">
      <w:pPr>
        <w:shd w:val="clear" w:color="auto" w:fill="FFFFFF"/>
        <w:tabs>
          <w:tab w:val="left" w:pos="5812"/>
        </w:tabs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а поступлений учитываются:</w:t>
      </w:r>
    </w:p>
    <w:p w:rsidR="002974EF" w:rsidRPr="00B947A1" w:rsidRDefault="002974EF" w:rsidP="00155F6E">
      <w:pPr>
        <w:pStyle w:val="af2"/>
        <w:numPr>
          <w:ilvl w:val="0"/>
          <w:numId w:val="2"/>
        </w:numPr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в налогооблагаемой базе в виде исключения </w:t>
      </w:r>
      <w:r w:rsidR="00894050" w:rsidRPr="00B947A1">
        <w:rPr>
          <w:rFonts w:ascii="Times New Roman" w:hAnsi="Times New Roman"/>
          <w:sz w:val="28"/>
          <w:szCs w:val="28"/>
        </w:rPr>
        <w:t>объём</w:t>
      </w:r>
      <w:r w:rsidRPr="00B947A1">
        <w:rPr>
          <w:rFonts w:ascii="Times New Roman" w:hAnsi="Times New Roman"/>
          <w:sz w:val="28"/>
          <w:szCs w:val="28"/>
        </w:rPr>
        <w:t>ных и стоимостных показателей, неподлежащих налогообложению, либо облагаемых по ставке 0;</w:t>
      </w:r>
    </w:p>
    <w:p w:rsidR="002974EF" w:rsidRPr="00B947A1" w:rsidRDefault="002974EF" w:rsidP="00155F6E">
      <w:pPr>
        <w:pStyle w:val="af2"/>
        <w:numPr>
          <w:ilvl w:val="0"/>
          <w:numId w:val="2"/>
        </w:numPr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2974EF" w:rsidRPr="00B947A1" w:rsidRDefault="00894050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2974EF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2974EF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2974EF" w:rsidRPr="00B947A1">
        <w:rPr>
          <w:sz w:val="28"/>
          <w:szCs w:val="28"/>
        </w:rPr>
        <w:t>а поступлений налога.</w:t>
      </w:r>
    </w:p>
    <w:p w:rsidR="002974EF" w:rsidRPr="00B947A1" w:rsidRDefault="00894050" w:rsidP="00155F6E">
      <w:pPr>
        <w:shd w:val="clear" w:color="auto" w:fill="FFFFFF"/>
        <w:tabs>
          <w:tab w:val="left" w:pos="5812"/>
        </w:tabs>
        <w:spacing w:before="120"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2974EF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974EF" w:rsidRPr="00B947A1" w:rsidRDefault="002974EF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* </w:t>
      </w:r>
      <w:r w:rsidR="008A45B3" w:rsidRPr="00B947A1">
        <w:rPr>
          <w:i/>
          <w:sz w:val="28"/>
          <w:szCs w:val="28"/>
        </w:rPr>
        <w:t>П</w:t>
      </w:r>
      <w:r w:rsidRPr="00B947A1">
        <w:rPr>
          <w:i/>
          <w:sz w:val="28"/>
          <w:szCs w:val="28"/>
        </w:rPr>
        <w:t>П</w:t>
      </w:r>
      <w:r w:rsidRPr="00B947A1">
        <w:rPr>
          <w:i/>
          <w:sz w:val="28"/>
          <w:szCs w:val="28"/>
          <w:vertAlign w:val="subscript"/>
        </w:rPr>
        <w:t>П</w:t>
      </w:r>
      <w:r w:rsidRPr="00B947A1">
        <w:rPr>
          <w:i/>
          <w:sz w:val="28"/>
          <w:szCs w:val="28"/>
        </w:rPr>
        <w:t xml:space="preserve"> ± F, где</w:t>
      </w:r>
    </w:p>
    <w:p w:rsidR="002974EF" w:rsidRPr="00B947A1" w:rsidRDefault="008A45B3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П</w:t>
      </w:r>
      <w:r w:rsidR="002974EF" w:rsidRPr="00B947A1">
        <w:rPr>
          <w:i/>
          <w:sz w:val="28"/>
          <w:szCs w:val="28"/>
        </w:rPr>
        <w:t>П</w:t>
      </w:r>
      <w:r w:rsidR="002974EF" w:rsidRPr="00B947A1">
        <w:rPr>
          <w:i/>
          <w:sz w:val="28"/>
          <w:szCs w:val="28"/>
          <w:vertAlign w:val="subscript"/>
        </w:rPr>
        <w:t>П</w:t>
      </w:r>
      <w:r w:rsidR="002974EF" w:rsidRPr="00B947A1">
        <w:rPr>
          <w:sz w:val="28"/>
          <w:szCs w:val="28"/>
        </w:rPr>
        <w:t xml:space="preserve"> – </w:t>
      </w:r>
      <w:r w:rsidRPr="00B947A1">
        <w:rPr>
          <w:sz w:val="28"/>
          <w:szCs w:val="28"/>
        </w:rPr>
        <w:t xml:space="preserve">темп роста прибыли прибыльных организаций для целей бухгалтерского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 </w:t>
      </w:r>
      <w:r w:rsidR="002974EF" w:rsidRPr="00B947A1">
        <w:rPr>
          <w:sz w:val="28"/>
          <w:szCs w:val="28"/>
        </w:rPr>
        <w:t>согласно прогнозу социально-экономического развития города Севастополя.</w:t>
      </w:r>
    </w:p>
    <w:p w:rsidR="00991726" w:rsidRPr="00B947A1" w:rsidRDefault="002974EF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Налог на прибыль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– БК РФ).</w:t>
      </w:r>
    </w:p>
    <w:p w:rsidR="0015723B" w:rsidRPr="00B947A1" w:rsidRDefault="0015723B" w:rsidP="00155F6E">
      <w:pPr>
        <w:pStyle w:val="ae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4.2.</w:t>
      </w:r>
      <w:r w:rsidR="00C43E8C" w:rsidRPr="00B947A1">
        <w:rPr>
          <w:b/>
          <w:i/>
          <w:sz w:val="28"/>
          <w:szCs w:val="28"/>
        </w:rPr>
        <w:t xml:space="preserve"> Н</w:t>
      </w:r>
      <w:r w:rsidRPr="00B947A1">
        <w:rPr>
          <w:b/>
          <w:i/>
          <w:sz w:val="28"/>
          <w:szCs w:val="28"/>
        </w:rPr>
        <w:t>алог на доходы физических лиц</w:t>
      </w:r>
    </w:p>
    <w:p w:rsidR="00050957" w:rsidRPr="00B947A1" w:rsidRDefault="00050957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182 1 01 02000 01 0000 110</w:t>
      </w:r>
      <w:r w:rsidR="00501183" w:rsidRPr="00B947A1">
        <w:rPr>
          <w:b/>
          <w:i/>
          <w:sz w:val="28"/>
          <w:szCs w:val="28"/>
        </w:rPr>
        <w:t xml:space="preserve"> </w:t>
      </w:r>
    </w:p>
    <w:p w:rsidR="0015723B" w:rsidRPr="00B947A1" w:rsidRDefault="00894050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7C7640" w:rsidRPr="00B947A1">
        <w:rPr>
          <w:sz w:val="28"/>
          <w:szCs w:val="28"/>
        </w:rPr>
        <w:t xml:space="preserve"> доходов в бюджет города Севастополя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2F6F18" w:rsidRPr="00B947A1" w:rsidRDefault="002F6F18" w:rsidP="00155F6E">
      <w:pPr>
        <w:widowControl w:val="0"/>
        <w:shd w:val="clear" w:color="auto" w:fill="FFFFFF"/>
        <w:tabs>
          <w:tab w:val="left" w:pos="5812"/>
        </w:tabs>
        <w:spacing w:line="276" w:lineRule="auto"/>
        <w:rPr>
          <w:b/>
          <w:sz w:val="28"/>
          <w:szCs w:val="28"/>
        </w:rPr>
      </w:pPr>
      <w:r w:rsidRPr="00B947A1">
        <w:rPr>
          <w:sz w:val="28"/>
          <w:szCs w:val="28"/>
        </w:rPr>
        <w:t xml:space="preserve">Общий 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в бюджет налога на доходы физических лиц определяется как сумма прогнозных поступлений каждого вида налога на доходы физических лиц</w:t>
      </w:r>
      <w:r w:rsidR="008315DE" w:rsidRPr="00B947A1">
        <w:rPr>
          <w:sz w:val="28"/>
          <w:szCs w:val="28"/>
        </w:rPr>
        <w:t xml:space="preserve"> </w:t>
      </w:r>
      <w:r w:rsidR="000969C9" w:rsidRPr="00B947A1">
        <w:rPr>
          <w:sz w:val="28"/>
          <w:szCs w:val="28"/>
        </w:rPr>
        <w:t>(приложение № 2 к настоящей Методике)</w:t>
      </w:r>
      <w:r w:rsidR="008315DE" w:rsidRPr="00B947A1">
        <w:rPr>
          <w:sz w:val="28"/>
          <w:szCs w:val="28"/>
        </w:rPr>
        <w:t>:</w:t>
      </w:r>
    </w:p>
    <w:p w:rsidR="00CF0FFB" w:rsidRPr="00B947A1" w:rsidRDefault="0016393A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</w:t>
      </w:r>
      <w:r w:rsidR="00E371EE" w:rsidRPr="00B947A1">
        <w:rPr>
          <w:i/>
          <w:sz w:val="28"/>
          <w:szCs w:val="28"/>
        </w:rPr>
        <w:t>т</w:t>
      </w:r>
      <w:proofErr w:type="spellEnd"/>
      <w:r w:rsidR="00CF0FFB" w:rsidRPr="00B947A1">
        <w:rPr>
          <w:i/>
          <w:sz w:val="28"/>
          <w:szCs w:val="28"/>
        </w:rPr>
        <w:t xml:space="preserve"> = НДФЛ1 + НДФЛ2 + НДФЛ3 + НДФЛ4</w:t>
      </w:r>
      <w:r w:rsidR="0086433D" w:rsidRPr="00B947A1">
        <w:rPr>
          <w:i/>
          <w:sz w:val="28"/>
          <w:szCs w:val="28"/>
        </w:rPr>
        <w:t xml:space="preserve"> + НДФЛ5</w:t>
      </w:r>
      <w:r w:rsidR="00CF0FFB" w:rsidRPr="00B947A1">
        <w:rPr>
          <w:i/>
          <w:sz w:val="28"/>
          <w:szCs w:val="28"/>
        </w:rPr>
        <w:t>,</w:t>
      </w:r>
      <w:r w:rsidR="003B3EB2" w:rsidRPr="00B947A1">
        <w:rPr>
          <w:i/>
          <w:sz w:val="28"/>
          <w:szCs w:val="28"/>
        </w:rPr>
        <w:t xml:space="preserve"> </w:t>
      </w:r>
      <w:r w:rsidR="00617547" w:rsidRPr="00B947A1">
        <w:rPr>
          <w:i/>
          <w:sz w:val="28"/>
          <w:szCs w:val="28"/>
        </w:rPr>
        <w:t>где</w:t>
      </w:r>
    </w:p>
    <w:p w:rsidR="00CF0FFB" w:rsidRPr="00B947A1" w:rsidRDefault="00CF0FFB" w:rsidP="00155F6E">
      <w:pPr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НДФЛ1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по налогу на доходы физических лиц с доходов, источником которых является налоговый агент;</w:t>
      </w:r>
    </w:p>
    <w:p w:rsidR="00CF0FFB" w:rsidRPr="00B947A1" w:rsidRDefault="00CF0FFB" w:rsidP="00155F6E">
      <w:pPr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lastRenderedPageBreak/>
        <w:t>НДФЛ2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РФ; </w:t>
      </w:r>
    </w:p>
    <w:p w:rsidR="00CF0FFB" w:rsidRPr="00B947A1" w:rsidRDefault="00CF0FFB" w:rsidP="00155F6E">
      <w:pPr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НДФЛ3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по налогу на доходы физических лиц с доходов, полученных физическими лицами в соответствии со статьей 228 НК РФ;</w:t>
      </w:r>
    </w:p>
    <w:p w:rsidR="00CF0FFB" w:rsidRPr="00B947A1" w:rsidRDefault="00CF0FFB" w:rsidP="00155F6E">
      <w:pPr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НДФЛ4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по налогу на доходы физических лиц с иностранных граждан, осуществляющих трудовую деятельность по найму на основании патента, в виде фиксированных авансовых платежей с</w:t>
      </w:r>
      <w:r w:rsidR="0086433D" w:rsidRPr="00B947A1">
        <w:rPr>
          <w:sz w:val="28"/>
          <w:szCs w:val="28"/>
        </w:rPr>
        <w:t xml:space="preserve"> </w:t>
      </w:r>
      <w:r w:rsidR="00894050" w:rsidRPr="00B947A1">
        <w:rPr>
          <w:sz w:val="28"/>
          <w:szCs w:val="28"/>
        </w:rPr>
        <w:t>учёт</w:t>
      </w:r>
      <w:r w:rsidR="0086433D" w:rsidRPr="00B947A1">
        <w:rPr>
          <w:sz w:val="28"/>
          <w:szCs w:val="28"/>
        </w:rPr>
        <w:t>ом коэффициентов дефлятора;</w:t>
      </w:r>
    </w:p>
    <w:p w:rsidR="0086433D" w:rsidRPr="00B947A1" w:rsidRDefault="0086433D" w:rsidP="00155F6E">
      <w:pPr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НДФЛ5 </w:t>
      </w:r>
      <w:r w:rsidRPr="00B947A1">
        <w:rPr>
          <w:sz w:val="28"/>
          <w:szCs w:val="28"/>
        </w:rPr>
        <w:t xml:space="preserve">–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15723B" w:rsidRPr="00B947A1" w:rsidRDefault="0015723B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 поступлений по налогу на доходы физических лиц с доходов, источником которых является налоговый агент, осуществляется исходя из данных налоговой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ности по форме № 5-НДФЛ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налогу на доходы физических лиц, удерживаемому налоговыми агентами» за последний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ный год</w:t>
      </w:r>
      <w:r w:rsidR="009F7F0E" w:rsidRPr="00B947A1">
        <w:rPr>
          <w:sz w:val="28"/>
          <w:szCs w:val="28"/>
        </w:rPr>
        <w:t xml:space="preserve"> и </w:t>
      </w:r>
      <w:r w:rsidR="009F7F0E" w:rsidRPr="00B947A1">
        <w:rPr>
          <w:iCs/>
          <w:sz w:val="28"/>
          <w:szCs w:val="28"/>
        </w:rPr>
        <w:t>динамики налоговых вычетов по налогу по форме № 5-ДДК «</w:t>
      </w:r>
      <w:r w:rsidR="00894050" w:rsidRPr="00B947A1">
        <w:rPr>
          <w:iCs/>
          <w:sz w:val="28"/>
          <w:szCs w:val="28"/>
        </w:rPr>
        <w:t>Отчёт</w:t>
      </w:r>
      <w:r w:rsidR="009F7F0E" w:rsidRPr="00B947A1">
        <w:rPr>
          <w:iCs/>
          <w:sz w:val="28"/>
          <w:szCs w:val="28"/>
        </w:rPr>
        <w:t xml:space="preserve"> о декларировании доходов физическими лицами»</w:t>
      </w:r>
      <w:r w:rsidRPr="00B947A1">
        <w:rPr>
          <w:sz w:val="28"/>
          <w:szCs w:val="28"/>
        </w:rPr>
        <w:t>.</w:t>
      </w:r>
      <w:r w:rsidR="00432F96" w:rsidRPr="00B947A1">
        <w:rPr>
          <w:sz w:val="28"/>
          <w:szCs w:val="28"/>
        </w:rPr>
        <w:t xml:space="preserve">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 осуществляется по следующей формуле:</w:t>
      </w:r>
    </w:p>
    <w:p w:rsidR="0015723B" w:rsidRPr="00B947A1" w:rsidRDefault="00CF0FFB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 xml:space="preserve">НДФЛ1 </w:t>
      </w:r>
      <w:r w:rsidR="0015723B" w:rsidRPr="00B947A1">
        <w:rPr>
          <w:i/>
          <w:sz w:val="28"/>
          <w:szCs w:val="28"/>
        </w:rPr>
        <w:t>= (</w:t>
      </w:r>
      <w:proofErr w:type="spellStart"/>
      <w:r w:rsidR="0015723B" w:rsidRPr="00B947A1">
        <w:rPr>
          <w:i/>
          <w:sz w:val="28"/>
          <w:szCs w:val="28"/>
        </w:rPr>
        <w:t>НБ</w:t>
      </w:r>
      <w:r w:rsidR="003D6263" w:rsidRPr="00B947A1">
        <w:rPr>
          <w:i/>
          <w:sz w:val="28"/>
          <w:szCs w:val="28"/>
        </w:rPr>
        <w:t>ф</w:t>
      </w:r>
      <w:proofErr w:type="spellEnd"/>
      <w:r w:rsidR="003D6263" w:rsidRPr="00B947A1">
        <w:rPr>
          <w:i/>
          <w:sz w:val="28"/>
          <w:szCs w:val="28"/>
        </w:rPr>
        <w:t xml:space="preserve"> </w:t>
      </w:r>
      <w:r w:rsidR="0015723B" w:rsidRPr="00B947A1">
        <w:rPr>
          <w:i/>
          <w:sz w:val="28"/>
          <w:szCs w:val="28"/>
        </w:rPr>
        <w:t>*</w:t>
      </w:r>
      <w:r w:rsidR="002C4A96" w:rsidRPr="00B947A1">
        <w:rPr>
          <w:i/>
          <w:sz w:val="28"/>
          <w:szCs w:val="28"/>
        </w:rPr>
        <w:t xml:space="preserve"> </w:t>
      </w:r>
      <w:r w:rsidR="006E38A6" w:rsidRPr="00B947A1">
        <w:rPr>
          <w:i/>
          <w:sz w:val="28"/>
          <w:szCs w:val="28"/>
        </w:rPr>
        <w:t>Инд</w:t>
      </w:r>
      <w:r w:rsidR="0015723B" w:rsidRPr="00B947A1">
        <w:rPr>
          <w:i/>
          <w:sz w:val="28"/>
          <w:szCs w:val="28"/>
        </w:rPr>
        <w:t xml:space="preserve"> </w:t>
      </w:r>
      <w:r w:rsidR="00432F96" w:rsidRPr="00B947A1">
        <w:rPr>
          <w:i/>
          <w:sz w:val="28"/>
          <w:szCs w:val="28"/>
        </w:rPr>
        <w:t xml:space="preserve">* </w:t>
      </w:r>
      <w:proofErr w:type="spellStart"/>
      <w:r w:rsidR="00432F96" w:rsidRPr="00B947A1">
        <w:rPr>
          <w:i/>
          <w:sz w:val="28"/>
          <w:szCs w:val="28"/>
        </w:rPr>
        <w:t>С</w:t>
      </w:r>
      <w:r w:rsidR="0050494D" w:rsidRPr="00B947A1">
        <w:rPr>
          <w:i/>
          <w:sz w:val="28"/>
          <w:szCs w:val="28"/>
        </w:rPr>
        <w:t>т.</w:t>
      </w:r>
      <w:r w:rsidR="00432F96" w:rsidRPr="00B947A1">
        <w:rPr>
          <w:i/>
          <w:sz w:val="28"/>
          <w:szCs w:val="28"/>
        </w:rPr>
        <w:t>ср</w:t>
      </w:r>
      <w:proofErr w:type="spellEnd"/>
      <w:r w:rsidR="0015723B" w:rsidRPr="00B947A1">
        <w:rPr>
          <w:i/>
          <w:sz w:val="28"/>
          <w:szCs w:val="28"/>
        </w:rPr>
        <w:t>)</w:t>
      </w:r>
      <w:r w:rsidR="001B72E7" w:rsidRPr="00B947A1">
        <w:rPr>
          <w:i/>
          <w:sz w:val="28"/>
          <w:szCs w:val="28"/>
        </w:rPr>
        <w:t xml:space="preserve"> – ВД</w:t>
      </w:r>
      <w:r w:rsidR="002F6F18" w:rsidRPr="00B947A1">
        <w:rPr>
          <w:i/>
          <w:sz w:val="28"/>
          <w:szCs w:val="28"/>
        </w:rPr>
        <w:t xml:space="preserve"> </w:t>
      </w:r>
      <w:r w:rsidR="00050957" w:rsidRPr="00B947A1">
        <w:rPr>
          <w:i/>
          <w:sz w:val="28"/>
          <w:szCs w:val="28"/>
        </w:rPr>
        <w:t>± F</w:t>
      </w:r>
      <w:r w:rsidR="00617547" w:rsidRPr="00B947A1">
        <w:rPr>
          <w:i/>
          <w:sz w:val="28"/>
          <w:szCs w:val="28"/>
        </w:rPr>
        <w:t>, где</w:t>
      </w:r>
    </w:p>
    <w:p w:rsidR="003D6263" w:rsidRPr="00B947A1" w:rsidRDefault="003D6263" w:rsidP="00155F6E">
      <w:pPr>
        <w:spacing w:line="276" w:lineRule="auto"/>
        <w:rPr>
          <w:i/>
          <w:iCs/>
          <w:sz w:val="28"/>
          <w:szCs w:val="28"/>
        </w:rPr>
      </w:pPr>
      <w:proofErr w:type="spellStart"/>
      <w:r w:rsidRPr="00B947A1">
        <w:rPr>
          <w:i/>
          <w:iCs/>
          <w:sz w:val="28"/>
          <w:szCs w:val="28"/>
        </w:rPr>
        <w:t>НБф</w:t>
      </w:r>
      <w:proofErr w:type="spellEnd"/>
      <w:r w:rsidRPr="00B947A1">
        <w:rPr>
          <w:sz w:val="28"/>
          <w:szCs w:val="28"/>
        </w:rPr>
        <w:t xml:space="preserve"> – фактическая налоговая база, подлежащая налогообложению по всем налоговым ставкам за предыдущий период, согласно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у по форме № 5-НДФЛ;</w:t>
      </w:r>
    </w:p>
    <w:p w:rsidR="00432F96" w:rsidRPr="00B947A1" w:rsidRDefault="006E38A6" w:rsidP="00155F6E">
      <w:pPr>
        <w:spacing w:line="276" w:lineRule="auto"/>
        <w:rPr>
          <w:i/>
          <w:iCs/>
          <w:sz w:val="28"/>
          <w:szCs w:val="28"/>
        </w:rPr>
      </w:pPr>
      <w:r w:rsidRPr="00B947A1">
        <w:rPr>
          <w:i/>
          <w:iCs/>
          <w:sz w:val="28"/>
          <w:szCs w:val="28"/>
        </w:rPr>
        <w:t>Инд</w:t>
      </w:r>
      <w:r w:rsidR="00432F96" w:rsidRPr="00B947A1">
        <w:rPr>
          <w:sz w:val="28"/>
          <w:szCs w:val="28"/>
        </w:rPr>
        <w:t xml:space="preserve"> – </w:t>
      </w:r>
      <w:r w:rsidRPr="00B947A1">
        <w:rPr>
          <w:sz w:val="28"/>
          <w:szCs w:val="28"/>
        </w:rPr>
        <w:t xml:space="preserve">темп роста фонда заработной платы работников </w:t>
      </w:r>
      <w:r w:rsidR="003D6263" w:rsidRPr="00B947A1">
        <w:rPr>
          <w:sz w:val="28"/>
          <w:szCs w:val="28"/>
        </w:rPr>
        <w:t xml:space="preserve">организаций </w:t>
      </w:r>
      <w:r w:rsidR="00432F96" w:rsidRPr="00B947A1">
        <w:rPr>
          <w:sz w:val="28"/>
          <w:szCs w:val="28"/>
        </w:rPr>
        <w:t>по оценке текущего года;</w:t>
      </w:r>
    </w:p>
    <w:p w:rsidR="00432F96" w:rsidRPr="00B947A1" w:rsidRDefault="00432F96" w:rsidP="00155F6E">
      <w:pPr>
        <w:spacing w:after="120" w:line="276" w:lineRule="auto"/>
        <w:rPr>
          <w:iCs/>
          <w:sz w:val="28"/>
          <w:szCs w:val="28"/>
        </w:rPr>
      </w:pPr>
      <w:proofErr w:type="spellStart"/>
      <w:r w:rsidRPr="00B947A1">
        <w:rPr>
          <w:i/>
          <w:iCs/>
          <w:sz w:val="28"/>
          <w:szCs w:val="28"/>
        </w:rPr>
        <w:t>С</w:t>
      </w:r>
      <w:r w:rsidR="0050494D" w:rsidRPr="00B947A1">
        <w:rPr>
          <w:i/>
          <w:iCs/>
          <w:sz w:val="28"/>
          <w:szCs w:val="28"/>
        </w:rPr>
        <w:t>т.</w:t>
      </w:r>
      <w:r w:rsidRPr="00B947A1">
        <w:rPr>
          <w:i/>
          <w:iCs/>
          <w:sz w:val="28"/>
          <w:szCs w:val="28"/>
        </w:rPr>
        <w:t>ср</w:t>
      </w:r>
      <w:proofErr w:type="spellEnd"/>
      <w:r w:rsidRPr="00B947A1">
        <w:rPr>
          <w:i/>
          <w:iCs/>
          <w:sz w:val="28"/>
          <w:szCs w:val="28"/>
        </w:rPr>
        <w:t xml:space="preserve"> </w:t>
      </w:r>
      <w:r w:rsidRPr="00B947A1">
        <w:rPr>
          <w:iCs/>
          <w:sz w:val="28"/>
          <w:szCs w:val="28"/>
        </w:rPr>
        <w:t>– средняя налоговая ставка в целом по региону, определяется как частное от деления показателя исчисленной суммы налога по всем налоговым ставкам на сумму на</w:t>
      </w:r>
      <w:r w:rsidR="009F7F0E" w:rsidRPr="00B947A1">
        <w:rPr>
          <w:iCs/>
          <w:sz w:val="28"/>
          <w:szCs w:val="28"/>
        </w:rPr>
        <w:t>логовой базы в целом по региону</w:t>
      </w:r>
      <w:r w:rsidR="003D6263" w:rsidRPr="00B947A1">
        <w:rPr>
          <w:iCs/>
          <w:sz w:val="28"/>
          <w:szCs w:val="28"/>
        </w:rPr>
        <w:t xml:space="preserve"> за предыдущий период</w:t>
      </w:r>
      <w:r w:rsidR="009F7F0E" w:rsidRPr="00B947A1">
        <w:rPr>
          <w:iCs/>
          <w:sz w:val="28"/>
          <w:szCs w:val="28"/>
        </w:rPr>
        <w:t>;</w:t>
      </w:r>
    </w:p>
    <w:p w:rsidR="0015723B" w:rsidRPr="00B947A1" w:rsidRDefault="0015723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 налога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практикой, в соответствии со статьей 227 Налогового кодекса Российской Федерации, налога на доходы физических лиц с доходов, полученных физическими лицами в соответствии со статьей 228 Налогового кодекса Российской Федерации </w:t>
      </w:r>
      <w:r w:rsidR="0086433D" w:rsidRPr="00B947A1">
        <w:rPr>
          <w:sz w:val="28"/>
          <w:szCs w:val="28"/>
        </w:rPr>
        <w:t xml:space="preserve">и НДФЛ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Pr="00B947A1">
        <w:rPr>
          <w:sz w:val="28"/>
          <w:szCs w:val="28"/>
        </w:rPr>
        <w:t>осуществляется по следующей формуле:</w:t>
      </w:r>
    </w:p>
    <w:p w:rsidR="0015723B" w:rsidRPr="00B947A1" w:rsidRDefault="00CF0FFB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НДФЛ2 (НДФЛ3</w:t>
      </w:r>
      <w:r w:rsidR="0086433D" w:rsidRPr="00B947A1">
        <w:rPr>
          <w:i/>
          <w:sz w:val="28"/>
          <w:szCs w:val="28"/>
        </w:rPr>
        <w:t>; НДФЛ5</w:t>
      </w:r>
      <w:r w:rsidRPr="00B947A1">
        <w:rPr>
          <w:i/>
          <w:sz w:val="28"/>
          <w:szCs w:val="28"/>
        </w:rPr>
        <w:t>)</w:t>
      </w:r>
      <w:r w:rsidR="0015723B" w:rsidRPr="00B947A1">
        <w:rPr>
          <w:i/>
          <w:sz w:val="28"/>
          <w:szCs w:val="28"/>
        </w:rPr>
        <w:t xml:space="preserve"> = </w:t>
      </w:r>
      <w:proofErr w:type="spellStart"/>
      <w:r w:rsidR="0015723B" w:rsidRPr="00B947A1">
        <w:rPr>
          <w:i/>
          <w:sz w:val="28"/>
          <w:szCs w:val="28"/>
        </w:rPr>
        <w:t>П</w:t>
      </w:r>
      <w:r w:rsidR="00651277" w:rsidRPr="00B947A1">
        <w:rPr>
          <w:i/>
          <w:sz w:val="28"/>
          <w:szCs w:val="28"/>
        </w:rPr>
        <w:t>ф</w:t>
      </w:r>
      <w:proofErr w:type="spellEnd"/>
      <w:r w:rsidR="0015723B" w:rsidRPr="00B947A1">
        <w:rPr>
          <w:i/>
          <w:sz w:val="28"/>
          <w:szCs w:val="28"/>
        </w:rPr>
        <w:t xml:space="preserve"> * </w:t>
      </w:r>
      <w:r w:rsidR="00820D39" w:rsidRPr="00B947A1">
        <w:rPr>
          <w:i/>
          <w:sz w:val="28"/>
          <w:szCs w:val="28"/>
        </w:rPr>
        <w:t>Инд</w:t>
      </w:r>
      <w:r w:rsidR="002F6F18" w:rsidRPr="00B947A1">
        <w:rPr>
          <w:i/>
          <w:sz w:val="28"/>
          <w:szCs w:val="28"/>
        </w:rPr>
        <w:t xml:space="preserve"> </w:t>
      </w:r>
      <w:r w:rsidR="00050957" w:rsidRPr="00B947A1">
        <w:rPr>
          <w:i/>
          <w:sz w:val="28"/>
          <w:szCs w:val="28"/>
        </w:rPr>
        <w:t>± F</w:t>
      </w:r>
      <w:r w:rsidR="00651277" w:rsidRPr="00B947A1">
        <w:rPr>
          <w:i/>
          <w:sz w:val="28"/>
          <w:szCs w:val="28"/>
        </w:rPr>
        <w:t>, где</w:t>
      </w:r>
    </w:p>
    <w:p w:rsidR="0015723B" w:rsidRPr="00B947A1" w:rsidRDefault="0015723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Прогноз налога на доходы физических лиц на основании патента на очередной финансовый год определяется из прогнозной численности физических лиц, являющихся иностранными гражданами, осуществляющими трудовую деятельность по найму у физических лиц на основании патента, на прогнозируемый год и фиксированных авансовых платежей в месяц.</w:t>
      </w:r>
    </w:p>
    <w:p w:rsidR="0015723B" w:rsidRPr="00B947A1" w:rsidRDefault="00CF0FFB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 xml:space="preserve">НДФЛ4 = </w:t>
      </w:r>
      <w:r w:rsidR="0018081A" w:rsidRPr="00B947A1">
        <w:rPr>
          <w:i/>
          <w:sz w:val="28"/>
          <w:szCs w:val="28"/>
        </w:rPr>
        <w:t>(</w:t>
      </w:r>
      <w:proofErr w:type="spellStart"/>
      <w:r w:rsidRPr="00B947A1">
        <w:rPr>
          <w:i/>
          <w:sz w:val="28"/>
          <w:szCs w:val="28"/>
        </w:rPr>
        <w:t>Ч</w:t>
      </w:r>
      <w:r w:rsidR="004557CE" w:rsidRPr="00B947A1">
        <w:rPr>
          <w:i/>
          <w:sz w:val="28"/>
          <w:szCs w:val="28"/>
        </w:rPr>
        <w:t>и</w:t>
      </w:r>
      <w:proofErr w:type="spellEnd"/>
      <w:r w:rsidRPr="00B947A1">
        <w:rPr>
          <w:i/>
          <w:sz w:val="28"/>
          <w:szCs w:val="28"/>
        </w:rPr>
        <w:t xml:space="preserve"> * </w:t>
      </w:r>
      <w:r w:rsidR="00E371EE" w:rsidRPr="00B947A1">
        <w:rPr>
          <w:i/>
          <w:sz w:val="28"/>
          <w:szCs w:val="28"/>
        </w:rPr>
        <w:t>Пат</w:t>
      </w:r>
      <w:r w:rsidR="0015723B" w:rsidRPr="00B947A1">
        <w:rPr>
          <w:i/>
          <w:sz w:val="28"/>
          <w:szCs w:val="28"/>
        </w:rPr>
        <w:t xml:space="preserve"> * </w:t>
      </w:r>
      <w:r w:rsidR="008F765B" w:rsidRPr="00B947A1">
        <w:rPr>
          <w:i/>
          <w:sz w:val="28"/>
          <w:szCs w:val="28"/>
        </w:rPr>
        <w:t>СП</w:t>
      </w:r>
      <w:r w:rsidR="0018081A" w:rsidRPr="00B947A1">
        <w:rPr>
          <w:i/>
          <w:sz w:val="28"/>
          <w:szCs w:val="28"/>
        </w:rPr>
        <w:t>)</w:t>
      </w:r>
      <w:r w:rsidR="002F6F18" w:rsidRPr="00B947A1">
        <w:rPr>
          <w:i/>
          <w:sz w:val="28"/>
          <w:szCs w:val="28"/>
        </w:rPr>
        <w:t xml:space="preserve"> </w:t>
      </w:r>
      <w:r w:rsidR="00050957" w:rsidRPr="00B947A1">
        <w:rPr>
          <w:i/>
          <w:sz w:val="28"/>
          <w:szCs w:val="28"/>
        </w:rPr>
        <w:t>± F</w:t>
      </w:r>
      <w:r w:rsidR="0015723B" w:rsidRPr="00B947A1">
        <w:rPr>
          <w:i/>
          <w:sz w:val="28"/>
          <w:szCs w:val="28"/>
        </w:rPr>
        <w:t>,</w:t>
      </w:r>
      <w:r w:rsidR="002C4A96" w:rsidRPr="00B947A1">
        <w:rPr>
          <w:i/>
          <w:sz w:val="28"/>
          <w:szCs w:val="28"/>
        </w:rPr>
        <w:t xml:space="preserve"> </w:t>
      </w:r>
      <w:r w:rsidR="0015723B" w:rsidRPr="00B947A1">
        <w:rPr>
          <w:i/>
          <w:sz w:val="28"/>
          <w:szCs w:val="28"/>
        </w:rPr>
        <w:t>где</w:t>
      </w:r>
    </w:p>
    <w:p w:rsidR="0015723B" w:rsidRPr="00B947A1" w:rsidRDefault="0015723B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Ч</w:t>
      </w:r>
      <w:r w:rsidR="004557CE" w:rsidRPr="00B947A1">
        <w:rPr>
          <w:i/>
          <w:sz w:val="28"/>
          <w:szCs w:val="28"/>
        </w:rPr>
        <w:t>и</w:t>
      </w:r>
      <w:proofErr w:type="spellEnd"/>
      <w:r w:rsidR="006A3835" w:rsidRPr="00B947A1">
        <w:rPr>
          <w:sz w:val="28"/>
          <w:szCs w:val="28"/>
        </w:rPr>
        <w:t xml:space="preserve"> – </w:t>
      </w:r>
      <w:r w:rsidR="008F765B" w:rsidRPr="00B947A1">
        <w:rPr>
          <w:sz w:val="28"/>
          <w:szCs w:val="28"/>
        </w:rPr>
        <w:t>потребность в привлечении иностранных работников согласно прогнозу социально-экономического развития региона</w:t>
      </w:r>
      <w:r w:rsidR="00E371EE" w:rsidRPr="00B947A1">
        <w:rPr>
          <w:sz w:val="28"/>
          <w:szCs w:val="28"/>
        </w:rPr>
        <w:t xml:space="preserve"> на прогнозируемый </w:t>
      </w:r>
      <w:r w:rsidR="008F765B" w:rsidRPr="00B947A1">
        <w:rPr>
          <w:sz w:val="28"/>
          <w:szCs w:val="28"/>
        </w:rPr>
        <w:t>период</w:t>
      </w:r>
      <w:r w:rsidR="00E371EE" w:rsidRPr="00B947A1">
        <w:rPr>
          <w:sz w:val="28"/>
          <w:szCs w:val="28"/>
        </w:rPr>
        <w:t>;</w:t>
      </w:r>
    </w:p>
    <w:p w:rsidR="00E371EE" w:rsidRPr="00B947A1" w:rsidRDefault="00E371EE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Пат</w:t>
      </w:r>
      <w:r w:rsidRPr="00B947A1">
        <w:rPr>
          <w:sz w:val="28"/>
          <w:szCs w:val="28"/>
        </w:rPr>
        <w:t xml:space="preserve"> – стоимость патента для физических лиц – иностранных граждан, осуществляющих трудовую деятель</w:t>
      </w:r>
      <w:r w:rsidR="006E38A6" w:rsidRPr="00B947A1">
        <w:rPr>
          <w:sz w:val="28"/>
          <w:szCs w:val="28"/>
        </w:rPr>
        <w:t>ность по найму у физических лиц.</w:t>
      </w:r>
    </w:p>
    <w:p w:rsidR="008F765B" w:rsidRPr="00B947A1" w:rsidRDefault="008F765B" w:rsidP="00155F6E">
      <w:pPr>
        <w:spacing w:line="276" w:lineRule="auto"/>
        <w:rPr>
          <w:sz w:val="28"/>
          <w:szCs w:val="28"/>
        </w:rPr>
      </w:pPr>
      <w:r w:rsidRPr="00B947A1">
        <w:rPr>
          <w:i/>
          <w:iCs/>
          <w:sz w:val="28"/>
          <w:szCs w:val="28"/>
        </w:rPr>
        <w:t xml:space="preserve">СП </w:t>
      </w:r>
      <w:r w:rsidRPr="00B947A1">
        <w:rPr>
          <w:iCs/>
          <w:sz w:val="28"/>
          <w:szCs w:val="28"/>
        </w:rPr>
        <w:t xml:space="preserve">– средний период, на который берется патент в регионе, </w:t>
      </w:r>
      <w:r w:rsidRPr="00B947A1">
        <w:rPr>
          <w:sz w:val="28"/>
          <w:szCs w:val="28"/>
        </w:rPr>
        <w:t xml:space="preserve">принимается равным среднему значению за </w:t>
      </w:r>
      <w:r w:rsidR="007B191C" w:rsidRPr="00B947A1">
        <w:rPr>
          <w:sz w:val="28"/>
          <w:szCs w:val="28"/>
        </w:rPr>
        <w:t>три</w:t>
      </w:r>
      <w:r w:rsidRPr="00B947A1">
        <w:rPr>
          <w:sz w:val="28"/>
          <w:szCs w:val="28"/>
        </w:rPr>
        <w:t xml:space="preserve"> последних года</w:t>
      </w:r>
      <w:r w:rsidR="007B191C" w:rsidRPr="00B947A1">
        <w:rPr>
          <w:sz w:val="28"/>
          <w:szCs w:val="28"/>
        </w:rPr>
        <w:t xml:space="preserve">, которые </w:t>
      </w:r>
      <w:r w:rsidRPr="00B947A1">
        <w:rPr>
          <w:sz w:val="28"/>
          <w:szCs w:val="28"/>
        </w:rPr>
        <w:t>рассчитываются по формуле:</w:t>
      </w:r>
    </w:p>
    <w:p w:rsidR="008F765B" w:rsidRPr="00B947A1" w:rsidRDefault="008F765B" w:rsidP="00155F6E">
      <w:pPr>
        <w:spacing w:before="120" w:after="120" w:line="276" w:lineRule="auto"/>
        <w:jc w:val="center"/>
        <w:rPr>
          <w:i/>
          <w:iCs/>
          <w:sz w:val="28"/>
          <w:szCs w:val="28"/>
        </w:rPr>
      </w:pPr>
      <w:r w:rsidRPr="00B947A1">
        <w:rPr>
          <w:i/>
          <w:iCs/>
          <w:sz w:val="28"/>
          <w:szCs w:val="28"/>
        </w:rPr>
        <w:t>СП</w:t>
      </w:r>
      <w:r w:rsidRPr="00B947A1">
        <w:rPr>
          <w:i/>
          <w:iCs/>
          <w:sz w:val="28"/>
          <w:szCs w:val="28"/>
          <w:vertAlign w:val="subscript"/>
        </w:rPr>
        <w:t>1</w:t>
      </w:r>
      <w:r w:rsidR="007B191C" w:rsidRPr="00B947A1">
        <w:rPr>
          <w:i/>
          <w:iCs/>
          <w:sz w:val="28"/>
          <w:szCs w:val="28"/>
          <w:vertAlign w:val="subscript"/>
        </w:rPr>
        <w:t xml:space="preserve"> </w:t>
      </w:r>
      <w:r w:rsidRPr="00B947A1">
        <w:rPr>
          <w:i/>
          <w:iCs/>
          <w:sz w:val="28"/>
          <w:szCs w:val="28"/>
          <w:vertAlign w:val="subscript"/>
        </w:rPr>
        <w:t>(2</w:t>
      </w:r>
      <w:r w:rsidR="007B191C" w:rsidRPr="00B947A1">
        <w:rPr>
          <w:i/>
          <w:iCs/>
          <w:sz w:val="28"/>
          <w:szCs w:val="28"/>
          <w:vertAlign w:val="subscript"/>
        </w:rPr>
        <w:t>, 3</w:t>
      </w:r>
      <w:r w:rsidRPr="00B947A1">
        <w:rPr>
          <w:i/>
          <w:iCs/>
          <w:sz w:val="28"/>
          <w:szCs w:val="28"/>
          <w:vertAlign w:val="subscript"/>
        </w:rPr>
        <w:t>)</w:t>
      </w:r>
      <w:r w:rsidRPr="00B947A1">
        <w:rPr>
          <w:i/>
          <w:iCs/>
          <w:sz w:val="28"/>
          <w:szCs w:val="28"/>
        </w:rPr>
        <w:t xml:space="preserve"> = (</w:t>
      </w:r>
      <w:proofErr w:type="spellStart"/>
      <w:r w:rsidRPr="00B947A1">
        <w:rPr>
          <w:i/>
          <w:iCs/>
          <w:sz w:val="28"/>
          <w:szCs w:val="28"/>
        </w:rPr>
        <w:t>Пф</w:t>
      </w:r>
      <w:proofErr w:type="spellEnd"/>
      <w:r w:rsidRPr="00B947A1">
        <w:rPr>
          <w:i/>
          <w:iCs/>
          <w:sz w:val="28"/>
          <w:szCs w:val="28"/>
        </w:rPr>
        <w:t xml:space="preserve"> / </w:t>
      </w:r>
      <w:proofErr w:type="spellStart"/>
      <w:r w:rsidRPr="00B947A1">
        <w:rPr>
          <w:i/>
          <w:iCs/>
          <w:sz w:val="28"/>
          <w:szCs w:val="28"/>
        </w:rPr>
        <w:t>Чи</w:t>
      </w:r>
      <w:proofErr w:type="spellEnd"/>
      <w:r w:rsidRPr="00B947A1">
        <w:rPr>
          <w:i/>
          <w:iCs/>
          <w:sz w:val="28"/>
          <w:szCs w:val="28"/>
        </w:rPr>
        <w:t>) / Пат</w:t>
      </w:r>
    </w:p>
    <w:p w:rsidR="00E371EE" w:rsidRPr="00B947A1" w:rsidRDefault="0089405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E371EE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E371EE" w:rsidRPr="00B947A1" w:rsidRDefault="00E371EE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="006E38A6" w:rsidRPr="00B947A1">
        <w:rPr>
          <w:i/>
          <w:sz w:val="28"/>
          <w:szCs w:val="28"/>
        </w:rPr>
        <w:t>ИНДп</w:t>
      </w:r>
      <w:proofErr w:type="spellEnd"/>
      <w:r w:rsidR="006E38A6" w:rsidRPr="00B947A1">
        <w:rPr>
          <w:i/>
          <w:sz w:val="28"/>
          <w:szCs w:val="28"/>
        </w:rPr>
        <w:t xml:space="preserve"> </w:t>
      </w:r>
      <w:r w:rsidRPr="00B947A1">
        <w:rPr>
          <w:i/>
          <w:sz w:val="28"/>
          <w:szCs w:val="28"/>
        </w:rPr>
        <w:t>± F, где</w:t>
      </w:r>
    </w:p>
    <w:p w:rsidR="00E371EE" w:rsidRPr="00B947A1" w:rsidRDefault="006E38A6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sz w:val="28"/>
          <w:szCs w:val="28"/>
        </w:rPr>
        <w:t>ИНДп</w:t>
      </w:r>
      <w:proofErr w:type="spellEnd"/>
      <w:r w:rsidRPr="00B947A1">
        <w:rPr>
          <w:sz w:val="28"/>
          <w:szCs w:val="28"/>
        </w:rPr>
        <w:t xml:space="preserve"> </w:t>
      </w:r>
      <w:r w:rsidR="00E371EE" w:rsidRPr="00B947A1">
        <w:rPr>
          <w:sz w:val="28"/>
          <w:szCs w:val="28"/>
        </w:rPr>
        <w:t xml:space="preserve">– </w:t>
      </w:r>
      <w:r w:rsidRPr="00B947A1">
        <w:rPr>
          <w:sz w:val="28"/>
          <w:szCs w:val="28"/>
        </w:rPr>
        <w:t xml:space="preserve">темп </w:t>
      </w:r>
      <w:r w:rsidR="00991B83" w:rsidRPr="00B947A1">
        <w:rPr>
          <w:sz w:val="28"/>
          <w:szCs w:val="28"/>
        </w:rPr>
        <w:t>роста фонда заработной платы работников организаций</w:t>
      </w:r>
      <w:r w:rsidR="00E371EE" w:rsidRPr="00B947A1">
        <w:rPr>
          <w:sz w:val="28"/>
          <w:szCs w:val="28"/>
        </w:rPr>
        <w:t>.</w:t>
      </w:r>
    </w:p>
    <w:p w:rsidR="00991726" w:rsidRPr="00B947A1" w:rsidRDefault="00991726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налога на доходы физических лиц рассчитывается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льгот, и преференций.</w:t>
      </w:r>
    </w:p>
    <w:p w:rsidR="00991726" w:rsidRPr="00B947A1" w:rsidRDefault="00991726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9D681E" w:rsidRPr="00B947A1" w:rsidRDefault="0015723B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4.3.</w:t>
      </w:r>
      <w:r w:rsidR="00050957" w:rsidRPr="00B947A1">
        <w:rPr>
          <w:i/>
          <w:sz w:val="28"/>
          <w:szCs w:val="28"/>
        </w:rPr>
        <w:t xml:space="preserve"> Акцизы, производимые на территории Российской Федерации </w:t>
      </w:r>
    </w:p>
    <w:p w:rsidR="00050957" w:rsidRPr="00B947A1" w:rsidRDefault="00050957" w:rsidP="00155F6E">
      <w:pPr>
        <w:pStyle w:val="2"/>
        <w:tabs>
          <w:tab w:val="clear" w:pos="576"/>
        </w:tabs>
        <w:spacing w:after="12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182 1 03 02000 01 0000 110</w:t>
      </w:r>
    </w:p>
    <w:p w:rsidR="0015723B" w:rsidRPr="00B947A1" w:rsidRDefault="0015723B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е акцизов на алкогольную продукцию</w:t>
      </w:r>
      <w:r w:rsidR="002F6F18" w:rsidRPr="00B947A1">
        <w:rPr>
          <w:sz w:val="28"/>
          <w:szCs w:val="28"/>
        </w:rPr>
        <w:t xml:space="preserve"> и пиво, </w:t>
      </w:r>
      <w:r w:rsidRPr="00B947A1">
        <w:rPr>
          <w:sz w:val="28"/>
          <w:szCs w:val="28"/>
        </w:rPr>
        <w:t>производим</w:t>
      </w:r>
      <w:r w:rsidR="002F6F18" w:rsidRPr="00B947A1">
        <w:rPr>
          <w:sz w:val="28"/>
          <w:szCs w:val="28"/>
        </w:rPr>
        <w:t>ые</w:t>
      </w:r>
      <w:r w:rsidRPr="00B947A1">
        <w:rPr>
          <w:sz w:val="28"/>
          <w:szCs w:val="28"/>
        </w:rPr>
        <w:t xml:space="preserve"> на территории Российской Федерации за налоговую базу принимается прогнозируемый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налогоплательщиками подакцизных товаров по данным производителей города Севастополя. 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е учитывается факторы изменения ставок акцизов, а также изменений бюджетного законодательства в части установления нормативов зачисления в бюджет субъекта доходов от уплаты акцизов. </w:t>
      </w:r>
      <w:r w:rsidRPr="00B947A1">
        <w:rPr>
          <w:sz w:val="28"/>
          <w:szCs w:val="28"/>
        </w:rPr>
        <w:lastRenderedPageBreak/>
        <w:t>Прогноз поступления</w:t>
      </w:r>
      <w:r w:rsidR="002C4A96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>акцизов рассчитываются отдельно по каждому виду подакцизных товаров</w:t>
      </w:r>
      <w:r w:rsidR="008315DE" w:rsidRPr="00B947A1">
        <w:rPr>
          <w:sz w:val="28"/>
          <w:szCs w:val="28"/>
        </w:rPr>
        <w:t xml:space="preserve"> </w:t>
      </w:r>
      <w:r w:rsidR="000969C9" w:rsidRPr="00B947A1">
        <w:rPr>
          <w:sz w:val="28"/>
          <w:szCs w:val="28"/>
        </w:rPr>
        <w:t>(приложение № 3 к настоящей Методике)</w:t>
      </w:r>
      <w:r w:rsidR="00050957" w:rsidRPr="00B947A1">
        <w:rPr>
          <w:sz w:val="28"/>
          <w:szCs w:val="28"/>
        </w:rPr>
        <w:t>.</w:t>
      </w:r>
    </w:p>
    <w:p w:rsidR="00AA7D9C" w:rsidRPr="00B947A1" w:rsidRDefault="00AA7D9C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>При расчете прогноза поступлений по акцизам начиная с 01.01.2020 года необходимо учитывать изменения, вносимые Федеральным законом от 29.09.2019 № 326-ФЗ «О внесении изменений в часть вторую Налогового кодекса Российской Федерации и статью 1 Федерального закона «О внесении изменений в часть вторую Налогового кодекса Российской Федерации»</w:t>
      </w:r>
      <w:r w:rsidR="00760E79" w:rsidRPr="00B947A1">
        <w:rPr>
          <w:sz w:val="28"/>
          <w:szCs w:val="28"/>
        </w:rPr>
        <w:t>.</w:t>
      </w:r>
    </w:p>
    <w:p w:rsidR="00600CAF" w:rsidRPr="00B947A1" w:rsidRDefault="007859AA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Общий прогнозируемый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акцизов в бюджет определяется как сумма налоговых поступлений по каждому виду подакцизной продукции. </w:t>
      </w:r>
      <w:bookmarkStart w:id="3" w:name="_Toc458779111"/>
    </w:p>
    <w:p w:rsidR="0049116C" w:rsidRPr="00B947A1" w:rsidRDefault="0049116C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 xml:space="preserve">4.3.1. 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 (сумма платежа (перерасчеты, недоимка и задолженность по соответствующему платежу, в том числе по отмененному) </w:t>
      </w:r>
    </w:p>
    <w:p w:rsidR="0049116C" w:rsidRPr="00B947A1" w:rsidRDefault="0049116C" w:rsidP="00155F6E">
      <w:pPr>
        <w:pStyle w:val="3"/>
        <w:tabs>
          <w:tab w:val="clear" w:pos="720"/>
        </w:tabs>
        <w:spacing w:after="0" w:line="276" w:lineRule="auto"/>
        <w:ind w:left="0"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t>182 1 03 02021 01 0000 110</w:t>
      </w:r>
    </w:p>
    <w:p w:rsidR="0049116C" w:rsidRPr="00B947A1" w:rsidRDefault="0049116C" w:rsidP="00155F6E">
      <w:pPr>
        <w:keepNext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Для расчёта поступлений по данному виду акцизов используются:</w:t>
      </w:r>
    </w:p>
    <w:p w:rsidR="0049116C" w:rsidRPr="00B947A1" w:rsidRDefault="0049116C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показатели прогноза социально-экономического развития города Севастополя на очередной финансовый год и плановый период;</w:t>
      </w:r>
    </w:p>
    <w:p w:rsidR="0049116C" w:rsidRPr="00B947A1" w:rsidRDefault="0049116C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динамика налоговой базы по акцизу в соответствии с данными отчёта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49116C" w:rsidRPr="00B947A1" w:rsidRDefault="0049116C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49116C" w:rsidRPr="00B947A1" w:rsidRDefault="0049116C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налоговые ставки, предусмотренные главой 22 НК РФ «Акцизы».</w:t>
      </w:r>
    </w:p>
    <w:p w:rsidR="0049116C" w:rsidRPr="00B947A1" w:rsidRDefault="0049116C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Поступления акцизов </w:t>
      </w:r>
      <w:r w:rsidR="002C1DEF" w:rsidRPr="00B947A1">
        <w:rPr>
          <w:sz w:val="28"/>
          <w:szCs w:val="28"/>
        </w:rPr>
        <w:t>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</w:r>
      <w:r w:rsidRPr="00B947A1">
        <w:rPr>
          <w:sz w:val="28"/>
          <w:szCs w:val="28"/>
        </w:rPr>
        <w:t>, определяется по следующей формуле:</w:t>
      </w:r>
    </w:p>
    <w:p w:rsidR="0049116C" w:rsidRPr="00B947A1" w:rsidRDefault="0049116C" w:rsidP="00155F6E">
      <w:pPr>
        <w:pStyle w:val="ae"/>
        <w:numPr>
          <w:ilvl w:val="0"/>
          <w:numId w:val="1"/>
        </w:numPr>
        <w:tabs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(</w:t>
      </w:r>
      <w:proofErr w:type="spellStart"/>
      <w:r w:rsidRPr="00B947A1">
        <w:rPr>
          <w:i/>
          <w:sz w:val="28"/>
          <w:szCs w:val="28"/>
        </w:rPr>
        <w:t>Vреал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="00376634" w:rsidRPr="00B947A1">
        <w:rPr>
          <w:i/>
          <w:sz w:val="28"/>
          <w:szCs w:val="28"/>
        </w:rPr>
        <w:t xml:space="preserve"> – </w:t>
      </w:r>
      <w:proofErr w:type="spellStart"/>
      <w:r w:rsidR="00376634" w:rsidRPr="00B947A1">
        <w:rPr>
          <w:i/>
          <w:sz w:val="28"/>
          <w:szCs w:val="28"/>
        </w:rPr>
        <w:t>Выч</w:t>
      </w:r>
      <w:proofErr w:type="spellEnd"/>
      <w:r w:rsidR="00376634" w:rsidRPr="00B947A1">
        <w:rPr>
          <w:i/>
          <w:sz w:val="28"/>
          <w:szCs w:val="28"/>
        </w:rPr>
        <w:t>.</w:t>
      </w:r>
      <w:r w:rsidRPr="00B947A1">
        <w:rPr>
          <w:i/>
          <w:sz w:val="28"/>
          <w:szCs w:val="28"/>
        </w:rPr>
        <w:t xml:space="preserve">)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 xml:space="preserve"> * Инд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–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Нд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Кр</w:t>
      </w:r>
      <w:proofErr w:type="spellEnd"/>
      <w:r w:rsidRPr="00B947A1">
        <w:rPr>
          <w:i/>
          <w:sz w:val="28"/>
          <w:szCs w:val="28"/>
        </w:rPr>
        <w:t xml:space="preserve"> – ВД ± F, где</w:t>
      </w:r>
    </w:p>
    <w:p w:rsidR="0049116C" w:rsidRPr="00B947A1" w:rsidRDefault="0049116C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>реал</w:t>
      </w:r>
      <w:r w:rsidRPr="00B947A1">
        <w:rPr>
          <w:sz w:val="28"/>
          <w:szCs w:val="28"/>
        </w:rPr>
        <w:t xml:space="preserve"> – прогноз объёма реализации производителями алкогольной продукции в натуральном выражении.</w:t>
      </w:r>
    </w:p>
    <w:p w:rsidR="00376634" w:rsidRPr="00B947A1" w:rsidRDefault="00376634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Выч</w:t>
      </w:r>
      <w:proofErr w:type="spellEnd"/>
      <w:r w:rsidRPr="00B947A1">
        <w:rPr>
          <w:i/>
          <w:sz w:val="28"/>
          <w:szCs w:val="28"/>
        </w:rPr>
        <w:t xml:space="preserve">. – </w:t>
      </w:r>
      <w:r w:rsidRPr="00B947A1">
        <w:rPr>
          <w:sz w:val="28"/>
          <w:szCs w:val="28"/>
        </w:rPr>
        <w:t>сумма акциза, заявленная к вычету.</w:t>
      </w:r>
    </w:p>
    <w:p w:rsidR="0049116C" w:rsidRPr="00B947A1" w:rsidRDefault="0049116C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коэффициент изменения ставок налога в прогнозируем</w:t>
      </w:r>
      <w:r w:rsidR="00376634" w:rsidRPr="00B947A1">
        <w:rPr>
          <w:sz w:val="28"/>
          <w:szCs w:val="28"/>
        </w:rPr>
        <w:t>ом</w:t>
      </w:r>
      <w:r w:rsidRPr="00B947A1">
        <w:rPr>
          <w:sz w:val="28"/>
          <w:szCs w:val="28"/>
        </w:rPr>
        <w:t xml:space="preserve"> период</w:t>
      </w:r>
      <w:r w:rsidR="00376634" w:rsidRPr="00B947A1">
        <w:rPr>
          <w:sz w:val="28"/>
          <w:szCs w:val="28"/>
        </w:rPr>
        <w:t>е</w:t>
      </w:r>
      <w:r w:rsidRPr="00B947A1">
        <w:rPr>
          <w:sz w:val="28"/>
          <w:szCs w:val="28"/>
        </w:rPr>
        <w:t xml:space="preserve"> относительно </w:t>
      </w:r>
      <w:r w:rsidR="00376634" w:rsidRPr="00B947A1">
        <w:rPr>
          <w:sz w:val="28"/>
          <w:szCs w:val="28"/>
        </w:rPr>
        <w:t>предыдущего</w:t>
      </w:r>
      <w:r w:rsidRPr="00B947A1">
        <w:rPr>
          <w:sz w:val="28"/>
          <w:szCs w:val="28"/>
        </w:rPr>
        <w:t xml:space="preserve"> года, рассчитанный по формуле:</w:t>
      </w:r>
    </w:p>
    <w:p w:rsidR="0049116C" w:rsidRPr="00B947A1" w:rsidRDefault="0049116C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49116C" w:rsidRPr="00B947A1" w:rsidRDefault="0049116C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ставка на прогнозируемый период.</w:t>
      </w:r>
    </w:p>
    <w:p w:rsidR="0049116C" w:rsidRPr="00B947A1" w:rsidRDefault="0049116C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Расчёт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49116C" w:rsidRPr="00B947A1" w:rsidRDefault="0049116C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ИНДп</w:t>
      </w:r>
      <w:proofErr w:type="spellEnd"/>
      <w:r w:rsidRPr="00B947A1">
        <w:rPr>
          <w:i/>
          <w:sz w:val="28"/>
          <w:szCs w:val="28"/>
        </w:rPr>
        <w:t xml:space="preserve"> ± F</w:t>
      </w:r>
    </w:p>
    <w:p w:rsidR="0049116C" w:rsidRPr="00B947A1" w:rsidRDefault="0049116C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9116C" w:rsidRPr="00B947A1" w:rsidRDefault="0049116C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49116C" w:rsidRPr="00B947A1" w:rsidRDefault="0049116C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 </w:t>
      </w:r>
    </w:p>
    <w:p w:rsidR="0049116C" w:rsidRPr="00B947A1" w:rsidRDefault="0049116C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 xml:space="preserve">4.3.2. Акцизы на виноматериалы, виноградное сусло, производимые на территории Российской Федерации из подакцизного винограда (сумма платежа (перерасчеты, недоимка и задолженность по соответствующему платежу, в том числе по отмененному) </w:t>
      </w:r>
    </w:p>
    <w:p w:rsidR="0049116C" w:rsidRPr="00B947A1" w:rsidRDefault="0049116C" w:rsidP="00155F6E">
      <w:pPr>
        <w:pStyle w:val="3"/>
        <w:tabs>
          <w:tab w:val="clear" w:pos="720"/>
        </w:tabs>
        <w:spacing w:after="0" w:line="276" w:lineRule="auto"/>
        <w:ind w:left="0"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t>182 1 03 02022 01 0000 110</w:t>
      </w:r>
    </w:p>
    <w:p w:rsidR="0049116C" w:rsidRPr="00B947A1" w:rsidRDefault="0049116C" w:rsidP="00155F6E">
      <w:pPr>
        <w:keepNext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Для расчёта поступлений по данному виду акцизов используются:</w:t>
      </w:r>
    </w:p>
    <w:p w:rsidR="0049116C" w:rsidRPr="00B947A1" w:rsidRDefault="0049116C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показатели прогноза социально-экономического развития города Севастополя на очередной финансовый год и плановый период;</w:t>
      </w:r>
    </w:p>
    <w:p w:rsidR="0049116C" w:rsidRPr="00B947A1" w:rsidRDefault="0049116C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динамика налоговой базы по акцизу в соответствии с данными отчёта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49116C" w:rsidRPr="00B947A1" w:rsidRDefault="0049116C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49116C" w:rsidRPr="00B947A1" w:rsidRDefault="0049116C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налоговые ставки, предусмотренные главой 22 НК РФ «Акцизы».</w:t>
      </w:r>
    </w:p>
    <w:p w:rsidR="0049116C" w:rsidRPr="00B947A1" w:rsidRDefault="0049116C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Поступления </w:t>
      </w:r>
      <w:r w:rsidR="002C1DEF" w:rsidRPr="00B947A1">
        <w:rPr>
          <w:sz w:val="28"/>
          <w:szCs w:val="28"/>
        </w:rPr>
        <w:t>на виноматериалы, виноградное сусло, производимые на территории Российской Федерации из подакцизного винограда</w:t>
      </w:r>
      <w:r w:rsidRPr="00B947A1">
        <w:rPr>
          <w:sz w:val="28"/>
          <w:szCs w:val="28"/>
        </w:rPr>
        <w:t>, определяется по следующей формуле:</w:t>
      </w:r>
    </w:p>
    <w:p w:rsidR="0049116C" w:rsidRPr="00B947A1" w:rsidRDefault="0049116C" w:rsidP="00155F6E">
      <w:pPr>
        <w:pStyle w:val="ae"/>
        <w:numPr>
          <w:ilvl w:val="0"/>
          <w:numId w:val="1"/>
        </w:numPr>
        <w:tabs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(</w:t>
      </w:r>
      <w:proofErr w:type="spellStart"/>
      <w:r w:rsidRPr="00B947A1">
        <w:rPr>
          <w:i/>
          <w:sz w:val="28"/>
          <w:szCs w:val="28"/>
        </w:rPr>
        <w:t>Vреал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="00376634" w:rsidRPr="00B947A1">
        <w:rPr>
          <w:i/>
          <w:sz w:val="28"/>
          <w:szCs w:val="28"/>
        </w:rPr>
        <w:t xml:space="preserve"> – </w:t>
      </w:r>
      <w:proofErr w:type="spellStart"/>
      <w:r w:rsidR="00376634" w:rsidRPr="00B947A1">
        <w:rPr>
          <w:i/>
          <w:sz w:val="28"/>
          <w:szCs w:val="28"/>
        </w:rPr>
        <w:t>Выч</w:t>
      </w:r>
      <w:proofErr w:type="spellEnd"/>
      <w:r w:rsidR="00376634" w:rsidRPr="00B947A1">
        <w:rPr>
          <w:i/>
          <w:sz w:val="28"/>
          <w:szCs w:val="28"/>
        </w:rPr>
        <w:t>.</w:t>
      </w:r>
      <w:r w:rsidRPr="00B947A1">
        <w:rPr>
          <w:i/>
          <w:sz w:val="28"/>
          <w:szCs w:val="28"/>
        </w:rPr>
        <w:t xml:space="preserve">)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 xml:space="preserve"> * Инд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–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Нд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Кр</w:t>
      </w:r>
      <w:proofErr w:type="spellEnd"/>
      <w:r w:rsidRPr="00B947A1">
        <w:rPr>
          <w:i/>
          <w:sz w:val="28"/>
          <w:szCs w:val="28"/>
        </w:rPr>
        <w:t xml:space="preserve"> – ВД ± F, где</w:t>
      </w:r>
    </w:p>
    <w:p w:rsidR="0049116C" w:rsidRPr="00B947A1" w:rsidRDefault="0049116C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i/>
          <w:sz w:val="28"/>
          <w:szCs w:val="28"/>
          <w:lang w:val="en-US"/>
        </w:rPr>
        <w:lastRenderedPageBreak/>
        <w:t>V</w:t>
      </w:r>
      <w:r w:rsidRPr="00B947A1">
        <w:rPr>
          <w:i/>
          <w:sz w:val="28"/>
          <w:szCs w:val="28"/>
        </w:rPr>
        <w:t>реал</w:t>
      </w:r>
      <w:r w:rsidRPr="00B947A1">
        <w:rPr>
          <w:sz w:val="28"/>
          <w:szCs w:val="28"/>
        </w:rPr>
        <w:t xml:space="preserve"> – прогноз объёма реализации производителями алкогольной продукции в натуральном выражении.</w:t>
      </w:r>
    </w:p>
    <w:p w:rsidR="00376634" w:rsidRPr="00B947A1" w:rsidRDefault="00376634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Выч</w:t>
      </w:r>
      <w:proofErr w:type="spellEnd"/>
      <w:r w:rsidRPr="00B947A1">
        <w:rPr>
          <w:i/>
          <w:sz w:val="28"/>
          <w:szCs w:val="28"/>
        </w:rPr>
        <w:t xml:space="preserve">. – </w:t>
      </w:r>
      <w:r w:rsidRPr="00B947A1">
        <w:rPr>
          <w:sz w:val="28"/>
          <w:szCs w:val="28"/>
        </w:rPr>
        <w:t>сумма акциза, заявленная к вычету.</w:t>
      </w:r>
    </w:p>
    <w:p w:rsidR="0049116C" w:rsidRPr="00B947A1" w:rsidRDefault="00391347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коэффициент изменения ставок налога в прогнозируемом периоде относительно предыдущего года, рассчитанный по формуле:</w:t>
      </w:r>
    </w:p>
    <w:p w:rsidR="0049116C" w:rsidRPr="00B947A1" w:rsidRDefault="0049116C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49116C" w:rsidRPr="00B947A1" w:rsidRDefault="0049116C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ставка на прогнозируемый период.</w:t>
      </w:r>
    </w:p>
    <w:p w:rsidR="0049116C" w:rsidRPr="00B947A1" w:rsidRDefault="0049116C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49116C" w:rsidRPr="00B947A1" w:rsidRDefault="0049116C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ИНДп</w:t>
      </w:r>
      <w:proofErr w:type="spellEnd"/>
      <w:r w:rsidRPr="00B947A1">
        <w:rPr>
          <w:i/>
          <w:sz w:val="28"/>
          <w:szCs w:val="28"/>
        </w:rPr>
        <w:t xml:space="preserve"> ± F</w:t>
      </w:r>
    </w:p>
    <w:p w:rsidR="0049116C" w:rsidRPr="00B947A1" w:rsidRDefault="0049116C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9116C" w:rsidRPr="00B947A1" w:rsidRDefault="0049116C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49116C" w:rsidRPr="00B947A1" w:rsidRDefault="0049116C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Акцизы на виноматериалы, виноградное сусло, производимые на территории Российской Федерации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 </w:t>
      </w:r>
    </w:p>
    <w:p w:rsidR="009D681E" w:rsidRPr="00B947A1" w:rsidRDefault="00050957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4.3.</w:t>
      </w:r>
      <w:r w:rsidR="00F51D2E" w:rsidRPr="00B947A1">
        <w:rPr>
          <w:i/>
          <w:sz w:val="28"/>
          <w:szCs w:val="28"/>
        </w:rPr>
        <w:t>3</w:t>
      </w:r>
      <w:r w:rsidRPr="00B947A1">
        <w:rPr>
          <w:i/>
          <w:sz w:val="28"/>
          <w:szCs w:val="28"/>
        </w:rPr>
        <w:t xml:space="preserve">. </w:t>
      </w:r>
      <w:r w:rsidR="005106D3" w:rsidRPr="00B947A1">
        <w:rPr>
          <w:i/>
          <w:sz w:val="28"/>
          <w:szCs w:val="28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 (сумма платежа (перерасчеты, недоимка и задолженность по соответствующему платежу, в том числе по отмененному)</w:t>
      </w:r>
      <w:r w:rsidRPr="00B947A1">
        <w:rPr>
          <w:i/>
          <w:sz w:val="28"/>
          <w:szCs w:val="28"/>
        </w:rPr>
        <w:t xml:space="preserve"> </w:t>
      </w:r>
    </w:p>
    <w:p w:rsidR="00050957" w:rsidRPr="00B947A1" w:rsidRDefault="00050957" w:rsidP="00155F6E">
      <w:pPr>
        <w:pStyle w:val="2"/>
        <w:tabs>
          <w:tab w:val="clear" w:pos="576"/>
        </w:tabs>
        <w:spacing w:after="12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182 1 03 02090 01 0000 110</w:t>
      </w:r>
      <w:bookmarkEnd w:id="3"/>
    </w:p>
    <w:p w:rsidR="00050957" w:rsidRPr="00B947A1" w:rsidRDefault="0005095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а поступлений </w:t>
      </w:r>
      <w:r w:rsidR="002F6F18" w:rsidRPr="00B947A1">
        <w:rPr>
          <w:sz w:val="28"/>
          <w:szCs w:val="28"/>
        </w:rPr>
        <w:t>по данному виду акцизов</w:t>
      </w:r>
      <w:r w:rsidRPr="00B947A1">
        <w:rPr>
          <w:sz w:val="28"/>
          <w:szCs w:val="28"/>
        </w:rPr>
        <w:t xml:space="preserve"> используются:</w:t>
      </w:r>
    </w:p>
    <w:p w:rsidR="00DA45EA" w:rsidRPr="00B947A1" w:rsidRDefault="00DA45EA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B947A1">
        <w:rPr>
          <w:rFonts w:ascii="Times New Roman" w:hAnsi="Times New Roman"/>
          <w:sz w:val="28"/>
          <w:szCs w:val="28"/>
        </w:rPr>
        <w:t>города Севастополя</w:t>
      </w:r>
      <w:r w:rsidRPr="00B947A1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050957" w:rsidRPr="00B947A1" w:rsidRDefault="00050957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налоговой базы по акцизу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а по форме </w:t>
      </w:r>
      <w:r w:rsidRPr="00B947A1">
        <w:rPr>
          <w:rFonts w:ascii="Times New Roman" w:hAnsi="Times New Roman"/>
          <w:sz w:val="28"/>
          <w:szCs w:val="28"/>
        </w:rPr>
        <w:br/>
        <w:t>№ 5-АЛ «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 о налоговой базе и структуре начислений по акцизам на спирт, алкогольную и спиртосодержащую продукцию», сложившаяся за </w:t>
      </w:r>
      <w:r w:rsidRPr="00B947A1">
        <w:rPr>
          <w:rFonts w:ascii="Times New Roman" w:hAnsi="Times New Roman"/>
          <w:sz w:val="28"/>
          <w:szCs w:val="28"/>
        </w:rPr>
        <w:lastRenderedPageBreak/>
        <w:t>предыдущие периоды;</w:t>
      </w:r>
    </w:p>
    <w:p w:rsidR="00050957" w:rsidRPr="00B947A1" w:rsidRDefault="00050957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фактических поступлений по налогу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050957" w:rsidRPr="00B947A1" w:rsidRDefault="00050957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налоговые ставки, предусмотренные главой 22 НК РФ «Акцизы».</w:t>
      </w:r>
    </w:p>
    <w:p w:rsidR="0015723B" w:rsidRPr="00B947A1" w:rsidRDefault="007859AA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Поступления акцизов </w:t>
      </w:r>
      <w:r w:rsidR="005106D3" w:rsidRPr="00B947A1">
        <w:rPr>
          <w:sz w:val="28"/>
          <w:szCs w:val="28"/>
        </w:rPr>
        <w:t>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</w:r>
      <w:r w:rsidRPr="00B947A1">
        <w:rPr>
          <w:sz w:val="28"/>
          <w:szCs w:val="28"/>
        </w:rPr>
        <w:t>, определяется по следующей формуле:</w:t>
      </w:r>
    </w:p>
    <w:p w:rsidR="007859AA" w:rsidRPr="00B947A1" w:rsidRDefault="007859AA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</w:t>
      </w:r>
      <w:r w:rsidR="00B96B2D" w:rsidRPr="00B947A1">
        <w:rPr>
          <w:i/>
          <w:sz w:val="28"/>
          <w:szCs w:val="28"/>
        </w:rPr>
        <w:t>т</w:t>
      </w:r>
      <w:proofErr w:type="spellEnd"/>
      <w:r w:rsidR="000350DB" w:rsidRPr="00B947A1">
        <w:rPr>
          <w:i/>
          <w:sz w:val="28"/>
          <w:szCs w:val="28"/>
        </w:rPr>
        <w:t xml:space="preserve"> </w:t>
      </w:r>
      <w:r w:rsidRPr="00B947A1">
        <w:rPr>
          <w:i/>
          <w:sz w:val="28"/>
          <w:szCs w:val="28"/>
        </w:rPr>
        <w:t xml:space="preserve">= </w:t>
      </w:r>
      <w:r w:rsidR="000350DB" w:rsidRPr="00B947A1">
        <w:rPr>
          <w:i/>
          <w:sz w:val="28"/>
          <w:szCs w:val="28"/>
        </w:rPr>
        <w:t>(</w:t>
      </w:r>
      <w:r w:rsidR="006239F2" w:rsidRPr="00B947A1">
        <w:rPr>
          <w:i/>
          <w:sz w:val="28"/>
          <w:szCs w:val="28"/>
        </w:rPr>
        <w:t xml:space="preserve">(Нач. – </w:t>
      </w:r>
      <w:proofErr w:type="spellStart"/>
      <w:r w:rsidR="006239F2" w:rsidRPr="00B947A1">
        <w:rPr>
          <w:i/>
          <w:sz w:val="28"/>
          <w:szCs w:val="28"/>
        </w:rPr>
        <w:t>Выч</w:t>
      </w:r>
      <w:proofErr w:type="spellEnd"/>
      <w:r w:rsidR="006239F2" w:rsidRPr="00B947A1">
        <w:rPr>
          <w:i/>
          <w:sz w:val="28"/>
          <w:szCs w:val="28"/>
        </w:rPr>
        <w:t>.)</w:t>
      </w:r>
      <w:r w:rsidR="000350DB" w:rsidRPr="00B947A1">
        <w:rPr>
          <w:i/>
          <w:sz w:val="28"/>
          <w:szCs w:val="28"/>
        </w:rPr>
        <w:t xml:space="preserve"> </w:t>
      </w:r>
      <w:r w:rsidR="00485D03" w:rsidRPr="00B947A1">
        <w:rPr>
          <w:i/>
          <w:sz w:val="28"/>
          <w:szCs w:val="28"/>
        </w:rPr>
        <w:t xml:space="preserve">* </w:t>
      </w:r>
      <w:r w:rsidR="006239F2" w:rsidRPr="00B947A1">
        <w:rPr>
          <w:i/>
          <w:sz w:val="28"/>
          <w:szCs w:val="28"/>
        </w:rPr>
        <w:t>Д</w:t>
      </w:r>
      <w:r w:rsidR="006239F2" w:rsidRPr="00B947A1">
        <w:rPr>
          <w:i/>
          <w:sz w:val="28"/>
          <w:szCs w:val="28"/>
          <w:lang w:val="en-US"/>
        </w:rPr>
        <w:t>v</w:t>
      </w:r>
      <w:r w:rsidR="00C13867" w:rsidRPr="00B947A1">
        <w:rPr>
          <w:i/>
          <w:sz w:val="28"/>
          <w:szCs w:val="28"/>
        </w:rPr>
        <w:t>1</w:t>
      </w:r>
      <w:r w:rsidR="006239F2" w:rsidRPr="00B947A1">
        <w:rPr>
          <w:i/>
          <w:sz w:val="28"/>
          <w:szCs w:val="28"/>
        </w:rPr>
        <w:t xml:space="preserve"> * Кст1</w:t>
      </w:r>
      <w:r w:rsidR="00501177" w:rsidRPr="00B947A1">
        <w:rPr>
          <w:i/>
          <w:sz w:val="28"/>
          <w:szCs w:val="28"/>
        </w:rPr>
        <w:t xml:space="preserve"> + </w:t>
      </w:r>
      <w:r w:rsidR="006239F2" w:rsidRPr="00B947A1">
        <w:rPr>
          <w:i/>
          <w:sz w:val="28"/>
          <w:szCs w:val="28"/>
        </w:rPr>
        <w:t xml:space="preserve">(Нач. – </w:t>
      </w:r>
      <w:proofErr w:type="spellStart"/>
      <w:r w:rsidR="006239F2" w:rsidRPr="00B947A1">
        <w:rPr>
          <w:i/>
          <w:sz w:val="28"/>
          <w:szCs w:val="28"/>
        </w:rPr>
        <w:t>Выч</w:t>
      </w:r>
      <w:proofErr w:type="spellEnd"/>
      <w:r w:rsidR="006239F2" w:rsidRPr="00B947A1">
        <w:rPr>
          <w:i/>
          <w:sz w:val="28"/>
          <w:szCs w:val="28"/>
        </w:rPr>
        <w:t>.) * Д</w:t>
      </w:r>
      <w:r w:rsidR="006239F2" w:rsidRPr="00B947A1">
        <w:rPr>
          <w:i/>
          <w:sz w:val="28"/>
          <w:szCs w:val="28"/>
          <w:lang w:val="en-US"/>
        </w:rPr>
        <w:t>v</w:t>
      </w:r>
      <w:r w:rsidR="006239F2" w:rsidRPr="00B947A1">
        <w:rPr>
          <w:i/>
          <w:sz w:val="28"/>
          <w:szCs w:val="28"/>
        </w:rPr>
        <w:t>2 * Кст2</w:t>
      </w:r>
      <w:r w:rsidR="00501177" w:rsidRPr="00B947A1">
        <w:rPr>
          <w:i/>
          <w:sz w:val="28"/>
          <w:szCs w:val="28"/>
        </w:rPr>
        <w:t>)</w:t>
      </w:r>
      <w:r w:rsidR="00485D03" w:rsidRPr="00B947A1">
        <w:rPr>
          <w:i/>
          <w:sz w:val="28"/>
          <w:szCs w:val="28"/>
        </w:rPr>
        <w:t xml:space="preserve"> </w:t>
      </w:r>
      <w:r w:rsidR="00501177" w:rsidRPr="00B947A1">
        <w:rPr>
          <w:i/>
          <w:sz w:val="28"/>
          <w:szCs w:val="28"/>
        </w:rPr>
        <w:t xml:space="preserve">* </w:t>
      </w:r>
      <w:proofErr w:type="spellStart"/>
      <w:r w:rsidR="00501177" w:rsidRPr="00B947A1">
        <w:rPr>
          <w:i/>
          <w:sz w:val="28"/>
          <w:szCs w:val="28"/>
        </w:rPr>
        <w:t>Ксоб</w:t>
      </w:r>
      <w:proofErr w:type="spellEnd"/>
      <w:r w:rsidR="00501177" w:rsidRPr="00B947A1">
        <w:rPr>
          <w:i/>
          <w:sz w:val="28"/>
          <w:szCs w:val="28"/>
        </w:rPr>
        <w:t xml:space="preserve"> * Инд </w:t>
      </w:r>
      <w:r w:rsidR="000350DB" w:rsidRPr="00B947A1">
        <w:rPr>
          <w:i/>
          <w:sz w:val="28"/>
          <w:szCs w:val="28"/>
        </w:rPr>
        <w:t xml:space="preserve">– </w:t>
      </w:r>
      <w:proofErr w:type="spellStart"/>
      <w:r w:rsidR="000350DB" w:rsidRPr="00B947A1">
        <w:rPr>
          <w:i/>
          <w:sz w:val="28"/>
          <w:szCs w:val="28"/>
        </w:rPr>
        <w:t>Пр</w:t>
      </w:r>
      <w:proofErr w:type="spellEnd"/>
      <w:r w:rsidR="000350DB" w:rsidRPr="00B947A1">
        <w:rPr>
          <w:i/>
          <w:sz w:val="28"/>
          <w:szCs w:val="28"/>
        </w:rPr>
        <w:t xml:space="preserve"> + </w:t>
      </w:r>
      <w:proofErr w:type="spellStart"/>
      <w:r w:rsidR="000350DB" w:rsidRPr="00B947A1">
        <w:rPr>
          <w:i/>
          <w:sz w:val="28"/>
          <w:szCs w:val="28"/>
        </w:rPr>
        <w:t>Нд</w:t>
      </w:r>
      <w:proofErr w:type="spellEnd"/>
      <w:r w:rsidR="000350DB" w:rsidRPr="00B947A1">
        <w:rPr>
          <w:i/>
          <w:sz w:val="28"/>
          <w:szCs w:val="28"/>
        </w:rPr>
        <w:t xml:space="preserve"> + </w:t>
      </w:r>
      <w:proofErr w:type="spellStart"/>
      <w:r w:rsidR="000350DB" w:rsidRPr="00B947A1">
        <w:rPr>
          <w:i/>
          <w:sz w:val="28"/>
          <w:szCs w:val="28"/>
        </w:rPr>
        <w:t>Кр</w:t>
      </w:r>
      <w:proofErr w:type="spellEnd"/>
      <w:r w:rsidR="000350DB" w:rsidRPr="00B947A1">
        <w:rPr>
          <w:i/>
          <w:sz w:val="28"/>
          <w:szCs w:val="28"/>
        </w:rPr>
        <w:t xml:space="preserve"> </w:t>
      </w:r>
      <w:r w:rsidR="003B596B" w:rsidRPr="00B947A1">
        <w:rPr>
          <w:i/>
          <w:sz w:val="28"/>
          <w:szCs w:val="28"/>
        </w:rPr>
        <w:t xml:space="preserve">– ВД </w:t>
      </w:r>
      <w:r w:rsidRPr="00B947A1">
        <w:rPr>
          <w:i/>
          <w:sz w:val="28"/>
          <w:szCs w:val="28"/>
        </w:rPr>
        <w:t>± F, где</w:t>
      </w:r>
    </w:p>
    <w:p w:rsidR="006239F2" w:rsidRPr="00B947A1" w:rsidRDefault="006239F2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Нач. – </w:t>
      </w:r>
      <w:r w:rsidRPr="00B947A1">
        <w:rPr>
          <w:sz w:val="28"/>
          <w:szCs w:val="28"/>
        </w:rPr>
        <w:t>сумма акциза, подлежащая начислению.</w:t>
      </w:r>
    </w:p>
    <w:p w:rsidR="006239F2" w:rsidRPr="00B947A1" w:rsidRDefault="006239F2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Выч</w:t>
      </w:r>
      <w:proofErr w:type="spellEnd"/>
      <w:r w:rsidRPr="00B947A1">
        <w:rPr>
          <w:i/>
          <w:sz w:val="28"/>
          <w:szCs w:val="28"/>
        </w:rPr>
        <w:t xml:space="preserve">. – </w:t>
      </w:r>
      <w:r w:rsidRPr="00B947A1">
        <w:rPr>
          <w:sz w:val="28"/>
          <w:szCs w:val="28"/>
        </w:rPr>
        <w:t>сумма акциза, заявленная к вычету.</w:t>
      </w:r>
    </w:p>
    <w:p w:rsidR="006239F2" w:rsidRPr="00B947A1" w:rsidRDefault="006239F2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i/>
          <w:sz w:val="28"/>
          <w:szCs w:val="28"/>
        </w:rPr>
        <w:t>Д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 xml:space="preserve">1 – </w:t>
      </w:r>
      <w:r w:rsidRPr="00B947A1">
        <w:rPr>
          <w:sz w:val="28"/>
          <w:szCs w:val="28"/>
        </w:rPr>
        <w:t>доля вин, фруктовых вин, винных напитков, изготавливаемых без добавления ректификованного этилового спирта в налогооблагаемой базе.</w:t>
      </w:r>
    </w:p>
    <w:p w:rsidR="006239F2" w:rsidRPr="00B947A1" w:rsidRDefault="006239F2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i/>
          <w:sz w:val="28"/>
          <w:szCs w:val="28"/>
        </w:rPr>
        <w:t>Д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 xml:space="preserve">2 – </w:t>
      </w:r>
      <w:r w:rsidRPr="00B947A1">
        <w:rPr>
          <w:sz w:val="28"/>
          <w:szCs w:val="28"/>
        </w:rPr>
        <w:t>доля игристых вин (шампанских) в налогооблагаемой базе.</w:t>
      </w:r>
    </w:p>
    <w:p w:rsidR="006239F2" w:rsidRPr="00B947A1" w:rsidRDefault="006239F2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Коэффициенты рассчитываются по формуле:</w:t>
      </w:r>
    </w:p>
    <w:p w:rsidR="006239F2" w:rsidRPr="00B947A1" w:rsidRDefault="006239F2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Д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 xml:space="preserve"> = 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 xml:space="preserve">д / 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>, где</w:t>
      </w:r>
    </w:p>
    <w:p w:rsidR="006B0390" w:rsidRPr="00B947A1" w:rsidRDefault="006B0390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i/>
          <w:sz w:val="28"/>
          <w:szCs w:val="28"/>
          <w:lang w:val="en-US"/>
        </w:rPr>
        <w:t>V</w:t>
      </w:r>
      <w:r w:rsidR="006239F2" w:rsidRPr="00B947A1">
        <w:rPr>
          <w:i/>
          <w:sz w:val="28"/>
          <w:szCs w:val="28"/>
        </w:rPr>
        <w:t>д</w:t>
      </w:r>
      <w:r w:rsidRPr="00B947A1">
        <w:rPr>
          <w:sz w:val="28"/>
          <w:szCs w:val="28"/>
        </w:rPr>
        <w:t xml:space="preserve"> </w:t>
      </w:r>
      <w:r w:rsidR="00B076F1" w:rsidRPr="00B947A1">
        <w:rPr>
          <w:sz w:val="28"/>
          <w:szCs w:val="28"/>
        </w:rPr>
        <w:t>–</w:t>
      </w:r>
      <w:r w:rsidR="006239F2" w:rsidRPr="00B947A1">
        <w:rPr>
          <w:sz w:val="28"/>
          <w:szCs w:val="28"/>
        </w:rPr>
        <w:t xml:space="preserve"> налогооблагаемая база по виду подакцизных товаров.</w:t>
      </w:r>
    </w:p>
    <w:p w:rsidR="006239F2" w:rsidRPr="00B947A1" w:rsidRDefault="006239F2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i/>
          <w:sz w:val="28"/>
          <w:szCs w:val="28"/>
          <w:lang w:val="en-US"/>
        </w:rPr>
        <w:t>V</w:t>
      </w:r>
      <w:r w:rsidRPr="00B947A1">
        <w:rPr>
          <w:sz w:val="28"/>
          <w:szCs w:val="28"/>
        </w:rPr>
        <w:t xml:space="preserve"> – </w:t>
      </w:r>
      <w:proofErr w:type="gramStart"/>
      <w:r w:rsidRPr="00B947A1">
        <w:rPr>
          <w:sz w:val="28"/>
          <w:szCs w:val="28"/>
        </w:rPr>
        <w:t>налогооблагаемая</w:t>
      </w:r>
      <w:proofErr w:type="gramEnd"/>
      <w:r w:rsidRPr="00B947A1">
        <w:rPr>
          <w:sz w:val="28"/>
          <w:szCs w:val="28"/>
        </w:rPr>
        <w:t xml:space="preserve"> база по рассчитываемому КБК.</w:t>
      </w:r>
    </w:p>
    <w:p w:rsidR="009F5D73" w:rsidRPr="00B947A1" w:rsidRDefault="009F5D73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Справочно</w:t>
      </w:r>
      <w:proofErr w:type="spellEnd"/>
      <w:r w:rsidRPr="00B947A1">
        <w:rPr>
          <w:i/>
          <w:sz w:val="28"/>
          <w:szCs w:val="28"/>
        </w:rPr>
        <w:t>: налогооблагаемая база по видам подакцизных товаров определяется путем анализа деклараций в разрезе плательщиков акцизного сбора.</w:t>
      </w:r>
    </w:p>
    <w:p w:rsidR="00C13867" w:rsidRPr="00B947A1" w:rsidRDefault="00485D03" w:rsidP="00155F6E">
      <w:pPr>
        <w:shd w:val="clear" w:color="auto" w:fill="FFFFFF"/>
        <w:tabs>
          <w:tab w:val="left" w:pos="5812"/>
        </w:tabs>
        <w:spacing w:before="24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Кст</w:t>
      </w:r>
      <w:r w:rsidR="00C13867" w:rsidRPr="00B947A1">
        <w:rPr>
          <w:i/>
          <w:sz w:val="28"/>
          <w:szCs w:val="28"/>
        </w:rPr>
        <w:t>1</w:t>
      </w:r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коэффициент изменения ставок </w:t>
      </w:r>
      <w:r w:rsidR="00C13867" w:rsidRPr="00B947A1">
        <w:rPr>
          <w:sz w:val="28"/>
          <w:szCs w:val="28"/>
        </w:rPr>
        <w:t xml:space="preserve">акцизов на вина </w:t>
      </w:r>
      <w:r w:rsidRPr="00B947A1">
        <w:rPr>
          <w:sz w:val="28"/>
          <w:szCs w:val="28"/>
        </w:rPr>
        <w:t xml:space="preserve">в прогнозируемых периодах, </w:t>
      </w:r>
    </w:p>
    <w:p w:rsidR="00C13867" w:rsidRPr="00B947A1" w:rsidRDefault="00C13867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Кст2 </w:t>
      </w:r>
      <w:r w:rsidRPr="00B947A1">
        <w:rPr>
          <w:sz w:val="28"/>
          <w:szCs w:val="28"/>
        </w:rPr>
        <w:t>– коэффициент изменения ставок акцизов на игристые вина (шампанские) в прогнозируемых периодах.</w:t>
      </w:r>
    </w:p>
    <w:p w:rsidR="00485D03" w:rsidRPr="00B947A1" w:rsidRDefault="00C13867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Коэффициенты рассчитываются по</w:t>
      </w:r>
      <w:r w:rsidR="00485D03" w:rsidRPr="00B947A1">
        <w:rPr>
          <w:sz w:val="28"/>
          <w:szCs w:val="28"/>
        </w:rPr>
        <w:t xml:space="preserve"> формуле:</w:t>
      </w:r>
    </w:p>
    <w:p w:rsidR="00485D03" w:rsidRPr="00B947A1" w:rsidRDefault="00485D03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485D03" w:rsidRPr="00B947A1" w:rsidRDefault="00485D03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ставка на прогнозируемый период.</w:t>
      </w:r>
    </w:p>
    <w:p w:rsidR="00863A16" w:rsidRPr="00B947A1" w:rsidRDefault="00863A16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ставка на период, предшествующий прогнозируемому.</w:t>
      </w:r>
    </w:p>
    <w:p w:rsidR="00B96B2D" w:rsidRPr="00B947A1" w:rsidRDefault="0089405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B96B2D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B96B2D" w:rsidRPr="00B947A1" w:rsidRDefault="00B96B2D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</w:t>
      </w:r>
      <w:r w:rsidR="007829C9" w:rsidRPr="00B947A1">
        <w:rPr>
          <w:i/>
          <w:sz w:val="28"/>
          <w:szCs w:val="28"/>
        </w:rPr>
        <w:t xml:space="preserve"> </w:t>
      </w:r>
      <w:r w:rsidR="008E4206" w:rsidRPr="00B947A1">
        <w:rPr>
          <w:i/>
          <w:sz w:val="28"/>
          <w:szCs w:val="28"/>
        </w:rPr>
        <w:t>(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="008E4206" w:rsidRPr="00B947A1">
        <w:rPr>
          <w:i/>
          <w:sz w:val="28"/>
          <w:szCs w:val="28"/>
        </w:rPr>
        <w:t xml:space="preserve"> * Д</w:t>
      </w:r>
      <w:r w:rsidR="008E4206" w:rsidRPr="00B947A1">
        <w:rPr>
          <w:i/>
          <w:sz w:val="28"/>
          <w:szCs w:val="28"/>
          <w:lang w:val="en-US"/>
        </w:rPr>
        <w:t>v</w:t>
      </w:r>
      <w:r w:rsidR="008E4206" w:rsidRPr="00B947A1">
        <w:rPr>
          <w:i/>
          <w:sz w:val="28"/>
          <w:szCs w:val="28"/>
        </w:rPr>
        <w:t>1</w:t>
      </w:r>
      <w:r w:rsidRPr="00B947A1">
        <w:rPr>
          <w:i/>
          <w:sz w:val="28"/>
          <w:szCs w:val="28"/>
        </w:rPr>
        <w:t xml:space="preserve"> * Кст</w:t>
      </w:r>
      <w:r w:rsidR="008E4206" w:rsidRPr="00B947A1">
        <w:rPr>
          <w:i/>
          <w:sz w:val="28"/>
          <w:szCs w:val="28"/>
        </w:rPr>
        <w:t xml:space="preserve">1 + </w:t>
      </w:r>
      <w:proofErr w:type="spellStart"/>
      <w:r w:rsidR="008E4206" w:rsidRPr="00B947A1">
        <w:rPr>
          <w:i/>
          <w:sz w:val="28"/>
          <w:szCs w:val="28"/>
        </w:rPr>
        <w:t>ПДт</w:t>
      </w:r>
      <w:proofErr w:type="spellEnd"/>
      <w:r w:rsidR="008E4206" w:rsidRPr="00B947A1">
        <w:rPr>
          <w:i/>
          <w:sz w:val="28"/>
          <w:szCs w:val="28"/>
        </w:rPr>
        <w:t xml:space="preserve"> * Д</w:t>
      </w:r>
      <w:r w:rsidR="008E4206" w:rsidRPr="00B947A1">
        <w:rPr>
          <w:i/>
          <w:sz w:val="28"/>
          <w:szCs w:val="28"/>
          <w:lang w:val="en-US"/>
        </w:rPr>
        <w:t>v</w:t>
      </w:r>
      <w:r w:rsidR="008E4206" w:rsidRPr="00B947A1">
        <w:rPr>
          <w:i/>
          <w:sz w:val="28"/>
          <w:szCs w:val="28"/>
        </w:rPr>
        <w:t>2 * Кст2)</w:t>
      </w:r>
      <w:r w:rsidRPr="00B947A1">
        <w:rPr>
          <w:i/>
          <w:sz w:val="28"/>
          <w:szCs w:val="28"/>
        </w:rPr>
        <w:t xml:space="preserve"> * </w:t>
      </w:r>
      <w:proofErr w:type="spellStart"/>
      <w:r w:rsidR="00E93404" w:rsidRPr="00B947A1">
        <w:rPr>
          <w:i/>
          <w:sz w:val="28"/>
          <w:szCs w:val="28"/>
        </w:rPr>
        <w:t>ИНДп</w:t>
      </w:r>
      <w:proofErr w:type="spellEnd"/>
      <w:r w:rsidR="00216691" w:rsidRPr="00B947A1">
        <w:rPr>
          <w:i/>
          <w:sz w:val="28"/>
          <w:szCs w:val="28"/>
        </w:rPr>
        <w:t xml:space="preserve"> ± F</w:t>
      </w:r>
    </w:p>
    <w:p w:rsidR="002C13ED" w:rsidRPr="00B947A1" w:rsidRDefault="002C13ED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показателей, неподлежащих налогообложению, либо облагаемых по ставке 0.</w:t>
      </w:r>
    </w:p>
    <w:p w:rsidR="002C13ED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2C13ED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2C13ED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2C13ED" w:rsidRPr="00B947A1">
        <w:rPr>
          <w:sz w:val="28"/>
          <w:szCs w:val="28"/>
        </w:rPr>
        <w:t>а поступлений налога.</w:t>
      </w:r>
    </w:p>
    <w:p w:rsidR="00AA7D9C" w:rsidRPr="00B947A1" w:rsidRDefault="008D31E4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Акцизы </w:t>
      </w:r>
      <w:r w:rsidR="00E55DD1" w:rsidRPr="00B947A1">
        <w:rPr>
          <w:sz w:val="28"/>
          <w:szCs w:val="28"/>
        </w:rPr>
        <w:t>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</w:r>
      <w:r w:rsidRPr="00B947A1">
        <w:rPr>
          <w:sz w:val="28"/>
          <w:szCs w:val="28"/>
        </w:rPr>
        <w:t>, зачисляются в бюджеты бюджетной системы Российской Федерации по нормативам, установленным в соответствии со статьями БК РФ</w:t>
      </w:r>
      <w:r w:rsidR="0026749D" w:rsidRPr="00B947A1">
        <w:rPr>
          <w:sz w:val="28"/>
          <w:szCs w:val="28"/>
        </w:rPr>
        <w:t>.</w:t>
      </w:r>
      <w:r w:rsidR="00AA7D9C" w:rsidRPr="00B947A1">
        <w:rPr>
          <w:sz w:val="28"/>
          <w:szCs w:val="28"/>
        </w:rPr>
        <w:t xml:space="preserve"> </w:t>
      </w:r>
    </w:p>
    <w:p w:rsidR="00E55DD1" w:rsidRPr="00B947A1" w:rsidRDefault="00E55DD1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4.3.</w:t>
      </w:r>
      <w:r w:rsidR="00F51D2E" w:rsidRPr="00B947A1">
        <w:rPr>
          <w:i/>
          <w:sz w:val="28"/>
          <w:szCs w:val="28"/>
        </w:rPr>
        <w:t>4</w:t>
      </w:r>
      <w:r w:rsidRPr="00B947A1">
        <w:rPr>
          <w:i/>
          <w:sz w:val="28"/>
          <w:szCs w:val="28"/>
        </w:rPr>
        <w:t xml:space="preserve">. Акцизы на вина, игристые вина (шампанские), производимые на территории Российской Федерации из подакцизного винограда (сумма платежа (перерасчеты, недоимка и задолженность по соответствующему платежу, в том числе по отмененному) </w:t>
      </w:r>
    </w:p>
    <w:p w:rsidR="00E55DD1" w:rsidRPr="00B947A1" w:rsidRDefault="00E55DD1" w:rsidP="00155F6E">
      <w:pPr>
        <w:pStyle w:val="2"/>
        <w:tabs>
          <w:tab w:val="clear" w:pos="576"/>
        </w:tabs>
        <w:spacing w:after="12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182 1 03 02091 01 0000 110</w:t>
      </w:r>
    </w:p>
    <w:p w:rsidR="00E55DD1" w:rsidRPr="00B947A1" w:rsidRDefault="00E55DD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Для расчёта поступлений по данному виду акцизов используются:</w:t>
      </w:r>
    </w:p>
    <w:p w:rsidR="00E55DD1" w:rsidRPr="00B947A1" w:rsidRDefault="00E55DD1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показатели прогноза социально-экономического развития города Севастополя на очередной финансовый год и плановый период;</w:t>
      </w:r>
    </w:p>
    <w:p w:rsidR="00E55DD1" w:rsidRPr="00B947A1" w:rsidRDefault="00E55DD1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налоговой базы по акцизу согласно данным отчёта по форме </w:t>
      </w:r>
      <w:r w:rsidRPr="00B947A1">
        <w:rPr>
          <w:rFonts w:ascii="Times New Roman" w:hAnsi="Times New Roman"/>
          <w:sz w:val="28"/>
          <w:szCs w:val="28"/>
        </w:rPr>
        <w:br/>
        <w:t>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E55DD1" w:rsidRPr="00B947A1" w:rsidRDefault="00E55DD1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E55DD1" w:rsidRPr="00B947A1" w:rsidRDefault="00E55DD1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налоговые ставки, предусмотренные главой 22 НК РФ «Акцизы».</w:t>
      </w:r>
    </w:p>
    <w:p w:rsidR="00E55DD1" w:rsidRPr="00B947A1" w:rsidRDefault="00E55DD1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>Поступления акцизов на вина, игристые вина (шампанские), производимые на территории Российской Федерации из подакцизного винограда, определяется по следующей формуле:</w:t>
      </w:r>
    </w:p>
    <w:p w:rsidR="00E55DD1" w:rsidRPr="00B947A1" w:rsidRDefault="00E55DD1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((Нач. – </w:t>
      </w:r>
      <w:proofErr w:type="spellStart"/>
      <w:r w:rsidRPr="00B947A1">
        <w:rPr>
          <w:i/>
          <w:sz w:val="28"/>
          <w:szCs w:val="28"/>
        </w:rPr>
        <w:t>Выч</w:t>
      </w:r>
      <w:proofErr w:type="spellEnd"/>
      <w:r w:rsidRPr="00B947A1">
        <w:rPr>
          <w:i/>
          <w:sz w:val="28"/>
          <w:szCs w:val="28"/>
        </w:rPr>
        <w:t>.) * Д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 xml:space="preserve">1 * Кст1 + (Нач. – </w:t>
      </w:r>
      <w:proofErr w:type="spellStart"/>
      <w:r w:rsidRPr="00B947A1">
        <w:rPr>
          <w:i/>
          <w:sz w:val="28"/>
          <w:szCs w:val="28"/>
        </w:rPr>
        <w:t>Выч</w:t>
      </w:r>
      <w:proofErr w:type="spellEnd"/>
      <w:r w:rsidRPr="00B947A1">
        <w:rPr>
          <w:i/>
          <w:sz w:val="28"/>
          <w:szCs w:val="28"/>
        </w:rPr>
        <w:t>.) * Д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 xml:space="preserve">2 * Кст2)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 xml:space="preserve"> * Инд –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Нд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Кр</w:t>
      </w:r>
      <w:proofErr w:type="spellEnd"/>
      <w:r w:rsidRPr="00B947A1">
        <w:rPr>
          <w:i/>
          <w:sz w:val="28"/>
          <w:szCs w:val="28"/>
        </w:rPr>
        <w:t xml:space="preserve"> – ВД ± F, где</w:t>
      </w:r>
    </w:p>
    <w:p w:rsidR="00E55DD1" w:rsidRPr="00B947A1" w:rsidRDefault="00E55DD1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Нач. – </w:t>
      </w:r>
      <w:r w:rsidRPr="00B947A1">
        <w:rPr>
          <w:sz w:val="28"/>
          <w:szCs w:val="28"/>
        </w:rPr>
        <w:t>сумма акциза, подлежащая начислению.</w:t>
      </w:r>
    </w:p>
    <w:p w:rsidR="00E55DD1" w:rsidRPr="00B947A1" w:rsidRDefault="00E55DD1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lastRenderedPageBreak/>
        <w:t>Выч</w:t>
      </w:r>
      <w:proofErr w:type="spellEnd"/>
      <w:r w:rsidRPr="00B947A1">
        <w:rPr>
          <w:i/>
          <w:sz w:val="28"/>
          <w:szCs w:val="28"/>
        </w:rPr>
        <w:t xml:space="preserve">. – </w:t>
      </w:r>
      <w:r w:rsidRPr="00B947A1">
        <w:rPr>
          <w:sz w:val="28"/>
          <w:szCs w:val="28"/>
        </w:rPr>
        <w:t>сумма акциза, заявленная к вычету.</w:t>
      </w:r>
    </w:p>
    <w:p w:rsidR="00E55DD1" w:rsidRPr="00B947A1" w:rsidRDefault="00E55DD1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i/>
          <w:sz w:val="28"/>
          <w:szCs w:val="28"/>
        </w:rPr>
        <w:t>Д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 xml:space="preserve">1 – </w:t>
      </w:r>
      <w:r w:rsidRPr="00B947A1">
        <w:rPr>
          <w:sz w:val="28"/>
          <w:szCs w:val="28"/>
        </w:rPr>
        <w:t>доля вин, фруктовых вин, винных напитков, изготавливаемых без добавления ректификованного этилового спирта в налогооблагаемой базе.</w:t>
      </w:r>
    </w:p>
    <w:p w:rsidR="00E55DD1" w:rsidRPr="00B947A1" w:rsidRDefault="00E55DD1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i/>
          <w:sz w:val="28"/>
          <w:szCs w:val="28"/>
        </w:rPr>
        <w:t>Д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 xml:space="preserve">2 – </w:t>
      </w:r>
      <w:r w:rsidRPr="00B947A1">
        <w:rPr>
          <w:sz w:val="28"/>
          <w:szCs w:val="28"/>
        </w:rPr>
        <w:t>доля игристых вин (шампанских) в налогооблагаемой базе.</w:t>
      </w:r>
    </w:p>
    <w:p w:rsidR="00E55DD1" w:rsidRPr="00B947A1" w:rsidRDefault="00E55DD1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Коэффициенты рассчитываются по формуле:</w:t>
      </w:r>
    </w:p>
    <w:p w:rsidR="00E55DD1" w:rsidRPr="00B947A1" w:rsidRDefault="00E55DD1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Д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 xml:space="preserve"> = 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 xml:space="preserve">д / 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>, где</w:t>
      </w:r>
    </w:p>
    <w:p w:rsidR="00E55DD1" w:rsidRPr="00B947A1" w:rsidRDefault="00E55DD1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>д</w:t>
      </w:r>
      <w:r w:rsidRPr="00B947A1">
        <w:rPr>
          <w:sz w:val="28"/>
          <w:szCs w:val="28"/>
        </w:rPr>
        <w:t xml:space="preserve"> – налогооблагаемая база по виду подакцизных товаров.</w:t>
      </w:r>
    </w:p>
    <w:p w:rsidR="00E55DD1" w:rsidRPr="00B947A1" w:rsidRDefault="00E55DD1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i/>
          <w:sz w:val="28"/>
          <w:szCs w:val="28"/>
          <w:lang w:val="en-US"/>
        </w:rPr>
        <w:t>V</w:t>
      </w:r>
      <w:r w:rsidRPr="00B947A1">
        <w:rPr>
          <w:sz w:val="28"/>
          <w:szCs w:val="28"/>
        </w:rPr>
        <w:t xml:space="preserve"> – </w:t>
      </w:r>
      <w:proofErr w:type="gramStart"/>
      <w:r w:rsidRPr="00B947A1">
        <w:rPr>
          <w:sz w:val="28"/>
          <w:szCs w:val="28"/>
        </w:rPr>
        <w:t>налогооблагаемая</w:t>
      </w:r>
      <w:proofErr w:type="gramEnd"/>
      <w:r w:rsidRPr="00B947A1">
        <w:rPr>
          <w:sz w:val="28"/>
          <w:szCs w:val="28"/>
        </w:rPr>
        <w:t xml:space="preserve"> база по рассчитываемому КБК.</w:t>
      </w:r>
    </w:p>
    <w:p w:rsidR="00E55DD1" w:rsidRPr="00B947A1" w:rsidRDefault="00E55DD1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Справочно</w:t>
      </w:r>
      <w:proofErr w:type="spellEnd"/>
      <w:r w:rsidRPr="00B947A1">
        <w:rPr>
          <w:i/>
          <w:sz w:val="28"/>
          <w:szCs w:val="28"/>
        </w:rPr>
        <w:t>: налогооблагаемая база по видам подакцизных товаров определяется путем анализа деклараций в разрезе плательщиков акцизного сбора.</w:t>
      </w:r>
    </w:p>
    <w:p w:rsidR="00E55DD1" w:rsidRPr="00B947A1" w:rsidRDefault="00E55DD1" w:rsidP="00155F6E">
      <w:pPr>
        <w:shd w:val="clear" w:color="auto" w:fill="FFFFFF"/>
        <w:tabs>
          <w:tab w:val="left" w:pos="5812"/>
        </w:tabs>
        <w:spacing w:before="24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Кст1 </w:t>
      </w:r>
      <w:r w:rsidRPr="00B947A1">
        <w:rPr>
          <w:sz w:val="28"/>
          <w:szCs w:val="28"/>
        </w:rPr>
        <w:t xml:space="preserve">– коэффициент изменения ставок акцизов на вина в прогнозируемых периодах, </w:t>
      </w:r>
    </w:p>
    <w:p w:rsidR="00E55DD1" w:rsidRPr="00B947A1" w:rsidRDefault="00E55DD1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Кст2 </w:t>
      </w:r>
      <w:r w:rsidRPr="00B947A1">
        <w:rPr>
          <w:sz w:val="28"/>
          <w:szCs w:val="28"/>
        </w:rPr>
        <w:t>– коэффициент изменения ставок акцизов на игристые вина (шампанские) в прогнозируемых периодах.</w:t>
      </w:r>
    </w:p>
    <w:p w:rsidR="00E55DD1" w:rsidRPr="00B947A1" w:rsidRDefault="00E55DD1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Коэффициенты рассчитываются по формуле:</w:t>
      </w:r>
    </w:p>
    <w:p w:rsidR="00E55DD1" w:rsidRPr="00B947A1" w:rsidRDefault="00E55DD1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E55DD1" w:rsidRPr="00B947A1" w:rsidRDefault="00E55DD1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ставка на прогнозируемый период.</w:t>
      </w:r>
    </w:p>
    <w:p w:rsidR="00E55DD1" w:rsidRPr="00B947A1" w:rsidRDefault="00E55DD1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ставка на период, предшествующий прогнозируемому.</w:t>
      </w:r>
    </w:p>
    <w:p w:rsidR="00E55DD1" w:rsidRPr="00B947A1" w:rsidRDefault="00E55DD1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E55DD1" w:rsidRPr="00B947A1" w:rsidRDefault="00E55DD1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(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Д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 xml:space="preserve">1 * Кст1 +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Д</w:t>
      </w:r>
      <w:r w:rsidRPr="00B947A1">
        <w:rPr>
          <w:i/>
          <w:sz w:val="28"/>
          <w:szCs w:val="28"/>
          <w:lang w:val="en-US"/>
        </w:rPr>
        <w:t>v</w:t>
      </w:r>
      <w:r w:rsidRPr="00B947A1">
        <w:rPr>
          <w:i/>
          <w:sz w:val="28"/>
          <w:szCs w:val="28"/>
        </w:rPr>
        <w:t xml:space="preserve">2 * Кст2) * </w:t>
      </w:r>
      <w:proofErr w:type="spellStart"/>
      <w:r w:rsidRPr="00B947A1">
        <w:rPr>
          <w:i/>
          <w:sz w:val="28"/>
          <w:szCs w:val="28"/>
        </w:rPr>
        <w:t>ИНДп</w:t>
      </w:r>
      <w:proofErr w:type="spellEnd"/>
      <w:r w:rsidRPr="00B947A1">
        <w:rPr>
          <w:i/>
          <w:sz w:val="28"/>
          <w:szCs w:val="28"/>
        </w:rPr>
        <w:t xml:space="preserve"> ± F</w:t>
      </w:r>
    </w:p>
    <w:p w:rsidR="00E55DD1" w:rsidRPr="00B947A1" w:rsidRDefault="00E55DD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E55DD1" w:rsidRPr="00B947A1" w:rsidRDefault="00E55DD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E55DD1" w:rsidRPr="00B947A1" w:rsidRDefault="00E55DD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Акцизы на вина, игристые вина (шампанские), производимые на территории Российской Федерации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9D681E" w:rsidRPr="00B947A1" w:rsidRDefault="007859AA" w:rsidP="00155F6E">
      <w:pPr>
        <w:pStyle w:val="3"/>
        <w:tabs>
          <w:tab w:val="clear" w:pos="720"/>
        </w:tabs>
        <w:spacing w:before="180" w:after="0" w:line="276" w:lineRule="auto"/>
        <w:ind w:left="0" w:firstLine="0"/>
        <w:jc w:val="center"/>
        <w:rPr>
          <w:b/>
          <w:i/>
          <w:szCs w:val="28"/>
        </w:rPr>
      </w:pPr>
      <w:bookmarkStart w:id="4" w:name="_Toc458779114"/>
      <w:r w:rsidRPr="00B947A1">
        <w:rPr>
          <w:b/>
          <w:i/>
          <w:szCs w:val="28"/>
        </w:rPr>
        <w:lastRenderedPageBreak/>
        <w:t>4.3.</w:t>
      </w:r>
      <w:r w:rsidR="00F51D2E" w:rsidRPr="00B947A1">
        <w:rPr>
          <w:b/>
          <w:i/>
          <w:szCs w:val="28"/>
        </w:rPr>
        <w:t>5</w:t>
      </w:r>
      <w:r w:rsidRPr="00B947A1">
        <w:rPr>
          <w:b/>
          <w:i/>
          <w:szCs w:val="28"/>
        </w:rPr>
        <w:t>. Акцизы на пиво</w:t>
      </w:r>
    </w:p>
    <w:p w:rsidR="007859AA" w:rsidRPr="00B947A1" w:rsidRDefault="007859AA" w:rsidP="00155F6E">
      <w:pPr>
        <w:pStyle w:val="2"/>
        <w:tabs>
          <w:tab w:val="clear" w:pos="576"/>
        </w:tabs>
        <w:spacing w:after="12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182 1 03 02100 01 0000 110</w:t>
      </w:r>
      <w:bookmarkEnd w:id="4"/>
    </w:p>
    <w:p w:rsidR="007859AA" w:rsidRPr="00B947A1" w:rsidRDefault="007859AA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поступлений акцизов на пиво используются:</w:t>
      </w:r>
    </w:p>
    <w:p w:rsidR="007859AA" w:rsidRPr="00B947A1" w:rsidRDefault="00DA45EA" w:rsidP="00155F6E">
      <w:pPr>
        <w:pStyle w:val="af2"/>
        <w:widowControl w:val="0"/>
        <w:numPr>
          <w:ilvl w:val="0"/>
          <w:numId w:val="2"/>
        </w:numPr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B947A1">
        <w:rPr>
          <w:rFonts w:ascii="Times New Roman" w:hAnsi="Times New Roman"/>
          <w:sz w:val="28"/>
          <w:szCs w:val="28"/>
        </w:rPr>
        <w:t>города Севастополя</w:t>
      </w:r>
      <w:r w:rsidRPr="00B947A1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7859AA" w:rsidRPr="00B947A1" w:rsidRDefault="007859AA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налоговой базы по акцизу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а по форме </w:t>
      </w:r>
      <w:r w:rsidRPr="00B947A1">
        <w:rPr>
          <w:rFonts w:ascii="Times New Roman" w:hAnsi="Times New Roman"/>
          <w:sz w:val="28"/>
          <w:szCs w:val="28"/>
        </w:rPr>
        <w:br/>
        <w:t>№ 5-ПВ «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 о налоговой базе и структуре начислений по акцизам на пиво», сложившаяся за предыдущие периоды;</w:t>
      </w:r>
    </w:p>
    <w:p w:rsidR="007859AA" w:rsidRPr="00B947A1" w:rsidRDefault="007859AA" w:rsidP="00155F6E">
      <w:pPr>
        <w:pStyle w:val="af2"/>
        <w:numPr>
          <w:ilvl w:val="0"/>
          <w:numId w:val="2"/>
        </w:numPr>
        <w:tabs>
          <w:tab w:val="num" w:pos="0"/>
        </w:tabs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фактических поступлений по налогу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859AA" w:rsidRPr="00B947A1" w:rsidRDefault="007859AA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налоговые ставки, предусмотренные главой 22 НК РФ «Акцизы».</w:t>
      </w:r>
    </w:p>
    <w:p w:rsidR="007859AA" w:rsidRPr="00B947A1" w:rsidRDefault="007859AA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Поступления акцизов на пиво определяется по следующей формуле:</w:t>
      </w:r>
    </w:p>
    <w:p w:rsidR="000350DB" w:rsidRPr="00B947A1" w:rsidRDefault="000350DB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bookmarkStart w:id="5" w:name="_Toc458779115"/>
      <w:proofErr w:type="spellStart"/>
      <w:r w:rsidRPr="00B947A1">
        <w:rPr>
          <w:i/>
          <w:sz w:val="28"/>
          <w:szCs w:val="28"/>
        </w:rPr>
        <w:t>ПД</w:t>
      </w:r>
      <w:r w:rsidR="00B96B2D" w:rsidRPr="00B947A1">
        <w:rPr>
          <w:i/>
          <w:sz w:val="28"/>
          <w:szCs w:val="28"/>
        </w:rPr>
        <w:t>т</w:t>
      </w:r>
      <w:proofErr w:type="spellEnd"/>
      <w:r w:rsidRPr="00B947A1">
        <w:rPr>
          <w:i/>
          <w:sz w:val="28"/>
          <w:szCs w:val="28"/>
        </w:rPr>
        <w:t xml:space="preserve"> = </w:t>
      </w:r>
      <w:r w:rsidR="00CB5C78" w:rsidRPr="00B947A1">
        <w:rPr>
          <w:i/>
          <w:sz w:val="28"/>
          <w:szCs w:val="28"/>
        </w:rPr>
        <w:t>(</w:t>
      </w:r>
      <w:proofErr w:type="spellStart"/>
      <w:r w:rsidR="00CB5C78" w:rsidRPr="00B947A1">
        <w:rPr>
          <w:i/>
          <w:sz w:val="28"/>
          <w:szCs w:val="28"/>
        </w:rPr>
        <w:t>Vреал</w:t>
      </w:r>
      <w:proofErr w:type="spellEnd"/>
      <w:r w:rsidR="00CB5C78" w:rsidRPr="00B947A1">
        <w:rPr>
          <w:i/>
          <w:sz w:val="28"/>
          <w:szCs w:val="28"/>
        </w:rPr>
        <w:t xml:space="preserve"> * </w:t>
      </w:r>
      <w:proofErr w:type="spellStart"/>
      <w:r w:rsidR="00CB5C78" w:rsidRPr="00B947A1">
        <w:rPr>
          <w:i/>
          <w:sz w:val="28"/>
          <w:szCs w:val="28"/>
        </w:rPr>
        <w:t>Ст</w:t>
      </w:r>
      <w:proofErr w:type="spellEnd"/>
      <w:r w:rsidR="00CB5C78" w:rsidRPr="00B947A1">
        <w:rPr>
          <w:i/>
          <w:sz w:val="28"/>
          <w:szCs w:val="28"/>
        </w:rPr>
        <w:t>)</w:t>
      </w:r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 xml:space="preserve"> * Инд</w:t>
      </w:r>
      <w:r w:rsidR="00485D03" w:rsidRPr="00B947A1">
        <w:rPr>
          <w:i/>
          <w:sz w:val="28"/>
          <w:szCs w:val="28"/>
        </w:rPr>
        <w:t xml:space="preserve"> * </w:t>
      </w:r>
      <w:proofErr w:type="spellStart"/>
      <w:r w:rsidR="00485D03"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–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Нд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Кр</w:t>
      </w:r>
      <w:proofErr w:type="spellEnd"/>
      <w:r w:rsidRPr="00B947A1">
        <w:rPr>
          <w:i/>
          <w:sz w:val="28"/>
          <w:szCs w:val="28"/>
        </w:rPr>
        <w:t xml:space="preserve"> </w:t>
      </w:r>
      <w:r w:rsidR="003B596B" w:rsidRPr="00B947A1">
        <w:rPr>
          <w:i/>
          <w:sz w:val="28"/>
          <w:szCs w:val="28"/>
        </w:rPr>
        <w:t xml:space="preserve">– ВД </w:t>
      </w:r>
      <w:r w:rsidRPr="00B947A1">
        <w:rPr>
          <w:i/>
          <w:sz w:val="28"/>
          <w:szCs w:val="28"/>
        </w:rPr>
        <w:t>± F</w:t>
      </w:r>
    </w:p>
    <w:p w:rsidR="00485D03" w:rsidRPr="00B947A1" w:rsidRDefault="00391347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коэффициент изменения ставок налога в прогнозируемом периоде относительно предыдущего года, рассчитанный по формуле:</w:t>
      </w:r>
    </w:p>
    <w:p w:rsidR="00485D03" w:rsidRPr="00B947A1" w:rsidRDefault="00485D03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485D03" w:rsidRPr="00B947A1" w:rsidRDefault="00485D03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ставка на прогнозируемый период.</w:t>
      </w:r>
    </w:p>
    <w:p w:rsidR="00B96B2D" w:rsidRPr="00B947A1" w:rsidRDefault="0089405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B96B2D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E93404" w:rsidRPr="00B947A1" w:rsidRDefault="00E93404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ИНДп</w:t>
      </w:r>
      <w:proofErr w:type="spellEnd"/>
      <w:r w:rsidRPr="00B947A1">
        <w:rPr>
          <w:i/>
          <w:sz w:val="28"/>
          <w:szCs w:val="28"/>
        </w:rPr>
        <w:t xml:space="preserve"> ± F</w:t>
      </w:r>
    </w:p>
    <w:p w:rsidR="008D31E4" w:rsidRPr="00B947A1" w:rsidRDefault="008D31E4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а поступлений учитываются:</w:t>
      </w:r>
    </w:p>
    <w:p w:rsidR="008D31E4" w:rsidRPr="00B947A1" w:rsidRDefault="008D31E4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в налогооблагаемой базе в виде исключения </w:t>
      </w:r>
      <w:r w:rsidR="00894050" w:rsidRPr="00B947A1">
        <w:rPr>
          <w:rFonts w:ascii="Times New Roman" w:hAnsi="Times New Roman"/>
          <w:sz w:val="28"/>
          <w:szCs w:val="28"/>
        </w:rPr>
        <w:t>объём</w:t>
      </w:r>
      <w:r w:rsidRPr="00B947A1">
        <w:rPr>
          <w:rFonts w:ascii="Times New Roman" w:hAnsi="Times New Roman"/>
          <w:sz w:val="28"/>
          <w:szCs w:val="28"/>
        </w:rPr>
        <w:t>ных показателей, неподлежащих налогообложению, либо облагаемых по ставке 0 процентов;</w:t>
      </w:r>
    </w:p>
    <w:p w:rsidR="008D31E4" w:rsidRPr="00B947A1" w:rsidRDefault="008D31E4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в виде применения налоговой ставки отличной от общеустановленной ставки.</w:t>
      </w:r>
    </w:p>
    <w:p w:rsidR="008D31E4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8D31E4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8D31E4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8D31E4" w:rsidRPr="00B947A1">
        <w:rPr>
          <w:sz w:val="28"/>
          <w:szCs w:val="28"/>
        </w:rPr>
        <w:t>а поступлений налога.</w:t>
      </w:r>
    </w:p>
    <w:p w:rsidR="008D31E4" w:rsidRPr="00B947A1" w:rsidRDefault="008D31E4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9D681E" w:rsidRPr="00B947A1" w:rsidRDefault="006B0390" w:rsidP="00155F6E">
      <w:pPr>
        <w:pStyle w:val="3"/>
        <w:tabs>
          <w:tab w:val="clear" w:pos="720"/>
        </w:tabs>
        <w:spacing w:before="180" w:after="0" w:line="276" w:lineRule="auto"/>
        <w:ind w:left="0"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lastRenderedPageBreak/>
        <w:t>4.3.</w:t>
      </w:r>
      <w:r w:rsidR="00F51D2E" w:rsidRPr="00B947A1">
        <w:rPr>
          <w:b/>
          <w:i/>
          <w:szCs w:val="28"/>
        </w:rPr>
        <w:t>6</w:t>
      </w:r>
      <w:r w:rsidRPr="00B947A1">
        <w:rPr>
          <w:b/>
          <w:i/>
          <w:szCs w:val="28"/>
        </w:rPr>
        <w:t xml:space="preserve">. </w:t>
      </w:r>
      <w:r w:rsidR="003D3202" w:rsidRPr="00B947A1">
        <w:rPr>
          <w:b/>
          <w:i/>
          <w:szCs w:val="28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(сумма платежа (перерасчеты, недоимка и задолженность по соответствующему платежу, в том числе по отмененному)</w:t>
      </w:r>
      <w:r w:rsidRPr="00B947A1">
        <w:rPr>
          <w:b/>
          <w:i/>
          <w:szCs w:val="28"/>
        </w:rPr>
        <w:t xml:space="preserve"> </w:t>
      </w:r>
    </w:p>
    <w:p w:rsidR="006B0390" w:rsidRPr="00B947A1" w:rsidRDefault="006B0390" w:rsidP="00155F6E">
      <w:pPr>
        <w:pStyle w:val="3"/>
        <w:tabs>
          <w:tab w:val="clear" w:pos="720"/>
        </w:tabs>
        <w:spacing w:after="0" w:line="276" w:lineRule="auto"/>
        <w:ind w:left="0"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t>182 1 03 0211</w:t>
      </w:r>
      <w:r w:rsidR="003D3202" w:rsidRPr="00B947A1">
        <w:rPr>
          <w:b/>
          <w:i/>
          <w:szCs w:val="28"/>
        </w:rPr>
        <w:t>1</w:t>
      </w:r>
      <w:r w:rsidRPr="00B947A1">
        <w:rPr>
          <w:b/>
          <w:i/>
          <w:szCs w:val="28"/>
        </w:rPr>
        <w:t xml:space="preserve"> 01 0000 110</w:t>
      </w:r>
      <w:bookmarkEnd w:id="5"/>
    </w:p>
    <w:p w:rsidR="006B0390" w:rsidRPr="00B947A1" w:rsidRDefault="006B039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поступлений</w:t>
      </w:r>
      <w:r w:rsidR="002F6F18" w:rsidRPr="00B947A1">
        <w:rPr>
          <w:sz w:val="28"/>
          <w:szCs w:val="28"/>
        </w:rPr>
        <w:t xml:space="preserve"> по данному виду </w:t>
      </w:r>
      <w:r w:rsidRPr="00B947A1">
        <w:rPr>
          <w:sz w:val="28"/>
          <w:szCs w:val="28"/>
        </w:rPr>
        <w:t>акцизов используются:</w:t>
      </w:r>
    </w:p>
    <w:p w:rsidR="006B0390" w:rsidRPr="00B947A1" w:rsidRDefault="00DA45EA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B947A1">
        <w:rPr>
          <w:rFonts w:ascii="Times New Roman" w:hAnsi="Times New Roman"/>
          <w:sz w:val="28"/>
          <w:szCs w:val="28"/>
        </w:rPr>
        <w:t>города Севастополя</w:t>
      </w:r>
      <w:r w:rsidRPr="00B947A1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6B0390" w:rsidRPr="00B947A1" w:rsidRDefault="006B0390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налоговой базы по акцизу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а по форме </w:t>
      </w:r>
      <w:r w:rsidRPr="00B947A1">
        <w:rPr>
          <w:rFonts w:ascii="Times New Roman" w:hAnsi="Times New Roman"/>
          <w:sz w:val="28"/>
          <w:szCs w:val="28"/>
        </w:rPr>
        <w:br/>
        <w:t>№ 5-АЛ «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6B0390" w:rsidRPr="00B947A1" w:rsidRDefault="006B0390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фактических поступлений по налогу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6B0390" w:rsidRPr="00B947A1" w:rsidRDefault="006B0390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налоговые ставки, предусмотренные главой 22 НК РФ «Акцизы».</w:t>
      </w:r>
    </w:p>
    <w:p w:rsidR="006B0390" w:rsidRPr="00B947A1" w:rsidRDefault="006B039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Поступления акцизов на алкогольную продукцию с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ной долей этилового спирта свыше 9% определяется по следующей формуле:</w:t>
      </w:r>
    </w:p>
    <w:p w:rsidR="0015723B" w:rsidRPr="00B947A1" w:rsidRDefault="0015723B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</w:t>
      </w:r>
      <w:r w:rsidR="00B96B2D" w:rsidRPr="00B947A1">
        <w:rPr>
          <w:i/>
          <w:sz w:val="28"/>
          <w:szCs w:val="28"/>
        </w:rPr>
        <w:t>т</w:t>
      </w:r>
      <w:proofErr w:type="spellEnd"/>
      <w:r w:rsidRPr="00B947A1">
        <w:rPr>
          <w:i/>
          <w:sz w:val="28"/>
          <w:szCs w:val="28"/>
        </w:rPr>
        <w:t xml:space="preserve"> =</w:t>
      </w:r>
      <w:r w:rsidR="000350DB" w:rsidRPr="00B947A1">
        <w:rPr>
          <w:i/>
          <w:sz w:val="28"/>
          <w:szCs w:val="28"/>
        </w:rPr>
        <w:t xml:space="preserve"> (</w:t>
      </w:r>
      <w:r w:rsidRPr="00B947A1">
        <w:rPr>
          <w:i/>
          <w:sz w:val="28"/>
          <w:szCs w:val="28"/>
        </w:rPr>
        <w:t xml:space="preserve">(V реал * </w:t>
      </w:r>
      <w:r w:rsidR="00B96B2D" w:rsidRPr="00B947A1">
        <w:rPr>
          <w:i/>
          <w:sz w:val="28"/>
          <w:szCs w:val="28"/>
        </w:rPr>
        <w:t>Ал</w:t>
      </w:r>
      <w:r w:rsidRPr="00B947A1">
        <w:rPr>
          <w:i/>
          <w:sz w:val="28"/>
          <w:szCs w:val="28"/>
        </w:rPr>
        <w:t>/10</w:t>
      </w:r>
      <w:r w:rsidR="002F6F18" w:rsidRPr="00B947A1">
        <w:rPr>
          <w:i/>
          <w:sz w:val="28"/>
          <w:szCs w:val="28"/>
        </w:rPr>
        <w:t xml:space="preserve"> </w:t>
      </w:r>
      <w:r w:rsidRPr="00B947A1">
        <w:rPr>
          <w:i/>
          <w:sz w:val="28"/>
          <w:szCs w:val="28"/>
        </w:rPr>
        <w:t>*</w:t>
      </w:r>
      <w:r w:rsidR="002F6F18"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) </w:t>
      </w:r>
      <w:r w:rsidR="000350DB" w:rsidRPr="00B947A1">
        <w:rPr>
          <w:i/>
          <w:sz w:val="28"/>
          <w:szCs w:val="28"/>
        </w:rPr>
        <w:t>–</w:t>
      </w:r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Нвыч</w:t>
      </w:r>
      <w:proofErr w:type="spellEnd"/>
      <w:r w:rsidR="000350DB" w:rsidRPr="00B947A1">
        <w:rPr>
          <w:i/>
          <w:sz w:val="28"/>
          <w:szCs w:val="28"/>
        </w:rPr>
        <w:t xml:space="preserve">) * </w:t>
      </w:r>
      <w:proofErr w:type="spellStart"/>
      <w:r w:rsidR="000350DB" w:rsidRPr="00B947A1">
        <w:rPr>
          <w:i/>
          <w:sz w:val="28"/>
          <w:szCs w:val="28"/>
        </w:rPr>
        <w:t>Ксоб</w:t>
      </w:r>
      <w:proofErr w:type="spellEnd"/>
      <w:r w:rsidR="000350DB" w:rsidRPr="00B947A1">
        <w:rPr>
          <w:i/>
          <w:sz w:val="28"/>
          <w:szCs w:val="28"/>
        </w:rPr>
        <w:t xml:space="preserve"> * Инд</w:t>
      </w:r>
      <w:r w:rsidRPr="00B947A1">
        <w:rPr>
          <w:i/>
          <w:sz w:val="28"/>
          <w:szCs w:val="28"/>
        </w:rPr>
        <w:t xml:space="preserve"> * Но</w:t>
      </w:r>
      <w:r w:rsidR="000350DB" w:rsidRPr="00B947A1">
        <w:rPr>
          <w:i/>
          <w:sz w:val="28"/>
          <w:szCs w:val="28"/>
        </w:rPr>
        <w:t xml:space="preserve"> </w:t>
      </w:r>
      <w:r w:rsidR="00485D03" w:rsidRPr="00B947A1">
        <w:rPr>
          <w:i/>
          <w:sz w:val="28"/>
          <w:szCs w:val="28"/>
        </w:rPr>
        <w:t xml:space="preserve">* </w:t>
      </w:r>
      <w:proofErr w:type="spellStart"/>
      <w:r w:rsidR="00485D03" w:rsidRPr="00B947A1">
        <w:rPr>
          <w:i/>
          <w:sz w:val="28"/>
          <w:szCs w:val="28"/>
        </w:rPr>
        <w:t>Кст</w:t>
      </w:r>
      <w:proofErr w:type="spellEnd"/>
      <w:r w:rsidR="00485D03" w:rsidRPr="00B947A1">
        <w:rPr>
          <w:i/>
          <w:sz w:val="28"/>
          <w:szCs w:val="28"/>
        </w:rPr>
        <w:t xml:space="preserve"> </w:t>
      </w:r>
      <w:r w:rsidR="000350DB" w:rsidRPr="00B947A1">
        <w:rPr>
          <w:i/>
          <w:sz w:val="28"/>
          <w:szCs w:val="28"/>
        </w:rPr>
        <w:t xml:space="preserve">– </w:t>
      </w:r>
      <w:proofErr w:type="spellStart"/>
      <w:r w:rsidR="000350DB" w:rsidRPr="00B947A1">
        <w:rPr>
          <w:i/>
          <w:sz w:val="28"/>
          <w:szCs w:val="28"/>
        </w:rPr>
        <w:t>Пр</w:t>
      </w:r>
      <w:proofErr w:type="spellEnd"/>
      <w:r w:rsidR="000350DB" w:rsidRPr="00B947A1">
        <w:rPr>
          <w:i/>
          <w:sz w:val="28"/>
          <w:szCs w:val="28"/>
        </w:rPr>
        <w:t xml:space="preserve"> + </w:t>
      </w:r>
      <w:proofErr w:type="spellStart"/>
      <w:r w:rsidR="000350DB" w:rsidRPr="00B947A1">
        <w:rPr>
          <w:i/>
          <w:sz w:val="28"/>
          <w:szCs w:val="28"/>
        </w:rPr>
        <w:t>Нд</w:t>
      </w:r>
      <w:proofErr w:type="spellEnd"/>
      <w:r w:rsidR="000350DB" w:rsidRPr="00B947A1">
        <w:rPr>
          <w:i/>
          <w:sz w:val="28"/>
          <w:szCs w:val="28"/>
        </w:rPr>
        <w:t xml:space="preserve"> + </w:t>
      </w:r>
      <w:proofErr w:type="spellStart"/>
      <w:r w:rsidR="000350DB" w:rsidRPr="00B947A1">
        <w:rPr>
          <w:i/>
          <w:sz w:val="28"/>
          <w:szCs w:val="28"/>
        </w:rPr>
        <w:t>Кр</w:t>
      </w:r>
      <w:proofErr w:type="spellEnd"/>
      <w:r w:rsidRPr="00B947A1">
        <w:rPr>
          <w:i/>
          <w:sz w:val="28"/>
          <w:szCs w:val="28"/>
        </w:rPr>
        <w:t xml:space="preserve"> </w:t>
      </w:r>
      <w:r w:rsidR="003B596B" w:rsidRPr="00B947A1">
        <w:rPr>
          <w:i/>
          <w:sz w:val="28"/>
          <w:szCs w:val="28"/>
        </w:rPr>
        <w:t xml:space="preserve">– ВД </w:t>
      </w:r>
      <w:r w:rsidR="00050957" w:rsidRPr="00B947A1">
        <w:rPr>
          <w:i/>
          <w:sz w:val="28"/>
          <w:szCs w:val="28"/>
        </w:rPr>
        <w:t>± F</w:t>
      </w:r>
      <w:r w:rsidR="00617547" w:rsidRPr="00B947A1">
        <w:rPr>
          <w:i/>
          <w:sz w:val="28"/>
          <w:szCs w:val="28"/>
        </w:rPr>
        <w:t>, где</w:t>
      </w:r>
    </w:p>
    <w:p w:rsidR="0015723B" w:rsidRPr="00B947A1" w:rsidRDefault="00B96B2D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Ал</w:t>
      </w:r>
      <w:r w:rsidR="0015723B" w:rsidRPr="00B947A1">
        <w:rPr>
          <w:i/>
          <w:sz w:val="28"/>
          <w:szCs w:val="28"/>
        </w:rPr>
        <w:t xml:space="preserve"> </w:t>
      </w:r>
      <w:r w:rsidR="001364AE" w:rsidRPr="00B947A1">
        <w:rPr>
          <w:i/>
          <w:sz w:val="28"/>
          <w:szCs w:val="28"/>
        </w:rPr>
        <w:t>–</w:t>
      </w:r>
      <w:r w:rsidR="0015723B" w:rsidRPr="00B947A1">
        <w:rPr>
          <w:i/>
          <w:sz w:val="28"/>
          <w:szCs w:val="28"/>
        </w:rPr>
        <w:t xml:space="preserve"> </w:t>
      </w:r>
      <w:r w:rsidR="0015723B" w:rsidRPr="00B947A1">
        <w:rPr>
          <w:sz w:val="28"/>
          <w:szCs w:val="28"/>
        </w:rPr>
        <w:t>доля безводного этилового спирта, содержащегося в алкогольной продукции (крепость в градусах);</w:t>
      </w:r>
    </w:p>
    <w:p w:rsidR="0015723B" w:rsidRPr="00B947A1" w:rsidRDefault="0015723B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Нвыч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налоговый вычет по каждому виду алкогольной продукции</w:t>
      </w:r>
      <w:r w:rsidR="00580987" w:rsidRPr="00B947A1">
        <w:rPr>
          <w:sz w:val="28"/>
          <w:szCs w:val="28"/>
        </w:rPr>
        <w:t>.</w:t>
      </w:r>
    </w:p>
    <w:p w:rsidR="00485D03" w:rsidRPr="00B947A1" w:rsidRDefault="00391347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коэффициент изменения ставок налога в прогнозируемом периоде относительно предыдущего года, рассчитанный по формуле:</w:t>
      </w:r>
    </w:p>
    <w:p w:rsidR="00485D03" w:rsidRPr="00B947A1" w:rsidRDefault="00485D03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485D03" w:rsidRPr="00B947A1" w:rsidRDefault="00485D03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ставка на прогнозируемый период.</w:t>
      </w:r>
    </w:p>
    <w:p w:rsidR="00B96B2D" w:rsidRPr="00B947A1" w:rsidRDefault="0089405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B96B2D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E93404" w:rsidRPr="00B947A1" w:rsidRDefault="00E93404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ИНДп</w:t>
      </w:r>
      <w:proofErr w:type="spellEnd"/>
      <w:r w:rsidRPr="00B947A1">
        <w:rPr>
          <w:i/>
          <w:sz w:val="28"/>
          <w:szCs w:val="28"/>
        </w:rPr>
        <w:t xml:space="preserve"> ± F</w:t>
      </w:r>
    </w:p>
    <w:p w:rsidR="00602802" w:rsidRPr="00B947A1" w:rsidRDefault="00602802" w:rsidP="00155F6E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показателей, неподлежащих налогообложению, либо облагаемых по ставке 0.</w:t>
      </w:r>
    </w:p>
    <w:p w:rsidR="00602802" w:rsidRPr="00B947A1" w:rsidRDefault="00894050" w:rsidP="00155F6E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602802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602802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602802" w:rsidRPr="00B947A1">
        <w:rPr>
          <w:sz w:val="28"/>
          <w:szCs w:val="28"/>
        </w:rPr>
        <w:t>а поступлений налога.</w:t>
      </w:r>
    </w:p>
    <w:p w:rsidR="008D31E4" w:rsidRPr="00B947A1" w:rsidRDefault="008D31E4" w:rsidP="00155F6E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Акцизы </w:t>
      </w:r>
      <w:r w:rsidR="003D3202" w:rsidRPr="00B947A1">
        <w:rPr>
          <w:sz w:val="28"/>
          <w:szCs w:val="28"/>
        </w:rPr>
        <w:t>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</w:r>
      <w:r w:rsidRPr="00B947A1">
        <w:rPr>
          <w:sz w:val="28"/>
          <w:szCs w:val="28"/>
        </w:rPr>
        <w:t>, зачисляются в бюджеты бюджетной системы Российской Федерации по нормативам, установленным в</w:t>
      </w:r>
      <w:r w:rsidR="0026749D" w:rsidRPr="00B947A1">
        <w:rPr>
          <w:sz w:val="28"/>
          <w:szCs w:val="28"/>
        </w:rPr>
        <w:t xml:space="preserve"> соответствии со статьями БК РФ, а также иными законодательными актами Российской Федерации.</w:t>
      </w:r>
    </w:p>
    <w:p w:rsidR="003D3202" w:rsidRPr="00B947A1" w:rsidRDefault="003D3202" w:rsidP="00155F6E">
      <w:pPr>
        <w:pStyle w:val="3"/>
        <w:tabs>
          <w:tab w:val="clear" w:pos="720"/>
        </w:tabs>
        <w:spacing w:before="180" w:after="0" w:line="276" w:lineRule="auto"/>
        <w:ind w:left="0"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t>4.3.</w:t>
      </w:r>
      <w:r w:rsidR="00F51D2E" w:rsidRPr="00B947A1">
        <w:rPr>
          <w:b/>
          <w:i/>
          <w:szCs w:val="28"/>
        </w:rPr>
        <w:t>7</w:t>
      </w:r>
      <w:r w:rsidRPr="00B947A1">
        <w:rPr>
          <w:b/>
          <w:i/>
          <w:szCs w:val="28"/>
        </w:rPr>
        <w:t xml:space="preserve">. 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 (сумма платежа (перерасчеты, недоимка и задолженность по соответствующему платежу, в том числе по отмененному) </w:t>
      </w:r>
    </w:p>
    <w:p w:rsidR="003D3202" w:rsidRPr="00B947A1" w:rsidRDefault="003D3202" w:rsidP="00155F6E">
      <w:pPr>
        <w:pStyle w:val="3"/>
        <w:tabs>
          <w:tab w:val="clear" w:pos="720"/>
        </w:tabs>
        <w:spacing w:after="0" w:line="276" w:lineRule="auto"/>
        <w:ind w:left="0"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t>182 1 03 02112 01 0000 110</w:t>
      </w:r>
    </w:p>
    <w:p w:rsidR="003D3202" w:rsidRPr="00B947A1" w:rsidRDefault="003D3202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Для расчёта поступлений по данному виду акцизов используются:</w:t>
      </w:r>
    </w:p>
    <w:p w:rsidR="003D3202" w:rsidRPr="00B947A1" w:rsidRDefault="003D3202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показатели прогноза социально-экономического развития города Севастополя на очередной финансовый год и плановый период;</w:t>
      </w:r>
    </w:p>
    <w:p w:rsidR="003D3202" w:rsidRPr="00B947A1" w:rsidRDefault="003D3202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налоговой базы по акцизу согласно данным отчёта по форме </w:t>
      </w:r>
      <w:r w:rsidRPr="00B947A1">
        <w:rPr>
          <w:rFonts w:ascii="Times New Roman" w:hAnsi="Times New Roman"/>
          <w:sz w:val="28"/>
          <w:szCs w:val="28"/>
        </w:rPr>
        <w:br/>
        <w:t>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D3202" w:rsidRPr="00B947A1" w:rsidRDefault="003D3202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3D3202" w:rsidRPr="00B947A1" w:rsidRDefault="003D3202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налоговые ставки, предусмотренные главой 22 НК РФ «Акцизы».</w:t>
      </w:r>
    </w:p>
    <w:p w:rsidR="003D3202" w:rsidRPr="00B947A1" w:rsidRDefault="003D3202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Поступления акцизов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винограда, определяется по следующей формуле:</w:t>
      </w:r>
    </w:p>
    <w:p w:rsidR="003D3202" w:rsidRPr="00B947A1" w:rsidRDefault="003D3202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lastRenderedPageBreak/>
        <w:t>ПДт</w:t>
      </w:r>
      <w:proofErr w:type="spellEnd"/>
      <w:r w:rsidRPr="00B947A1">
        <w:rPr>
          <w:i/>
          <w:sz w:val="28"/>
          <w:szCs w:val="28"/>
        </w:rPr>
        <w:t xml:space="preserve"> = ((V реал * Ал/10 *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) – </w:t>
      </w:r>
      <w:proofErr w:type="spellStart"/>
      <w:r w:rsidRPr="00B947A1">
        <w:rPr>
          <w:i/>
          <w:sz w:val="28"/>
          <w:szCs w:val="28"/>
        </w:rPr>
        <w:t>Нвыч</w:t>
      </w:r>
      <w:proofErr w:type="spellEnd"/>
      <w:r w:rsidRPr="00B947A1">
        <w:rPr>
          <w:i/>
          <w:sz w:val="28"/>
          <w:szCs w:val="28"/>
        </w:rPr>
        <w:t xml:space="preserve">)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 xml:space="preserve"> * Инд * Но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–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Нд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Кр</w:t>
      </w:r>
      <w:proofErr w:type="spellEnd"/>
      <w:r w:rsidRPr="00B947A1">
        <w:rPr>
          <w:i/>
          <w:sz w:val="28"/>
          <w:szCs w:val="28"/>
        </w:rPr>
        <w:t xml:space="preserve"> – ВД ± F, где</w:t>
      </w:r>
    </w:p>
    <w:p w:rsidR="003D3202" w:rsidRPr="00B947A1" w:rsidRDefault="003D3202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 xml:space="preserve">Ал – </w:t>
      </w:r>
      <w:r w:rsidRPr="00B947A1">
        <w:rPr>
          <w:sz w:val="28"/>
          <w:szCs w:val="28"/>
        </w:rPr>
        <w:t>доля безводного этилового спирта, содержащегося в алкогольной продукции (крепость в градусах);</w:t>
      </w:r>
    </w:p>
    <w:p w:rsidR="003D3202" w:rsidRPr="00B947A1" w:rsidRDefault="003D3202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Нвыч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налоговый вычет по каждому виду алкогольной продукции.</w:t>
      </w:r>
    </w:p>
    <w:p w:rsidR="003D3202" w:rsidRPr="00B947A1" w:rsidRDefault="00391347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коэффициент изменения ставок налога в прогнозируемом периоде относительно предыдущего года, рассчитанный по формуле:</w:t>
      </w:r>
    </w:p>
    <w:p w:rsidR="003D3202" w:rsidRPr="00B947A1" w:rsidRDefault="003D3202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3D3202" w:rsidRPr="00B947A1" w:rsidRDefault="003D3202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ставка на прогнозируемый период.</w:t>
      </w:r>
    </w:p>
    <w:p w:rsidR="003D3202" w:rsidRPr="00B947A1" w:rsidRDefault="003D3202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3D3202" w:rsidRPr="00B947A1" w:rsidRDefault="003D3202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ИНДп</w:t>
      </w:r>
      <w:proofErr w:type="spellEnd"/>
      <w:r w:rsidRPr="00B947A1">
        <w:rPr>
          <w:i/>
          <w:sz w:val="28"/>
          <w:szCs w:val="28"/>
        </w:rPr>
        <w:t xml:space="preserve"> ± F</w:t>
      </w:r>
    </w:p>
    <w:p w:rsidR="003D3202" w:rsidRPr="00B947A1" w:rsidRDefault="003D3202" w:rsidP="00155F6E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D3202" w:rsidRPr="00B947A1" w:rsidRDefault="003D3202" w:rsidP="00155F6E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3D3202" w:rsidRPr="00B947A1" w:rsidRDefault="003D3202" w:rsidP="00155F6E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винограда, зачисляются в бюджеты бюджетной системы Российской Федерации по нормативам, установленным в соответствии со статьями БК РФ, а также иными законодательными актами Российской Федерации.</w:t>
      </w:r>
    </w:p>
    <w:p w:rsidR="009F764B" w:rsidRPr="00B947A1" w:rsidRDefault="009F764B" w:rsidP="00155F6E">
      <w:pPr>
        <w:pStyle w:val="3"/>
        <w:keepLines/>
        <w:tabs>
          <w:tab w:val="clear" w:pos="720"/>
        </w:tabs>
        <w:spacing w:before="180" w:after="0" w:line="276" w:lineRule="auto"/>
        <w:ind w:left="0" w:firstLine="0"/>
        <w:jc w:val="center"/>
        <w:rPr>
          <w:b/>
          <w:i/>
          <w:szCs w:val="28"/>
        </w:rPr>
      </w:pPr>
      <w:bookmarkStart w:id="6" w:name="_Toc491092187"/>
      <w:bookmarkStart w:id="7" w:name="_Toc491092188"/>
      <w:bookmarkStart w:id="8" w:name="_Toc491092176"/>
      <w:r w:rsidRPr="00B947A1">
        <w:rPr>
          <w:b/>
          <w:i/>
          <w:szCs w:val="28"/>
        </w:rPr>
        <w:t>4.3.</w:t>
      </w:r>
      <w:r w:rsidR="00F51D2E" w:rsidRPr="00B947A1">
        <w:rPr>
          <w:b/>
          <w:i/>
          <w:szCs w:val="28"/>
        </w:rPr>
        <w:t>8</w:t>
      </w:r>
      <w:r w:rsidRPr="00B947A1">
        <w:rPr>
          <w:b/>
          <w:i/>
          <w:szCs w:val="28"/>
        </w:rPr>
        <w:t>.</w:t>
      </w:r>
      <w:r w:rsidR="00D67ABF" w:rsidRPr="00B947A1">
        <w:rPr>
          <w:b/>
          <w:i/>
          <w:szCs w:val="28"/>
        </w:rPr>
        <w:t xml:space="preserve"> </w:t>
      </w:r>
      <w:r w:rsidRPr="00B947A1">
        <w:rPr>
          <w:b/>
          <w:i/>
          <w:szCs w:val="28"/>
        </w:rPr>
        <w:t xml:space="preserve"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</w:r>
    </w:p>
    <w:p w:rsidR="009F764B" w:rsidRPr="00B947A1" w:rsidRDefault="009F764B" w:rsidP="00155F6E">
      <w:pPr>
        <w:pStyle w:val="3"/>
        <w:tabs>
          <w:tab w:val="clear" w:pos="720"/>
        </w:tabs>
        <w:spacing w:after="0" w:line="276" w:lineRule="auto"/>
        <w:ind w:left="0"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t>182 1 03 02340 01 0000 110</w:t>
      </w:r>
      <w:bookmarkEnd w:id="6"/>
    </w:p>
    <w:p w:rsidR="0049116C" w:rsidRPr="00B947A1" w:rsidRDefault="0049116C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прогнозного объёма поступлений по источнику осуществляется методом экстраполяции.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49116C" w:rsidRPr="00B947A1" w:rsidRDefault="0049116C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Прогнозный объём поступлений рассчитывается по формуле (приложение № 3 к настоящей Методике):</w:t>
      </w:r>
    </w:p>
    <w:p w:rsidR="0049116C" w:rsidRPr="00B947A1" w:rsidRDefault="0049116C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lastRenderedPageBreak/>
        <w:t>ПДт</w:t>
      </w:r>
      <w:proofErr w:type="spellEnd"/>
      <w:r w:rsidRPr="00B947A1">
        <w:rPr>
          <w:i/>
          <w:sz w:val="28"/>
          <w:szCs w:val="28"/>
        </w:rPr>
        <w:t xml:space="preserve"> = ПЗ ± F, где </w:t>
      </w:r>
    </w:p>
    <w:p w:rsidR="0049116C" w:rsidRPr="00B947A1" w:rsidRDefault="0049116C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ПЗ – прогнозная сумма поступлений, определенная методом экстраполяции с учетом имеющихся данных о тенденциях изменения поступлений не менее чем за 3 предшествующих периода. </w:t>
      </w:r>
    </w:p>
    <w:p w:rsidR="0049116C" w:rsidRPr="00B947A1" w:rsidRDefault="0049116C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49116C" w:rsidRPr="00B947A1" w:rsidRDefault="0049116C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Кз</w:t>
      </w:r>
      <w:proofErr w:type="spellEnd"/>
      <w:r w:rsidRPr="00B947A1">
        <w:rPr>
          <w:i/>
          <w:sz w:val="28"/>
          <w:szCs w:val="28"/>
        </w:rPr>
        <w:t xml:space="preserve"> ± F, где</w:t>
      </w:r>
    </w:p>
    <w:p w:rsidR="0049116C" w:rsidRPr="00B947A1" w:rsidRDefault="0049116C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sz w:val="28"/>
          <w:szCs w:val="28"/>
        </w:rPr>
        <w:t>Кз</w:t>
      </w:r>
      <w:proofErr w:type="spellEnd"/>
      <w:r w:rsidRPr="00B947A1">
        <w:rPr>
          <w:sz w:val="28"/>
          <w:szCs w:val="28"/>
        </w:rPr>
        <w:t xml:space="preserve"> – коэффициент снижения задолженности, рассчитанный учетом имеющихся данных о тенденциях изменения поступлений не менее чем за 3 предшествующих периода.</w:t>
      </w:r>
    </w:p>
    <w:p w:rsidR="002C13ED" w:rsidRPr="00B947A1" w:rsidRDefault="002C13ED" w:rsidP="00155F6E">
      <w:pPr>
        <w:pStyle w:val="3"/>
        <w:tabs>
          <w:tab w:val="clear" w:pos="720"/>
        </w:tabs>
        <w:spacing w:before="180" w:after="0" w:line="276" w:lineRule="auto"/>
        <w:ind w:left="0"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t>4.3.</w:t>
      </w:r>
      <w:r w:rsidR="00F51D2E" w:rsidRPr="00B947A1">
        <w:rPr>
          <w:b/>
          <w:i/>
          <w:szCs w:val="28"/>
        </w:rPr>
        <w:t>9</w:t>
      </w:r>
      <w:r w:rsidRPr="00B947A1">
        <w:rPr>
          <w:b/>
          <w:i/>
          <w:szCs w:val="28"/>
        </w:rPr>
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</w:r>
      <w:r w:rsidR="00D67ABF" w:rsidRPr="00B947A1">
        <w:rPr>
          <w:b/>
          <w:i/>
          <w:szCs w:val="28"/>
        </w:rPr>
        <w:t xml:space="preserve"> </w:t>
      </w:r>
    </w:p>
    <w:p w:rsidR="002C13ED" w:rsidRPr="00B947A1" w:rsidRDefault="002C13ED" w:rsidP="00155F6E">
      <w:pPr>
        <w:pStyle w:val="3"/>
        <w:tabs>
          <w:tab w:val="clear" w:pos="720"/>
        </w:tabs>
        <w:spacing w:after="0" w:line="276" w:lineRule="auto"/>
        <w:ind w:left="0"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t>182 1 03 02350 01 0000 110</w:t>
      </w:r>
      <w:bookmarkEnd w:id="7"/>
    </w:p>
    <w:p w:rsidR="0049116C" w:rsidRPr="00B947A1" w:rsidRDefault="0049116C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прогнозного объёма поступлений по источнику осуществляется методом экстраполяции.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49116C" w:rsidRPr="00B947A1" w:rsidRDefault="0049116C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Прогнозный объём поступлений рассчитывается по формуле (приложение № 3 к настоящей Методике):</w:t>
      </w:r>
    </w:p>
    <w:p w:rsidR="0049116C" w:rsidRPr="00B947A1" w:rsidRDefault="0049116C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ПЗ ± F, где </w:t>
      </w:r>
    </w:p>
    <w:p w:rsidR="0049116C" w:rsidRPr="00B947A1" w:rsidRDefault="0049116C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ПЗ – прогнозная сумма поступлений, определенная методом экстраполяции с учетом имеющихся данных о тенденциях изменения поступлений не менее чем за 3 предшествующих периода. </w:t>
      </w:r>
    </w:p>
    <w:p w:rsidR="0049116C" w:rsidRPr="00B947A1" w:rsidRDefault="0049116C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49116C" w:rsidRPr="00B947A1" w:rsidRDefault="0049116C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Кз</w:t>
      </w:r>
      <w:proofErr w:type="spellEnd"/>
      <w:r w:rsidRPr="00B947A1">
        <w:rPr>
          <w:i/>
          <w:sz w:val="28"/>
          <w:szCs w:val="28"/>
        </w:rPr>
        <w:t xml:space="preserve"> ± F, где</w:t>
      </w:r>
    </w:p>
    <w:p w:rsidR="0049116C" w:rsidRPr="00B947A1" w:rsidRDefault="0049116C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sz w:val="28"/>
          <w:szCs w:val="28"/>
        </w:rPr>
        <w:t>Кз</w:t>
      </w:r>
      <w:proofErr w:type="spellEnd"/>
      <w:r w:rsidRPr="00B947A1">
        <w:rPr>
          <w:sz w:val="28"/>
          <w:szCs w:val="28"/>
        </w:rPr>
        <w:t xml:space="preserve"> – коэффициент снижения задолженности, рассчитанный учетом имеющихся данных о тенденциях изменения поступлений не менее чем за 3 предшествующих периода.</w:t>
      </w:r>
    </w:p>
    <w:bookmarkEnd w:id="8"/>
    <w:p w:rsidR="0015723B" w:rsidRPr="00B947A1" w:rsidRDefault="0015723B" w:rsidP="00155F6E">
      <w:pPr>
        <w:pStyle w:val="ae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4.4.</w:t>
      </w:r>
      <w:r w:rsidR="00C43E8C" w:rsidRPr="00B947A1">
        <w:rPr>
          <w:b/>
          <w:i/>
          <w:sz w:val="28"/>
          <w:szCs w:val="28"/>
        </w:rPr>
        <w:t xml:space="preserve"> </w:t>
      </w:r>
      <w:r w:rsidR="00B508B4" w:rsidRPr="00B947A1">
        <w:rPr>
          <w:b/>
          <w:i/>
          <w:sz w:val="28"/>
          <w:szCs w:val="28"/>
        </w:rPr>
        <w:t>Н</w:t>
      </w:r>
      <w:r w:rsidRPr="00B947A1">
        <w:rPr>
          <w:b/>
          <w:i/>
          <w:sz w:val="28"/>
          <w:szCs w:val="28"/>
        </w:rPr>
        <w:t>алог, взимаем</w:t>
      </w:r>
      <w:r w:rsidR="00C43E8C" w:rsidRPr="00B947A1">
        <w:rPr>
          <w:b/>
          <w:i/>
          <w:sz w:val="28"/>
          <w:szCs w:val="28"/>
        </w:rPr>
        <w:t>ый</w:t>
      </w:r>
      <w:r w:rsidRPr="00B947A1">
        <w:rPr>
          <w:b/>
          <w:i/>
          <w:sz w:val="28"/>
          <w:szCs w:val="28"/>
        </w:rPr>
        <w:t xml:space="preserve"> в связи с применением упрощенной системы налогообложения</w:t>
      </w:r>
    </w:p>
    <w:p w:rsidR="00AF1DBF" w:rsidRPr="00B947A1" w:rsidRDefault="00AF1DBF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182 1 05 0</w:t>
      </w:r>
      <w:r w:rsidR="009349CC" w:rsidRPr="00B947A1">
        <w:rPr>
          <w:b/>
          <w:i/>
          <w:sz w:val="28"/>
          <w:szCs w:val="28"/>
        </w:rPr>
        <w:t>1</w:t>
      </w:r>
      <w:r w:rsidRPr="00B947A1">
        <w:rPr>
          <w:b/>
          <w:i/>
          <w:sz w:val="28"/>
          <w:szCs w:val="28"/>
        </w:rPr>
        <w:t>000 02 0000 110</w:t>
      </w:r>
      <w:r w:rsidR="00501183" w:rsidRPr="00B947A1">
        <w:rPr>
          <w:b/>
          <w:i/>
          <w:sz w:val="28"/>
          <w:szCs w:val="28"/>
        </w:rPr>
        <w:t xml:space="preserve"> </w:t>
      </w:r>
    </w:p>
    <w:p w:rsidR="0015723B" w:rsidRPr="00B947A1" w:rsidRDefault="0015723B" w:rsidP="00155F6E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 поступлений налога, взимаемого в связи с применением упрощенной системы налогообложения (далее - УСН), осуществляется исходя из данных налоговой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ности по форме № 5-УСН «О налоговой базе и структуре начислений </w:t>
      </w:r>
      <w:r w:rsidRPr="00B947A1">
        <w:rPr>
          <w:sz w:val="28"/>
          <w:szCs w:val="28"/>
        </w:rPr>
        <w:lastRenderedPageBreak/>
        <w:t xml:space="preserve">по налогу, уплачиваемому в связи с применением упрощенной системы налогообложения» за последний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ный год. </w:t>
      </w:r>
    </w:p>
    <w:p w:rsidR="0015723B" w:rsidRPr="00B947A1" w:rsidRDefault="00894050" w:rsidP="00155F6E">
      <w:pPr>
        <w:tabs>
          <w:tab w:val="left" w:pos="720"/>
        </w:tabs>
        <w:spacing w:line="276" w:lineRule="auto"/>
        <w:rPr>
          <w:i/>
          <w:iCs/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5723B" w:rsidRPr="00B947A1">
        <w:rPr>
          <w:sz w:val="28"/>
          <w:szCs w:val="28"/>
        </w:rPr>
        <w:t xml:space="preserve"> прогнозных поступлений УСН осуществляется по формуле</w:t>
      </w:r>
      <w:r w:rsidR="008315DE" w:rsidRPr="00B947A1">
        <w:rPr>
          <w:sz w:val="28"/>
          <w:szCs w:val="28"/>
        </w:rPr>
        <w:t xml:space="preserve"> </w:t>
      </w:r>
      <w:r w:rsidR="000969C9" w:rsidRPr="00B947A1">
        <w:rPr>
          <w:sz w:val="28"/>
          <w:szCs w:val="28"/>
        </w:rPr>
        <w:t>(приложение № 4 к настоящей Методике)</w:t>
      </w:r>
      <w:r w:rsidR="0015723B" w:rsidRPr="00B947A1">
        <w:rPr>
          <w:sz w:val="28"/>
          <w:szCs w:val="28"/>
        </w:rPr>
        <w:t>:</w:t>
      </w:r>
    </w:p>
    <w:p w:rsidR="00CD08C6" w:rsidRPr="00B947A1" w:rsidRDefault="00CD08C6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</w:t>
      </w:r>
      <w:r w:rsidR="00606821" w:rsidRPr="00B947A1">
        <w:rPr>
          <w:i/>
          <w:sz w:val="28"/>
          <w:szCs w:val="28"/>
        </w:rPr>
        <w:t>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УСНд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УСНдр</w:t>
      </w:r>
      <w:proofErr w:type="spellEnd"/>
      <w:r w:rsidRPr="00B947A1">
        <w:rPr>
          <w:i/>
          <w:sz w:val="28"/>
          <w:szCs w:val="28"/>
        </w:rPr>
        <w:t>, где</w:t>
      </w:r>
    </w:p>
    <w:p w:rsidR="00CD08C6" w:rsidRPr="00B947A1" w:rsidRDefault="00CD08C6" w:rsidP="00155F6E">
      <w:pPr>
        <w:pStyle w:val="ConsPlusNormal"/>
        <w:widowControl/>
        <w:spacing w:line="276" w:lineRule="auto"/>
        <w:ind w:firstLine="539"/>
        <w:jc w:val="both"/>
        <w:rPr>
          <w:i/>
          <w:iCs/>
          <w:sz w:val="28"/>
          <w:szCs w:val="28"/>
        </w:rPr>
      </w:pPr>
      <w:proofErr w:type="spellStart"/>
      <w:r w:rsidRPr="00B947A1">
        <w:rPr>
          <w:i/>
          <w:iCs/>
          <w:sz w:val="28"/>
          <w:szCs w:val="28"/>
        </w:rPr>
        <w:t>УСНд</w:t>
      </w:r>
      <w:proofErr w:type="spellEnd"/>
      <w:r w:rsidRPr="00B947A1">
        <w:rPr>
          <w:iCs/>
          <w:sz w:val="28"/>
          <w:szCs w:val="28"/>
          <w:vertAlign w:val="subscript"/>
        </w:rPr>
        <w:t xml:space="preserve"> </w:t>
      </w:r>
      <w:r w:rsidRPr="00B947A1">
        <w:rPr>
          <w:iCs/>
          <w:sz w:val="28"/>
          <w:szCs w:val="28"/>
        </w:rPr>
        <w:t>– н</w:t>
      </w:r>
      <w:r w:rsidRPr="00B947A1">
        <w:rPr>
          <w:sz w:val="28"/>
          <w:szCs w:val="28"/>
        </w:rPr>
        <w:t>алог, взимаемый с налогоплательщиков, выбравших в качестве объекта налогообложения доходы;</w:t>
      </w:r>
    </w:p>
    <w:p w:rsidR="00CD08C6" w:rsidRPr="00B947A1" w:rsidRDefault="00CD08C6" w:rsidP="00155F6E">
      <w:pPr>
        <w:pStyle w:val="ConsPlusNormal"/>
        <w:spacing w:line="276" w:lineRule="auto"/>
        <w:ind w:firstLine="540"/>
        <w:jc w:val="both"/>
        <w:rPr>
          <w:i/>
          <w:iCs/>
          <w:sz w:val="28"/>
          <w:szCs w:val="28"/>
        </w:rPr>
      </w:pPr>
      <w:proofErr w:type="spellStart"/>
      <w:r w:rsidRPr="00B947A1">
        <w:rPr>
          <w:i/>
          <w:iCs/>
          <w:sz w:val="28"/>
          <w:szCs w:val="28"/>
        </w:rPr>
        <w:t>УСНдр</w:t>
      </w:r>
      <w:proofErr w:type="spellEnd"/>
      <w:r w:rsidRPr="00B947A1">
        <w:rPr>
          <w:iCs/>
          <w:sz w:val="28"/>
          <w:szCs w:val="28"/>
          <w:vertAlign w:val="subscript"/>
        </w:rPr>
        <w:t xml:space="preserve"> </w:t>
      </w:r>
      <w:r w:rsidRPr="00B947A1">
        <w:rPr>
          <w:iCs/>
          <w:sz w:val="28"/>
          <w:szCs w:val="28"/>
        </w:rPr>
        <w:t>– н</w:t>
      </w:r>
      <w:r w:rsidRPr="00B947A1">
        <w:rPr>
          <w:sz w:val="28"/>
          <w:szCs w:val="28"/>
        </w:rPr>
        <w:t>алог, взимаемый с налогоплательщиков, выбравших в качестве объекта налогообложения доходы, уменьшенные на величину расходов</w:t>
      </w:r>
      <w:r w:rsidR="00543005" w:rsidRPr="00B947A1">
        <w:rPr>
          <w:sz w:val="28"/>
          <w:szCs w:val="28"/>
        </w:rPr>
        <w:t xml:space="preserve"> (в том числе</w:t>
      </w:r>
      <w:r w:rsidR="00D67ABF" w:rsidRPr="00B947A1">
        <w:rPr>
          <w:sz w:val="28"/>
          <w:szCs w:val="28"/>
        </w:rPr>
        <w:t xml:space="preserve"> </w:t>
      </w:r>
      <w:r w:rsidR="00543005" w:rsidRPr="00B947A1">
        <w:rPr>
          <w:sz w:val="28"/>
          <w:szCs w:val="28"/>
        </w:rPr>
        <w:t>минимальный налог)</w:t>
      </w:r>
      <w:r w:rsidRPr="00B947A1">
        <w:rPr>
          <w:sz w:val="28"/>
          <w:szCs w:val="28"/>
        </w:rPr>
        <w:t>.</w:t>
      </w:r>
    </w:p>
    <w:p w:rsidR="00CD08C6" w:rsidRPr="00B947A1" w:rsidRDefault="00A32278" w:rsidP="00155F6E">
      <w:pPr>
        <w:tabs>
          <w:tab w:val="left" w:pos="72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 по налогу, взимаемый с налогоплательщиков, выбравших в качестве объекта налогообложения доходы и</w:t>
      </w:r>
      <w:r w:rsidR="0050494D" w:rsidRPr="00B947A1">
        <w:rPr>
          <w:sz w:val="28"/>
          <w:szCs w:val="28"/>
        </w:rPr>
        <w:t xml:space="preserve"> </w:t>
      </w:r>
      <w:r w:rsidRPr="00B947A1">
        <w:rPr>
          <w:iCs/>
          <w:sz w:val="28"/>
          <w:szCs w:val="28"/>
        </w:rPr>
        <w:t>н</w:t>
      </w:r>
      <w:r w:rsidRPr="00B947A1">
        <w:rPr>
          <w:sz w:val="28"/>
          <w:szCs w:val="28"/>
        </w:rPr>
        <w:t xml:space="preserve">алогу, взимаемый с налогоплательщиков, выбравших в качестве объекта налогообложения доходы, уменьшенные на величину расходов, рассчитывается </w:t>
      </w:r>
      <w:r w:rsidR="00F63ED0" w:rsidRPr="00B947A1">
        <w:rPr>
          <w:sz w:val="28"/>
          <w:szCs w:val="28"/>
        </w:rPr>
        <w:t xml:space="preserve">исходя из фактических поступлений налога в </w:t>
      </w:r>
      <w:r w:rsidR="00894050" w:rsidRPr="00B947A1">
        <w:rPr>
          <w:sz w:val="28"/>
          <w:szCs w:val="28"/>
        </w:rPr>
        <w:t>отчёт</w:t>
      </w:r>
      <w:r w:rsidR="00F63ED0" w:rsidRPr="00B947A1">
        <w:rPr>
          <w:sz w:val="28"/>
          <w:szCs w:val="28"/>
        </w:rPr>
        <w:t xml:space="preserve">ном году и за истекший период текущего финансового года с </w:t>
      </w:r>
      <w:r w:rsidR="00894050" w:rsidRPr="00B947A1">
        <w:rPr>
          <w:sz w:val="28"/>
          <w:szCs w:val="28"/>
        </w:rPr>
        <w:t>учёт</w:t>
      </w:r>
      <w:r w:rsidR="00F63ED0" w:rsidRPr="00B947A1">
        <w:rPr>
          <w:sz w:val="28"/>
          <w:szCs w:val="28"/>
        </w:rPr>
        <w:t>ом прироста недоимки, индекса роста налоговой базы и динамики макроэкономических показателей, в том числе индекса потребительских цен на товары (работы, услуги)</w:t>
      </w:r>
      <w:r w:rsidRPr="00B947A1">
        <w:rPr>
          <w:sz w:val="28"/>
          <w:szCs w:val="28"/>
        </w:rPr>
        <w:t>:</w:t>
      </w:r>
    </w:p>
    <w:p w:rsidR="00A32278" w:rsidRPr="00B947A1" w:rsidRDefault="00A32278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УСНд</w:t>
      </w:r>
      <w:proofErr w:type="spellEnd"/>
      <w:r w:rsidRPr="00B947A1">
        <w:rPr>
          <w:i/>
          <w:sz w:val="28"/>
          <w:szCs w:val="28"/>
        </w:rPr>
        <w:t xml:space="preserve"> (</w:t>
      </w:r>
      <w:proofErr w:type="spellStart"/>
      <w:r w:rsidRPr="00B947A1">
        <w:rPr>
          <w:i/>
          <w:sz w:val="28"/>
          <w:szCs w:val="28"/>
        </w:rPr>
        <w:t>УСНдр</w:t>
      </w:r>
      <w:proofErr w:type="spellEnd"/>
      <w:r w:rsidRPr="00B947A1">
        <w:rPr>
          <w:i/>
          <w:sz w:val="28"/>
          <w:szCs w:val="28"/>
        </w:rPr>
        <w:t xml:space="preserve">) = </w:t>
      </w:r>
      <w:proofErr w:type="spellStart"/>
      <w:r w:rsidR="00A50478" w:rsidRPr="00B947A1">
        <w:rPr>
          <w:i/>
          <w:sz w:val="28"/>
          <w:szCs w:val="28"/>
        </w:rPr>
        <w:t>Пнач</w:t>
      </w:r>
      <w:proofErr w:type="spellEnd"/>
      <w:r w:rsidR="00A50478" w:rsidRPr="00B947A1">
        <w:rPr>
          <w:i/>
          <w:sz w:val="28"/>
          <w:szCs w:val="28"/>
        </w:rPr>
        <w:t xml:space="preserve"> * Инд * </w:t>
      </w:r>
      <w:proofErr w:type="spellStart"/>
      <w:r w:rsidR="00A50478" w:rsidRPr="00B947A1">
        <w:rPr>
          <w:i/>
          <w:sz w:val="28"/>
          <w:szCs w:val="28"/>
        </w:rPr>
        <w:t>Ксоб</w:t>
      </w:r>
      <w:proofErr w:type="spellEnd"/>
      <w:r w:rsidR="003974F8" w:rsidRPr="00B947A1">
        <w:rPr>
          <w:i/>
          <w:sz w:val="28"/>
          <w:szCs w:val="28"/>
        </w:rPr>
        <w:t xml:space="preserve"> * </w:t>
      </w:r>
      <w:proofErr w:type="spellStart"/>
      <w:r w:rsidR="003974F8" w:rsidRPr="00B947A1">
        <w:rPr>
          <w:i/>
          <w:sz w:val="28"/>
          <w:szCs w:val="28"/>
        </w:rPr>
        <w:t>Ккол</w:t>
      </w:r>
      <w:proofErr w:type="spellEnd"/>
      <w:r w:rsidR="00A50478" w:rsidRPr="00B947A1">
        <w:rPr>
          <w:i/>
          <w:sz w:val="28"/>
          <w:szCs w:val="28"/>
        </w:rPr>
        <w:t xml:space="preserve"> ± </w:t>
      </w:r>
      <w:proofErr w:type="spellStart"/>
      <w:r w:rsidR="00A50478" w:rsidRPr="00B947A1">
        <w:rPr>
          <w:i/>
          <w:sz w:val="28"/>
          <w:szCs w:val="28"/>
        </w:rPr>
        <w:t>Изм</w:t>
      </w:r>
      <w:proofErr w:type="spellEnd"/>
      <w:r w:rsidR="00A50478" w:rsidRPr="00B947A1">
        <w:rPr>
          <w:i/>
          <w:sz w:val="28"/>
          <w:szCs w:val="28"/>
        </w:rPr>
        <w:t xml:space="preserve"> УСН + </w:t>
      </w:r>
      <w:proofErr w:type="spellStart"/>
      <w:r w:rsidR="00A50478" w:rsidRPr="00B947A1">
        <w:rPr>
          <w:i/>
          <w:sz w:val="28"/>
          <w:szCs w:val="28"/>
        </w:rPr>
        <w:t>Нд</w:t>
      </w:r>
      <w:proofErr w:type="spellEnd"/>
      <w:r w:rsidR="00A50478" w:rsidRPr="00B947A1">
        <w:rPr>
          <w:i/>
          <w:sz w:val="28"/>
          <w:szCs w:val="28"/>
        </w:rPr>
        <w:t xml:space="preserve"> – </w:t>
      </w:r>
      <w:proofErr w:type="spellStart"/>
      <w:r w:rsidR="00A50478" w:rsidRPr="00B947A1">
        <w:rPr>
          <w:i/>
          <w:sz w:val="28"/>
          <w:szCs w:val="28"/>
        </w:rPr>
        <w:t>Пр</w:t>
      </w:r>
      <w:proofErr w:type="spellEnd"/>
      <w:r w:rsidR="00A50478" w:rsidRPr="00B947A1">
        <w:rPr>
          <w:i/>
          <w:sz w:val="28"/>
          <w:szCs w:val="28"/>
        </w:rPr>
        <w:t xml:space="preserve"> – ВД ± F</w:t>
      </w:r>
      <w:r w:rsidR="00617547" w:rsidRPr="00B947A1">
        <w:rPr>
          <w:i/>
          <w:sz w:val="28"/>
          <w:szCs w:val="28"/>
        </w:rPr>
        <w:t>, где</w:t>
      </w:r>
    </w:p>
    <w:p w:rsidR="00BE3D40" w:rsidRPr="00B947A1" w:rsidRDefault="00BE3D40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Инд -</w:t>
      </w:r>
      <w:r w:rsidRPr="00B947A1">
        <w:rPr>
          <w:sz w:val="28"/>
          <w:szCs w:val="28"/>
        </w:rPr>
        <w:t xml:space="preserve"> темп роста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ов валового регионального продукта (или индекс потребительских цен) в соответствии с прогнозом социально-экономического развития города Севастополя. Выбор индекса-дефлятора зависит от экономической ситуации в регионе.</w:t>
      </w:r>
    </w:p>
    <w:p w:rsidR="003974F8" w:rsidRPr="00B947A1" w:rsidRDefault="003974F8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Ккол</w:t>
      </w:r>
      <w:proofErr w:type="spellEnd"/>
      <w:r w:rsidRPr="00B947A1">
        <w:rPr>
          <w:sz w:val="28"/>
          <w:szCs w:val="28"/>
        </w:rPr>
        <w:t xml:space="preserve"> - коэффициент изменения количества плательщиков налога в прогнозируемых периодах относительно </w:t>
      </w:r>
      <w:r w:rsidR="00391347" w:rsidRPr="00B947A1">
        <w:rPr>
          <w:sz w:val="28"/>
          <w:szCs w:val="28"/>
        </w:rPr>
        <w:t>предыдущего</w:t>
      </w:r>
      <w:r w:rsidRPr="00B947A1">
        <w:rPr>
          <w:sz w:val="28"/>
          <w:szCs w:val="28"/>
        </w:rPr>
        <w:t xml:space="preserve"> года, рассчитанный по формуле:</w:t>
      </w:r>
    </w:p>
    <w:p w:rsidR="003974F8" w:rsidRPr="00B947A1" w:rsidRDefault="003974F8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Ккол</w:t>
      </w:r>
      <w:proofErr w:type="spellEnd"/>
      <w:r w:rsidRPr="00B947A1">
        <w:rPr>
          <w:i/>
          <w:sz w:val="28"/>
          <w:szCs w:val="28"/>
        </w:rPr>
        <w:t xml:space="preserve"> = 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Кол, где</w:t>
      </w:r>
    </w:p>
    <w:p w:rsidR="0070082C" w:rsidRPr="00B947A1" w:rsidRDefault="0070082C" w:rsidP="00155F6E">
      <w:pPr>
        <w:shd w:val="clear" w:color="auto" w:fill="FFFFFF"/>
        <w:tabs>
          <w:tab w:val="left" w:pos="5812"/>
        </w:tabs>
        <w:spacing w:line="276" w:lineRule="auto"/>
        <w:ind w:left="709"/>
        <w:rPr>
          <w:sz w:val="28"/>
          <w:szCs w:val="28"/>
        </w:rPr>
      </w:pPr>
      <w:r w:rsidRPr="00B947A1">
        <w:rPr>
          <w:i/>
          <w:sz w:val="28"/>
          <w:szCs w:val="28"/>
        </w:rPr>
        <w:t>Кол</w:t>
      </w:r>
      <w:r w:rsidRPr="00B947A1">
        <w:rPr>
          <w:sz w:val="28"/>
          <w:szCs w:val="28"/>
        </w:rPr>
        <w:t xml:space="preserve"> – количество плательщиков</w:t>
      </w:r>
      <w:r w:rsidR="00892FB6" w:rsidRPr="00B947A1">
        <w:rPr>
          <w:sz w:val="28"/>
          <w:szCs w:val="28"/>
        </w:rPr>
        <w:t xml:space="preserve">, которые предоставили результативные декларации, </w:t>
      </w:r>
      <w:r w:rsidRPr="00B947A1">
        <w:rPr>
          <w:sz w:val="28"/>
          <w:szCs w:val="28"/>
        </w:rPr>
        <w:t>в базовом периоде;</w:t>
      </w:r>
    </w:p>
    <w:p w:rsidR="0070082C" w:rsidRPr="00B947A1" w:rsidRDefault="0070082C" w:rsidP="00155F6E">
      <w:pPr>
        <w:shd w:val="clear" w:color="auto" w:fill="FFFFFF"/>
        <w:tabs>
          <w:tab w:val="left" w:pos="5812"/>
        </w:tabs>
        <w:spacing w:after="120" w:line="276" w:lineRule="auto"/>
        <w:ind w:left="709"/>
        <w:rPr>
          <w:sz w:val="28"/>
          <w:szCs w:val="28"/>
        </w:rPr>
      </w:pPr>
      <w:r w:rsidRPr="00B947A1">
        <w:rPr>
          <w:i/>
          <w:sz w:val="28"/>
          <w:szCs w:val="28"/>
        </w:rPr>
        <w:t>Кол</w:t>
      </w:r>
      <w:r w:rsidR="00892FB6" w:rsidRPr="00B947A1">
        <w:rPr>
          <w:i/>
          <w:sz w:val="28"/>
          <w:szCs w:val="28"/>
        </w:rPr>
        <w:t> 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количество плательщиков</w:t>
      </w:r>
      <w:r w:rsidR="00892FB6" w:rsidRPr="00B947A1">
        <w:rPr>
          <w:sz w:val="28"/>
          <w:szCs w:val="28"/>
        </w:rPr>
        <w:t>, количество налогоплательщиков, которые предоставят результативные декларации,</w:t>
      </w:r>
      <w:r w:rsidRPr="00B947A1">
        <w:rPr>
          <w:sz w:val="28"/>
          <w:szCs w:val="28"/>
        </w:rPr>
        <w:t xml:space="preserve"> в прогнозируемом периоде.</w:t>
      </w:r>
    </w:p>
    <w:p w:rsidR="00A32278" w:rsidRPr="00B947A1" w:rsidRDefault="00A32278" w:rsidP="00155F6E">
      <w:pPr>
        <w:pStyle w:val="ae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120" w:line="276" w:lineRule="auto"/>
        <w:ind w:left="0" w:firstLine="709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Изм</w:t>
      </w:r>
      <w:proofErr w:type="spellEnd"/>
      <w:r w:rsidRPr="00B947A1">
        <w:rPr>
          <w:i/>
          <w:sz w:val="28"/>
          <w:szCs w:val="28"/>
        </w:rPr>
        <w:t xml:space="preserve"> УСН</w:t>
      </w:r>
      <w:r w:rsidRPr="00B947A1">
        <w:rPr>
          <w:sz w:val="28"/>
          <w:szCs w:val="28"/>
        </w:rPr>
        <w:t xml:space="preserve"> – влияние на поступления изменений налогового и бюджетного законодательства.</w:t>
      </w:r>
    </w:p>
    <w:p w:rsidR="00606821" w:rsidRPr="00B947A1" w:rsidRDefault="0089405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606821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606821" w:rsidRPr="00B947A1" w:rsidRDefault="00606821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Ккол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ИНДп</w:t>
      </w:r>
      <w:proofErr w:type="spellEnd"/>
      <w:r w:rsidRPr="00B947A1">
        <w:rPr>
          <w:i/>
          <w:sz w:val="28"/>
          <w:szCs w:val="28"/>
        </w:rPr>
        <w:t xml:space="preserve"> ± F, где</w:t>
      </w:r>
    </w:p>
    <w:p w:rsidR="00606821" w:rsidRPr="00B947A1" w:rsidRDefault="00606821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lastRenderedPageBreak/>
        <w:t>Кст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коэффициент изменения ставок налога в прогнозируемых периодах относительно </w:t>
      </w:r>
      <w:r w:rsidR="00391347" w:rsidRPr="00B947A1">
        <w:rPr>
          <w:sz w:val="28"/>
          <w:szCs w:val="28"/>
        </w:rPr>
        <w:t>предыдущего</w:t>
      </w:r>
      <w:r w:rsidRPr="00B947A1">
        <w:rPr>
          <w:sz w:val="28"/>
          <w:szCs w:val="28"/>
        </w:rPr>
        <w:t xml:space="preserve"> года, рассчитанный по формуле:</w:t>
      </w:r>
    </w:p>
    <w:p w:rsidR="00606821" w:rsidRPr="00B947A1" w:rsidRDefault="00606821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606821" w:rsidRPr="00B947A1" w:rsidRDefault="008F1B15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="00606821" w:rsidRPr="00B947A1">
        <w:rPr>
          <w:i/>
          <w:sz w:val="28"/>
          <w:szCs w:val="28"/>
        </w:rPr>
        <w:t xml:space="preserve"> </w:t>
      </w:r>
      <w:r w:rsidR="00606821" w:rsidRPr="00B947A1">
        <w:rPr>
          <w:sz w:val="28"/>
          <w:szCs w:val="28"/>
        </w:rPr>
        <w:t>– ставка на прогнозируемый период.</w:t>
      </w:r>
    </w:p>
    <w:p w:rsidR="008D31E4" w:rsidRPr="00B947A1" w:rsidRDefault="008D31E4" w:rsidP="00155F6E">
      <w:pPr>
        <w:keepLines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и стоимостных показателей, не подлежащих налогообложению.</w:t>
      </w:r>
    </w:p>
    <w:p w:rsidR="008D31E4" w:rsidRPr="00B947A1" w:rsidRDefault="008D31E4" w:rsidP="00155F6E">
      <w:pPr>
        <w:keepLines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15723B" w:rsidRPr="00B947A1" w:rsidRDefault="0015723B" w:rsidP="00155F6E">
      <w:pPr>
        <w:pStyle w:val="ae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4.5.</w:t>
      </w:r>
      <w:r w:rsidR="00C43E8C" w:rsidRPr="00B947A1">
        <w:rPr>
          <w:b/>
          <w:i/>
          <w:sz w:val="28"/>
          <w:szCs w:val="28"/>
        </w:rPr>
        <w:t xml:space="preserve"> Е</w:t>
      </w:r>
      <w:r w:rsidRPr="00B947A1">
        <w:rPr>
          <w:b/>
          <w:i/>
          <w:sz w:val="28"/>
          <w:szCs w:val="28"/>
        </w:rPr>
        <w:t>дин</w:t>
      </w:r>
      <w:r w:rsidR="00C43E8C" w:rsidRPr="00B947A1">
        <w:rPr>
          <w:b/>
          <w:i/>
          <w:sz w:val="28"/>
          <w:szCs w:val="28"/>
        </w:rPr>
        <w:t>ый</w:t>
      </w:r>
      <w:r w:rsidRPr="00B947A1">
        <w:rPr>
          <w:b/>
          <w:i/>
          <w:sz w:val="28"/>
          <w:szCs w:val="28"/>
        </w:rPr>
        <w:t xml:space="preserve"> налог на вмененный доход для отдельных видов деятельности</w:t>
      </w:r>
    </w:p>
    <w:p w:rsidR="00AF1DBF" w:rsidRPr="00B947A1" w:rsidRDefault="00AF1DBF" w:rsidP="00155F6E">
      <w:pPr>
        <w:pStyle w:val="2"/>
        <w:tabs>
          <w:tab w:val="clear" w:pos="576"/>
        </w:tabs>
        <w:spacing w:after="120" w:line="276" w:lineRule="auto"/>
        <w:ind w:left="0" w:firstLine="57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182 1 05 0</w:t>
      </w:r>
      <w:r w:rsidR="009349CC" w:rsidRPr="00B947A1">
        <w:rPr>
          <w:i/>
          <w:sz w:val="28"/>
          <w:szCs w:val="28"/>
        </w:rPr>
        <w:t>2</w:t>
      </w:r>
      <w:r w:rsidRPr="00B947A1">
        <w:rPr>
          <w:i/>
          <w:sz w:val="28"/>
          <w:szCs w:val="28"/>
        </w:rPr>
        <w:t>000 01 0000 110</w:t>
      </w:r>
    </w:p>
    <w:p w:rsidR="0015723B" w:rsidRPr="00B947A1" w:rsidRDefault="0015723B" w:rsidP="00155F6E">
      <w:pPr>
        <w:keepLines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е прогноза поступлений единого налога на вмененный доход для отдельных видов деятельности используются показатели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</w:t>
      </w:r>
      <w:r w:rsidR="002C4A96" w:rsidRPr="00B947A1">
        <w:rPr>
          <w:sz w:val="28"/>
          <w:szCs w:val="28"/>
        </w:rPr>
        <w:br/>
      </w:r>
      <w:r w:rsidRPr="00B947A1">
        <w:rPr>
          <w:sz w:val="28"/>
          <w:szCs w:val="28"/>
        </w:rPr>
        <w:t>№ 5-ЕНВД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единому налогу на вмененный доход для отдельных видов деятельности».</w:t>
      </w:r>
    </w:p>
    <w:p w:rsidR="0015723B" w:rsidRPr="00B947A1" w:rsidRDefault="00894050" w:rsidP="00155F6E">
      <w:pPr>
        <w:spacing w:line="276" w:lineRule="auto"/>
        <w:rPr>
          <w:i/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5723B" w:rsidRPr="00B947A1">
        <w:rPr>
          <w:sz w:val="28"/>
          <w:szCs w:val="28"/>
        </w:rPr>
        <w:t xml:space="preserve"> поступлений осуществляется по формуле</w:t>
      </w:r>
      <w:r w:rsidR="008315DE" w:rsidRPr="00B947A1">
        <w:rPr>
          <w:sz w:val="28"/>
          <w:szCs w:val="28"/>
        </w:rPr>
        <w:t xml:space="preserve"> </w:t>
      </w:r>
      <w:r w:rsidR="000969C9" w:rsidRPr="00B947A1">
        <w:rPr>
          <w:sz w:val="28"/>
          <w:szCs w:val="28"/>
        </w:rPr>
        <w:t>(приложение № 5 к настоящей Методике)</w:t>
      </w:r>
      <w:r w:rsidR="0015723B" w:rsidRPr="00B947A1">
        <w:rPr>
          <w:sz w:val="28"/>
          <w:szCs w:val="28"/>
        </w:rPr>
        <w:t xml:space="preserve">: </w:t>
      </w:r>
    </w:p>
    <w:p w:rsidR="0015723B" w:rsidRPr="00B947A1" w:rsidRDefault="0015723B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</w:t>
      </w:r>
      <w:r w:rsidR="005847C5" w:rsidRPr="00B947A1">
        <w:rPr>
          <w:i/>
          <w:sz w:val="28"/>
          <w:szCs w:val="28"/>
        </w:rPr>
        <w:t>т</w:t>
      </w:r>
      <w:proofErr w:type="spellEnd"/>
      <w:r w:rsidR="005847C5" w:rsidRPr="00B947A1">
        <w:rPr>
          <w:i/>
          <w:sz w:val="28"/>
          <w:szCs w:val="28"/>
        </w:rPr>
        <w:t xml:space="preserve"> </w:t>
      </w:r>
      <w:r w:rsidRPr="00B947A1">
        <w:rPr>
          <w:i/>
          <w:sz w:val="28"/>
          <w:szCs w:val="28"/>
        </w:rPr>
        <w:t xml:space="preserve">= </w:t>
      </w:r>
      <w:proofErr w:type="spellStart"/>
      <w:r w:rsidRPr="00B947A1">
        <w:rPr>
          <w:i/>
          <w:sz w:val="28"/>
          <w:szCs w:val="28"/>
        </w:rPr>
        <w:t>П</w:t>
      </w:r>
      <w:r w:rsidR="00C13EA0" w:rsidRPr="00B947A1">
        <w:rPr>
          <w:i/>
          <w:sz w:val="28"/>
          <w:szCs w:val="28"/>
        </w:rPr>
        <w:t>нач</w:t>
      </w:r>
      <w:proofErr w:type="spellEnd"/>
      <w:r w:rsidRPr="00B947A1">
        <w:rPr>
          <w:i/>
          <w:sz w:val="28"/>
          <w:szCs w:val="28"/>
        </w:rPr>
        <w:t xml:space="preserve"> * </w:t>
      </w:r>
      <w:r w:rsidR="00AD5B8D" w:rsidRPr="00B947A1">
        <w:rPr>
          <w:i/>
          <w:sz w:val="28"/>
          <w:szCs w:val="28"/>
        </w:rPr>
        <w:t>Инд</w:t>
      </w:r>
      <w:r w:rsidR="00A70833" w:rsidRPr="00B947A1">
        <w:rPr>
          <w:i/>
          <w:sz w:val="28"/>
          <w:szCs w:val="28"/>
        </w:rPr>
        <w:t xml:space="preserve"> * </w:t>
      </w:r>
      <w:proofErr w:type="spellStart"/>
      <w:r w:rsidR="00A70833" w:rsidRPr="00B947A1">
        <w:rPr>
          <w:i/>
          <w:sz w:val="28"/>
          <w:szCs w:val="28"/>
        </w:rPr>
        <w:t>Ксоб</w:t>
      </w:r>
      <w:proofErr w:type="spellEnd"/>
      <w:r w:rsidR="00516B90" w:rsidRPr="00B947A1">
        <w:rPr>
          <w:i/>
          <w:sz w:val="28"/>
          <w:szCs w:val="28"/>
        </w:rPr>
        <w:t xml:space="preserve"> * </w:t>
      </w:r>
      <w:proofErr w:type="spellStart"/>
      <w:r w:rsidR="00516B90" w:rsidRPr="00B947A1">
        <w:rPr>
          <w:i/>
          <w:sz w:val="28"/>
          <w:szCs w:val="28"/>
        </w:rPr>
        <w:t>Ккол</w:t>
      </w:r>
      <w:proofErr w:type="spellEnd"/>
      <w:r w:rsidR="002F6F18" w:rsidRPr="00B947A1">
        <w:rPr>
          <w:i/>
          <w:sz w:val="28"/>
          <w:szCs w:val="28"/>
        </w:rPr>
        <w:t xml:space="preserve"> </w:t>
      </w:r>
      <w:r w:rsidR="007C0C3F" w:rsidRPr="00B947A1">
        <w:rPr>
          <w:i/>
          <w:sz w:val="28"/>
          <w:szCs w:val="28"/>
        </w:rPr>
        <w:t xml:space="preserve">± </w:t>
      </w:r>
      <w:proofErr w:type="spellStart"/>
      <w:r w:rsidR="007C0C3F" w:rsidRPr="00B947A1">
        <w:rPr>
          <w:i/>
          <w:sz w:val="28"/>
          <w:szCs w:val="28"/>
        </w:rPr>
        <w:t>Изм</w:t>
      </w:r>
      <w:proofErr w:type="spellEnd"/>
      <w:r w:rsidR="007C0C3F" w:rsidRPr="00B947A1">
        <w:rPr>
          <w:i/>
          <w:sz w:val="28"/>
          <w:szCs w:val="28"/>
        </w:rPr>
        <w:t xml:space="preserve"> ЕНВД </w:t>
      </w:r>
      <w:r w:rsidRPr="00B947A1">
        <w:rPr>
          <w:i/>
          <w:sz w:val="28"/>
          <w:szCs w:val="28"/>
        </w:rPr>
        <w:t xml:space="preserve">+ </w:t>
      </w:r>
      <w:proofErr w:type="spellStart"/>
      <w:r w:rsidRPr="00B947A1">
        <w:rPr>
          <w:i/>
          <w:sz w:val="28"/>
          <w:szCs w:val="28"/>
        </w:rPr>
        <w:t>Нд</w:t>
      </w:r>
      <w:proofErr w:type="spellEnd"/>
      <w:r w:rsidR="00AF1DBF" w:rsidRPr="00B947A1">
        <w:rPr>
          <w:i/>
          <w:sz w:val="28"/>
          <w:szCs w:val="28"/>
        </w:rPr>
        <w:t xml:space="preserve"> </w:t>
      </w:r>
      <w:r w:rsidR="00AD5B8D" w:rsidRPr="00B947A1">
        <w:rPr>
          <w:i/>
          <w:sz w:val="28"/>
          <w:szCs w:val="28"/>
        </w:rPr>
        <w:t xml:space="preserve">– </w:t>
      </w:r>
      <w:proofErr w:type="spellStart"/>
      <w:r w:rsidR="00AD5B8D" w:rsidRPr="00B947A1">
        <w:rPr>
          <w:i/>
          <w:sz w:val="28"/>
          <w:szCs w:val="28"/>
        </w:rPr>
        <w:t>Пр</w:t>
      </w:r>
      <w:proofErr w:type="spellEnd"/>
      <w:r w:rsidR="00AD5B8D" w:rsidRPr="00B947A1">
        <w:rPr>
          <w:i/>
          <w:sz w:val="28"/>
          <w:szCs w:val="28"/>
        </w:rPr>
        <w:t xml:space="preserve"> </w:t>
      </w:r>
      <w:r w:rsidR="008234B5" w:rsidRPr="00B947A1">
        <w:rPr>
          <w:i/>
          <w:sz w:val="28"/>
          <w:szCs w:val="28"/>
        </w:rPr>
        <w:t xml:space="preserve">– ВД </w:t>
      </w:r>
      <w:r w:rsidR="00AF1DBF" w:rsidRPr="00B947A1">
        <w:rPr>
          <w:i/>
          <w:sz w:val="28"/>
          <w:szCs w:val="28"/>
        </w:rPr>
        <w:t>± F</w:t>
      </w:r>
      <w:r w:rsidR="00617547" w:rsidRPr="00B947A1">
        <w:rPr>
          <w:i/>
          <w:sz w:val="28"/>
          <w:szCs w:val="28"/>
        </w:rPr>
        <w:t>, где</w:t>
      </w:r>
    </w:p>
    <w:p w:rsidR="00130CF7" w:rsidRPr="00B947A1" w:rsidRDefault="00130CF7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Инд -</w:t>
      </w:r>
      <w:r w:rsidRPr="00B947A1">
        <w:rPr>
          <w:sz w:val="28"/>
          <w:szCs w:val="28"/>
        </w:rPr>
        <w:t xml:space="preserve"> темп роста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ов валового регионального продукта (или индекс потребительских цен) в соответствии с прогнозом социально-экономического развития города Севастополя. Выбор индекса-дефлятора зависит от экономической ситуации в регионе.</w:t>
      </w:r>
    </w:p>
    <w:p w:rsidR="00516B90" w:rsidRPr="00B947A1" w:rsidRDefault="00516B90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Ккол</w:t>
      </w:r>
      <w:proofErr w:type="spellEnd"/>
      <w:r w:rsidRPr="00B947A1">
        <w:rPr>
          <w:sz w:val="28"/>
          <w:szCs w:val="28"/>
        </w:rPr>
        <w:t xml:space="preserve"> - коэффициент изменения количества плательщиков налога в прогнозируемых периодах относительно </w:t>
      </w:r>
      <w:r w:rsidR="00391347" w:rsidRPr="00B947A1">
        <w:rPr>
          <w:sz w:val="28"/>
          <w:szCs w:val="28"/>
        </w:rPr>
        <w:t>предыдущего</w:t>
      </w:r>
      <w:r w:rsidRPr="00B947A1">
        <w:rPr>
          <w:sz w:val="28"/>
          <w:szCs w:val="28"/>
        </w:rPr>
        <w:t xml:space="preserve"> года, рассчитанный по формуле:</w:t>
      </w:r>
    </w:p>
    <w:p w:rsidR="00516B90" w:rsidRPr="00B947A1" w:rsidRDefault="00516B90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Ккол</w:t>
      </w:r>
      <w:proofErr w:type="spellEnd"/>
      <w:r w:rsidRPr="00B947A1">
        <w:rPr>
          <w:i/>
          <w:sz w:val="28"/>
          <w:szCs w:val="28"/>
        </w:rPr>
        <w:t xml:space="preserve"> = 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Кол, где</w:t>
      </w:r>
    </w:p>
    <w:p w:rsidR="0011351A" w:rsidRPr="00B947A1" w:rsidRDefault="0011351A" w:rsidP="00155F6E">
      <w:pPr>
        <w:shd w:val="clear" w:color="auto" w:fill="FFFFFF"/>
        <w:tabs>
          <w:tab w:val="left" w:pos="5812"/>
        </w:tabs>
        <w:spacing w:line="276" w:lineRule="auto"/>
        <w:ind w:left="851" w:firstLine="567"/>
        <w:rPr>
          <w:sz w:val="28"/>
          <w:szCs w:val="28"/>
        </w:rPr>
      </w:pPr>
      <w:r w:rsidRPr="00B947A1">
        <w:rPr>
          <w:i/>
          <w:sz w:val="28"/>
          <w:szCs w:val="28"/>
        </w:rPr>
        <w:t>Кол</w:t>
      </w:r>
      <w:r w:rsidRPr="00B947A1">
        <w:rPr>
          <w:sz w:val="28"/>
          <w:szCs w:val="28"/>
        </w:rPr>
        <w:t xml:space="preserve"> – количество плательщиков, которые предоставили результативные декларации, в базовом периоде;</w:t>
      </w:r>
    </w:p>
    <w:p w:rsidR="0011351A" w:rsidRPr="00B947A1" w:rsidRDefault="0011351A" w:rsidP="00155F6E">
      <w:pPr>
        <w:shd w:val="clear" w:color="auto" w:fill="FFFFFF"/>
        <w:tabs>
          <w:tab w:val="left" w:pos="5812"/>
        </w:tabs>
        <w:spacing w:after="120" w:line="276" w:lineRule="auto"/>
        <w:ind w:left="851" w:firstLine="567"/>
        <w:rPr>
          <w:sz w:val="28"/>
          <w:szCs w:val="28"/>
        </w:rPr>
      </w:pPr>
      <w:r w:rsidRPr="00B947A1">
        <w:rPr>
          <w:i/>
          <w:sz w:val="28"/>
          <w:szCs w:val="28"/>
        </w:rPr>
        <w:t>Кол 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количество плательщиков, количество налогоплательщиков, которые предоставят результативные декларации, в прогнозируемом периоде.</w:t>
      </w:r>
    </w:p>
    <w:p w:rsidR="00617547" w:rsidRPr="00B947A1" w:rsidRDefault="00617547" w:rsidP="00155F6E">
      <w:pPr>
        <w:pStyle w:val="ae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120" w:line="276" w:lineRule="auto"/>
        <w:ind w:left="0" w:firstLine="709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lastRenderedPageBreak/>
        <w:t>Изм</w:t>
      </w:r>
      <w:proofErr w:type="spellEnd"/>
      <w:r w:rsidRPr="00B947A1">
        <w:rPr>
          <w:i/>
          <w:sz w:val="28"/>
          <w:szCs w:val="28"/>
        </w:rPr>
        <w:t xml:space="preserve"> ЕНВД</w:t>
      </w:r>
      <w:r w:rsidRPr="00B947A1">
        <w:rPr>
          <w:sz w:val="28"/>
          <w:szCs w:val="28"/>
        </w:rPr>
        <w:t xml:space="preserve"> – влияние на поступления изменений налогового и бюджетного законодательства.</w:t>
      </w:r>
    </w:p>
    <w:p w:rsidR="008907F0" w:rsidRPr="00B947A1" w:rsidRDefault="0089405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8907F0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8907F0" w:rsidRPr="00B947A1" w:rsidRDefault="008907F0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Ккол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ИНДп</w:t>
      </w:r>
      <w:proofErr w:type="spellEnd"/>
      <w:r w:rsidRPr="00B947A1">
        <w:rPr>
          <w:i/>
          <w:sz w:val="28"/>
          <w:szCs w:val="28"/>
        </w:rPr>
        <w:t xml:space="preserve"> ± F, где</w:t>
      </w:r>
    </w:p>
    <w:p w:rsidR="008907F0" w:rsidRPr="00B947A1" w:rsidRDefault="008907F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коэффициент изменения ставок налога в прогнозируемых периодах относительно </w:t>
      </w:r>
      <w:r w:rsidR="00391347" w:rsidRPr="00B947A1">
        <w:rPr>
          <w:sz w:val="28"/>
          <w:szCs w:val="28"/>
        </w:rPr>
        <w:t>предыдущего</w:t>
      </w:r>
      <w:r w:rsidRPr="00B947A1">
        <w:rPr>
          <w:sz w:val="28"/>
          <w:szCs w:val="28"/>
        </w:rPr>
        <w:t xml:space="preserve"> года, рассчитанный по формуле:</w:t>
      </w:r>
    </w:p>
    <w:p w:rsidR="008907F0" w:rsidRPr="00B947A1" w:rsidRDefault="008907F0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8907F0" w:rsidRPr="00B947A1" w:rsidRDefault="008907F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ставка на прогнозируемый период.</w:t>
      </w:r>
    </w:p>
    <w:p w:rsidR="00D813F5" w:rsidRPr="00B947A1" w:rsidRDefault="00D813F5" w:rsidP="00155F6E">
      <w:pPr>
        <w:pStyle w:val="ae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0" w:line="276" w:lineRule="auto"/>
        <w:ind w:left="0"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и стоимостных показателей, неподлежащих налогообложению.</w:t>
      </w:r>
    </w:p>
    <w:p w:rsidR="00D813F5" w:rsidRPr="00B947A1" w:rsidRDefault="00D813F5" w:rsidP="00155F6E">
      <w:pPr>
        <w:pStyle w:val="ae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0" w:line="276" w:lineRule="auto"/>
        <w:ind w:left="0" w:firstLine="709"/>
        <w:rPr>
          <w:sz w:val="28"/>
          <w:szCs w:val="28"/>
        </w:rPr>
      </w:pPr>
      <w:r w:rsidRPr="00B947A1">
        <w:rPr>
          <w:sz w:val="28"/>
          <w:szCs w:val="28"/>
        </w:rPr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2166F" w:rsidRPr="00B947A1" w:rsidRDefault="0002166F" w:rsidP="00155F6E">
      <w:pPr>
        <w:pStyle w:val="ae"/>
        <w:keepNext/>
        <w:numPr>
          <w:ilvl w:val="0"/>
          <w:numId w:val="1"/>
        </w:numPr>
        <w:tabs>
          <w:tab w:val="clear" w:pos="4153"/>
          <w:tab w:val="clear" w:pos="8306"/>
        </w:tabs>
        <w:spacing w:before="180" w:after="0" w:line="276" w:lineRule="auto"/>
        <w:ind w:left="0" w:firstLine="0"/>
        <w:jc w:val="center"/>
        <w:outlineLvl w:val="2"/>
        <w:rPr>
          <w:sz w:val="28"/>
          <w:szCs w:val="28"/>
        </w:rPr>
      </w:pPr>
      <w:bookmarkStart w:id="9" w:name="_Toc458779126"/>
      <w:r w:rsidRPr="00B947A1">
        <w:rPr>
          <w:b/>
          <w:i/>
          <w:sz w:val="28"/>
          <w:szCs w:val="28"/>
        </w:rPr>
        <w:t xml:space="preserve">4.6. </w:t>
      </w:r>
      <w:r w:rsidR="00C43E8C" w:rsidRPr="00B947A1">
        <w:rPr>
          <w:b/>
          <w:i/>
          <w:sz w:val="28"/>
          <w:szCs w:val="28"/>
        </w:rPr>
        <w:t>Е</w:t>
      </w:r>
      <w:r w:rsidRPr="00B947A1">
        <w:rPr>
          <w:b/>
          <w:i/>
          <w:sz w:val="28"/>
          <w:szCs w:val="28"/>
        </w:rPr>
        <w:t>дин</w:t>
      </w:r>
      <w:r w:rsidR="00C43E8C" w:rsidRPr="00B947A1">
        <w:rPr>
          <w:b/>
          <w:i/>
          <w:sz w:val="28"/>
          <w:szCs w:val="28"/>
        </w:rPr>
        <w:t>ый</w:t>
      </w:r>
      <w:r w:rsidRPr="00B947A1">
        <w:rPr>
          <w:b/>
          <w:i/>
          <w:sz w:val="28"/>
          <w:szCs w:val="28"/>
        </w:rPr>
        <w:t xml:space="preserve"> сельскохозяйственн</w:t>
      </w:r>
      <w:r w:rsidR="00C43E8C" w:rsidRPr="00B947A1">
        <w:rPr>
          <w:b/>
          <w:i/>
          <w:sz w:val="28"/>
          <w:szCs w:val="28"/>
        </w:rPr>
        <w:t>ый</w:t>
      </w:r>
      <w:r w:rsidRPr="00B947A1">
        <w:rPr>
          <w:b/>
          <w:i/>
          <w:sz w:val="28"/>
          <w:szCs w:val="28"/>
        </w:rPr>
        <w:t xml:space="preserve"> налог</w:t>
      </w:r>
    </w:p>
    <w:p w:rsidR="0002166F" w:rsidRPr="00B947A1" w:rsidRDefault="0002166F" w:rsidP="00155F6E">
      <w:pPr>
        <w:pStyle w:val="ae"/>
        <w:keepNext/>
        <w:numPr>
          <w:ilvl w:val="0"/>
          <w:numId w:val="1"/>
        </w:numPr>
        <w:tabs>
          <w:tab w:val="clear" w:pos="432"/>
          <w:tab w:val="clear" w:pos="4153"/>
          <w:tab w:val="clear" w:pos="8306"/>
          <w:tab w:val="num" w:pos="0"/>
        </w:tabs>
        <w:spacing w:before="0" w:after="120" w:line="276" w:lineRule="auto"/>
        <w:ind w:left="0"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182 1 05 03000 01 0000 110</w:t>
      </w:r>
    </w:p>
    <w:p w:rsidR="0002166F" w:rsidRPr="00B947A1" w:rsidRDefault="0002166F" w:rsidP="00155F6E">
      <w:pPr>
        <w:pStyle w:val="ae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0" w:line="276" w:lineRule="auto"/>
        <w:ind w:left="0" w:firstLine="709"/>
        <w:rPr>
          <w:i/>
          <w:sz w:val="28"/>
          <w:szCs w:val="28"/>
        </w:rPr>
      </w:pPr>
      <w:r w:rsidRPr="00B947A1">
        <w:rPr>
          <w:sz w:val="28"/>
          <w:szCs w:val="28"/>
        </w:rPr>
        <w:t xml:space="preserve">Прогноз </w:t>
      </w:r>
      <w:r w:rsidR="002F6F18" w:rsidRPr="00B947A1">
        <w:rPr>
          <w:sz w:val="28"/>
          <w:szCs w:val="28"/>
        </w:rPr>
        <w:t xml:space="preserve">единого сельскохозяйственного налога </w:t>
      </w:r>
      <w:r w:rsidRPr="00B947A1">
        <w:rPr>
          <w:sz w:val="28"/>
          <w:szCs w:val="28"/>
        </w:rPr>
        <w:t xml:space="preserve">рассчитывается исходя из ожидаемого поступления налога по оценке текущего года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изменения законодательства по следующей</w:t>
      </w:r>
      <w:r w:rsidR="002C4A96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>формуле</w:t>
      </w:r>
      <w:r w:rsidR="008315DE" w:rsidRPr="00B947A1">
        <w:rPr>
          <w:sz w:val="28"/>
          <w:szCs w:val="28"/>
        </w:rPr>
        <w:t xml:space="preserve"> </w:t>
      </w:r>
      <w:r w:rsidR="000969C9" w:rsidRPr="00B947A1">
        <w:rPr>
          <w:sz w:val="28"/>
          <w:szCs w:val="28"/>
        </w:rPr>
        <w:t>(приложение № 6 к настоящей Методике)</w:t>
      </w:r>
      <w:r w:rsidRPr="00B947A1">
        <w:rPr>
          <w:sz w:val="28"/>
          <w:szCs w:val="28"/>
        </w:rPr>
        <w:t>:</w:t>
      </w:r>
    </w:p>
    <w:p w:rsidR="0002166F" w:rsidRPr="00B947A1" w:rsidRDefault="00EB63BB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</w:t>
      </w:r>
      <w:r w:rsidR="00987443" w:rsidRPr="00B947A1">
        <w:rPr>
          <w:i/>
          <w:sz w:val="28"/>
          <w:szCs w:val="28"/>
        </w:rPr>
        <w:t>т</w:t>
      </w:r>
      <w:proofErr w:type="spellEnd"/>
      <w:r w:rsidR="00987443" w:rsidRPr="00B947A1">
        <w:rPr>
          <w:i/>
          <w:sz w:val="28"/>
          <w:szCs w:val="28"/>
        </w:rPr>
        <w:t xml:space="preserve"> </w:t>
      </w:r>
      <w:r w:rsidRPr="00B947A1">
        <w:rPr>
          <w:i/>
          <w:sz w:val="28"/>
          <w:szCs w:val="28"/>
        </w:rPr>
        <w:t xml:space="preserve">= </w:t>
      </w:r>
      <w:proofErr w:type="spellStart"/>
      <w:r w:rsidRPr="00B947A1">
        <w:rPr>
          <w:i/>
          <w:sz w:val="28"/>
          <w:szCs w:val="28"/>
        </w:rPr>
        <w:t>П</w:t>
      </w:r>
      <w:r w:rsidR="00C13EA0" w:rsidRPr="00B947A1">
        <w:rPr>
          <w:i/>
          <w:sz w:val="28"/>
          <w:szCs w:val="28"/>
        </w:rPr>
        <w:t>нач</w:t>
      </w:r>
      <w:proofErr w:type="spellEnd"/>
      <w:r w:rsidRPr="00B947A1">
        <w:rPr>
          <w:i/>
          <w:sz w:val="28"/>
          <w:szCs w:val="28"/>
        </w:rPr>
        <w:t xml:space="preserve"> * Инд </w:t>
      </w:r>
      <w:r w:rsidR="00D71693" w:rsidRPr="00B947A1">
        <w:rPr>
          <w:i/>
          <w:sz w:val="28"/>
          <w:szCs w:val="28"/>
        </w:rPr>
        <w:t xml:space="preserve">* </w:t>
      </w:r>
      <w:proofErr w:type="spellStart"/>
      <w:r w:rsidR="00D71693" w:rsidRPr="00B947A1">
        <w:rPr>
          <w:i/>
          <w:sz w:val="28"/>
          <w:szCs w:val="28"/>
        </w:rPr>
        <w:t>Ксоб</w:t>
      </w:r>
      <w:proofErr w:type="spellEnd"/>
      <w:r w:rsidR="00516B90" w:rsidRPr="00B947A1">
        <w:rPr>
          <w:i/>
          <w:sz w:val="28"/>
          <w:szCs w:val="28"/>
        </w:rPr>
        <w:t xml:space="preserve"> * </w:t>
      </w:r>
      <w:proofErr w:type="spellStart"/>
      <w:r w:rsidR="00516B90" w:rsidRPr="00B947A1">
        <w:rPr>
          <w:i/>
          <w:sz w:val="28"/>
          <w:szCs w:val="28"/>
        </w:rPr>
        <w:t>Ккол</w:t>
      </w:r>
      <w:proofErr w:type="spellEnd"/>
      <w:r w:rsidR="00D71693" w:rsidRPr="00B947A1">
        <w:rPr>
          <w:i/>
          <w:sz w:val="28"/>
          <w:szCs w:val="28"/>
        </w:rPr>
        <w:t xml:space="preserve"> </w:t>
      </w:r>
      <w:r w:rsidR="008B1CD0" w:rsidRPr="00B947A1">
        <w:rPr>
          <w:i/>
          <w:sz w:val="28"/>
          <w:szCs w:val="28"/>
        </w:rPr>
        <w:t xml:space="preserve">± </w:t>
      </w:r>
      <w:proofErr w:type="spellStart"/>
      <w:r w:rsidR="0050494D" w:rsidRPr="00B947A1">
        <w:rPr>
          <w:i/>
          <w:sz w:val="28"/>
          <w:szCs w:val="28"/>
        </w:rPr>
        <w:t>И</w:t>
      </w:r>
      <w:r w:rsidR="008B1CD0" w:rsidRPr="00B947A1">
        <w:rPr>
          <w:i/>
          <w:sz w:val="28"/>
          <w:szCs w:val="28"/>
        </w:rPr>
        <w:t>зм</w:t>
      </w:r>
      <w:proofErr w:type="spellEnd"/>
      <w:r w:rsidR="008B1CD0" w:rsidRPr="00B947A1">
        <w:rPr>
          <w:i/>
          <w:sz w:val="28"/>
          <w:szCs w:val="28"/>
        </w:rPr>
        <w:t xml:space="preserve"> СХН </w:t>
      </w:r>
      <w:r w:rsidRPr="00B947A1">
        <w:rPr>
          <w:i/>
          <w:sz w:val="28"/>
          <w:szCs w:val="28"/>
        </w:rPr>
        <w:t xml:space="preserve">+ </w:t>
      </w:r>
      <w:proofErr w:type="spellStart"/>
      <w:r w:rsidRPr="00B947A1">
        <w:rPr>
          <w:i/>
          <w:sz w:val="28"/>
          <w:szCs w:val="28"/>
        </w:rPr>
        <w:t>Нд</w:t>
      </w:r>
      <w:proofErr w:type="spellEnd"/>
      <w:r w:rsidRPr="00B947A1">
        <w:rPr>
          <w:i/>
          <w:sz w:val="28"/>
          <w:szCs w:val="28"/>
        </w:rPr>
        <w:t xml:space="preserve"> –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="008234B5" w:rsidRPr="00B947A1">
        <w:rPr>
          <w:i/>
          <w:sz w:val="28"/>
          <w:szCs w:val="28"/>
        </w:rPr>
        <w:t xml:space="preserve">– ВД </w:t>
      </w:r>
      <w:r w:rsidRPr="00B947A1">
        <w:rPr>
          <w:i/>
          <w:sz w:val="28"/>
          <w:szCs w:val="28"/>
        </w:rPr>
        <w:t>± F,</w:t>
      </w:r>
      <w:r w:rsidR="00617547" w:rsidRPr="00B947A1">
        <w:rPr>
          <w:i/>
          <w:sz w:val="28"/>
          <w:szCs w:val="28"/>
        </w:rPr>
        <w:t xml:space="preserve"> где</w:t>
      </w:r>
    </w:p>
    <w:p w:rsidR="006603F7" w:rsidRPr="00B947A1" w:rsidRDefault="006603F7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Инд -</w:t>
      </w:r>
      <w:r w:rsidRPr="00B947A1">
        <w:rPr>
          <w:sz w:val="28"/>
          <w:szCs w:val="28"/>
        </w:rPr>
        <w:t xml:space="preserve"> темп роста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ов валового регионального продукта (или индекс потребительских цен) в соответствии с прогнозом социально-экономического развития города Севастополя. Выбор индекса-дефлятора зависит от экономической ситуации в регионе.</w:t>
      </w:r>
    </w:p>
    <w:p w:rsidR="00516B90" w:rsidRPr="00B947A1" w:rsidRDefault="00516B90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Ккол</w:t>
      </w:r>
      <w:proofErr w:type="spellEnd"/>
      <w:r w:rsidRPr="00B947A1">
        <w:rPr>
          <w:sz w:val="28"/>
          <w:szCs w:val="28"/>
        </w:rPr>
        <w:t xml:space="preserve"> - коэффициент изменения количества плательщиков налога в прогнозируемых периодах относительно </w:t>
      </w:r>
      <w:r w:rsidR="00391347" w:rsidRPr="00B947A1">
        <w:rPr>
          <w:sz w:val="28"/>
          <w:szCs w:val="28"/>
        </w:rPr>
        <w:t>предыдущего</w:t>
      </w:r>
      <w:r w:rsidRPr="00B947A1">
        <w:rPr>
          <w:sz w:val="28"/>
          <w:szCs w:val="28"/>
        </w:rPr>
        <w:t xml:space="preserve"> года, рассчитанный по формуле:</w:t>
      </w:r>
    </w:p>
    <w:p w:rsidR="00516B90" w:rsidRPr="00B947A1" w:rsidRDefault="00516B90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Ккол</w:t>
      </w:r>
      <w:proofErr w:type="spellEnd"/>
      <w:r w:rsidRPr="00B947A1">
        <w:rPr>
          <w:i/>
          <w:sz w:val="28"/>
          <w:szCs w:val="28"/>
        </w:rPr>
        <w:t xml:space="preserve"> = 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Кол, где</w:t>
      </w:r>
    </w:p>
    <w:p w:rsidR="00516B90" w:rsidRPr="00B947A1" w:rsidRDefault="00516B90" w:rsidP="00155F6E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B947A1">
        <w:rPr>
          <w:i/>
          <w:sz w:val="28"/>
          <w:szCs w:val="28"/>
        </w:rPr>
        <w:t>Кол</w:t>
      </w:r>
      <w:r w:rsidRPr="00B947A1">
        <w:rPr>
          <w:sz w:val="28"/>
          <w:szCs w:val="28"/>
        </w:rPr>
        <w:t xml:space="preserve"> – количество плательщиков в базовом периоде;</w:t>
      </w:r>
    </w:p>
    <w:p w:rsidR="00516B90" w:rsidRPr="00B947A1" w:rsidRDefault="00516B90" w:rsidP="00155F6E">
      <w:pPr>
        <w:shd w:val="clear" w:color="auto" w:fill="FFFFFF"/>
        <w:tabs>
          <w:tab w:val="left" w:pos="5812"/>
        </w:tabs>
        <w:spacing w:after="120" w:line="276" w:lineRule="auto"/>
        <w:ind w:firstLine="1418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количество плательщиков в прогнозируемом периоде.</w:t>
      </w:r>
    </w:p>
    <w:p w:rsidR="0002166F" w:rsidRPr="00B947A1" w:rsidRDefault="0002166F" w:rsidP="00155F6E">
      <w:pPr>
        <w:pStyle w:val="ae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120" w:line="276" w:lineRule="auto"/>
        <w:ind w:left="0" w:firstLine="709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lastRenderedPageBreak/>
        <w:t>Изм</w:t>
      </w:r>
      <w:proofErr w:type="spellEnd"/>
      <w:r w:rsidRPr="00B947A1">
        <w:rPr>
          <w:i/>
          <w:sz w:val="28"/>
          <w:szCs w:val="28"/>
        </w:rPr>
        <w:t xml:space="preserve"> СХН</w:t>
      </w:r>
      <w:r w:rsidRPr="00B947A1">
        <w:rPr>
          <w:sz w:val="28"/>
          <w:szCs w:val="28"/>
        </w:rPr>
        <w:t xml:space="preserve"> – уточнение поступления в связи с изменениями налогового и бюджетного законодательства.</w:t>
      </w:r>
    </w:p>
    <w:p w:rsidR="008907F0" w:rsidRPr="00B947A1" w:rsidRDefault="0089405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8907F0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8907F0" w:rsidRPr="00B947A1" w:rsidRDefault="008907F0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Ккол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ИНДп</w:t>
      </w:r>
      <w:proofErr w:type="spellEnd"/>
      <w:r w:rsidRPr="00B947A1">
        <w:rPr>
          <w:i/>
          <w:sz w:val="28"/>
          <w:szCs w:val="28"/>
        </w:rPr>
        <w:t xml:space="preserve"> ± F, где</w:t>
      </w:r>
    </w:p>
    <w:p w:rsidR="008907F0" w:rsidRPr="00B947A1" w:rsidRDefault="008907F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коэффициент изменения ставок налога в прогнозируемых периодах относительно </w:t>
      </w:r>
      <w:r w:rsidR="00391347" w:rsidRPr="00B947A1">
        <w:rPr>
          <w:sz w:val="28"/>
          <w:szCs w:val="28"/>
        </w:rPr>
        <w:t>предыдущего</w:t>
      </w:r>
      <w:r w:rsidRPr="00B947A1">
        <w:rPr>
          <w:sz w:val="28"/>
          <w:szCs w:val="28"/>
        </w:rPr>
        <w:t xml:space="preserve"> года, рассчитанный по формуле:</w:t>
      </w:r>
    </w:p>
    <w:p w:rsidR="008907F0" w:rsidRPr="00B947A1" w:rsidRDefault="008907F0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8907F0" w:rsidRPr="00B947A1" w:rsidRDefault="008907F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ставка на прогнозируемый период.</w:t>
      </w:r>
    </w:p>
    <w:p w:rsidR="00D813F5" w:rsidRPr="00B947A1" w:rsidRDefault="00D813F5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 прогнозируемом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D813F5" w:rsidRPr="00B947A1" w:rsidRDefault="00D813F5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9D681E" w:rsidRPr="00B947A1" w:rsidRDefault="0002166F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 xml:space="preserve">4.7. Налог, взимаемый в связи с применением патентной системы налогообложения </w:t>
      </w:r>
    </w:p>
    <w:p w:rsidR="0002166F" w:rsidRPr="00B947A1" w:rsidRDefault="0002166F" w:rsidP="00155F6E">
      <w:pPr>
        <w:pStyle w:val="ae"/>
        <w:keepNext/>
        <w:numPr>
          <w:ilvl w:val="0"/>
          <w:numId w:val="1"/>
        </w:numPr>
        <w:tabs>
          <w:tab w:val="clear" w:pos="432"/>
          <w:tab w:val="clear" w:pos="4153"/>
          <w:tab w:val="clear" w:pos="8306"/>
          <w:tab w:val="num" w:pos="0"/>
        </w:tabs>
        <w:spacing w:before="0" w:after="120" w:line="276" w:lineRule="auto"/>
        <w:ind w:left="0"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182 1 05 04000 02 0000 110</w:t>
      </w:r>
      <w:bookmarkEnd w:id="9"/>
    </w:p>
    <w:p w:rsidR="0002166F" w:rsidRPr="00B947A1" w:rsidRDefault="0002166F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а </w:t>
      </w:r>
      <w:r w:rsidRPr="00B947A1">
        <w:rPr>
          <w:iCs/>
          <w:sz w:val="28"/>
          <w:szCs w:val="28"/>
        </w:rPr>
        <w:t xml:space="preserve">поступлений налога, взимаемого в связи с применением патентной системы налогообложения, </w:t>
      </w:r>
      <w:r w:rsidRPr="00B947A1">
        <w:rPr>
          <w:sz w:val="28"/>
          <w:szCs w:val="28"/>
        </w:rPr>
        <w:t>используются:</w:t>
      </w:r>
    </w:p>
    <w:p w:rsidR="0002166F" w:rsidRPr="00B947A1" w:rsidRDefault="0002166F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B947A1">
        <w:rPr>
          <w:rFonts w:ascii="Times New Roman" w:hAnsi="Times New Roman"/>
          <w:sz w:val="28"/>
          <w:szCs w:val="28"/>
        </w:rPr>
        <w:t>города Севастополя</w:t>
      </w:r>
      <w:r w:rsidRPr="00B947A1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02166F" w:rsidRPr="00B947A1" w:rsidRDefault="0002166F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показатели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по форме №</w:t>
      </w:r>
      <w:r w:rsidR="00D566DD" w:rsidRPr="00B947A1">
        <w:rPr>
          <w:rFonts w:ascii="Times New Roman" w:hAnsi="Times New Roman"/>
          <w:sz w:val="28"/>
          <w:szCs w:val="28"/>
        </w:rPr>
        <w:t> </w:t>
      </w:r>
      <w:r w:rsidRPr="00B947A1">
        <w:rPr>
          <w:rFonts w:ascii="Times New Roman" w:hAnsi="Times New Roman"/>
          <w:sz w:val="28"/>
          <w:szCs w:val="28"/>
        </w:rPr>
        <w:t>1-Патент «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</w:t>
      </w:r>
      <w:r w:rsidR="004557CE" w:rsidRPr="00B947A1">
        <w:rPr>
          <w:rFonts w:ascii="Times New Roman" w:hAnsi="Times New Roman"/>
          <w:sz w:val="28"/>
          <w:szCs w:val="28"/>
        </w:rPr>
        <w:t>;</w:t>
      </w:r>
    </w:p>
    <w:p w:rsidR="0002166F" w:rsidRPr="00B947A1" w:rsidRDefault="0002166F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фактических поступлений по налогу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02166F" w:rsidRPr="00B947A1" w:rsidRDefault="0002166F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налоговые ставки, предусмотренные </w:t>
      </w:r>
      <w:r w:rsidR="00762928" w:rsidRPr="00B947A1">
        <w:rPr>
          <w:rFonts w:ascii="Times New Roman" w:hAnsi="Times New Roman"/>
          <w:sz w:val="28"/>
          <w:szCs w:val="28"/>
        </w:rPr>
        <w:t>Законом города Севастополя № 57-ЗС от 14.08.2014 г. «О патентной системе налогообложения на территории города федерального значения Севастополя» с изменениями и дополнениями.</w:t>
      </w:r>
    </w:p>
    <w:p w:rsidR="0002166F" w:rsidRPr="00B947A1" w:rsidRDefault="0002166F" w:rsidP="00155F6E">
      <w:pPr>
        <w:spacing w:line="276" w:lineRule="auto"/>
        <w:rPr>
          <w:iCs/>
          <w:sz w:val="28"/>
          <w:szCs w:val="28"/>
        </w:rPr>
      </w:pPr>
      <w:r w:rsidRPr="00B947A1">
        <w:rPr>
          <w:sz w:val="28"/>
          <w:szCs w:val="28"/>
        </w:rPr>
        <w:lastRenderedPageBreak/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налога, взимаемого в связи с применением патентной системы налогообложения</w:t>
      </w:r>
      <w:r w:rsidRPr="00B947A1">
        <w:rPr>
          <w:iCs/>
          <w:sz w:val="28"/>
          <w:szCs w:val="28"/>
        </w:rPr>
        <w:t>,</w:t>
      </w:r>
      <w:r w:rsidR="002C4A96" w:rsidRPr="00B947A1">
        <w:rPr>
          <w:iCs/>
          <w:sz w:val="28"/>
          <w:szCs w:val="28"/>
        </w:rPr>
        <w:t xml:space="preserve"> </w:t>
      </w:r>
      <w:r w:rsidRPr="00B947A1">
        <w:rPr>
          <w:iCs/>
          <w:sz w:val="28"/>
          <w:szCs w:val="28"/>
        </w:rPr>
        <w:t>рассчитывается по следующей формуле</w:t>
      </w:r>
      <w:r w:rsidR="008315DE" w:rsidRPr="00B947A1">
        <w:rPr>
          <w:iCs/>
          <w:sz w:val="28"/>
          <w:szCs w:val="28"/>
        </w:rPr>
        <w:t xml:space="preserve"> </w:t>
      </w:r>
      <w:r w:rsidR="000969C9" w:rsidRPr="00B947A1">
        <w:rPr>
          <w:sz w:val="28"/>
          <w:szCs w:val="28"/>
        </w:rPr>
        <w:t>(приложение № 7 к настоящей Методике)</w:t>
      </w:r>
      <w:r w:rsidRPr="00B947A1">
        <w:rPr>
          <w:iCs/>
          <w:sz w:val="28"/>
          <w:szCs w:val="28"/>
        </w:rPr>
        <w:t>:</w:t>
      </w:r>
    </w:p>
    <w:p w:rsidR="00AA38B2" w:rsidRPr="00B947A1" w:rsidRDefault="00AA38B2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ПД= ∑ ПД</w:t>
      </w:r>
      <w:r w:rsidRPr="00B947A1">
        <w:rPr>
          <w:i/>
          <w:sz w:val="28"/>
          <w:szCs w:val="28"/>
          <w:vertAlign w:val="subscript"/>
        </w:rPr>
        <w:t>ВД</w:t>
      </w:r>
      <w:r w:rsidRPr="00B947A1">
        <w:rPr>
          <w:i/>
          <w:sz w:val="28"/>
          <w:szCs w:val="28"/>
        </w:rPr>
        <w:t xml:space="preserve"> ± </w:t>
      </w:r>
      <w:proofErr w:type="spellStart"/>
      <w:r w:rsidRPr="00B947A1">
        <w:rPr>
          <w:i/>
          <w:sz w:val="28"/>
          <w:szCs w:val="28"/>
        </w:rPr>
        <w:t>Изм</w:t>
      </w:r>
      <w:proofErr w:type="spellEnd"/>
      <w:r w:rsidRPr="00B947A1">
        <w:rPr>
          <w:i/>
          <w:sz w:val="28"/>
          <w:szCs w:val="28"/>
        </w:rPr>
        <w:t xml:space="preserve"> П + </w:t>
      </w:r>
      <w:proofErr w:type="spellStart"/>
      <w:r w:rsidRPr="00B947A1">
        <w:rPr>
          <w:i/>
          <w:sz w:val="28"/>
          <w:szCs w:val="28"/>
        </w:rPr>
        <w:t>Нд</w:t>
      </w:r>
      <w:proofErr w:type="spellEnd"/>
      <w:r w:rsidRPr="00B947A1">
        <w:rPr>
          <w:i/>
          <w:sz w:val="28"/>
          <w:szCs w:val="28"/>
        </w:rPr>
        <w:t xml:space="preserve"> –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– ВД ± F, где</w:t>
      </w:r>
    </w:p>
    <w:p w:rsidR="00AA38B2" w:rsidRPr="00B947A1" w:rsidRDefault="00AA38B2" w:rsidP="00155F6E">
      <w:pPr>
        <w:pStyle w:val="ae"/>
        <w:numPr>
          <w:ilvl w:val="0"/>
          <w:numId w:val="1"/>
        </w:numPr>
        <w:tabs>
          <w:tab w:val="clear" w:pos="432"/>
          <w:tab w:val="clear" w:pos="4153"/>
          <w:tab w:val="clear" w:pos="8306"/>
        </w:tabs>
        <w:spacing w:before="0" w:after="0" w:line="276" w:lineRule="auto"/>
        <w:ind w:left="0" w:firstLine="709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Изм</w:t>
      </w:r>
      <w:proofErr w:type="spellEnd"/>
      <w:r w:rsidRPr="00B947A1">
        <w:rPr>
          <w:i/>
          <w:sz w:val="28"/>
          <w:szCs w:val="28"/>
        </w:rPr>
        <w:t xml:space="preserve"> П</w:t>
      </w:r>
      <w:r w:rsidRPr="00B947A1">
        <w:rPr>
          <w:sz w:val="28"/>
          <w:szCs w:val="28"/>
        </w:rPr>
        <w:t xml:space="preserve"> – </w:t>
      </w:r>
      <w:r w:rsidR="00E06725" w:rsidRPr="00B947A1">
        <w:rPr>
          <w:sz w:val="28"/>
          <w:szCs w:val="28"/>
        </w:rPr>
        <w:t>изменение</w:t>
      </w:r>
      <w:r w:rsidRPr="00B947A1">
        <w:rPr>
          <w:sz w:val="28"/>
          <w:szCs w:val="28"/>
        </w:rPr>
        <w:t xml:space="preserve"> </w:t>
      </w:r>
      <w:r w:rsidR="00E06725" w:rsidRPr="00B947A1">
        <w:rPr>
          <w:sz w:val="28"/>
          <w:szCs w:val="28"/>
        </w:rPr>
        <w:t xml:space="preserve">суммы </w:t>
      </w:r>
      <w:r w:rsidRPr="00B947A1">
        <w:rPr>
          <w:sz w:val="28"/>
          <w:szCs w:val="28"/>
        </w:rPr>
        <w:t>поступлени</w:t>
      </w:r>
      <w:r w:rsidR="00E06725" w:rsidRPr="00B947A1">
        <w:rPr>
          <w:sz w:val="28"/>
          <w:szCs w:val="28"/>
        </w:rPr>
        <w:t>й</w:t>
      </w:r>
      <w:r w:rsidRPr="00B947A1">
        <w:rPr>
          <w:sz w:val="28"/>
          <w:szCs w:val="28"/>
        </w:rPr>
        <w:t xml:space="preserve"> в связи с </w:t>
      </w:r>
      <w:r w:rsidR="00E06725" w:rsidRPr="00B947A1">
        <w:rPr>
          <w:sz w:val="28"/>
          <w:szCs w:val="28"/>
        </w:rPr>
        <w:t>внесением изменений в</w:t>
      </w:r>
      <w:r w:rsidRPr="00B947A1">
        <w:rPr>
          <w:sz w:val="28"/>
          <w:szCs w:val="28"/>
        </w:rPr>
        <w:t xml:space="preserve"> налогово</w:t>
      </w:r>
      <w:r w:rsidR="00E06725" w:rsidRPr="00B947A1">
        <w:rPr>
          <w:sz w:val="28"/>
          <w:szCs w:val="28"/>
        </w:rPr>
        <w:t>е</w:t>
      </w:r>
      <w:r w:rsidRPr="00B947A1">
        <w:rPr>
          <w:sz w:val="28"/>
          <w:szCs w:val="28"/>
        </w:rPr>
        <w:t xml:space="preserve"> и бюджетно</w:t>
      </w:r>
      <w:r w:rsidR="00E06725" w:rsidRPr="00B947A1">
        <w:rPr>
          <w:sz w:val="28"/>
          <w:szCs w:val="28"/>
        </w:rPr>
        <w:t>е законодательство</w:t>
      </w:r>
      <w:r w:rsidRPr="00B947A1">
        <w:rPr>
          <w:sz w:val="28"/>
          <w:szCs w:val="28"/>
        </w:rPr>
        <w:t>.</w:t>
      </w:r>
    </w:p>
    <w:p w:rsidR="00AA38B2" w:rsidRPr="00B947A1" w:rsidRDefault="00AA38B2" w:rsidP="00155F6E">
      <w:pPr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ПД</w:t>
      </w:r>
      <w:r w:rsidRPr="00B947A1">
        <w:rPr>
          <w:i/>
          <w:sz w:val="28"/>
          <w:szCs w:val="28"/>
          <w:vertAlign w:val="subscript"/>
        </w:rPr>
        <w:t>ВД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прогноз доходов по видам предпринимательской деятельности. Рассчитывается по трем основным видам деятельности по отдельности и по остальным видам деятельности в целом по следующей формуле: </w:t>
      </w:r>
    </w:p>
    <w:p w:rsidR="008F4569" w:rsidRPr="00B947A1" w:rsidRDefault="00AA38B2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ПД</w:t>
      </w:r>
      <w:r w:rsidRPr="00B947A1">
        <w:rPr>
          <w:i/>
          <w:sz w:val="28"/>
          <w:szCs w:val="28"/>
          <w:vertAlign w:val="subscript"/>
        </w:rPr>
        <w:t>ВД</w:t>
      </w:r>
      <w:r w:rsidRPr="00B947A1">
        <w:rPr>
          <w:sz w:val="28"/>
          <w:szCs w:val="28"/>
        </w:rPr>
        <w:t xml:space="preserve"> </w:t>
      </w:r>
      <w:r w:rsidR="008F4569" w:rsidRPr="00B947A1">
        <w:rPr>
          <w:i/>
          <w:sz w:val="28"/>
          <w:szCs w:val="28"/>
        </w:rPr>
        <w:t xml:space="preserve">= </w:t>
      </w:r>
      <w:proofErr w:type="spellStart"/>
      <w:r w:rsidR="008F4569" w:rsidRPr="00B947A1">
        <w:rPr>
          <w:i/>
          <w:sz w:val="28"/>
          <w:szCs w:val="28"/>
        </w:rPr>
        <w:t>П</w:t>
      </w:r>
      <w:r w:rsidR="00987443" w:rsidRPr="00B947A1">
        <w:rPr>
          <w:i/>
          <w:sz w:val="28"/>
          <w:szCs w:val="28"/>
        </w:rPr>
        <w:t>ф</w:t>
      </w:r>
      <w:proofErr w:type="spellEnd"/>
      <w:r w:rsidR="008F4569" w:rsidRPr="00B947A1">
        <w:rPr>
          <w:i/>
          <w:sz w:val="28"/>
          <w:szCs w:val="28"/>
        </w:rPr>
        <w:t xml:space="preserve"> * Инд</w:t>
      </w:r>
      <w:r w:rsidR="00617547" w:rsidRPr="00B947A1">
        <w:rPr>
          <w:i/>
          <w:sz w:val="28"/>
          <w:szCs w:val="28"/>
        </w:rPr>
        <w:t xml:space="preserve"> </w:t>
      </w:r>
      <w:r w:rsidR="00A97F00" w:rsidRPr="00B947A1">
        <w:rPr>
          <w:i/>
          <w:sz w:val="28"/>
          <w:szCs w:val="28"/>
        </w:rPr>
        <w:t xml:space="preserve">* </w:t>
      </w:r>
      <w:proofErr w:type="spellStart"/>
      <w:r w:rsidR="00A97F00" w:rsidRPr="00B947A1">
        <w:rPr>
          <w:i/>
          <w:sz w:val="28"/>
          <w:szCs w:val="28"/>
        </w:rPr>
        <w:t>Ккол</w:t>
      </w:r>
      <w:proofErr w:type="spellEnd"/>
      <w:r w:rsidR="00617547" w:rsidRPr="00B947A1">
        <w:rPr>
          <w:i/>
          <w:sz w:val="28"/>
          <w:szCs w:val="28"/>
        </w:rPr>
        <w:t>, где</w:t>
      </w:r>
    </w:p>
    <w:p w:rsidR="00A97F00" w:rsidRPr="00B947A1" w:rsidRDefault="00A97F00" w:rsidP="00155F6E">
      <w:pPr>
        <w:shd w:val="clear" w:color="auto" w:fill="FFFFFF"/>
        <w:tabs>
          <w:tab w:val="left" w:pos="5812"/>
        </w:tabs>
        <w:spacing w:line="276" w:lineRule="auto"/>
        <w:ind w:left="709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Ккол</w:t>
      </w:r>
      <w:proofErr w:type="spellEnd"/>
      <w:r w:rsidRPr="00B947A1">
        <w:rPr>
          <w:sz w:val="28"/>
          <w:szCs w:val="28"/>
        </w:rPr>
        <w:t xml:space="preserve"> - коэффициент изменения количества </w:t>
      </w:r>
      <w:r w:rsidR="004455DF" w:rsidRPr="00B947A1">
        <w:rPr>
          <w:sz w:val="28"/>
          <w:szCs w:val="28"/>
        </w:rPr>
        <w:t>выданных патентов</w:t>
      </w:r>
      <w:r w:rsidRPr="00B947A1">
        <w:rPr>
          <w:sz w:val="28"/>
          <w:szCs w:val="28"/>
        </w:rPr>
        <w:t xml:space="preserve"> в прогнозируемых периодах относительно </w:t>
      </w:r>
      <w:r w:rsidR="00391347" w:rsidRPr="00B947A1">
        <w:rPr>
          <w:sz w:val="28"/>
          <w:szCs w:val="28"/>
        </w:rPr>
        <w:t>предыдущего</w:t>
      </w:r>
      <w:r w:rsidRPr="00B947A1">
        <w:rPr>
          <w:sz w:val="28"/>
          <w:szCs w:val="28"/>
        </w:rPr>
        <w:t xml:space="preserve"> года, рассчитанный по формуле:</w:t>
      </w:r>
    </w:p>
    <w:p w:rsidR="00A97F00" w:rsidRPr="00B947A1" w:rsidRDefault="00A97F00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Ккол</w:t>
      </w:r>
      <w:proofErr w:type="spellEnd"/>
      <w:r w:rsidRPr="00B947A1">
        <w:rPr>
          <w:i/>
          <w:sz w:val="28"/>
          <w:szCs w:val="28"/>
        </w:rPr>
        <w:t xml:space="preserve"> = 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Кол, где</w:t>
      </w:r>
    </w:p>
    <w:p w:rsidR="00A97F00" w:rsidRPr="00B947A1" w:rsidRDefault="00A97F00" w:rsidP="00155F6E">
      <w:pPr>
        <w:shd w:val="clear" w:color="auto" w:fill="FFFFFF"/>
        <w:tabs>
          <w:tab w:val="left" w:pos="5812"/>
        </w:tabs>
        <w:spacing w:line="276" w:lineRule="auto"/>
        <w:ind w:firstLine="2268"/>
        <w:rPr>
          <w:sz w:val="28"/>
          <w:szCs w:val="28"/>
        </w:rPr>
      </w:pPr>
      <w:r w:rsidRPr="00B947A1">
        <w:rPr>
          <w:i/>
          <w:sz w:val="28"/>
          <w:szCs w:val="28"/>
        </w:rPr>
        <w:t>Кол</w:t>
      </w:r>
      <w:r w:rsidRPr="00B947A1">
        <w:rPr>
          <w:sz w:val="28"/>
          <w:szCs w:val="28"/>
        </w:rPr>
        <w:t xml:space="preserve"> – количество </w:t>
      </w:r>
      <w:r w:rsidR="004455DF" w:rsidRPr="00B947A1">
        <w:rPr>
          <w:sz w:val="28"/>
          <w:szCs w:val="28"/>
        </w:rPr>
        <w:t>патентов</w:t>
      </w:r>
      <w:r w:rsidRPr="00B947A1">
        <w:rPr>
          <w:sz w:val="28"/>
          <w:szCs w:val="28"/>
        </w:rPr>
        <w:t xml:space="preserve"> в базовом периоде;</w:t>
      </w:r>
    </w:p>
    <w:p w:rsidR="00A97F00" w:rsidRPr="00B947A1" w:rsidRDefault="00A97F00" w:rsidP="00155F6E">
      <w:pPr>
        <w:shd w:val="clear" w:color="auto" w:fill="FFFFFF"/>
        <w:tabs>
          <w:tab w:val="left" w:pos="5812"/>
        </w:tabs>
        <w:spacing w:after="120" w:line="276" w:lineRule="auto"/>
        <w:ind w:firstLine="2268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количество </w:t>
      </w:r>
      <w:r w:rsidR="004455DF" w:rsidRPr="00B947A1">
        <w:rPr>
          <w:sz w:val="28"/>
          <w:szCs w:val="28"/>
        </w:rPr>
        <w:t>патентов</w:t>
      </w:r>
      <w:r w:rsidRPr="00B947A1">
        <w:rPr>
          <w:sz w:val="28"/>
          <w:szCs w:val="28"/>
        </w:rPr>
        <w:t xml:space="preserve"> в прогнозируемом периоде.</w:t>
      </w:r>
    </w:p>
    <w:p w:rsidR="00987443" w:rsidRPr="00B947A1" w:rsidRDefault="0089405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bookmarkStart w:id="10" w:name="_Toc458779128"/>
      <w:r w:rsidRPr="00B947A1">
        <w:rPr>
          <w:sz w:val="28"/>
          <w:szCs w:val="28"/>
        </w:rPr>
        <w:t>Расчёт</w:t>
      </w:r>
      <w:r w:rsidR="00987443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987443" w:rsidRPr="00B947A1" w:rsidRDefault="00987443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Ккол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ИНДп</w:t>
      </w:r>
      <w:proofErr w:type="spellEnd"/>
      <w:r w:rsidRPr="00B947A1">
        <w:rPr>
          <w:i/>
          <w:sz w:val="28"/>
          <w:szCs w:val="28"/>
        </w:rPr>
        <w:t xml:space="preserve"> ± F, где</w:t>
      </w:r>
    </w:p>
    <w:p w:rsidR="00987443" w:rsidRPr="00B947A1" w:rsidRDefault="00987443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коэффициент изменения ставок налога в прогнозируемых периодах относительно </w:t>
      </w:r>
      <w:r w:rsidR="00391347" w:rsidRPr="00B947A1">
        <w:rPr>
          <w:sz w:val="28"/>
          <w:szCs w:val="28"/>
        </w:rPr>
        <w:t>предыдущего</w:t>
      </w:r>
      <w:r w:rsidRPr="00B947A1">
        <w:rPr>
          <w:sz w:val="28"/>
          <w:szCs w:val="28"/>
        </w:rPr>
        <w:t xml:space="preserve"> года, рассчитанный по формуле:</w:t>
      </w:r>
    </w:p>
    <w:p w:rsidR="00987443" w:rsidRPr="00B947A1" w:rsidRDefault="00987443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="008F1B15" w:rsidRPr="00B947A1">
        <w:rPr>
          <w:i/>
          <w:sz w:val="28"/>
          <w:szCs w:val="28"/>
        </w:rPr>
        <w:t>Ст</w:t>
      </w:r>
      <w:proofErr w:type="spellEnd"/>
      <w:r w:rsidR="008F1B15" w:rsidRPr="00B947A1">
        <w:rPr>
          <w:i/>
          <w:sz w:val="28"/>
          <w:szCs w:val="28"/>
        </w:rPr>
        <w:t xml:space="preserve"> </w:t>
      </w:r>
      <w:proofErr w:type="spellStart"/>
      <w:r w:rsidR="008F1B15"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987443" w:rsidRPr="00B947A1" w:rsidRDefault="008F1B15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="00987443" w:rsidRPr="00B947A1">
        <w:rPr>
          <w:i/>
          <w:sz w:val="28"/>
          <w:szCs w:val="28"/>
        </w:rPr>
        <w:t xml:space="preserve"> </w:t>
      </w:r>
      <w:r w:rsidR="00987443" w:rsidRPr="00B947A1">
        <w:rPr>
          <w:sz w:val="28"/>
          <w:szCs w:val="28"/>
        </w:rPr>
        <w:t>– ставка на прогнозируемый период.</w:t>
      </w:r>
    </w:p>
    <w:p w:rsidR="0009268F" w:rsidRPr="00B947A1" w:rsidRDefault="0009268F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 прогнозируемом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е налоговой базы по налогу, взимаемому в связи с применением патентной системы налогообложения</w:t>
      </w:r>
      <w:r w:rsidR="00832833" w:rsidRPr="00B947A1">
        <w:rPr>
          <w:sz w:val="28"/>
          <w:szCs w:val="28"/>
        </w:rPr>
        <w:t>,</w:t>
      </w:r>
      <w:r w:rsidRPr="00B947A1">
        <w:rPr>
          <w:sz w:val="28"/>
          <w:szCs w:val="28"/>
        </w:rPr>
        <w:t xml:space="preserve">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9268F" w:rsidRPr="00B947A1" w:rsidRDefault="0009268F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bookmarkEnd w:id="10"/>
    <w:p w:rsidR="004B4BDD" w:rsidRPr="00B947A1" w:rsidRDefault="004B4BDD" w:rsidP="00155F6E">
      <w:pPr>
        <w:pStyle w:val="ae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lastRenderedPageBreak/>
        <w:t>4.8. Налог на имущество физических лиц</w:t>
      </w:r>
    </w:p>
    <w:p w:rsidR="004B4BDD" w:rsidRPr="00B947A1" w:rsidRDefault="004B4BDD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182 1 06 01000 00 0000 110 </w:t>
      </w:r>
    </w:p>
    <w:p w:rsidR="004B4BDD" w:rsidRPr="00B947A1" w:rsidRDefault="004B4BDD" w:rsidP="00155F6E">
      <w:pPr>
        <w:keepNext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налога на имущество физических лиц используются:</w:t>
      </w:r>
    </w:p>
    <w:p w:rsidR="004B4BDD" w:rsidRPr="00B947A1" w:rsidRDefault="004B4BDD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налоговой базы и сумм налога, подлежащего уплате в бюджет, на основании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5-МН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местным налогам», сложившаяся за предыдущие периоды;</w:t>
      </w:r>
    </w:p>
    <w:p w:rsidR="004B4BDD" w:rsidRPr="00B947A1" w:rsidRDefault="004B4BDD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начислений и фактических поступлений по налогу на имущество физических лиц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5557F2" w:rsidRPr="00B947A1" w:rsidRDefault="005557F2" w:rsidP="00155F6E">
      <w:pPr>
        <w:spacing w:line="276" w:lineRule="auto"/>
        <w:rPr>
          <w:b/>
          <w:sz w:val="28"/>
          <w:szCs w:val="28"/>
          <w:u w:val="single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е прогноза поступления налога на имущество физических лиц за налоговую базу принимается общая кадастровая стоимость строений, помещений и сооружений, по которым предъявлен налог к уплате,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вычетов,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налоговых органов по форме № 5-МН за предыдущие периоды. </w:t>
      </w:r>
      <w:r w:rsidRPr="00B947A1">
        <w:rPr>
          <w:b/>
          <w:sz w:val="28"/>
          <w:szCs w:val="28"/>
          <w:u w:val="single"/>
        </w:rPr>
        <w:t xml:space="preserve">Данные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 xml:space="preserve">а заносятся в строки приложения № 8 к настоящей Методике, соответствующие периоду, в котором предоставляется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 xml:space="preserve"> (например, данные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>а за 2018 год, предоставленного в 2019 году, заносятся в строку, соответствующую 2019 году).</w:t>
      </w:r>
    </w:p>
    <w:p w:rsidR="005557F2" w:rsidRPr="00B947A1" w:rsidRDefault="005557F2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 поступлений налога на имущество </w:t>
      </w:r>
      <w:r w:rsidR="000E0D5E" w:rsidRPr="00B947A1">
        <w:rPr>
          <w:sz w:val="28"/>
          <w:szCs w:val="28"/>
        </w:rPr>
        <w:t>физических лиц</w:t>
      </w:r>
      <w:r w:rsidRPr="00B947A1">
        <w:rPr>
          <w:sz w:val="28"/>
          <w:szCs w:val="28"/>
        </w:rPr>
        <w:t xml:space="preserve"> на текущий год, очередной финансовый год и плановый период последующих годов рассчитывается по формуле:</w:t>
      </w:r>
    </w:p>
    <w:p w:rsidR="005557F2" w:rsidRPr="00B947A1" w:rsidRDefault="005557F2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</w:t>
      </w:r>
      <w:r w:rsidR="000E0D5E" w:rsidRPr="00B947A1">
        <w:rPr>
          <w:i/>
          <w:sz w:val="28"/>
          <w:szCs w:val="28"/>
        </w:rPr>
        <w:t>упл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 xml:space="preserve"> ± F, где </w:t>
      </w:r>
    </w:p>
    <w:p w:rsidR="000E0D5E" w:rsidRPr="00B947A1" w:rsidRDefault="000E0D5E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sz w:val="28"/>
          <w:szCs w:val="28"/>
        </w:rPr>
        <w:t xml:space="preserve"> – коэффициент собираемости принимается равным среднему значению за три последних года (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ные показатели коэффициента собираемости не могут превышать 100%).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0E0D5E" w:rsidRPr="00B947A1" w:rsidRDefault="000E0D5E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Пупл</w:t>
      </w:r>
      <w:proofErr w:type="spellEnd"/>
      <w:r w:rsidRPr="00B947A1">
        <w:rPr>
          <w:i/>
          <w:sz w:val="28"/>
          <w:szCs w:val="28"/>
        </w:rPr>
        <w:t xml:space="preserve"> - </w:t>
      </w:r>
      <w:r w:rsidRPr="00B947A1">
        <w:rPr>
          <w:sz w:val="28"/>
          <w:szCs w:val="28"/>
        </w:rPr>
        <w:t>сумма налога, подлежащая уплате в бюджет, рассчитанная по формуле:</w:t>
      </w:r>
    </w:p>
    <w:p w:rsidR="000E0D5E" w:rsidRPr="00B947A1" w:rsidRDefault="000E0D5E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Пупл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НБк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Кпп</w:t>
      </w:r>
      <w:proofErr w:type="spellEnd"/>
      <w:r w:rsidRPr="00B947A1">
        <w:rPr>
          <w:i/>
          <w:sz w:val="28"/>
          <w:szCs w:val="28"/>
        </w:rPr>
        <w:t xml:space="preserve">, где </w:t>
      </w:r>
    </w:p>
    <w:p w:rsidR="000E0D5E" w:rsidRPr="00B947A1" w:rsidRDefault="000E0D5E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НБк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общая кадастровая стоимость строений, помещений и сооружений, по которым предъявлен налог к уплате,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вычетов, рассчитанная с применением коэффициента экстраполяции. Коэффициент экстраполяции (средняя арифметическая темпов) рассчитывается за два периода.</w:t>
      </w:r>
    </w:p>
    <w:p w:rsidR="000E0D5E" w:rsidRPr="00B947A1" w:rsidRDefault="000E0D5E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sz w:val="28"/>
          <w:szCs w:val="28"/>
        </w:rPr>
        <w:t xml:space="preserve"> – средняя ставка по кадастровой стоимости.</w:t>
      </w:r>
    </w:p>
    <w:p w:rsidR="00615DEE" w:rsidRPr="00B947A1" w:rsidRDefault="000E0D5E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Кпп</w:t>
      </w:r>
      <w:proofErr w:type="spellEnd"/>
      <w:r w:rsidRPr="00B947A1">
        <w:rPr>
          <w:i/>
          <w:sz w:val="28"/>
          <w:szCs w:val="28"/>
        </w:rPr>
        <w:t xml:space="preserve"> - </w:t>
      </w:r>
      <w:r w:rsidRPr="00B947A1">
        <w:rPr>
          <w:sz w:val="28"/>
          <w:szCs w:val="28"/>
        </w:rPr>
        <w:t xml:space="preserve">коэффициент переходного периода, определенный </w:t>
      </w:r>
      <w:r w:rsidR="00615DEE" w:rsidRPr="00B947A1">
        <w:rPr>
          <w:sz w:val="28"/>
          <w:szCs w:val="28"/>
        </w:rPr>
        <w:t xml:space="preserve">с </w:t>
      </w:r>
      <w:r w:rsidR="00894050" w:rsidRPr="00B947A1">
        <w:rPr>
          <w:sz w:val="28"/>
          <w:szCs w:val="28"/>
        </w:rPr>
        <w:t>учёт</w:t>
      </w:r>
      <w:r w:rsidR="00615DEE" w:rsidRPr="00B947A1">
        <w:rPr>
          <w:sz w:val="28"/>
          <w:szCs w:val="28"/>
        </w:rPr>
        <w:t xml:space="preserve">ом положений </w:t>
      </w:r>
      <w:r w:rsidR="00064C6F" w:rsidRPr="00B947A1">
        <w:rPr>
          <w:sz w:val="28"/>
          <w:szCs w:val="28"/>
        </w:rPr>
        <w:t xml:space="preserve">п. 8 </w:t>
      </w:r>
      <w:r w:rsidR="00615DEE" w:rsidRPr="00B947A1">
        <w:rPr>
          <w:sz w:val="28"/>
          <w:szCs w:val="28"/>
        </w:rPr>
        <w:t>ст</w:t>
      </w:r>
      <w:r w:rsidR="00064C6F" w:rsidRPr="00B947A1">
        <w:rPr>
          <w:sz w:val="28"/>
          <w:szCs w:val="28"/>
        </w:rPr>
        <w:t>.</w:t>
      </w:r>
      <w:r w:rsidR="00615DEE" w:rsidRPr="00B947A1">
        <w:rPr>
          <w:sz w:val="28"/>
          <w:szCs w:val="28"/>
        </w:rPr>
        <w:t xml:space="preserve"> 40</w:t>
      </w:r>
      <w:r w:rsidR="00064C6F" w:rsidRPr="00B947A1">
        <w:rPr>
          <w:sz w:val="28"/>
          <w:szCs w:val="28"/>
        </w:rPr>
        <w:t>8</w:t>
      </w:r>
      <w:r w:rsidR="00615DEE" w:rsidRPr="00B947A1">
        <w:rPr>
          <w:sz w:val="28"/>
          <w:szCs w:val="28"/>
        </w:rPr>
        <w:t xml:space="preserve"> Налогового кодекса Российской Федерации.</w:t>
      </w:r>
    </w:p>
    <w:p w:rsidR="00064C6F" w:rsidRPr="00B947A1" w:rsidRDefault="00064C6F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5723B" w:rsidRPr="00B947A1" w:rsidRDefault="0015723B" w:rsidP="00155F6E">
      <w:pPr>
        <w:keepNext/>
        <w:tabs>
          <w:tab w:val="left" w:pos="6840"/>
        </w:tabs>
        <w:spacing w:before="180" w:line="276" w:lineRule="auto"/>
        <w:ind w:firstLine="0"/>
        <w:jc w:val="center"/>
        <w:outlineLvl w:val="2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4.</w:t>
      </w:r>
      <w:r w:rsidR="004B4BDD" w:rsidRPr="00B947A1">
        <w:rPr>
          <w:b/>
          <w:i/>
          <w:sz w:val="28"/>
          <w:szCs w:val="28"/>
        </w:rPr>
        <w:t>9</w:t>
      </w:r>
      <w:r w:rsidRPr="00B947A1">
        <w:rPr>
          <w:b/>
          <w:i/>
          <w:sz w:val="28"/>
          <w:szCs w:val="28"/>
        </w:rPr>
        <w:t xml:space="preserve">. </w:t>
      </w:r>
      <w:r w:rsidR="00C43E8C" w:rsidRPr="00B947A1">
        <w:rPr>
          <w:b/>
          <w:i/>
          <w:sz w:val="28"/>
          <w:szCs w:val="28"/>
        </w:rPr>
        <w:t>Н</w:t>
      </w:r>
      <w:r w:rsidRPr="00B947A1">
        <w:rPr>
          <w:b/>
          <w:i/>
          <w:sz w:val="28"/>
          <w:szCs w:val="28"/>
        </w:rPr>
        <w:t>алог на имущество организаций</w:t>
      </w:r>
    </w:p>
    <w:p w:rsidR="0015723B" w:rsidRPr="00B947A1" w:rsidRDefault="00C43E8C" w:rsidP="00155F6E">
      <w:pPr>
        <w:keepNext/>
        <w:spacing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182 1 06 02000 02 0000 110</w:t>
      </w:r>
    </w:p>
    <w:p w:rsidR="00632626" w:rsidRPr="00B947A1" w:rsidRDefault="0015723B" w:rsidP="00155F6E">
      <w:pPr>
        <w:spacing w:line="276" w:lineRule="auto"/>
        <w:rPr>
          <w:b/>
          <w:sz w:val="28"/>
          <w:szCs w:val="28"/>
          <w:u w:val="single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е прогноза поступления налога на имущество организаций</w:t>
      </w:r>
      <w:r w:rsidR="002C4A96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за налоговую базу принимается стоимость основных фондов, признаваемого объектом налогообложения,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налоговых органов по форме № 5-НИО «О налоговой базе и структуре начислений по налогу на имущество организаций» за </w:t>
      </w:r>
      <w:r w:rsidR="00632626" w:rsidRPr="00B947A1">
        <w:rPr>
          <w:sz w:val="28"/>
          <w:szCs w:val="28"/>
        </w:rPr>
        <w:t>предыдущие периоды</w:t>
      </w:r>
      <w:r w:rsidRPr="00B947A1">
        <w:rPr>
          <w:sz w:val="28"/>
          <w:szCs w:val="28"/>
        </w:rPr>
        <w:t>.</w:t>
      </w:r>
      <w:r w:rsidR="00632626" w:rsidRPr="00B947A1">
        <w:rPr>
          <w:sz w:val="28"/>
          <w:szCs w:val="28"/>
        </w:rPr>
        <w:t xml:space="preserve"> </w:t>
      </w:r>
      <w:r w:rsidR="00632626" w:rsidRPr="00B947A1">
        <w:rPr>
          <w:b/>
          <w:sz w:val="28"/>
          <w:szCs w:val="28"/>
          <w:u w:val="single"/>
        </w:rPr>
        <w:t xml:space="preserve">Данные </w:t>
      </w:r>
      <w:r w:rsidR="00894050" w:rsidRPr="00B947A1">
        <w:rPr>
          <w:b/>
          <w:sz w:val="28"/>
          <w:szCs w:val="28"/>
          <w:u w:val="single"/>
        </w:rPr>
        <w:t>отчёт</w:t>
      </w:r>
      <w:r w:rsidR="00632626" w:rsidRPr="00B947A1">
        <w:rPr>
          <w:b/>
          <w:sz w:val="28"/>
          <w:szCs w:val="28"/>
          <w:u w:val="single"/>
        </w:rPr>
        <w:t>а заносятся в колонки приложения № </w:t>
      </w:r>
      <w:r w:rsidR="007E7014" w:rsidRPr="00B947A1">
        <w:rPr>
          <w:b/>
          <w:sz w:val="28"/>
          <w:szCs w:val="28"/>
          <w:u w:val="single"/>
        </w:rPr>
        <w:t>9</w:t>
      </w:r>
      <w:r w:rsidR="00632626" w:rsidRPr="00B947A1">
        <w:rPr>
          <w:b/>
          <w:sz w:val="28"/>
          <w:szCs w:val="28"/>
          <w:u w:val="single"/>
        </w:rPr>
        <w:t xml:space="preserve"> к настоящей Методике, соответствующие периоду, за который предоставляется </w:t>
      </w:r>
      <w:r w:rsidR="00894050" w:rsidRPr="00B947A1">
        <w:rPr>
          <w:b/>
          <w:sz w:val="28"/>
          <w:szCs w:val="28"/>
          <w:u w:val="single"/>
        </w:rPr>
        <w:t>отчёт</w:t>
      </w:r>
      <w:r w:rsidR="00632626" w:rsidRPr="00B947A1">
        <w:rPr>
          <w:b/>
          <w:sz w:val="28"/>
          <w:szCs w:val="28"/>
          <w:u w:val="single"/>
        </w:rPr>
        <w:t xml:space="preserve"> (например, данные </w:t>
      </w:r>
      <w:r w:rsidR="00894050" w:rsidRPr="00B947A1">
        <w:rPr>
          <w:b/>
          <w:sz w:val="28"/>
          <w:szCs w:val="28"/>
          <w:u w:val="single"/>
        </w:rPr>
        <w:t>отчёт</w:t>
      </w:r>
      <w:r w:rsidR="00632626" w:rsidRPr="00B947A1">
        <w:rPr>
          <w:b/>
          <w:sz w:val="28"/>
          <w:szCs w:val="28"/>
          <w:u w:val="single"/>
        </w:rPr>
        <w:t>а за 2018 год, предоставленного в 2019 году, заносятся в колонку, соответствующую 2018 году).</w:t>
      </w:r>
    </w:p>
    <w:p w:rsidR="00632626" w:rsidRPr="00B947A1" w:rsidRDefault="00632626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>Прогноз поступлений налога на имущество организаций на текущий год, очередной финансовый год и плановый период последующих годов рассчитывается по формуле:</w:t>
      </w:r>
    </w:p>
    <w:p w:rsidR="00632626" w:rsidRPr="00B947A1" w:rsidRDefault="00632626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 xml:space="preserve"> ± F, где </w:t>
      </w:r>
    </w:p>
    <w:p w:rsidR="00632626" w:rsidRPr="00B947A1" w:rsidRDefault="00632626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sz w:val="28"/>
          <w:szCs w:val="28"/>
        </w:rPr>
        <w:t xml:space="preserve"> – коэффициент собираемости принимается равным среднему значению за два последних года (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ные показатели коэффициента собираемости не могут превышать 100%).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632626" w:rsidRPr="00B947A1" w:rsidRDefault="00632626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- </w:t>
      </w:r>
      <w:r w:rsidRPr="00B947A1">
        <w:rPr>
          <w:sz w:val="28"/>
          <w:szCs w:val="28"/>
        </w:rPr>
        <w:t>сумма начислений налога на имущество организаций, рассчитанная по формуле:</w:t>
      </w:r>
    </w:p>
    <w:p w:rsidR="00632626" w:rsidRPr="00B947A1" w:rsidRDefault="00632626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Нупл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Кпп</w:t>
      </w:r>
      <w:proofErr w:type="spellEnd"/>
      <w:r w:rsidRPr="00B947A1">
        <w:rPr>
          <w:i/>
          <w:sz w:val="28"/>
          <w:szCs w:val="28"/>
        </w:rPr>
        <w:t>, где</w:t>
      </w:r>
    </w:p>
    <w:p w:rsidR="00632626" w:rsidRPr="00B947A1" w:rsidRDefault="00632626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Кпп</w:t>
      </w:r>
      <w:proofErr w:type="spellEnd"/>
      <w:r w:rsidRPr="00B947A1">
        <w:rPr>
          <w:sz w:val="28"/>
          <w:szCs w:val="28"/>
        </w:rPr>
        <w:t xml:space="preserve"> – коэффициент переходящих платежей принимается равным среднему значению за два последних года. </w:t>
      </w:r>
    </w:p>
    <w:p w:rsidR="00632626" w:rsidRPr="00B947A1" w:rsidRDefault="00632626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Нупл</w:t>
      </w:r>
      <w:proofErr w:type="spellEnd"/>
      <w:r w:rsidRPr="00B947A1">
        <w:rPr>
          <w:i/>
          <w:sz w:val="28"/>
          <w:szCs w:val="28"/>
        </w:rPr>
        <w:t xml:space="preserve"> - </w:t>
      </w:r>
      <w:r w:rsidRPr="00B947A1">
        <w:rPr>
          <w:sz w:val="28"/>
          <w:szCs w:val="28"/>
        </w:rPr>
        <w:t>сумма налога на имущество организаций, подлежащего уплате в бюджет, рассчитанная по формуле:</w:t>
      </w:r>
    </w:p>
    <w:p w:rsidR="00632626" w:rsidRPr="00B947A1" w:rsidRDefault="00632626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Нупл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НБсгс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СТсгс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НБк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СТк</w:t>
      </w:r>
      <w:proofErr w:type="spellEnd"/>
      <w:r w:rsidRPr="00B947A1">
        <w:rPr>
          <w:i/>
          <w:sz w:val="28"/>
          <w:szCs w:val="28"/>
        </w:rPr>
        <w:t>, где</w:t>
      </w:r>
    </w:p>
    <w:p w:rsidR="00632626" w:rsidRPr="00B947A1" w:rsidRDefault="00632626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СТсгс</w:t>
      </w:r>
      <w:proofErr w:type="spellEnd"/>
      <w:r w:rsidRPr="00B947A1">
        <w:rPr>
          <w:sz w:val="28"/>
          <w:szCs w:val="28"/>
        </w:rPr>
        <w:t xml:space="preserve"> – средняя ставка налога, исчисленная исходя из среднегодовой стоимости имущества, принимается равной среднему значению за два последних года. </w:t>
      </w:r>
    </w:p>
    <w:p w:rsidR="00632626" w:rsidRPr="00B947A1" w:rsidRDefault="00632626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СТк</w:t>
      </w:r>
      <w:proofErr w:type="spellEnd"/>
      <w:r w:rsidRPr="00B947A1">
        <w:rPr>
          <w:sz w:val="28"/>
          <w:szCs w:val="28"/>
        </w:rPr>
        <w:t xml:space="preserve"> – средняя ставка налога, исчисленная исходя из кадастровой стоимости имущества, принимается равной среднему значению за два последних года. </w:t>
      </w:r>
    </w:p>
    <w:p w:rsidR="00632626" w:rsidRPr="00B947A1" w:rsidRDefault="00632626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НБсгс</w:t>
      </w:r>
      <w:proofErr w:type="spellEnd"/>
      <w:r w:rsidRPr="00B947A1">
        <w:rPr>
          <w:i/>
          <w:sz w:val="28"/>
          <w:szCs w:val="28"/>
        </w:rPr>
        <w:t xml:space="preserve"> – </w:t>
      </w:r>
      <w:r w:rsidRPr="00B947A1">
        <w:rPr>
          <w:sz w:val="28"/>
          <w:szCs w:val="28"/>
        </w:rPr>
        <w:t>налоговая база в виде среднегодовой стоимости имущества, рассчитанная с применением коэффициента экстраполяции. Коэффициент экстраполяции (средняя арифметическая темпов) рассчитывается за два периода.</w:t>
      </w:r>
    </w:p>
    <w:p w:rsidR="00632626" w:rsidRPr="00B947A1" w:rsidRDefault="00632626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lastRenderedPageBreak/>
        <w:t>НБк</w:t>
      </w:r>
      <w:proofErr w:type="spellEnd"/>
      <w:r w:rsidRPr="00B947A1">
        <w:rPr>
          <w:i/>
          <w:sz w:val="28"/>
          <w:szCs w:val="28"/>
        </w:rPr>
        <w:t xml:space="preserve"> – </w:t>
      </w:r>
      <w:r w:rsidRPr="00B947A1">
        <w:rPr>
          <w:sz w:val="28"/>
          <w:szCs w:val="28"/>
        </w:rPr>
        <w:t>налоговая база в виде в виде кадастровой стоимости имущества, рассчитанная с применением коэффициента экстраполяции. Коэффициент экстраполяции (средняя арифметическая темпов) рассчитывается за два периода.</w:t>
      </w:r>
    </w:p>
    <w:p w:rsidR="00E67BD2" w:rsidRPr="00B947A1" w:rsidRDefault="00E67BD2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C43E8C" w:rsidRPr="00B947A1" w:rsidRDefault="00C43E8C" w:rsidP="00155F6E">
      <w:pPr>
        <w:keepNext/>
        <w:tabs>
          <w:tab w:val="left" w:pos="6840"/>
        </w:tabs>
        <w:spacing w:before="18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4.</w:t>
      </w:r>
      <w:r w:rsidR="004B4BDD" w:rsidRPr="00B947A1">
        <w:rPr>
          <w:b/>
          <w:i/>
          <w:sz w:val="28"/>
          <w:szCs w:val="28"/>
        </w:rPr>
        <w:t>10</w:t>
      </w:r>
      <w:r w:rsidRPr="00B947A1">
        <w:rPr>
          <w:b/>
          <w:i/>
          <w:sz w:val="28"/>
          <w:szCs w:val="28"/>
        </w:rPr>
        <w:t xml:space="preserve">. </w:t>
      </w:r>
      <w:r w:rsidR="0078182D" w:rsidRPr="00B947A1">
        <w:rPr>
          <w:b/>
          <w:i/>
          <w:sz w:val="28"/>
          <w:szCs w:val="28"/>
        </w:rPr>
        <w:t>Транспортный налог</w:t>
      </w:r>
    </w:p>
    <w:p w:rsidR="00C43E8C" w:rsidRPr="00B947A1" w:rsidRDefault="00C43E8C" w:rsidP="00155F6E">
      <w:pPr>
        <w:keepNext/>
        <w:tabs>
          <w:tab w:val="left" w:pos="6840"/>
        </w:tabs>
        <w:spacing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182 1 06 04000 02 0000 110</w:t>
      </w:r>
    </w:p>
    <w:p w:rsidR="00067A38" w:rsidRPr="00B947A1" w:rsidRDefault="00067A38" w:rsidP="00155F6E">
      <w:pPr>
        <w:keepNext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транспортного налога, используются:</w:t>
      </w:r>
    </w:p>
    <w:p w:rsidR="00067A38" w:rsidRPr="00B947A1" w:rsidRDefault="00BA73B5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налоговой базы по налогу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а по форме </w:t>
      </w:r>
      <w:r w:rsidR="00067A38" w:rsidRPr="00B947A1">
        <w:rPr>
          <w:rFonts w:ascii="Times New Roman" w:hAnsi="Times New Roman"/>
          <w:sz w:val="28"/>
          <w:szCs w:val="28"/>
        </w:rPr>
        <w:t xml:space="preserve">№ </w:t>
      </w:r>
      <w:r w:rsidR="00856D1A" w:rsidRPr="00B947A1">
        <w:rPr>
          <w:rFonts w:ascii="Times New Roman" w:hAnsi="Times New Roman"/>
          <w:sz w:val="28"/>
          <w:szCs w:val="28"/>
        </w:rPr>
        <w:t>5-ТН «О налоговой базе и структуре начислений по транспортному налогу»</w:t>
      </w:r>
      <w:r w:rsidR="00067A38" w:rsidRPr="00B947A1">
        <w:rPr>
          <w:rFonts w:ascii="Times New Roman" w:hAnsi="Times New Roman"/>
          <w:sz w:val="28"/>
          <w:szCs w:val="28"/>
        </w:rPr>
        <w:t>, сложившаяся за предыдущие периоды;</w:t>
      </w:r>
    </w:p>
    <w:p w:rsidR="00067A38" w:rsidRPr="00B947A1" w:rsidRDefault="00067A38" w:rsidP="00155F6E">
      <w:pPr>
        <w:pStyle w:val="af2"/>
        <w:numPr>
          <w:ilvl w:val="0"/>
          <w:numId w:val="2"/>
        </w:numPr>
        <w:tabs>
          <w:tab w:val="num" w:pos="0"/>
        </w:tabs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фактических поступлений по налогу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по форме № 1-НМ «Начисление и поступление налогов, сборов и иных обязательных платежей в консолидированный бюджет Российской Федерации».</w:t>
      </w:r>
    </w:p>
    <w:p w:rsidR="001B4E11" w:rsidRPr="00B947A1" w:rsidRDefault="00067A38" w:rsidP="00155F6E">
      <w:pPr>
        <w:keepNext/>
        <w:tabs>
          <w:tab w:val="left" w:pos="6840"/>
        </w:tabs>
        <w:spacing w:before="18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4.</w:t>
      </w:r>
      <w:r w:rsidR="004B4BDD" w:rsidRPr="00B947A1">
        <w:rPr>
          <w:b/>
          <w:i/>
          <w:sz w:val="28"/>
          <w:szCs w:val="28"/>
        </w:rPr>
        <w:t>10</w:t>
      </w:r>
      <w:r w:rsidR="001B4E11" w:rsidRPr="00B947A1">
        <w:rPr>
          <w:b/>
          <w:i/>
          <w:sz w:val="28"/>
          <w:szCs w:val="28"/>
        </w:rPr>
        <w:t>.</w:t>
      </w:r>
      <w:r w:rsidRPr="00B947A1">
        <w:rPr>
          <w:b/>
          <w:i/>
          <w:sz w:val="28"/>
          <w:szCs w:val="28"/>
        </w:rPr>
        <w:t>1.</w:t>
      </w:r>
      <w:r w:rsidR="001B4E11" w:rsidRPr="00B947A1">
        <w:rPr>
          <w:b/>
          <w:i/>
          <w:sz w:val="28"/>
          <w:szCs w:val="28"/>
        </w:rPr>
        <w:t xml:space="preserve"> Транспортный налог с организаций</w:t>
      </w:r>
    </w:p>
    <w:p w:rsidR="001B4E11" w:rsidRPr="00B947A1" w:rsidRDefault="001B4E11" w:rsidP="00155F6E">
      <w:pPr>
        <w:keepNext/>
        <w:tabs>
          <w:tab w:val="left" w:pos="6840"/>
        </w:tabs>
        <w:spacing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182 1 06 04011 02 0000 110</w:t>
      </w:r>
    </w:p>
    <w:p w:rsidR="00367898" w:rsidRPr="00B947A1" w:rsidRDefault="00367898" w:rsidP="00155F6E">
      <w:pPr>
        <w:spacing w:line="276" w:lineRule="auto"/>
        <w:rPr>
          <w:b/>
          <w:sz w:val="28"/>
          <w:szCs w:val="28"/>
          <w:u w:val="single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е прогноза поступления транспортного налога с организаций за налоговую базу принимаются данны</w:t>
      </w:r>
      <w:r w:rsidR="00856D1A" w:rsidRPr="00B947A1">
        <w:rPr>
          <w:sz w:val="28"/>
          <w:szCs w:val="28"/>
        </w:rPr>
        <w:t>е</w:t>
      </w:r>
      <w:r w:rsidRPr="00B947A1">
        <w:rPr>
          <w:sz w:val="28"/>
          <w:szCs w:val="28"/>
        </w:rPr>
        <w:t xml:space="preserve">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налоговых органов по форме № 5-</w:t>
      </w:r>
      <w:r w:rsidR="00856D1A" w:rsidRPr="00B947A1">
        <w:rPr>
          <w:sz w:val="28"/>
          <w:szCs w:val="28"/>
        </w:rPr>
        <w:t>ТН</w:t>
      </w:r>
      <w:r w:rsidRPr="00B947A1">
        <w:rPr>
          <w:sz w:val="28"/>
          <w:szCs w:val="28"/>
        </w:rPr>
        <w:t xml:space="preserve"> за предыдущие периоды. </w:t>
      </w:r>
      <w:r w:rsidRPr="00B947A1">
        <w:rPr>
          <w:b/>
          <w:sz w:val="28"/>
          <w:szCs w:val="28"/>
          <w:u w:val="single"/>
        </w:rPr>
        <w:t xml:space="preserve">Данные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>а заносятся в колонки приложения № </w:t>
      </w:r>
      <w:r w:rsidR="00856D1A" w:rsidRPr="00B947A1">
        <w:rPr>
          <w:b/>
          <w:sz w:val="28"/>
          <w:szCs w:val="28"/>
          <w:u w:val="single"/>
        </w:rPr>
        <w:t>10</w:t>
      </w:r>
      <w:r w:rsidRPr="00B947A1">
        <w:rPr>
          <w:b/>
          <w:sz w:val="28"/>
          <w:szCs w:val="28"/>
          <w:u w:val="single"/>
        </w:rPr>
        <w:t xml:space="preserve"> к настоящей Методике, соответствующие периоду, за который предоставляется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 xml:space="preserve"> (например, данные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>а за 2018 год, предоставленного в 2019 году, заносятся в колонку, соответствующую 2018 году).</w:t>
      </w:r>
    </w:p>
    <w:p w:rsidR="00367898" w:rsidRPr="00B947A1" w:rsidRDefault="00367898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 поступлений </w:t>
      </w:r>
      <w:r w:rsidR="00856D1A" w:rsidRPr="00B947A1">
        <w:rPr>
          <w:sz w:val="28"/>
          <w:szCs w:val="28"/>
        </w:rPr>
        <w:t xml:space="preserve">транспортного налога с организаций </w:t>
      </w:r>
      <w:r w:rsidRPr="00B947A1">
        <w:rPr>
          <w:sz w:val="28"/>
          <w:szCs w:val="28"/>
        </w:rPr>
        <w:t>на текущий год, очередной финансовый год и плановый период последующих годов рассчитывается по формуле:</w:t>
      </w:r>
    </w:p>
    <w:p w:rsidR="00367898" w:rsidRPr="00B947A1" w:rsidRDefault="00367898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 xml:space="preserve"> ± F, где </w:t>
      </w:r>
    </w:p>
    <w:p w:rsidR="00367898" w:rsidRPr="00B947A1" w:rsidRDefault="00367898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sz w:val="28"/>
          <w:szCs w:val="28"/>
        </w:rPr>
        <w:t xml:space="preserve"> – коэффициент собираемости принимается равным среднему значению за два последних года (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ные показатели коэффициента собираемости не могут превышать 100%).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367898" w:rsidRPr="00B947A1" w:rsidRDefault="00367898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- </w:t>
      </w:r>
      <w:r w:rsidRPr="00B947A1">
        <w:rPr>
          <w:sz w:val="28"/>
          <w:szCs w:val="28"/>
        </w:rPr>
        <w:t xml:space="preserve">сумма начислений </w:t>
      </w:r>
      <w:r w:rsidR="00856D1A" w:rsidRPr="00B947A1">
        <w:rPr>
          <w:sz w:val="28"/>
          <w:szCs w:val="28"/>
        </w:rPr>
        <w:t>транспортного налога с организаций</w:t>
      </w:r>
      <w:r w:rsidRPr="00B947A1">
        <w:rPr>
          <w:sz w:val="28"/>
          <w:szCs w:val="28"/>
        </w:rPr>
        <w:t>, рассчитанная по формуле:</w:t>
      </w:r>
    </w:p>
    <w:p w:rsidR="0058285A" w:rsidRPr="00B947A1" w:rsidRDefault="0058285A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Нупл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Кпп</w:t>
      </w:r>
      <w:proofErr w:type="spellEnd"/>
      <w:r w:rsidRPr="00B947A1">
        <w:rPr>
          <w:i/>
          <w:sz w:val="28"/>
          <w:szCs w:val="28"/>
        </w:rPr>
        <w:t>, где</w:t>
      </w:r>
    </w:p>
    <w:p w:rsidR="0058285A" w:rsidRPr="00B947A1" w:rsidRDefault="0058285A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lastRenderedPageBreak/>
        <w:t>Кпп</w:t>
      </w:r>
      <w:proofErr w:type="spellEnd"/>
      <w:r w:rsidRPr="00B947A1">
        <w:rPr>
          <w:sz w:val="28"/>
          <w:szCs w:val="28"/>
        </w:rPr>
        <w:t xml:space="preserve"> – коэффициент переходящих платежей принимается равным среднему значению за два последних года. </w:t>
      </w:r>
    </w:p>
    <w:p w:rsidR="00F77D4F" w:rsidRPr="00B947A1" w:rsidRDefault="0058285A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Нупл</w:t>
      </w:r>
      <w:proofErr w:type="spellEnd"/>
      <w:r w:rsidRPr="00B947A1">
        <w:rPr>
          <w:i/>
          <w:sz w:val="28"/>
          <w:szCs w:val="28"/>
        </w:rPr>
        <w:t xml:space="preserve"> - </w:t>
      </w:r>
      <w:r w:rsidRPr="00B947A1">
        <w:rPr>
          <w:sz w:val="28"/>
          <w:szCs w:val="28"/>
        </w:rPr>
        <w:t>сумма налога</w:t>
      </w:r>
      <w:r w:rsidR="00EC5209" w:rsidRPr="00B947A1">
        <w:rPr>
          <w:sz w:val="28"/>
          <w:szCs w:val="28"/>
        </w:rPr>
        <w:t xml:space="preserve">, </w:t>
      </w:r>
      <w:r w:rsidRPr="00B947A1">
        <w:rPr>
          <w:sz w:val="28"/>
          <w:szCs w:val="28"/>
        </w:rPr>
        <w:t>подлежащего уплате в бюджет</w:t>
      </w:r>
      <w:r w:rsidR="00EC5209" w:rsidRPr="00B947A1">
        <w:rPr>
          <w:sz w:val="28"/>
          <w:szCs w:val="28"/>
        </w:rPr>
        <w:t>.</w:t>
      </w:r>
      <w:r w:rsidR="00CB1F48" w:rsidRPr="00B947A1">
        <w:rPr>
          <w:sz w:val="28"/>
          <w:szCs w:val="28"/>
        </w:rPr>
        <w:t xml:space="preserve"> Для </w:t>
      </w:r>
      <w:r w:rsidR="00894050" w:rsidRPr="00B947A1">
        <w:rPr>
          <w:sz w:val="28"/>
          <w:szCs w:val="28"/>
        </w:rPr>
        <w:t>расчёт</w:t>
      </w:r>
      <w:r w:rsidR="00CB1F48" w:rsidRPr="00B947A1">
        <w:rPr>
          <w:sz w:val="28"/>
          <w:szCs w:val="28"/>
        </w:rPr>
        <w:t xml:space="preserve">а данного показателя </w:t>
      </w:r>
      <w:r w:rsidR="00F77D4F" w:rsidRPr="00B947A1">
        <w:rPr>
          <w:sz w:val="28"/>
          <w:szCs w:val="28"/>
        </w:rPr>
        <w:t xml:space="preserve">используются данные </w:t>
      </w:r>
      <w:r w:rsidR="00894050" w:rsidRPr="00B947A1">
        <w:rPr>
          <w:sz w:val="28"/>
          <w:szCs w:val="28"/>
        </w:rPr>
        <w:t>отчёт</w:t>
      </w:r>
      <w:r w:rsidR="00F77D4F" w:rsidRPr="00B947A1">
        <w:rPr>
          <w:sz w:val="28"/>
          <w:szCs w:val="28"/>
        </w:rPr>
        <w:t xml:space="preserve">а по форме № 5-ТН с применением коэффициента экстраполяции и </w:t>
      </w:r>
      <w:r w:rsidR="00894050" w:rsidRPr="00B947A1">
        <w:rPr>
          <w:sz w:val="28"/>
          <w:szCs w:val="28"/>
        </w:rPr>
        <w:t>расчёт</w:t>
      </w:r>
      <w:r w:rsidR="00F77D4F" w:rsidRPr="00B947A1">
        <w:rPr>
          <w:sz w:val="28"/>
          <w:szCs w:val="28"/>
        </w:rPr>
        <w:t xml:space="preserve">ной средней суммы налога, приходящейся на </w:t>
      </w:r>
      <w:r w:rsidR="00CB1F48" w:rsidRPr="00B947A1">
        <w:rPr>
          <w:sz w:val="28"/>
          <w:szCs w:val="28"/>
        </w:rPr>
        <w:t>транспортное</w:t>
      </w:r>
      <w:r w:rsidR="00F77D4F" w:rsidRPr="00B947A1">
        <w:rPr>
          <w:sz w:val="28"/>
          <w:szCs w:val="28"/>
        </w:rPr>
        <w:t xml:space="preserve"> средство. Коэффициент экстраполяции рассчитывается по каждому виду транспортного средства за два предыдущих периода как среднее арифметическое значение темпов роста (снижения). </w:t>
      </w:r>
      <w:r w:rsidR="00894050" w:rsidRPr="00B947A1">
        <w:rPr>
          <w:sz w:val="28"/>
          <w:szCs w:val="28"/>
        </w:rPr>
        <w:t>Расчёт</w:t>
      </w:r>
      <w:r w:rsidR="00F77D4F" w:rsidRPr="00B947A1">
        <w:rPr>
          <w:sz w:val="28"/>
          <w:szCs w:val="28"/>
        </w:rPr>
        <w:t xml:space="preserve">ная средняя сумма налога рассчитывается как отношение суммы налога, подлежащего уплате в бюджет по </w:t>
      </w:r>
      <w:r w:rsidR="00CB1F48" w:rsidRPr="00B947A1">
        <w:rPr>
          <w:sz w:val="28"/>
          <w:szCs w:val="28"/>
        </w:rPr>
        <w:t>транспортному</w:t>
      </w:r>
      <w:r w:rsidR="00F77D4F" w:rsidRPr="00B947A1">
        <w:rPr>
          <w:sz w:val="28"/>
          <w:szCs w:val="28"/>
        </w:rPr>
        <w:t xml:space="preserve"> средству, на количество данных транспортных средств.</w:t>
      </w:r>
    </w:p>
    <w:p w:rsidR="00E67BD2" w:rsidRPr="00B947A1" w:rsidRDefault="00E67BD2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D93A1F" w:rsidRPr="00B947A1" w:rsidRDefault="00D93A1F" w:rsidP="00155F6E">
      <w:pPr>
        <w:keepNext/>
        <w:tabs>
          <w:tab w:val="left" w:pos="6840"/>
        </w:tabs>
        <w:spacing w:before="18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4.</w:t>
      </w:r>
      <w:r w:rsidR="004B4BDD" w:rsidRPr="00B947A1">
        <w:rPr>
          <w:b/>
          <w:i/>
          <w:sz w:val="28"/>
          <w:szCs w:val="28"/>
        </w:rPr>
        <w:t>10</w:t>
      </w:r>
      <w:r w:rsidRPr="00B947A1">
        <w:rPr>
          <w:b/>
          <w:i/>
          <w:sz w:val="28"/>
          <w:szCs w:val="28"/>
        </w:rPr>
        <w:t>.</w:t>
      </w:r>
      <w:r w:rsidR="00AE702F" w:rsidRPr="00B947A1">
        <w:rPr>
          <w:b/>
          <w:i/>
          <w:sz w:val="28"/>
          <w:szCs w:val="28"/>
        </w:rPr>
        <w:t>2</w:t>
      </w:r>
      <w:r w:rsidRPr="00B947A1">
        <w:rPr>
          <w:b/>
          <w:i/>
          <w:sz w:val="28"/>
          <w:szCs w:val="28"/>
        </w:rPr>
        <w:t>. Транспортный налог с физических лиц</w:t>
      </w:r>
    </w:p>
    <w:p w:rsidR="00D93A1F" w:rsidRPr="00B947A1" w:rsidRDefault="00D93A1F" w:rsidP="00155F6E">
      <w:pPr>
        <w:keepNext/>
        <w:tabs>
          <w:tab w:val="left" w:pos="6840"/>
        </w:tabs>
        <w:spacing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182 1 06 04012 02 0000 110</w:t>
      </w:r>
    </w:p>
    <w:p w:rsidR="00DA0D66" w:rsidRPr="00B947A1" w:rsidRDefault="00DA0D66" w:rsidP="00155F6E">
      <w:pPr>
        <w:spacing w:line="276" w:lineRule="auto"/>
        <w:rPr>
          <w:b/>
          <w:sz w:val="28"/>
          <w:szCs w:val="28"/>
          <w:u w:val="single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е прогноза поступления транспортного налога с </w:t>
      </w:r>
      <w:r w:rsidR="00052264" w:rsidRPr="00B947A1">
        <w:rPr>
          <w:sz w:val="28"/>
          <w:szCs w:val="28"/>
        </w:rPr>
        <w:t>физических лиц</w:t>
      </w:r>
      <w:r w:rsidRPr="00B947A1">
        <w:rPr>
          <w:sz w:val="28"/>
          <w:szCs w:val="28"/>
        </w:rPr>
        <w:t xml:space="preserve"> за налоговую базу принимаются данные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налоговых органов по форме № 5-ТН за предыдущие периоды. </w:t>
      </w:r>
      <w:r w:rsidRPr="00B947A1">
        <w:rPr>
          <w:b/>
          <w:sz w:val="28"/>
          <w:szCs w:val="28"/>
          <w:u w:val="single"/>
        </w:rPr>
        <w:t xml:space="preserve">Данные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 xml:space="preserve">а заносятся в колонки приложения № 11 к настоящей Методике, соответствующие периоду, в котором предоставляется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 xml:space="preserve"> (например, данные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>а за 2018 год, предоставленного в 2019 году, заносятся в колонку, соответствующую 2019 году).</w:t>
      </w:r>
    </w:p>
    <w:p w:rsidR="00052264" w:rsidRPr="00B947A1" w:rsidRDefault="00052264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>Прогноз поступлений транспортного налога с физических лиц на текущий год, очередной финансовый год и плановый период последующих годов рассчитывается по формуле:</w:t>
      </w:r>
    </w:p>
    <w:p w:rsidR="00052264" w:rsidRPr="00B947A1" w:rsidRDefault="00052264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 xml:space="preserve"> ± F, где </w:t>
      </w:r>
    </w:p>
    <w:p w:rsidR="00052264" w:rsidRPr="00B947A1" w:rsidRDefault="00052264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sz w:val="28"/>
          <w:szCs w:val="28"/>
        </w:rPr>
        <w:t xml:space="preserve"> – коэффициент собираемости принимается равным среднему значению за два последних года (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ные показатели коэффициента собираемости не могут превышать 100%).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052264" w:rsidRPr="00B947A1" w:rsidRDefault="00052264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- </w:t>
      </w:r>
      <w:r w:rsidRPr="00B947A1">
        <w:rPr>
          <w:sz w:val="28"/>
          <w:szCs w:val="28"/>
        </w:rPr>
        <w:t>сумма начислений транспортного налога с физических лиц, рассчитанная по формуле:</w:t>
      </w:r>
    </w:p>
    <w:p w:rsidR="00052264" w:rsidRPr="00B947A1" w:rsidRDefault="00052264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-п * </w:t>
      </w:r>
      <w:proofErr w:type="spellStart"/>
      <w:r w:rsidRPr="00B947A1">
        <w:rPr>
          <w:i/>
          <w:sz w:val="28"/>
          <w:szCs w:val="28"/>
        </w:rPr>
        <w:t>ТРпу</w:t>
      </w:r>
      <w:proofErr w:type="spellEnd"/>
      <w:r w:rsidRPr="00B947A1">
        <w:rPr>
          <w:i/>
          <w:sz w:val="28"/>
          <w:szCs w:val="28"/>
        </w:rPr>
        <w:t>, где</w:t>
      </w:r>
    </w:p>
    <w:p w:rsidR="00052264" w:rsidRPr="00B947A1" w:rsidRDefault="00052264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-п - </w:t>
      </w:r>
      <w:r w:rsidRPr="00B947A1">
        <w:rPr>
          <w:sz w:val="28"/>
          <w:szCs w:val="28"/>
        </w:rPr>
        <w:t>сумма начислений транспортного налога с физических лиц за предыдущий период.</w:t>
      </w:r>
    </w:p>
    <w:p w:rsidR="00052264" w:rsidRPr="00B947A1" w:rsidRDefault="00052264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ТРпу</w:t>
      </w:r>
      <w:proofErr w:type="spellEnd"/>
      <w:r w:rsidRPr="00B947A1">
        <w:rPr>
          <w:i/>
          <w:sz w:val="28"/>
          <w:szCs w:val="28"/>
        </w:rPr>
        <w:t xml:space="preserve"> – </w:t>
      </w:r>
      <w:r w:rsidRPr="00B947A1">
        <w:rPr>
          <w:sz w:val="28"/>
          <w:szCs w:val="28"/>
        </w:rPr>
        <w:t>темп роста</w:t>
      </w:r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сумм налога, подлежащего уплате в бюджет в текущем году относительно предыдущего периода. Сумма налога в текущем году соответствует </w:t>
      </w:r>
      <w:r w:rsidRPr="00B947A1">
        <w:rPr>
          <w:sz w:val="28"/>
          <w:szCs w:val="28"/>
        </w:rPr>
        <w:lastRenderedPageBreak/>
        <w:t xml:space="preserve">стр. 2400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№ 5-ТН, а в очередном финансовом году и плановом периоде последующих годов рассчитывается исходя из данных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№ 5-ТН за предыдущие периоды с применением коэффициента экстраполяции 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ной средней суммы налога, приходящейся на транспортное средство. Коэффициент экстраполяции рассчитывается по каждому виду транспортного средства за два предыдущих периода как среднее арифметическое значение темпов роста (снижения).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ная средняя сумма налога рассчитывается как отношение суммы налога, подлежащего уплате в бюджет по транспортному средству, на количество данных транспортных средств.</w:t>
      </w:r>
    </w:p>
    <w:p w:rsidR="0008661A" w:rsidRPr="00B947A1" w:rsidRDefault="0008661A" w:rsidP="00155F6E">
      <w:pPr>
        <w:pStyle w:val="ae"/>
        <w:spacing w:before="0" w:after="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78182D" w:rsidRPr="00B947A1" w:rsidRDefault="0078182D" w:rsidP="00155F6E">
      <w:pPr>
        <w:keepNext/>
        <w:tabs>
          <w:tab w:val="left" w:pos="6840"/>
        </w:tabs>
        <w:spacing w:before="18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4.1</w:t>
      </w:r>
      <w:r w:rsidR="004B4BDD" w:rsidRPr="00B947A1">
        <w:rPr>
          <w:b/>
          <w:i/>
          <w:sz w:val="28"/>
          <w:szCs w:val="28"/>
        </w:rPr>
        <w:t>1</w:t>
      </w:r>
      <w:r w:rsidRPr="00B947A1">
        <w:rPr>
          <w:b/>
          <w:i/>
          <w:sz w:val="28"/>
          <w:szCs w:val="28"/>
        </w:rPr>
        <w:t>. Налог на игорный бизнес</w:t>
      </w:r>
    </w:p>
    <w:p w:rsidR="0078182D" w:rsidRPr="00B947A1" w:rsidRDefault="0078182D" w:rsidP="00155F6E">
      <w:pPr>
        <w:keepNext/>
        <w:tabs>
          <w:tab w:val="left" w:pos="6840"/>
        </w:tabs>
        <w:spacing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182 1 06 05000 02 0000 110</w:t>
      </w:r>
    </w:p>
    <w:p w:rsidR="004D52D4" w:rsidRPr="00B947A1" w:rsidRDefault="004D52D4" w:rsidP="00155F6E">
      <w:pPr>
        <w:pStyle w:val="ae"/>
        <w:spacing w:before="0" w:after="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налога на игорный бизнес, используются:</w:t>
      </w:r>
    </w:p>
    <w:p w:rsidR="004D52D4" w:rsidRPr="00B947A1" w:rsidRDefault="004D52D4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B947A1">
        <w:rPr>
          <w:rFonts w:ascii="Times New Roman" w:hAnsi="Times New Roman"/>
          <w:sz w:val="28"/>
          <w:szCs w:val="28"/>
        </w:rPr>
        <w:t>города Севастополя</w:t>
      </w:r>
      <w:r w:rsidRPr="00B947A1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4D52D4" w:rsidRPr="00B947A1" w:rsidRDefault="004D52D4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налоговой базы по налогу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по форме 5-ИБ «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 о налоговой базе и структуре начислений по налогу на игорный бизнес», сложившаяся за предыдущие периоды;</w:t>
      </w:r>
    </w:p>
    <w:p w:rsidR="004D52D4" w:rsidRPr="00B947A1" w:rsidRDefault="004D52D4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фактических поступлений по налогу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по форме № 1-НМ «Начисление и поступление налогов, сборов и иных обязательных платежей в консолидированный бюджет Российской Федерации».</w:t>
      </w:r>
    </w:p>
    <w:p w:rsidR="004D52D4" w:rsidRPr="00B947A1" w:rsidRDefault="004D52D4" w:rsidP="00155F6E">
      <w:pPr>
        <w:spacing w:line="276" w:lineRule="auto"/>
        <w:rPr>
          <w:iCs/>
          <w:sz w:val="28"/>
          <w:szCs w:val="28"/>
        </w:rPr>
      </w:pPr>
      <w:r w:rsidRPr="00B947A1">
        <w:rPr>
          <w:sz w:val="28"/>
          <w:szCs w:val="28"/>
        </w:rPr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налога на игорный бизнес</w:t>
      </w:r>
      <w:r w:rsidRPr="00B947A1">
        <w:rPr>
          <w:iCs/>
          <w:sz w:val="28"/>
          <w:szCs w:val="28"/>
        </w:rPr>
        <w:t xml:space="preserve"> рассчитывается по следующей формуле</w:t>
      </w:r>
      <w:r w:rsidR="008315DE" w:rsidRPr="00B947A1">
        <w:rPr>
          <w:iCs/>
          <w:sz w:val="28"/>
          <w:szCs w:val="28"/>
        </w:rPr>
        <w:t xml:space="preserve"> </w:t>
      </w:r>
      <w:r w:rsidR="007E7014" w:rsidRPr="00B947A1">
        <w:rPr>
          <w:sz w:val="28"/>
          <w:szCs w:val="28"/>
        </w:rPr>
        <w:t>(приложение № 12</w:t>
      </w:r>
      <w:r w:rsidR="000969C9" w:rsidRPr="00B947A1">
        <w:rPr>
          <w:sz w:val="28"/>
          <w:szCs w:val="28"/>
        </w:rPr>
        <w:t xml:space="preserve"> к настоящей Методике)</w:t>
      </w:r>
      <w:r w:rsidRPr="00B947A1">
        <w:rPr>
          <w:iCs/>
          <w:sz w:val="28"/>
          <w:szCs w:val="28"/>
        </w:rPr>
        <w:t>:</w:t>
      </w:r>
    </w:p>
    <w:p w:rsidR="0015723B" w:rsidRPr="00B947A1" w:rsidRDefault="004D52D4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</w:t>
      </w:r>
      <w:r w:rsidR="008F63A8" w:rsidRPr="00B947A1">
        <w:rPr>
          <w:i/>
          <w:sz w:val="28"/>
          <w:szCs w:val="28"/>
        </w:rPr>
        <w:t>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="00653A1E" w:rsidRPr="00B947A1">
        <w:rPr>
          <w:i/>
          <w:sz w:val="28"/>
          <w:szCs w:val="28"/>
        </w:rPr>
        <w:t>К</w:t>
      </w:r>
      <w:r w:rsidRPr="00B947A1">
        <w:rPr>
          <w:i/>
          <w:sz w:val="28"/>
          <w:szCs w:val="28"/>
        </w:rPr>
        <w:t>о</w:t>
      </w:r>
      <w:r w:rsidR="00653A1E" w:rsidRPr="00B947A1">
        <w:rPr>
          <w:i/>
          <w:sz w:val="28"/>
          <w:szCs w:val="28"/>
        </w:rPr>
        <w:t>б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="00653A1E" w:rsidRPr="00B947A1">
        <w:rPr>
          <w:i/>
          <w:sz w:val="28"/>
          <w:szCs w:val="28"/>
        </w:rPr>
        <w:t>Ст</w:t>
      </w:r>
      <w:proofErr w:type="spellEnd"/>
      <w:r w:rsidR="00DA45EA" w:rsidRPr="00B947A1">
        <w:rPr>
          <w:i/>
          <w:sz w:val="28"/>
          <w:szCs w:val="28"/>
        </w:rPr>
        <w:t xml:space="preserve"> * 12</w:t>
      </w:r>
      <w:r w:rsidRPr="00B947A1">
        <w:rPr>
          <w:i/>
          <w:sz w:val="28"/>
          <w:szCs w:val="28"/>
        </w:rPr>
        <w:t xml:space="preserve"> ± F,</w:t>
      </w:r>
      <w:r w:rsidR="00653A1E" w:rsidRPr="00B947A1">
        <w:rPr>
          <w:i/>
          <w:sz w:val="28"/>
          <w:szCs w:val="28"/>
        </w:rPr>
        <w:t xml:space="preserve"> где</w:t>
      </w:r>
    </w:p>
    <w:p w:rsidR="00653A1E" w:rsidRPr="00B947A1" w:rsidRDefault="00653A1E" w:rsidP="00155F6E">
      <w:pPr>
        <w:pStyle w:val="ae"/>
        <w:tabs>
          <w:tab w:val="clear" w:pos="4153"/>
          <w:tab w:val="clear" w:pos="8306"/>
        </w:tabs>
        <w:spacing w:before="113" w:after="113" w:line="276" w:lineRule="auto"/>
        <w:ind w:firstLine="0"/>
        <w:jc w:val="center"/>
        <w:rPr>
          <w:b/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Коб</w:t>
      </w:r>
      <w:proofErr w:type="spellEnd"/>
      <w:r w:rsidRPr="00B947A1">
        <w:rPr>
          <w:i/>
          <w:sz w:val="28"/>
          <w:szCs w:val="28"/>
        </w:rPr>
        <w:t xml:space="preserve"> – </w:t>
      </w:r>
      <w:r w:rsidRPr="00B947A1">
        <w:rPr>
          <w:sz w:val="28"/>
          <w:szCs w:val="28"/>
        </w:rPr>
        <w:t>количество объектов налогообложения на начало текущего года.</w:t>
      </w:r>
    </w:p>
    <w:p w:rsidR="008907F0" w:rsidRPr="00B947A1" w:rsidRDefault="00894050" w:rsidP="00155F6E">
      <w:pPr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8907F0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8907F0" w:rsidRPr="00B947A1" w:rsidRDefault="008907F0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Коб</w:t>
      </w:r>
      <w:proofErr w:type="spellEnd"/>
      <w:r w:rsidRPr="00B947A1">
        <w:rPr>
          <w:i/>
          <w:sz w:val="28"/>
          <w:szCs w:val="28"/>
        </w:rPr>
        <w:t xml:space="preserve"> * К *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 xml:space="preserve"> * 12 ± F, где</w:t>
      </w:r>
    </w:p>
    <w:p w:rsidR="008907F0" w:rsidRPr="00B947A1" w:rsidRDefault="008907F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К </w:t>
      </w:r>
      <w:r w:rsidRPr="00B947A1">
        <w:rPr>
          <w:sz w:val="28"/>
          <w:szCs w:val="28"/>
        </w:rPr>
        <w:t xml:space="preserve">– коэффициент изменения количества объектов налогообложения в прогнозируемых периодах относительно </w:t>
      </w:r>
      <w:r w:rsidR="00391347" w:rsidRPr="00B947A1">
        <w:rPr>
          <w:sz w:val="28"/>
          <w:szCs w:val="28"/>
        </w:rPr>
        <w:t>предыдущего</w:t>
      </w:r>
      <w:r w:rsidRPr="00B947A1">
        <w:rPr>
          <w:sz w:val="28"/>
          <w:szCs w:val="28"/>
        </w:rPr>
        <w:t xml:space="preserve"> года, рассчитанный по формуле:</w:t>
      </w:r>
    </w:p>
    <w:p w:rsidR="008907F0" w:rsidRPr="00B947A1" w:rsidRDefault="008907F0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 xml:space="preserve">К = 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Кол, где</w:t>
      </w:r>
    </w:p>
    <w:p w:rsidR="008907F0" w:rsidRPr="00B947A1" w:rsidRDefault="008907F0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количество объектов налогообложения на прогнозируемый период;</w:t>
      </w:r>
    </w:p>
    <w:p w:rsidR="008907F0" w:rsidRPr="00B947A1" w:rsidRDefault="008907F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lastRenderedPageBreak/>
        <w:t xml:space="preserve">Кол </w:t>
      </w:r>
      <w:r w:rsidRPr="00B947A1">
        <w:rPr>
          <w:sz w:val="28"/>
          <w:szCs w:val="28"/>
        </w:rPr>
        <w:t>– количество объектов налогообложения в базовом периоде.</w:t>
      </w:r>
    </w:p>
    <w:p w:rsidR="007718C0" w:rsidRPr="00B947A1" w:rsidRDefault="007718C0" w:rsidP="00155F6E">
      <w:pPr>
        <w:pStyle w:val="ConsPlusNormal"/>
        <w:spacing w:line="276" w:lineRule="auto"/>
        <w:ind w:firstLine="737"/>
        <w:jc w:val="both"/>
        <w:rPr>
          <w:sz w:val="28"/>
          <w:szCs w:val="28"/>
        </w:rPr>
      </w:pPr>
      <w:r w:rsidRPr="00B947A1">
        <w:rPr>
          <w:sz w:val="28"/>
          <w:szCs w:val="28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:rsidR="0015723B" w:rsidRPr="00B947A1" w:rsidRDefault="0015723B" w:rsidP="00155F6E">
      <w:pPr>
        <w:pStyle w:val="ae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4.</w:t>
      </w:r>
      <w:r w:rsidR="0078182D" w:rsidRPr="00B947A1">
        <w:rPr>
          <w:b/>
          <w:i/>
          <w:sz w:val="28"/>
          <w:szCs w:val="28"/>
        </w:rPr>
        <w:t>1</w:t>
      </w:r>
      <w:r w:rsidR="004B4BDD" w:rsidRPr="00B947A1">
        <w:rPr>
          <w:b/>
          <w:i/>
          <w:sz w:val="28"/>
          <w:szCs w:val="28"/>
        </w:rPr>
        <w:t>2</w:t>
      </w:r>
      <w:r w:rsidRPr="00B947A1">
        <w:rPr>
          <w:b/>
          <w:i/>
          <w:sz w:val="28"/>
          <w:szCs w:val="28"/>
        </w:rPr>
        <w:t xml:space="preserve">. </w:t>
      </w:r>
      <w:r w:rsidR="00600CAF" w:rsidRPr="00B947A1">
        <w:rPr>
          <w:b/>
          <w:i/>
          <w:sz w:val="28"/>
          <w:szCs w:val="28"/>
        </w:rPr>
        <w:t>З</w:t>
      </w:r>
      <w:r w:rsidRPr="00B947A1">
        <w:rPr>
          <w:b/>
          <w:i/>
          <w:sz w:val="28"/>
          <w:szCs w:val="28"/>
        </w:rPr>
        <w:t>емельн</w:t>
      </w:r>
      <w:r w:rsidR="00600CAF" w:rsidRPr="00B947A1">
        <w:rPr>
          <w:b/>
          <w:i/>
          <w:sz w:val="28"/>
          <w:szCs w:val="28"/>
        </w:rPr>
        <w:t>ый налог</w:t>
      </w:r>
    </w:p>
    <w:p w:rsidR="0015723B" w:rsidRPr="00B947A1" w:rsidRDefault="0078182D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182 1 06 06000 00 0000 110</w:t>
      </w:r>
    </w:p>
    <w:p w:rsidR="00303E9F" w:rsidRPr="00B947A1" w:rsidRDefault="00303E9F" w:rsidP="00155F6E">
      <w:pPr>
        <w:pStyle w:val="ConsPlusNormal"/>
        <w:keepNext/>
        <w:spacing w:line="276" w:lineRule="auto"/>
        <w:ind w:firstLine="737"/>
        <w:jc w:val="both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земельного налога, используются:</w:t>
      </w:r>
    </w:p>
    <w:p w:rsidR="00303E9F" w:rsidRPr="00B947A1" w:rsidRDefault="00303E9F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налоговой базы по налогу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а по форме </w:t>
      </w:r>
      <w:r w:rsidRPr="00B947A1">
        <w:rPr>
          <w:rFonts w:ascii="Times New Roman" w:hAnsi="Times New Roman"/>
          <w:sz w:val="28"/>
          <w:szCs w:val="28"/>
        </w:rPr>
        <w:br/>
        <w:t>№ 5-НМ «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 о налоговой базе и структуре начислений по местным налогам», сложившаяся за предыдущие периоды;</w:t>
      </w:r>
    </w:p>
    <w:p w:rsidR="0015723B" w:rsidRPr="00B947A1" w:rsidRDefault="00303E9F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фактических поступлений по налогу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по форме № 1-НМ «Начисление и поступление налогов, сборов и иных обязательных платежей в консолидированный бюджет Российской Федерации».</w:t>
      </w:r>
    </w:p>
    <w:p w:rsidR="00772D50" w:rsidRPr="00B947A1" w:rsidRDefault="00772D50" w:rsidP="00155F6E">
      <w:pPr>
        <w:pStyle w:val="ae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4.1</w:t>
      </w:r>
      <w:r w:rsidR="004B4BDD" w:rsidRPr="00B947A1">
        <w:rPr>
          <w:b/>
          <w:i/>
          <w:sz w:val="28"/>
          <w:szCs w:val="28"/>
        </w:rPr>
        <w:t>2</w:t>
      </w:r>
      <w:r w:rsidRPr="00B947A1">
        <w:rPr>
          <w:b/>
          <w:i/>
          <w:sz w:val="28"/>
          <w:szCs w:val="28"/>
        </w:rPr>
        <w:t>.</w:t>
      </w:r>
      <w:r w:rsidR="00A31A2B" w:rsidRPr="00B947A1">
        <w:rPr>
          <w:b/>
          <w:i/>
          <w:sz w:val="28"/>
          <w:szCs w:val="28"/>
        </w:rPr>
        <w:t>1</w:t>
      </w:r>
      <w:r w:rsidRPr="00B947A1">
        <w:rPr>
          <w:b/>
          <w:i/>
          <w:sz w:val="28"/>
          <w:szCs w:val="28"/>
        </w:rPr>
        <w:t>. Земельный налог с организаций</w:t>
      </w:r>
    </w:p>
    <w:p w:rsidR="00772D50" w:rsidRPr="00B947A1" w:rsidRDefault="00772D50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182 1 06 06030 00 0000 110</w:t>
      </w:r>
    </w:p>
    <w:p w:rsidR="0074062C" w:rsidRPr="00B947A1" w:rsidRDefault="0074062C" w:rsidP="00155F6E">
      <w:pPr>
        <w:pStyle w:val="ae"/>
        <w:spacing w:line="276" w:lineRule="auto"/>
        <w:rPr>
          <w:b/>
          <w:sz w:val="28"/>
          <w:szCs w:val="28"/>
          <w:u w:val="single"/>
        </w:rPr>
      </w:pPr>
      <w:r w:rsidRPr="00B947A1">
        <w:rPr>
          <w:sz w:val="28"/>
          <w:szCs w:val="28"/>
        </w:rPr>
        <w:t xml:space="preserve">Данные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местным налогам», </w:t>
      </w:r>
      <w:r w:rsidRPr="00B947A1">
        <w:rPr>
          <w:b/>
          <w:sz w:val="28"/>
          <w:szCs w:val="28"/>
          <w:u w:val="single"/>
        </w:rPr>
        <w:t>заносятся в колонки</w:t>
      </w:r>
      <w:r w:rsidR="00936EC6" w:rsidRPr="00B947A1">
        <w:rPr>
          <w:b/>
          <w:sz w:val="28"/>
          <w:szCs w:val="28"/>
          <w:u w:val="single"/>
        </w:rPr>
        <w:t xml:space="preserve"> приложения №</w:t>
      </w:r>
      <w:r w:rsidR="007E7014" w:rsidRPr="00B947A1">
        <w:rPr>
          <w:b/>
          <w:sz w:val="28"/>
          <w:szCs w:val="28"/>
          <w:u w:val="single"/>
        </w:rPr>
        <w:t xml:space="preserve"> 13</w:t>
      </w:r>
      <w:r w:rsidR="00936EC6" w:rsidRPr="00B947A1">
        <w:rPr>
          <w:b/>
          <w:sz w:val="28"/>
          <w:szCs w:val="28"/>
          <w:u w:val="single"/>
        </w:rPr>
        <w:t xml:space="preserve"> к настоящей методике</w:t>
      </w:r>
      <w:r w:rsidRPr="00B947A1">
        <w:rPr>
          <w:b/>
          <w:sz w:val="28"/>
          <w:szCs w:val="28"/>
          <w:u w:val="single"/>
        </w:rPr>
        <w:t xml:space="preserve">, соответствующие </w:t>
      </w:r>
      <w:r w:rsidR="00600EDE" w:rsidRPr="00B947A1">
        <w:rPr>
          <w:b/>
          <w:sz w:val="28"/>
          <w:szCs w:val="28"/>
          <w:u w:val="single"/>
        </w:rPr>
        <w:t>периоду</w:t>
      </w:r>
      <w:r w:rsidRPr="00B947A1">
        <w:rPr>
          <w:b/>
          <w:sz w:val="28"/>
          <w:szCs w:val="28"/>
          <w:u w:val="single"/>
        </w:rPr>
        <w:t xml:space="preserve">, за который предоставляется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 xml:space="preserve"> (например, данные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>а за 2018 год, предоставленного в 2019 году, заносятся в колонку, соответствующую 2018 году).</w:t>
      </w:r>
    </w:p>
    <w:p w:rsidR="0015723B" w:rsidRPr="00B947A1" w:rsidRDefault="0015723B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 поступлений земельного налога </w:t>
      </w:r>
      <w:r w:rsidR="00A72C0F" w:rsidRPr="00B947A1">
        <w:rPr>
          <w:sz w:val="28"/>
          <w:szCs w:val="28"/>
        </w:rPr>
        <w:t>с организаций</w:t>
      </w:r>
      <w:r w:rsidR="0074062C" w:rsidRPr="00B947A1">
        <w:rPr>
          <w:sz w:val="28"/>
          <w:szCs w:val="28"/>
        </w:rPr>
        <w:t xml:space="preserve"> на текущий год, очередной финансовый год и плановый период последующих годов рассчитывается</w:t>
      </w:r>
      <w:r w:rsidRPr="00B947A1">
        <w:rPr>
          <w:sz w:val="28"/>
          <w:szCs w:val="28"/>
        </w:rPr>
        <w:t xml:space="preserve"> по формуле:</w:t>
      </w:r>
    </w:p>
    <w:p w:rsidR="00A72C0F" w:rsidRPr="00B947A1" w:rsidRDefault="00A72C0F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</w:t>
      </w:r>
      <w:r w:rsidR="00A07422" w:rsidRPr="00B947A1">
        <w:rPr>
          <w:i/>
          <w:sz w:val="28"/>
          <w:szCs w:val="28"/>
        </w:rPr>
        <w:t>т</w:t>
      </w:r>
      <w:proofErr w:type="spellEnd"/>
      <w:r w:rsidR="0032547D" w:rsidRPr="00B947A1">
        <w:rPr>
          <w:i/>
          <w:sz w:val="28"/>
          <w:szCs w:val="28"/>
        </w:rPr>
        <w:t xml:space="preserve"> </w:t>
      </w:r>
      <w:r w:rsidRPr="00B947A1">
        <w:rPr>
          <w:i/>
          <w:sz w:val="28"/>
          <w:szCs w:val="28"/>
        </w:rPr>
        <w:t xml:space="preserve">= </w:t>
      </w: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 xml:space="preserve"> ± F, где </w:t>
      </w:r>
    </w:p>
    <w:p w:rsidR="00632626" w:rsidRPr="00B947A1" w:rsidRDefault="006B575D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sz w:val="28"/>
          <w:szCs w:val="28"/>
        </w:rPr>
        <w:t xml:space="preserve"> – </w:t>
      </w:r>
      <w:r w:rsidR="00850EAB" w:rsidRPr="00B947A1">
        <w:rPr>
          <w:sz w:val="28"/>
          <w:szCs w:val="28"/>
        </w:rPr>
        <w:t>коэффициент собираемости принимается равным среднему значению за два последни</w:t>
      </w:r>
      <w:r w:rsidR="00BC3A57" w:rsidRPr="00B947A1">
        <w:rPr>
          <w:sz w:val="28"/>
          <w:szCs w:val="28"/>
        </w:rPr>
        <w:t>х</w:t>
      </w:r>
      <w:r w:rsidR="00850EAB" w:rsidRPr="00B947A1">
        <w:rPr>
          <w:sz w:val="28"/>
          <w:szCs w:val="28"/>
        </w:rPr>
        <w:t xml:space="preserve"> года</w:t>
      </w:r>
      <w:r w:rsidR="00C574DE" w:rsidRPr="00B947A1">
        <w:rPr>
          <w:sz w:val="28"/>
          <w:szCs w:val="28"/>
        </w:rPr>
        <w:t xml:space="preserve"> (</w:t>
      </w:r>
      <w:r w:rsidR="00894050" w:rsidRPr="00B947A1">
        <w:rPr>
          <w:sz w:val="28"/>
          <w:szCs w:val="28"/>
        </w:rPr>
        <w:t>расчёт</w:t>
      </w:r>
      <w:r w:rsidR="00C574DE" w:rsidRPr="00B947A1">
        <w:rPr>
          <w:sz w:val="28"/>
          <w:szCs w:val="28"/>
        </w:rPr>
        <w:t>ные показатели коэффициента собираемости не могут превышать 100%)</w:t>
      </w:r>
      <w:r w:rsidRPr="00B947A1">
        <w:rPr>
          <w:sz w:val="28"/>
          <w:szCs w:val="28"/>
        </w:rPr>
        <w:t xml:space="preserve">. </w:t>
      </w:r>
      <w:r w:rsidR="00894050" w:rsidRPr="00B947A1">
        <w:rPr>
          <w:sz w:val="28"/>
          <w:szCs w:val="28"/>
        </w:rPr>
        <w:t>Расчёт</w:t>
      </w:r>
      <w:r w:rsidR="00632626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="00894050" w:rsidRPr="00B947A1">
        <w:rPr>
          <w:sz w:val="28"/>
          <w:szCs w:val="28"/>
        </w:rPr>
        <w:t>отчёт</w:t>
      </w:r>
      <w:r w:rsidR="00632626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850EAB" w:rsidRPr="00B947A1" w:rsidRDefault="00850EAB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- </w:t>
      </w:r>
      <w:r w:rsidRPr="00B947A1">
        <w:rPr>
          <w:sz w:val="28"/>
          <w:szCs w:val="28"/>
        </w:rPr>
        <w:t>сумма начислений земельного налога, рассчитанная по формуле:</w:t>
      </w:r>
    </w:p>
    <w:p w:rsidR="00850EAB" w:rsidRPr="00B947A1" w:rsidRDefault="00850EAB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Нупл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Кпп</w:t>
      </w:r>
      <w:proofErr w:type="spellEnd"/>
      <w:r w:rsidRPr="00B947A1">
        <w:rPr>
          <w:i/>
          <w:sz w:val="28"/>
          <w:szCs w:val="28"/>
        </w:rPr>
        <w:t>, где</w:t>
      </w:r>
    </w:p>
    <w:p w:rsidR="00850EAB" w:rsidRPr="00B947A1" w:rsidRDefault="00850EAB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Кпп</w:t>
      </w:r>
      <w:proofErr w:type="spellEnd"/>
      <w:r w:rsidRPr="00B947A1">
        <w:rPr>
          <w:sz w:val="28"/>
          <w:szCs w:val="28"/>
        </w:rPr>
        <w:t xml:space="preserve"> – коэффициент переходящих платежей принимается равным среднему значению за два последни</w:t>
      </w:r>
      <w:r w:rsidR="00BC3A57" w:rsidRPr="00B947A1">
        <w:rPr>
          <w:sz w:val="28"/>
          <w:szCs w:val="28"/>
        </w:rPr>
        <w:t>х</w:t>
      </w:r>
      <w:r w:rsidRPr="00B947A1">
        <w:rPr>
          <w:sz w:val="28"/>
          <w:szCs w:val="28"/>
        </w:rPr>
        <w:t xml:space="preserve"> года. </w:t>
      </w:r>
    </w:p>
    <w:p w:rsidR="00850EAB" w:rsidRPr="00B947A1" w:rsidRDefault="00850EAB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Нупл</w:t>
      </w:r>
      <w:proofErr w:type="spellEnd"/>
      <w:r w:rsidRPr="00B947A1">
        <w:rPr>
          <w:i/>
          <w:sz w:val="28"/>
          <w:szCs w:val="28"/>
        </w:rPr>
        <w:t xml:space="preserve"> - </w:t>
      </w:r>
      <w:r w:rsidRPr="00B947A1">
        <w:rPr>
          <w:sz w:val="28"/>
          <w:szCs w:val="28"/>
        </w:rPr>
        <w:t>сумма земельного налога, подлежащего уплате в бюджет, рассчитанная по формуле:</w:t>
      </w:r>
    </w:p>
    <w:p w:rsidR="00850EAB" w:rsidRPr="00B947A1" w:rsidRDefault="00850EAB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lastRenderedPageBreak/>
        <w:t>Нупл</w:t>
      </w:r>
      <w:proofErr w:type="spellEnd"/>
      <w:r w:rsidRPr="00B947A1">
        <w:rPr>
          <w:i/>
          <w:sz w:val="28"/>
          <w:szCs w:val="28"/>
        </w:rPr>
        <w:t xml:space="preserve"> = НБ *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850EAB" w:rsidRPr="00B947A1" w:rsidRDefault="00850EAB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sz w:val="28"/>
          <w:szCs w:val="28"/>
        </w:rPr>
        <w:t xml:space="preserve"> – </w:t>
      </w:r>
      <w:r w:rsidR="00BC3A57" w:rsidRPr="00B947A1">
        <w:rPr>
          <w:sz w:val="28"/>
          <w:szCs w:val="28"/>
        </w:rPr>
        <w:t>средняя ставка налога, п</w:t>
      </w:r>
      <w:r w:rsidRPr="00B947A1">
        <w:rPr>
          <w:sz w:val="28"/>
          <w:szCs w:val="28"/>
        </w:rPr>
        <w:t>ринимается равн</w:t>
      </w:r>
      <w:r w:rsidR="00BC3A57" w:rsidRPr="00B947A1">
        <w:rPr>
          <w:sz w:val="28"/>
          <w:szCs w:val="28"/>
        </w:rPr>
        <w:t>ой</w:t>
      </w:r>
      <w:r w:rsidRPr="00B947A1">
        <w:rPr>
          <w:sz w:val="28"/>
          <w:szCs w:val="28"/>
        </w:rPr>
        <w:t xml:space="preserve"> среднему значению за два последни</w:t>
      </w:r>
      <w:r w:rsidR="00BC3A57" w:rsidRPr="00B947A1">
        <w:rPr>
          <w:sz w:val="28"/>
          <w:szCs w:val="28"/>
        </w:rPr>
        <w:t>х</w:t>
      </w:r>
      <w:r w:rsidRPr="00B947A1">
        <w:rPr>
          <w:sz w:val="28"/>
          <w:szCs w:val="28"/>
        </w:rPr>
        <w:t xml:space="preserve"> года. </w:t>
      </w:r>
    </w:p>
    <w:p w:rsidR="00850EAB" w:rsidRPr="00B947A1" w:rsidRDefault="00850EAB" w:rsidP="00155F6E">
      <w:pPr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>Н</w:t>
      </w:r>
      <w:r w:rsidR="00BC3A57" w:rsidRPr="00B947A1">
        <w:rPr>
          <w:i/>
          <w:sz w:val="28"/>
          <w:szCs w:val="28"/>
        </w:rPr>
        <w:t>Б</w:t>
      </w:r>
      <w:r w:rsidRPr="00B947A1">
        <w:rPr>
          <w:i/>
          <w:sz w:val="28"/>
          <w:szCs w:val="28"/>
        </w:rPr>
        <w:t xml:space="preserve"> </w:t>
      </w:r>
      <w:r w:rsidR="0074062C" w:rsidRPr="00B947A1">
        <w:rPr>
          <w:i/>
          <w:sz w:val="28"/>
          <w:szCs w:val="28"/>
        </w:rPr>
        <w:t>–</w:t>
      </w:r>
      <w:r w:rsidRPr="00B947A1">
        <w:rPr>
          <w:i/>
          <w:sz w:val="28"/>
          <w:szCs w:val="28"/>
        </w:rPr>
        <w:t xml:space="preserve"> </w:t>
      </w:r>
      <w:r w:rsidR="00BC3A57" w:rsidRPr="00B947A1">
        <w:rPr>
          <w:sz w:val="28"/>
          <w:szCs w:val="28"/>
        </w:rPr>
        <w:t>налоговая база, рассчитанная с применением коэффициента экстраполяции. Коэффициент экстраполяции (средняя арифметическая темпов) рассчитывается за два периода.</w:t>
      </w:r>
    </w:p>
    <w:p w:rsidR="007718C0" w:rsidRPr="00B947A1" w:rsidRDefault="007718C0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772D50" w:rsidRPr="00B947A1" w:rsidRDefault="00772D50" w:rsidP="00155F6E">
      <w:pPr>
        <w:pStyle w:val="ae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4.1</w:t>
      </w:r>
      <w:r w:rsidR="004B4BDD" w:rsidRPr="00B947A1">
        <w:rPr>
          <w:b/>
          <w:i/>
          <w:sz w:val="28"/>
          <w:szCs w:val="28"/>
        </w:rPr>
        <w:t>2</w:t>
      </w:r>
      <w:r w:rsidRPr="00B947A1">
        <w:rPr>
          <w:b/>
          <w:i/>
          <w:sz w:val="28"/>
          <w:szCs w:val="28"/>
        </w:rPr>
        <w:t>.</w:t>
      </w:r>
      <w:r w:rsidR="00A31A2B" w:rsidRPr="00B947A1">
        <w:rPr>
          <w:b/>
          <w:i/>
          <w:sz w:val="28"/>
          <w:szCs w:val="28"/>
        </w:rPr>
        <w:t>2</w:t>
      </w:r>
      <w:r w:rsidRPr="00B947A1">
        <w:rPr>
          <w:b/>
          <w:i/>
          <w:sz w:val="28"/>
          <w:szCs w:val="28"/>
        </w:rPr>
        <w:t>. Земельный налог с физических лиц</w:t>
      </w:r>
    </w:p>
    <w:p w:rsidR="00772D50" w:rsidRPr="00B947A1" w:rsidRDefault="00772D50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182 1 06 06040 00 0000 110</w:t>
      </w:r>
    </w:p>
    <w:p w:rsidR="00600EDE" w:rsidRPr="00B947A1" w:rsidRDefault="00600EDE" w:rsidP="00155F6E">
      <w:pPr>
        <w:pStyle w:val="ae"/>
        <w:spacing w:line="276" w:lineRule="auto"/>
        <w:rPr>
          <w:b/>
          <w:sz w:val="28"/>
          <w:szCs w:val="28"/>
          <w:u w:val="single"/>
        </w:rPr>
      </w:pPr>
      <w:r w:rsidRPr="00B947A1">
        <w:rPr>
          <w:sz w:val="28"/>
          <w:szCs w:val="28"/>
        </w:rPr>
        <w:t xml:space="preserve">Данные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местным налогам», </w:t>
      </w:r>
      <w:r w:rsidRPr="00B947A1">
        <w:rPr>
          <w:b/>
          <w:sz w:val="28"/>
          <w:szCs w:val="28"/>
          <w:u w:val="single"/>
        </w:rPr>
        <w:t>заносятся в колонки приложения №</w:t>
      </w:r>
      <w:r w:rsidR="007E7014" w:rsidRPr="00B947A1">
        <w:rPr>
          <w:b/>
          <w:sz w:val="28"/>
          <w:szCs w:val="28"/>
          <w:u w:val="single"/>
        </w:rPr>
        <w:t xml:space="preserve"> 14</w:t>
      </w:r>
      <w:r w:rsidRPr="00B947A1">
        <w:rPr>
          <w:b/>
          <w:sz w:val="28"/>
          <w:szCs w:val="28"/>
          <w:u w:val="single"/>
        </w:rPr>
        <w:t xml:space="preserve"> к настоящей методике, соответствующие периоду, в котором предоставляется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 xml:space="preserve"> (например, данные </w:t>
      </w:r>
      <w:r w:rsidR="00894050" w:rsidRPr="00B947A1">
        <w:rPr>
          <w:b/>
          <w:sz w:val="28"/>
          <w:szCs w:val="28"/>
          <w:u w:val="single"/>
        </w:rPr>
        <w:t>отчёт</w:t>
      </w:r>
      <w:r w:rsidRPr="00B947A1">
        <w:rPr>
          <w:b/>
          <w:sz w:val="28"/>
          <w:szCs w:val="28"/>
          <w:u w:val="single"/>
        </w:rPr>
        <w:t>а за 2018 год, предоставленного в 2019 году, заносятся в колонку, соответствующую 2019 году).</w:t>
      </w:r>
    </w:p>
    <w:p w:rsidR="00600EDE" w:rsidRPr="00B947A1" w:rsidRDefault="00600EDE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>Прогноз поступлений земельного налога с физических лиц на текущий год, очередной финансовый год и плановый период последующих годов рассчитывается по формуле:</w:t>
      </w:r>
    </w:p>
    <w:p w:rsidR="00452B49" w:rsidRPr="00B947A1" w:rsidRDefault="00452B49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i/>
          <w:sz w:val="28"/>
          <w:szCs w:val="28"/>
        </w:rPr>
        <w:t xml:space="preserve"> ± F, где </w:t>
      </w:r>
    </w:p>
    <w:p w:rsidR="00F75344" w:rsidRPr="00B947A1" w:rsidRDefault="00452B49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Ксоб</w:t>
      </w:r>
      <w:proofErr w:type="spellEnd"/>
      <w:r w:rsidRPr="00B947A1">
        <w:rPr>
          <w:sz w:val="28"/>
          <w:szCs w:val="28"/>
        </w:rPr>
        <w:t xml:space="preserve"> – коэффициент собираемости принимается равным среднему значению за два последних года (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ные показатели коэффициента собираемости не могут превышать 100%). </w:t>
      </w:r>
      <w:r w:rsidR="00894050" w:rsidRPr="00B947A1">
        <w:rPr>
          <w:sz w:val="28"/>
          <w:szCs w:val="28"/>
        </w:rPr>
        <w:t>Расчёт</w:t>
      </w:r>
      <w:r w:rsidR="00F75344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="00894050" w:rsidRPr="00B947A1">
        <w:rPr>
          <w:sz w:val="28"/>
          <w:szCs w:val="28"/>
        </w:rPr>
        <w:t>отчёт</w:t>
      </w:r>
      <w:r w:rsidR="00F75344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452B49" w:rsidRPr="00B947A1" w:rsidRDefault="00452B49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- </w:t>
      </w:r>
      <w:r w:rsidRPr="00B947A1">
        <w:rPr>
          <w:sz w:val="28"/>
          <w:szCs w:val="28"/>
        </w:rPr>
        <w:t>сумма начислений земельного налога, рассчитанная по формуле:</w:t>
      </w:r>
    </w:p>
    <w:p w:rsidR="00452B49" w:rsidRPr="00B947A1" w:rsidRDefault="00452B49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-п * </w:t>
      </w:r>
      <w:proofErr w:type="spellStart"/>
      <w:r w:rsidRPr="00B947A1">
        <w:rPr>
          <w:i/>
          <w:sz w:val="28"/>
          <w:szCs w:val="28"/>
        </w:rPr>
        <w:t>ТРпу</w:t>
      </w:r>
      <w:proofErr w:type="spellEnd"/>
      <w:r w:rsidRPr="00B947A1">
        <w:rPr>
          <w:i/>
          <w:sz w:val="28"/>
          <w:szCs w:val="28"/>
        </w:rPr>
        <w:t>, где</w:t>
      </w:r>
    </w:p>
    <w:p w:rsidR="00452B49" w:rsidRPr="00B947A1" w:rsidRDefault="00452B49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-п - </w:t>
      </w:r>
      <w:r w:rsidRPr="00B947A1">
        <w:rPr>
          <w:sz w:val="28"/>
          <w:szCs w:val="28"/>
        </w:rPr>
        <w:t>сумма начислений земельного налога за предыдущий период.</w:t>
      </w:r>
    </w:p>
    <w:p w:rsidR="00452B49" w:rsidRPr="00B947A1" w:rsidRDefault="00452B49" w:rsidP="00155F6E">
      <w:pPr>
        <w:spacing w:after="120"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ТРпу</w:t>
      </w:r>
      <w:proofErr w:type="spellEnd"/>
      <w:r w:rsidRPr="00B947A1">
        <w:rPr>
          <w:i/>
          <w:sz w:val="28"/>
          <w:szCs w:val="28"/>
        </w:rPr>
        <w:t xml:space="preserve"> – </w:t>
      </w:r>
      <w:r w:rsidRPr="00B947A1">
        <w:rPr>
          <w:sz w:val="28"/>
          <w:szCs w:val="28"/>
        </w:rPr>
        <w:t>темп роста</w:t>
      </w:r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сумм налога, подлежащего уплате в бюджет в текущем году относительно предыдущего периода. </w:t>
      </w:r>
      <w:r w:rsidR="00052264" w:rsidRPr="00B947A1">
        <w:rPr>
          <w:sz w:val="28"/>
          <w:szCs w:val="28"/>
        </w:rPr>
        <w:t>С</w:t>
      </w:r>
      <w:r w:rsidRPr="00B947A1">
        <w:rPr>
          <w:sz w:val="28"/>
          <w:szCs w:val="28"/>
        </w:rPr>
        <w:t>умма</w:t>
      </w:r>
      <w:r w:rsidR="00052264" w:rsidRPr="00B947A1">
        <w:rPr>
          <w:sz w:val="28"/>
          <w:szCs w:val="28"/>
        </w:rPr>
        <w:t xml:space="preserve"> налога</w:t>
      </w:r>
      <w:r w:rsidRPr="00B947A1">
        <w:rPr>
          <w:sz w:val="28"/>
          <w:szCs w:val="28"/>
        </w:rPr>
        <w:t xml:space="preserve"> в текущем году соответствует стр.2500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5-МН, а в очередном финансовом году и плановом периоде последующих годов рассчитывается по формуле:</w:t>
      </w:r>
    </w:p>
    <w:p w:rsidR="00452B49" w:rsidRPr="00B947A1" w:rsidRDefault="00452B49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Нупл</w:t>
      </w:r>
      <w:proofErr w:type="spellEnd"/>
      <w:r w:rsidRPr="00B947A1">
        <w:rPr>
          <w:i/>
          <w:sz w:val="28"/>
          <w:szCs w:val="28"/>
        </w:rPr>
        <w:t xml:space="preserve"> = НБ * </w:t>
      </w: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i/>
          <w:sz w:val="28"/>
          <w:szCs w:val="28"/>
        </w:rPr>
        <w:t>, где</w:t>
      </w:r>
    </w:p>
    <w:p w:rsidR="00452B49" w:rsidRPr="00B947A1" w:rsidRDefault="00452B49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Ст</w:t>
      </w:r>
      <w:proofErr w:type="spellEnd"/>
      <w:r w:rsidRPr="00B947A1">
        <w:rPr>
          <w:sz w:val="28"/>
          <w:szCs w:val="28"/>
        </w:rPr>
        <w:t xml:space="preserve"> – средняя ставка налога, принимается равной среднему значению за два последних года. </w:t>
      </w:r>
    </w:p>
    <w:p w:rsidR="00452B49" w:rsidRPr="00B947A1" w:rsidRDefault="00452B49" w:rsidP="00155F6E">
      <w:pPr>
        <w:spacing w:after="120"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lastRenderedPageBreak/>
        <w:t xml:space="preserve">НБ – </w:t>
      </w:r>
      <w:r w:rsidRPr="00B947A1">
        <w:rPr>
          <w:sz w:val="28"/>
          <w:szCs w:val="28"/>
        </w:rPr>
        <w:t>налоговая база, рассчитанная с применением коэффициента экстраполяции. Коэффициент экстраполяции (средняя арифметическая темпов) рассчитывается за два периода.</w:t>
      </w:r>
    </w:p>
    <w:p w:rsidR="007718C0" w:rsidRPr="00B947A1" w:rsidRDefault="007718C0" w:rsidP="00155F6E">
      <w:pPr>
        <w:spacing w:line="276" w:lineRule="auto"/>
        <w:rPr>
          <w:sz w:val="28"/>
          <w:szCs w:val="28"/>
        </w:rPr>
      </w:pPr>
      <w:bookmarkStart w:id="11" w:name="_Toc458779137"/>
      <w:r w:rsidRPr="00B947A1">
        <w:rPr>
          <w:sz w:val="28"/>
          <w:szCs w:val="28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9D681E" w:rsidRPr="00B947A1" w:rsidRDefault="00027282" w:rsidP="00155F6E">
      <w:pPr>
        <w:pStyle w:val="ae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4.1</w:t>
      </w:r>
      <w:r w:rsidR="004B4BDD" w:rsidRPr="00B947A1">
        <w:rPr>
          <w:b/>
          <w:i/>
          <w:sz w:val="28"/>
          <w:szCs w:val="28"/>
        </w:rPr>
        <w:t>3</w:t>
      </w:r>
      <w:r w:rsidR="0023331C" w:rsidRPr="00B947A1">
        <w:rPr>
          <w:b/>
          <w:i/>
          <w:sz w:val="28"/>
          <w:szCs w:val="28"/>
        </w:rPr>
        <w:t>.</w:t>
      </w:r>
      <w:r w:rsidRPr="00B947A1">
        <w:rPr>
          <w:b/>
          <w:i/>
          <w:sz w:val="28"/>
          <w:szCs w:val="28"/>
        </w:rPr>
        <w:t xml:space="preserve"> Налог на добычу общераспространенных полезных ископаемых </w:t>
      </w:r>
    </w:p>
    <w:p w:rsidR="00027282" w:rsidRPr="00B947A1" w:rsidRDefault="00027282" w:rsidP="00155F6E">
      <w:pPr>
        <w:pStyle w:val="ae"/>
        <w:keepNext/>
        <w:tabs>
          <w:tab w:val="clear" w:pos="4153"/>
          <w:tab w:val="clear" w:pos="8306"/>
        </w:tabs>
        <w:spacing w:before="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182 1 07 01020 01 0000 110</w:t>
      </w:r>
      <w:bookmarkEnd w:id="11"/>
    </w:p>
    <w:p w:rsidR="00027282" w:rsidRPr="00B947A1" w:rsidRDefault="00027282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В прогнозе поступлений налога на добычу общераспростран</w:t>
      </w:r>
      <w:r w:rsidR="008B7BB2" w:rsidRPr="00B947A1">
        <w:rPr>
          <w:sz w:val="28"/>
          <w:szCs w:val="28"/>
        </w:rPr>
        <w:t>е</w:t>
      </w:r>
      <w:r w:rsidRPr="00B947A1">
        <w:rPr>
          <w:sz w:val="28"/>
          <w:szCs w:val="28"/>
        </w:rPr>
        <w:t>нных полезных ископаемых учитываются:</w:t>
      </w:r>
    </w:p>
    <w:p w:rsidR="00027282" w:rsidRPr="00B947A1" w:rsidRDefault="00027282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показатели прогноза социально-экономического развития </w:t>
      </w:r>
      <w:r w:rsidR="009349CC" w:rsidRPr="00B947A1">
        <w:rPr>
          <w:rFonts w:ascii="Times New Roman" w:hAnsi="Times New Roman"/>
          <w:sz w:val="28"/>
          <w:szCs w:val="28"/>
        </w:rPr>
        <w:t>города Севастополя</w:t>
      </w:r>
      <w:r w:rsidRPr="00B947A1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027282" w:rsidRPr="00B947A1" w:rsidRDefault="00027282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налоговой базы по налогу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а по форме </w:t>
      </w:r>
      <w:r w:rsidRPr="00B947A1">
        <w:rPr>
          <w:rFonts w:ascii="Times New Roman" w:hAnsi="Times New Roman"/>
          <w:sz w:val="28"/>
          <w:szCs w:val="28"/>
        </w:rPr>
        <w:br/>
        <w:t>№ 5-НДПИ «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 xml:space="preserve"> о налоговой базе и структуре начислений по налогу на добычу полезных ископаемых», сложившаяся за предыдущие периоды;</w:t>
      </w:r>
    </w:p>
    <w:p w:rsidR="00027282" w:rsidRPr="00B947A1" w:rsidRDefault="00027282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фактических поступлений по налогу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027282" w:rsidRPr="00B947A1" w:rsidRDefault="00027282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налоговые ставки, льготы и преференции и др. источники.</w:t>
      </w:r>
    </w:p>
    <w:p w:rsidR="002665B5" w:rsidRPr="00B947A1" w:rsidRDefault="002665B5" w:rsidP="00155F6E">
      <w:pPr>
        <w:spacing w:line="276" w:lineRule="auto"/>
        <w:rPr>
          <w:iCs/>
          <w:sz w:val="28"/>
          <w:szCs w:val="28"/>
        </w:rPr>
      </w:pPr>
      <w:r w:rsidRPr="00B947A1">
        <w:rPr>
          <w:sz w:val="28"/>
          <w:szCs w:val="28"/>
        </w:rPr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налога</w:t>
      </w:r>
      <w:r w:rsidR="00364615" w:rsidRPr="00B947A1">
        <w:rPr>
          <w:sz w:val="28"/>
          <w:szCs w:val="28"/>
        </w:rPr>
        <w:t xml:space="preserve"> на добычу общераспространенных полезных ископаемых</w:t>
      </w:r>
      <w:r w:rsidRPr="00B947A1">
        <w:rPr>
          <w:iCs/>
          <w:sz w:val="28"/>
          <w:szCs w:val="28"/>
        </w:rPr>
        <w:t xml:space="preserve"> рассчитывается по формуле</w:t>
      </w:r>
      <w:r w:rsidR="008315DE" w:rsidRPr="00B947A1">
        <w:rPr>
          <w:iCs/>
          <w:sz w:val="28"/>
          <w:szCs w:val="28"/>
        </w:rPr>
        <w:t xml:space="preserve"> </w:t>
      </w:r>
      <w:r w:rsidR="000969C9" w:rsidRPr="00B947A1">
        <w:rPr>
          <w:sz w:val="28"/>
          <w:szCs w:val="28"/>
        </w:rPr>
        <w:t>(приложение № 1</w:t>
      </w:r>
      <w:r w:rsidR="007E7014" w:rsidRPr="00B947A1">
        <w:rPr>
          <w:sz w:val="28"/>
          <w:szCs w:val="28"/>
        </w:rPr>
        <w:t>5</w:t>
      </w:r>
      <w:r w:rsidR="000969C9" w:rsidRPr="00B947A1">
        <w:rPr>
          <w:sz w:val="28"/>
          <w:szCs w:val="28"/>
        </w:rPr>
        <w:t xml:space="preserve"> к настоящей Методике)</w:t>
      </w:r>
      <w:r w:rsidRPr="00B947A1">
        <w:rPr>
          <w:iCs/>
          <w:sz w:val="28"/>
          <w:szCs w:val="28"/>
        </w:rPr>
        <w:t>:</w:t>
      </w:r>
    </w:p>
    <w:p w:rsidR="002665B5" w:rsidRPr="00B947A1" w:rsidRDefault="00F04395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</w:t>
      </w:r>
      <w:r w:rsidR="00493143" w:rsidRPr="00B947A1">
        <w:rPr>
          <w:i/>
          <w:sz w:val="28"/>
          <w:szCs w:val="28"/>
        </w:rPr>
        <w:t>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* J </w:t>
      </w:r>
      <w:r w:rsidR="002665B5" w:rsidRPr="00B947A1">
        <w:rPr>
          <w:i/>
          <w:sz w:val="28"/>
          <w:szCs w:val="28"/>
        </w:rPr>
        <w:t xml:space="preserve">– </w:t>
      </w:r>
      <w:proofErr w:type="spellStart"/>
      <w:r w:rsidR="002665B5" w:rsidRPr="00B947A1">
        <w:rPr>
          <w:i/>
          <w:sz w:val="28"/>
          <w:szCs w:val="28"/>
        </w:rPr>
        <w:t>Пр</w:t>
      </w:r>
      <w:proofErr w:type="spellEnd"/>
      <w:r w:rsidR="002665B5" w:rsidRPr="00B947A1">
        <w:rPr>
          <w:i/>
          <w:sz w:val="28"/>
          <w:szCs w:val="28"/>
        </w:rPr>
        <w:t xml:space="preserve"> + </w:t>
      </w:r>
      <w:proofErr w:type="spellStart"/>
      <w:r w:rsidR="002665B5" w:rsidRPr="00B947A1">
        <w:rPr>
          <w:i/>
          <w:sz w:val="28"/>
          <w:szCs w:val="28"/>
        </w:rPr>
        <w:t>Нд</w:t>
      </w:r>
      <w:proofErr w:type="spellEnd"/>
      <w:r w:rsidR="002665B5" w:rsidRPr="00B947A1">
        <w:rPr>
          <w:i/>
          <w:sz w:val="28"/>
          <w:szCs w:val="28"/>
        </w:rPr>
        <w:t xml:space="preserve"> </w:t>
      </w:r>
      <w:r w:rsidR="000750CA" w:rsidRPr="00B947A1">
        <w:rPr>
          <w:i/>
          <w:sz w:val="28"/>
          <w:szCs w:val="28"/>
        </w:rPr>
        <w:t xml:space="preserve">– ВД </w:t>
      </w:r>
      <w:r w:rsidR="002665B5" w:rsidRPr="00B947A1">
        <w:rPr>
          <w:i/>
          <w:sz w:val="28"/>
          <w:szCs w:val="28"/>
        </w:rPr>
        <w:t xml:space="preserve">± F, где </w:t>
      </w:r>
    </w:p>
    <w:p w:rsidR="00493143" w:rsidRPr="00B947A1" w:rsidRDefault="00493143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J </w:t>
      </w:r>
      <w:r w:rsidRPr="00B947A1">
        <w:rPr>
          <w:sz w:val="28"/>
          <w:szCs w:val="28"/>
        </w:rPr>
        <w:t xml:space="preserve">– коэффициент изменения </w:t>
      </w:r>
      <w:r w:rsidR="00192DD1" w:rsidRPr="00B947A1">
        <w:rPr>
          <w:sz w:val="28"/>
          <w:szCs w:val="28"/>
        </w:rPr>
        <w:t>стоимости</w:t>
      </w:r>
      <w:r w:rsidRPr="00B947A1">
        <w:rPr>
          <w:sz w:val="28"/>
          <w:szCs w:val="28"/>
        </w:rPr>
        <w:t xml:space="preserve"> добытых общераспространенных полезных ископаемых, рассчитанный по формуле:</w:t>
      </w:r>
    </w:p>
    <w:p w:rsidR="00493143" w:rsidRPr="00B947A1" w:rsidRDefault="00493143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 xml:space="preserve">J = </w:t>
      </w:r>
      <w:r w:rsidR="00192DD1" w:rsidRPr="00B947A1">
        <w:rPr>
          <w:i/>
          <w:sz w:val="28"/>
          <w:szCs w:val="28"/>
          <w:lang w:val="en-US"/>
        </w:rPr>
        <w:t>S</w:t>
      </w:r>
      <w:r w:rsidRPr="00B947A1">
        <w:rPr>
          <w:i/>
          <w:sz w:val="28"/>
          <w:szCs w:val="28"/>
        </w:rPr>
        <w:t xml:space="preserve">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</w:t>
      </w:r>
      <w:r w:rsidR="00192DD1" w:rsidRPr="00B947A1">
        <w:rPr>
          <w:i/>
          <w:sz w:val="28"/>
          <w:szCs w:val="28"/>
          <w:lang w:val="en-US"/>
        </w:rPr>
        <w:t>S</w:t>
      </w:r>
      <w:r w:rsidRPr="00B947A1">
        <w:rPr>
          <w:i/>
          <w:sz w:val="28"/>
          <w:szCs w:val="28"/>
        </w:rPr>
        <w:t>, где</w:t>
      </w:r>
    </w:p>
    <w:p w:rsidR="00493143" w:rsidRPr="00B947A1" w:rsidRDefault="00192DD1" w:rsidP="00155F6E">
      <w:pPr>
        <w:shd w:val="clear" w:color="auto" w:fill="FFFFFF"/>
        <w:tabs>
          <w:tab w:val="left" w:pos="5812"/>
        </w:tabs>
        <w:spacing w:line="276" w:lineRule="auto"/>
        <w:ind w:left="2694" w:hanging="851"/>
        <w:rPr>
          <w:sz w:val="28"/>
          <w:szCs w:val="28"/>
        </w:rPr>
      </w:pPr>
      <w:r w:rsidRPr="00B947A1">
        <w:rPr>
          <w:sz w:val="28"/>
          <w:szCs w:val="28"/>
          <w:lang w:val="en-US"/>
        </w:rPr>
        <w:t>S</w:t>
      </w:r>
      <w:r w:rsidR="00493143" w:rsidRPr="00B947A1">
        <w:rPr>
          <w:sz w:val="28"/>
          <w:szCs w:val="28"/>
        </w:rPr>
        <w:t xml:space="preserve"> – </w:t>
      </w:r>
      <w:proofErr w:type="gramStart"/>
      <w:r w:rsidRPr="00B947A1">
        <w:rPr>
          <w:sz w:val="28"/>
          <w:szCs w:val="28"/>
        </w:rPr>
        <w:t>стоимость</w:t>
      </w:r>
      <w:proofErr w:type="gramEnd"/>
      <w:r w:rsidR="00493143" w:rsidRPr="00B947A1">
        <w:rPr>
          <w:sz w:val="28"/>
          <w:szCs w:val="28"/>
        </w:rPr>
        <w:t xml:space="preserve"> добытых общераспространенных полезных ископаемых в базовом периоде;</w:t>
      </w:r>
    </w:p>
    <w:p w:rsidR="00493143" w:rsidRPr="00B947A1" w:rsidRDefault="00192DD1" w:rsidP="00155F6E">
      <w:pPr>
        <w:spacing w:line="276" w:lineRule="auto"/>
        <w:ind w:left="2694" w:hanging="851"/>
        <w:rPr>
          <w:sz w:val="28"/>
          <w:szCs w:val="28"/>
        </w:rPr>
      </w:pPr>
      <w:r w:rsidRPr="00B947A1">
        <w:rPr>
          <w:i/>
          <w:sz w:val="28"/>
          <w:szCs w:val="28"/>
          <w:lang w:val="en-US"/>
        </w:rPr>
        <w:t>S</w:t>
      </w:r>
      <w:r w:rsidR="006E5B9D" w:rsidRPr="00B947A1">
        <w:rPr>
          <w:i/>
          <w:sz w:val="28"/>
          <w:szCs w:val="28"/>
        </w:rPr>
        <w:t> </w:t>
      </w:r>
      <w:proofErr w:type="spellStart"/>
      <w:r w:rsidR="00493143" w:rsidRPr="00B947A1">
        <w:rPr>
          <w:i/>
          <w:sz w:val="28"/>
          <w:szCs w:val="28"/>
        </w:rPr>
        <w:t>пр</w:t>
      </w:r>
      <w:proofErr w:type="spellEnd"/>
      <w:r w:rsidR="00493143" w:rsidRPr="00B947A1">
        <w:rPr>
          <w:i/>
          <w:sz w:val="28"/>
          <w:szCs w:val="28"/>
        </w:rPr>
        <w:t xml:space="preserve"> </w:t>
      </w:r>
      <w:r w:rsidR="00493143" w:rsidRPr="00B947A1">
        <w:rPr>
          <w:sz w:val="28"/>
          <w:szCs w:val="28"/>
        </w:rPr>
        <w:t xml:space="preserve">– </w:t>
      </w:r>
      <w:r w:rsidRPr="00B947A1">
        <w:rPr>
          <w:sz w:val="28"/>
          <w:szCs w:val="28"/>
        </w:rPr>
        <w:t>стоимость</w:t>
      </w:r>
      <w:r w:rsidR="00493143" w:rsidRPr="00B947A1">
        <w:rPr>
          <w:sz w:val="28"/>
          <w:szCs w:val="28"/>
        </w:rPr>
        <w:t xml:space="preserve"> добытых общераспространенных полезных ископаемых в прогнозируемом периоде.</w:t>
      </w:r>
    </w:p>
    <w:p w:rsidR="00493143" w:rsidRPr="00B947A1" w:rsidRDefault="00894050" w:rsidP="00155F6E">
      <w:pPr>
        <w:spacing w:after="120" w:line="276" w:lineRule="auto"/>
        <w:rPr>
          <w:sz w:val="28"/>
          <w:szCs w:val="28"/>
        </w:rPr>
      </w:pPr>
      <w:bookmarkStart w:id="12" w:name="_Toc458779148"/>
      <w:r w:rsidRPr="00B947A1">
        <w:rPr>
          <w:sz w:val="28"/>
          <w:szCs w:val="28"/>
        </w:rPr>
        <w:t>Расчёт</w:t>
      </w:r>
      <w:r w:rsidR="00493143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539F5" w:rsidRPr="00B947A1" w:rsidRDefault="002539F5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J ± F</w:t>
      </w:r>
    </w:p>
    <w:p w:rsidR="007718C0" w:rsidRPr="00B947A1" w:rsidRDefault="007718C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</w:t>
      </w:r>
      <w:r w:rsidRPr="00B947A1">
        <w:rPr>
          <w:sz w:val="28"/>
          <w:szCs w:val="28"/>
        </w:rPr>
        <w:lastRenderedPageBreak/>
        <w:t xml:space="preserve">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а поступлений учитываются:</w:t>
      </w:r>
    </w:p>
    <w:p w:rsidR="007718C0" w:rsidRPr="00B947A1" w:rsidRDefault="007718C0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в налогооблагаемой базе в виде исключения </w:t>
      </w:r>
      <w:r w:rsidR="00894050" w:rsidRPr="00B947A1">
        <w:rPr>
          <w:rFonts w:ascii="Times New Roman" w:hAnsi="Times New Roman"/>
          <w:sz w:val="28"/>
          <w:szCs w:val="28"/>
        </w:rPr>
        <w:t>объём</w:t>
      </w:r>
      <w:r w:rsidRPr="00B947A1">
        <w:rPr>
          <w:rFonts w:ascii="Times New Roman" w:hAnsi="Times New Roman"/>
          <w:sz w:val="28"/>
          <w:szCs w:val="28"/>
        </w:rPr>
        <w:t>ных и стоимостных показателей, неподлежащих налогообложению, либо облагаемых по ставке 0;</w:t>
      </w:r>
    </w:p>
    <w:p w:rsidR="007718C0" w:rsidRPr="00B947A1" w:rsidRDefault="007718C0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7718C0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7718C0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7718C0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7718C0" w:rsidRPr="00B947A1">
        <w:rPr>
          <w:sz w:val="28"/>
          <w:szCs w:val="28"/>
        </w:rPr>
        <w:t>а поступлений налога.</w:t>
      </w:r>
    </w:p>
    <w:p w:rsidR="007718C0" w:rsidRPr="00B947A1" w:rsidRDefault="007718C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Налог на добычу общераспростран</w:t>
      </w:r>
      <w:r w:rsidR="004828F8" w:rsidRPr="00B947A1">
        <w:rPr>
          <w:sz w:val="28"/>
          <w:szCs w:val="28"/>
        </w:rPr>
        <w:t>е</w:t>
      </w:r>
      <w:r w:rsidRPr="00B947A1">
        <w:rPr>
          <w:sz w:val="28"/>
          <w:szCs w:val="28"/>
        </w:rPr>
        <w:t>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9D681E" w:rsidRPr="00B947A1" w:rsidRDefault="00581636" w:rsidP="00155F6E">
      <w:pPr>
        <w:pStyle w:val="2"/>
        <w:spacing w:before="18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4.1</w:t>
      </w:r>
      <w:r w:rsidR="004B4BDD" w:rsidRPr="00B947A1">
        <w:rPr>
          <w:i/>
          <w:sz w:val="28"/>
          <w:szCs w:val="28"/>
        </w:rPr>
        <w:t>4</w:t>
      </w:r>
      <w:r w:rsidR="008B7BB2" w:rsidRPr="00B947A1">
        <w:rPr>
          <w:i/>
          <w:sz w:val="28"/>
          <w:szCs w:val="28"/>
        </w:rPr>
        <w:t>. Сборы за пользование объектами животного мира и за пользование объектами водных биологических ресурсов</w:t>
      </w:r>
    </w:p>
    <w:p w:rsidR="008B7BB2" w:rsidRPr="00B947A1" w:rsidRDefault="008B7BB2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182 1 07 04000 01 0000 110</w:t>
      </w:r>
      <w:bookmarkEnd w:id="12"/>
      <w:r w:rsidRPr="00B947A1">
        <w:rPr>
          <w:b/>
          <w:i/>
          <w:sz w:val="28"/>
          <w:szCs w:val="28"/>
        </w:rPr>
        <w:t xml:space="preserve"> </w:t>
      </w:r>
    </w:p>
    <w:p w:rsidR="008B7BB2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371546" w:rsidRPr="00B947A1">
        <w:rPr>
          <w:sz w:val="28"/>
          <w:szCs w:val="28"/>
        </w:rPr>
        <w:t xml:space="preserve"> п</w:t>
      </w:r>
      <w:r w:rsidR="008B7BB2" w:rsidRPr="00B947A1">
        <w:rPr>
          <w:sz w:val="28"/>
          <w:szCs w:val="28"/>
        </w:rPr>
        <w:t>рогноз</w:t>
      </w:r>
      <w:r w:rsidR="00371546" w:rsidRPr="00B947A1">
        <w:rPr>
          <w:sz w:val="28"/>
          <w:szCs w:val="28"/>
        </w:rPr>
        <w:t>а</w:t>
      </w:r>
      <w:r w:rsidR="008B7BB2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>объём</w:t>
      </w:r>
      <w:r w:rsidR="008B7BB2" w:rsidRPr="00B947A1">
        <w:rPr>
          <w:sz w:val="28"/>
          <w:szCs w:val="28"/>
        </w:rPr>
        <w:t>а поступлений по сборам</w:t>
      </w:r>
      <w:r w:rsidR="00371546" w:rsidRPr="00B947A1">
        <w:rPr>
          <w:sz w:val="28"/>
          <w:szCs w:val="28"/>
        </w:rPr>
        <w:t xml:space="preserve"> за пользование объектами животного мира и за пользование объектами водных биологических ресурсов</w:t>
      </w:r>
      <w:r w:rsidR="008B7BB2" w:rsidRPr="00B947A1">
        <w:rPr>
          <w:sz w:val="28"/>
          <w:szCs w:val="28"/>
        </w:rPr>
        <w:t xml:space="preserve"> осуществляется отдельно по каждому виду</w:t>
      </w:r>
      <w:r w:rsidR="008F7A5B" w:rsidRPr="00B947A1">
        <w:rPr>
          <w:sz w:val="28"/>
          <w:szCs w:val="28"/>
        </w:rPr>
        <w:t xml:space="preserve"> сбора</w:t>
      </w:r>
      <w:r w:rsidR="008315DE" w:rsidRPr="00B947A1">
        <w:rPr>
          <w:sz w:val="28"/>
          <w:szCs w:val="28"/>
        </w:rPr>
        <w:t xml:space="preserve"> </w:t>
      </w:r>
      <w:r w:rsidR="000969C9" w:rsidRPr="00B947A1">
        <w:rPr>
          <w:sz w:val="28"/>
          <w:szCs w:val="28"/>
        </w:rPr>
        <w:t>(приложение № 1</w:t>
      </w:r>
      <w:r w:rsidR="007E7014" w:rsidRPr="00B947A1">
        <w:rPr>
          <w:sz w:val="28"/>
          <w:szCs w:val="28"/>
        </w:rPr>
        <w:t>6</w:t>
      </w:r>
      <w:r w:rsidR="000969C9" w:rsidRPr="00B947A1">
        <w:rPr>
          <w:sz w:val="28"/>
          <w:szCs w:val="28"/>
        </w:rPr>
        <w:t xml:space="preserve"> к настоящей Методике)</w:t>
      </w:r>
      <w:r w:rsidR="008B7BB2" w:rsidRPr="00B947A1">
        <w:rPr>
          <w:sz w:val="28"/>
          <w:szCs w:val="28"/>
        </w:rPr>
        <w:t xml:space="preserve">. </w:t>
      </w:r>
    </w:p>
    <w:p w:rsidR="008B7BB2" w:rsidRPr="00B947A1" w:rsidRDefault="008B7BB2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е учитываются следующие факторы: </w:t>
      </w:r>
    </w:p>
    <w:p w:rsidR="00844771" w:rsidRPr="00B947A1" w:rsidRDefault="00844771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показатели прогноза социально-экономического развития города Севастополя на очередной финансовый год и плановый период;</w:t>
      </w:r>
    </w:p>
    <w:p w:rsidR="008B7BB2" w:rsidRPr="00B947A1" w:rsidRDefault="008B7BB2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изменения в законодательстве;</w:t>
      </w:r>
    </w:p>
    <w:p w:rsidR="008B7BB2" w:rsidRPr="00B947A1" w:rsidRDefault="008B7BB2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фактических поступлений по налогу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по форме № 1-НМ «Начисление и поступление налогов, сборов и иных обязательных платежей в консолидированный бюджет Российской Федерации».</w:t>
      </w:r>
    </w:p>
    <w:p w:rsidR="008B7BB2" w:rsidRPr="00B947A1" w:rsidRDefault="008B7BB2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иные факторы.</w:t>
      </w:r>
    </w:p>
    <w:p w:rsidR="009D681E" w:rsidRPr="00B947A1" w:rsidRDefault="008B7BB2" w:rsidP="00155F6E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13" w:name="_Toc458779149"/>
      <w:r w:rsidRPr="00B947A1">
        <w:rPr>
          <w:b/>
          <w:i/>
          <w:szCs w:val="28"/>
        </w:rPr>
        <w:t>4.1</w:t>
      </w:r>
      <w:r w:rsidR="004B4BDD" w:rsidRPr="00B947A1">
        <w:rPr>
          <w:b/>
          <w:i/>
          <w:szCs w:val="28"/>
        </w:rPr>
        <w:t>4</w:t>
      </w:r>
      <w:r w:rsidRPr="00B947A1">
        <w:rPr>
          <w:b/>
          <w:i/>
          <w:szCs w:val="28"/>
        </w:rPr>
        <w:t xml:space="preserve">.1. Сбор за пользование объектами животного мира </w:t>
      </w:r>
    </w:p>
    <w:p w:rsidR="008B7BB2" w:rsidRPr="00B947A1" w:rsidRDefault="008B7BB2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182 1 07 04010 01 0000 110</w:t>
      </w:r>
      <w:bookmarkEnd w:id="13"/>
    </w:p>
    <w:p w:rsidR="002A15F7" w:rsidRPr="00B947A1" w:rsidRDefault="002A15F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е прогноза поступлений сбора за пользование объектами </w:t>
      </w:r>
      <w:r w:rsidR="007772EF" w:rsidRPr="00B947A1">
        <w:rPr>
          <w:sz w:val="28"/>
          <w:szCs w:val="28"/>
        </w:rPr>
        <w:t>животного мира</w:t>
      </w:r>
      <w:r w:rsidRPr="00B947A1">
        <w:rPr>
          <w:sz w:val="28"/>
          <w:szCs w:val="28"/>
        </w:rPr>
        <w:t xml:space="preserve"> используются показатели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</w:t>
      </w:r>
      <w:r w:rsidR="007772EF" w:rsidRPr="00B947A1">
        <w:rPr>
          <w:sz w:val="28"/>
          <w:szCs w:val="28"/>
        </w:rPr>
        <w:t>ЖМ</w:t>
      </w:r>
      <w:r w:rsidRPr="00B947A1">
        <w:rPr>
          <w:sz w:val="28"/>
          <w:szCs w:val="28"/>
        </w:rPr>
        <w:t xml:space="preserve"> «</w:t>
      </w:r>
      <w:r w:rsidR="00894050" w:rsidRPr="00B947A1">
        <w:rPr>
          <w:sz w:val="28"/>
          <w:szCs w:val="28"/>
        </w:rPr>
        <w:t>Отчёт</w:t>
      </w:r>
      <w:r w:rsidR="007772EF" w:rsidRPr="00B947A1">
        <w:rPr>
          <w:sz w:val="28"/>
          <w:szCs w:val="28"/>
        </w:rPr>
        <w:t xml:space="preserve"> о структуре начислений по сбору за пользование объектами животного мира</w:t>
      </w:r>
      <w:r w:rsidRPr="00B947A1">
        <w:rPr>
          <w:sz w:val="28"/>
          <w:szCs w:val="28"/>
        </w:rPr>
        <w:t>».</w:t>
      </w:r>
    </w:p>
    <w:p w:rsidR="00364615" w:rsidRPr="00B947A1" w:rsidRDefault="00364615" w:rsidP="00155F6E">
      <w:pPr>
        <w:spacing w:line="276" w:lineRule="auto"/>
        <w:rPr>
          <w:iCs/>
          <w:sz w:val="28"/>
          <w:szCs w:val="28"/>
        </w:rPr>
      </w:pPr>
      <w:r w:rsidRPr="00B947A1">
        <w:rPr>
          <w:sz w:val="28"/>
          <w:szCs w:val="28"/>
        </w:rPr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</w:t>
      </w:r>
      <w:r w:rsidR="00A0233C" w:rsidRPr="00B947A1">
        <w:rPr>
          <w:sz w:val="28"/>
          <w:szCs w:val="28"/>
        </w:rPr>
        <w:t>сбора за пользование объектами животного мира</w:t>
      </w:r>
      <w:r w:rsidRPr="00B947A1">
        <w:rPr>
          <w:iCs/>
          <w:sz w:val="28"/>
          <w:szCs w:val="28"/>
        </w:rPr>
        <w:t xml:space="preserve"> рассчитывается по следующей формуле:</w:t>
      </w:r>
    </w:p>
    <w:p w:rsidR="00364615" w:rsidRPr="00B947A1" w:rsidRDefault="00364615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</w:t>
      </w:r>
      <w:r w:rsidR="00084D2A" w:rsidRPr="00B947A1">
        <w:rPr>
          <w:i/>
          <w:sz w:val="28"/>
          <w:szCs w:val="28"/>
        </w:rPr>
        <w:t>т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="000252D3" w:rsidRPr="00B947A1">
        <w:rPr>
          <w:i/>
          <w:sz w:val="28"/>
          <w:szCs w:val="28"/>
        </w:rPr>
        <w:t>Пнач</w:t>
      </w:r>
      <w:proofErr w:type="spellEnd"/>
      <w:r w:rsidR="000252D3" w:rsidRPr="00B947A1">
        <w:rPr>
          <w:i/>
          <w:sz w:val="28"/>
          <w:szCs w:val="28"/>
        </w:rPr>
        <w:t xml:space="preserve"> </w:t>
      </w:r>
      <w:r w:rsidRPr="00B947A1">
        <w:rPr>
          <w:i/>
          <w:sz w:val="28"/>
          <w:szCs w:val="28"/>
        </w:rPr>
        <w:t xml:space="preserve">* </w:t>
      </w:r>
      <w:proofErr w:type="spellStart"/>
      <w:r w:rsidRPr="00B947A1">
        <w:rPr>
          <w:i/>
          <w:sz w:val="28"/>
          <w:szCs w:val="28"/>
        </w:rPr>
        <w:t>Jп</w:t>
      </w:r>
      <w:proofErr w:type="spellEnd"/>
      <w:r w:rsidRPr="00B947A1">
        <w:rPr>
          <w:i/>
          <w:sz w:val="28"/>
          <w:szCs w:val="28"/>
        </w:rPr>
        <w:t xml:space="preserve"> –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Нд</w:t>
      </w:r>
      <w:proofErr w:type="spellEnd"/>
      <w:r w:rsidRPr="00B947A1">
        <w:rPr>
          <w:i/>
          <w:sz w:val="28"/>
          <w:szCs w:val="28"/>
        </w:rPr>
        <w:t xml:space="preserve"> </w:t>
      </w:r>
      <w:r w:rsidR="000750CA" w:rsidRPr="00B947A1">
        <w:rPr>
          <w:i/>
          <w:sz w:val="28"/>
          <w:szCs w:val="28"/>
        </w:rPr>
        <w:t xml:space="preserve">– ВД </w:t>
      </w:r>
      <w:r w:rsidRPr="00B947A1">
        <w:rPr>
          <w:i/>
          <w:sz w:val="28"/>
          <w:szCs w:val="28"/>
        </w:rPr>
        <w:t xml:space="preserve">± F, где </w:t>
      </w:r>
    </w:p>
    <w:p w:rsidR="00084D2A" w:rsidRPr="00B947A1" w:rsidRDefault="000252D3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lastRenderedPageBreak/>
        <w:t>Jп</w:t>
      </w:r>
      <w:proofErr w:type="spellEnd"/>
      <w:r w:rsidRPr="00B947A1">
        <w:rPr>
          <w:sz w:val="28"/>
          <w:szCs w:val="28"/>
        </w:rPr>
        <w:t xml:space="preserve"> – коэффициент изменения к</w:t>
      </w:r>
      <w:r w:rsidR="00084D2A" w:rsidRPr="00B947A1">
        <w:rPr>
          <w:sz w:val="28"/>
          <w:szCs w:val="28"/>
        </w:rPr>
        <w:t>оличества полученных разрешений, рассчитанный по формуле:</w:t>
      </w:r>
    </w:p>
    <w:p w:rsidR="00084D2A" w:rsidRPr="00B947A1" w:rsidRDefault="00084D2A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bookmarkStart w:id="14" w:name="_Toc458779150"/>
      <w:proofErr w:type="spellStart"/>
      <w:r w:rsidRPr="00B947A1">
        <w:rPr>
          <w:i/>
          <w:sz w:val="28"/>
          <w:szCs w:val="28"/>
        </w:rPr>
        <w:t>Jп</w:t>
      </w:r>
      <w:proofErr w:type="spellEnd"/>
      <w:r w:rsidRPr="00B947A1">
        <w:rPr>
          <w:i/>
          <w:sz w:val="28"/>
          <w:szCs w:val="28"/>
        </w:rPr>
        <w:t xml:space="preserve"> = 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Кол, где</w:t>
      </w:r>
    </w:p>
    <w:p w:rsidR="00084D2A" w:rsidRPr="00B947A1" w:rsidRDefault="00084D2A" w:rsidP="00155F6E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B947A1">
        <w:rPr>
          <w:i/>
          <w:sz w:val="28"/>
          <w:szCs w:val="28"/>
        </w:rPr>
        <w:t>Кол</w:t>
      </w:r>
      <w:r w:rsidRPr="00B947A1">
        <w:rPr>
          <w:sz w:val="28"/>
          <w:szCs w:val="28"/>
        </w:rPr>
        <w:t xml:space="preserve"> – количество полученных разрешений в базовом периоде;</w:t>
      </w:r>
    </w:p>
    <w:p w:rsidR="00084D2A" w:rsidRPr="00B947A1" w:rsidRDefault="00084D2A" w:rsidP="00155F6E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количество полученных разрешений в прогнозируемом периоде.</w:t>
      </w:r>
    </w:p>
    <w:p w:rsidR="00084D2A" w:rsidRPr="00B947A1" w:rsidRDefault="00894050" w:rsidP="00155F6E">
      <w:pPr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084D2A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539F5" w:rsidRPr="00B947A1" w:rsidRDefault="002539F5" w:rsidP="00155F6E">
      <w:pPr>
        <w:shd w:val="clear" w:color="auto" w:fill="FFFFFF"/>
        <w:tabs>
          <w:tab w:val="left" w:pos="5812"/>
        </w:tabs>
        <w:spacing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J</w:t>
      </w:r>
      <w:r w:rsidRPr="00B947A1">
        <w:rPr>
          <w:i/>
          <w:sz w:val="28"/>
          <w:szCs w:val="28"/>
          <w:lang w:val="en-US"/>
        </w:rPr>
        <w:t>n</w:t>
      </w:r>
      <w:r w:rsidRPr="00B947A1">
        <w:rPr>
          <w:i/>
          <w:sz w:val="28"/>
          <w:szCs w:val="28"/>
        </w:rPr>
        <w:t xml:space="preserve"> </w:t>
      </w:r>
      <w:r w:rsidR="000B5911" w:rsidRPr="00B947A1">
        <w:rPr>
          <w:i/>
          <w:sz w:val="28"/>
          <w:szCs w:val="28"/>
        </w:rPr>
        <w:t>± F</w:t>
      </w:r>
    </w:p>
    <w:p w:rsidR="000B5911" w:rsidRPr="00B947A1" w:rsidRDefault="000B591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Сбор за пользование объектами животного мира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207CCC" w:rsidRPr="00B947A1" w:rsidRDefault="00676DFC" w:rsidP="00155F6E">
      <w:pPr>
        <w:pStyle w:val="3"/>
        <w:spacing w:before="180" w:after="0" w:line="276" w:lineRule="auto"/>
        <w:ind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t>4</w:t>
      </w:r>
      <w:r w:rsidR="008B7BB2" w:rsidRPr="00B947A1">
        <w:rPr>
          <w:b/>
          <w:i/>
          <w:szCs w:val="28"/>
        </w:rPr>
        <w:t>.1</w:t>
      </w:r>
      <w:r w:rsidR="004B4BDD" w:rsidRPr="00B947A1">
        <w:rPr>
          <w:b/>
          <w:i/>
          <w:szCs w:val="28"/>
        </w:rPr>
        <w:t>4</w:t>
      </w:r>
      <w:r w:rsidR="008B7BB2" w:rsidRPr="00B947A1">
        <w:rPr>
          <w:b/>
          <w:i/>
          <w:szCs w:val="28"/>
        </w:rPr>
        <w:t xml:space="preserve">.2. </w:t>
      </w:r>
      <w:r w:rsidR="00207CCC" w:rsidRPr="00B947A1">
        <w:rPr>
          <w:b/>
          <w:i/>
          <w:szCs w:val="28"/>
        </w:rPr>
        <w:t>Сбор за пользование объектами водных биологических ресурсов (исключая внутренние водные объекты)</w:t>
      </w:r>
    </w:p>
    <w:p w:rsidR="008B7BB2" w:rsidRPr="00B947A1" w:rsidRDefault="008B7BB2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182 1 07 04020 01 0000 110</w:t>
      </w:r>
      <w:bookmarkEnd w:id="14"/>
    </w:p>
    <w:p w:rsidR="002E3578" w:rsidRPr="00B947A1" w:rsidRDefault="002E3578" w:rsidP="00155F6E">
      <w:pPr>
        <w:pStyle w:val="ae"/>
        <w:tabs>
          <w:tab w:val="clear" w:pos="4153"/>
          <w:tab w:val="clear" w:pos="8306"/>
          <w:tab w:val="left" w:pos="720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е прогноза поступлений сбора за пользование объектами водных биологических ресурсов </w:t>
      </w:r>
      <w:r w:rsidR="00CD4E36" w:rsidRPr="00B947A1">
        <w:rPr>
          <w:sz w:val="28"/>
          <w:szCs w:val="28"/>
        </w:rPr>
        <w:t xml:space="preserve">(исключая внутренние водные объекты) </w:t>
      </w:r>
      <w:r w:rsidRPr="00B947A1">
        <w:rPr>
          <w:sz w:val="28"/>
          <w:szCs w:val="28"/>
        </w:rPr>
        <w:t xml:space="preserve">используются показатели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5-ВБР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структуре начислений по сбору за использование объектами водных биологических ресурсов».</w:t>
      </w:r>
    </w:p>
    <w:p w:rsidR="002A15F7" w:rsidRPr="00B947A1" w:rsidRDefault="002A15F7" w:rsidP="00155F6E">
      <w:pPr>
        <w:spacing w:line="276" w:lineRule="auto"/>
        <w:rPr>
          <w:iCs/>
          <w:sz w:val="28"/>
          <w:szCs w:val="28"/>
        </w:rPr>
      </w:pPr>
      <w:r w:rsidRPr="00B947A1">
        <w:rPr>
          <w:sz w:val="28"/>
          <w:szCs w:val="28"/>
        </w:rPr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</w:t>
      </w:r>
      <w:r w:rsidR="00A0233C" w:rsidRPr="00B947A1">
        <w:rPr>
          <w:sz w:val="28"/>
          <w:szCs w:val="28"/>
        </w:rPr>
        <w:t>сбора за пользование объектами водных биологических ресурсов (исключая внутренние водные объекты)</w:t>
      </w:r>
      <w:r w:rsidRPr="00B947A1">
        <w:rPr>
          <w:iCs/>
          <w:sz w:val="28"/>
          <w:szCs w:val="28"/>
        </w:rPr>
        <w:t xml:space="preserve"> рассчитывается по следующей формуле:</w:t>
      </w:r>
    </w:p>
    <w:p w:rsidR="002A15F7" w:rsidRPr="00B947A1" w:rsidRDefault="002A15F7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</w:t>
      </w:r>
      <w:r w:rsidR="00A0233C" w:rsidRPr="00B947A1">
        <w:rPr>
          <w:i/>
          <w:sz w:val="28"/>
          <w:szCs w:val="28"/>
        </w:rPr>
        <w:t>т</w:t>
      </w:r>
      <w:proofErr w:type="spellEnd"/>
      <w:r w:rsidRPr="00B947A1">
        <w:rPr>
          <w:i/>
          <w:sz w:val="28"/>
          <w:szCs w:val="28"/>
        </w:rPr>
        <w:t xml:space="preserve"> =</w:t>
      </w:r>
      <w:r w:rsidR="009059D8" w:rsidRPr="00B947A1">
        <w:rPr>
          <w:i/>
          <w:sz w:val="28"/>
          <w:szCs w:val="28"/>
        </w:rPr>
        <w:t xml:space="preserve"> (</w:t>
      </w:r>
      <w:proofErr w:type="spellStart"/>
      <w:r w:rsidRPr="00B947A1">
        <w:rPr>
          <w:i/>
          <w:sz w:val="28"/>
          <w:szCs w:val="28"/>
        </w:rPr>
        <w:t>Пнач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Jп</w:t>
      </w:r>
      <w:proofErr w:type="spellEnd"/>
      <w:r w:rsidR="009059D8" w:rsidRPr="00B947A1">
        <w:rPr>
          <w:i/>
          <w:sz w:val="28"/>
          <w:szCs w:val="28"/>
        </w:rPr>
        <w:t>) * Но</w:t>
      </w:r>
      <w:r w:rsidRPr="00B947A1">
        <w:rPr>
          <w:i/>
          <w:sz w:val="28"/>
          <w:szCs w:val="28"/>
        </w:rPr>
        <w:t xml:space="preserve"> –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Нд</w:t>
      </w:r>
      <w:proofErr w:type="spellEnd"/>
      <w:r w:rsidRPr="00B947A1">
        <w:rPr>
          <w:i/>
          <w:sz w:val="28"/>
          <w:szCs w:val="28"/>
        </w:rPr>
        <w:t xml:space="preserve"> </w:t>
      </w:r>
      <w:r w:rsidR="000750CA" w:rsidRPr="00B947A1">
        <w:rPr>
          <w:i/>
          <w:sz w:val="28"/>
          <w:szCs w:val="28"/>
        </w:rPr>
        <w:t xml:space="preserve">– ВД </w:t>
      </w:r>
      <w:r w:rsidRPr="00B947A1">
        <w:rPr>
          <w:i/>
          <w:sz w:val="28"/>
          <w:szCs w:val="28"/>
        </w:rPr>
        <w:t xml:space="preserve">± F, где </w:t>
      </w:r>
    </w:p>
    <w:p w:rsidR="00A0233C" w:rsidRPr="00B947A1" w:rsidRDefault="00A0233C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bookmarkStart w:id="15" w:name="_Toc458779152"/>
      <w:proofErr w:type="spellStart"/>
      <w:r w:rsidRPr="00B947A1">
        <w:rPr>
          <w:i/>
          <w:sz w:val="28"/>
          <w:szCs w:val="28"/>
        </w:rPr>
        <w:t>Jп</w:t>
      </w:r>
      <w:proofErr w:type="spellEnd"/>
      <w:r w:rsidRPr="00B947A1">
        <w:rPr>
          <w:sz w:val="28"/>
          <w:szCs w:val="28"/>
        </w:rPr>
        <w:t xml:space="preserve"> – </w:t>
      </w:r>
      <w:r w:rsidR="00CE26FF" w:rsidRPr="00B947A1">
        <w:rPr>
          <w:sz w:val="28"/>
          <w:szCs w:val="28"/>
        </w:rPr>
        <w:t>коэффициент изменения количества полученных разрешений на пользование водными биологическими ресурсами по всем водным объектам, рассчитанный по формуле</w:t>
      </w:r>
      <w:r w:rsidRPr="00B947A1">
        <w:rPr>
          <w:sz w:val="28"/>
          <w:szCs w:val="28"/>
        </w:rPr>
        <w:t>:</w:t>
      </w:r>
    </w:p>
    <w:p w:rsidR="00A0233C" w:rsidRPr="00B947A1" w:rsidRDefault="00A0233C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Jп</w:t>
      </w:r>
      <w:proofErr w:type="spellEnd"/>
      <w:r w:rsidRPr="00B947A1">
        <w:rPr>
          <w:i/>
          <w:sz w:val="28"/>
          <w:szCs w:val="28"/>
        </w:rPr>
        <w:t xml:space="preserve"> = 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Кол, где</w:t>
      </w:r>
    </w:p>
    <w:p w:rsidR="00A0233C" w:rsidRPr="00B947A1" w:rsidRDefault="00A0233C" w:rsidP="00155F6E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B947A1">
        <w:rPr>
          <w:i/>
          <w:sz w:val="28"/>
          <w:szCs w:val="28"/>
        </w:rPr>
        <w:t>Кол</w:t>
      </w:r>
      <w:r w:rsidRPr="00B947A1">
        <w:rPr>
          <w:sz w:val="28"/>
          <w:szCs w:val="28"/>
        </w:rPr>
        <w:t xml:space="preserve"> – количество полученных разрешений в базовом периоде;</w:t>
      </w:r>
    </w:p>
    <w:p w:rsidR="00A0233C" w:rsidRPr="00B947A1" w:rsidRDefault="00A0233C" w:rsidP="00155F6E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количество полученных разрешений в прогнозируемом периоде.</w:t>
      </w:r>
    </w:p>
    <w:p w:rsidR="00A0233C" w:rsidRPr="00B947A1" w:rsidRDefault="00894050" w:rsidP="00155F6E">
      <w:pPr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A0233C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539F5" w:rsidRPr="00B947A1" w:rsidRDefault="002539F5" w:rsidP="00155F6E">
      <w:pPr>
        <w:shd w:val="clear" w:color="auto" w:fill="FFFFFF"/>
        <w:tabs>
          <w:tab w:val="left" w:pos="5812"/>
        </w:tabs>
        <w:spacing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J</w:t>
      </w:r>
      <w:r w:rsidRPr="00B947A1">
        <w:rPr>
          <w:i/>
          <w:sz w:val="28"/>
          <w:szCs w:val="28"/>
          <w:lang w:val="en-US"/>
        </w:rPr>
        <w:t>n</w:t>
      </w:r>
      <w:r w:rsidRPr="00B947A1">
        <w:rPr>
          <w:i/>
          <w:sz w:val="28"/>
          <w:szCs w:val="28"/>
        </w:rPr>
        <w:t xml:space="preserve"> ± F, где</w:t>
      </w:r>
    </w:p>
    <w:p w:rsidR="007718C0" w:rsidRPr="00B947A1" w:rsidRDefault="007718C0" w:rsidP="00155F6E">
      <w:pPr>
        <w:pStyle w:val="ae"/>
        <w:tabs>
          <w:tab w:val="clear" w:pos="4153"/>
          <w:tab w:val="clear" w:pos="8306"/>
          <w:tab w:val="left" w:pos="720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а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по сбору за пользование объектами водных биологических ресурсов учитываются </w:t>
      </w:r>
      <w:r w:rsidRPr="00B947A1">
        <w:rPr>
          <w:sz w:val="28"/>
          <w:szCs w:val="28"/>
        </w:rPr>
        <w:lastRenderedPageBreak/>
        <w:t xml:space="preserve">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0B5911" w:rsidRPr="00B947A1" w:rsidRDefault="000B591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Сбор за пользование объектами водных биологических ресурсов (исключая внутренние водные объекты)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581636" w:rsidRPr="00B947A1" w:rsidRDefault="00581636" w:rsidP="00155F6E">
      <w:pPr>
        <w:pStyle w:val="3"/>
        <w:spacing w:before="180" w:after="0" w:line="276" w:lineRule="auto"/>
        <w:ind w:left="0"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t>4.1</w:t>
      </w:r>
      <w:r w:rsidR="004B4BDD" w:rsidRPr="00B947A1">
        <w:rPr>
          <w:b/>
          <w:i/>
          <w:szCs w:val="28"/>
        </w:rPr>
        <w:t>4</w:t>
      </w:r>
      <w:r w:rsidRPr="00B947A1">
        <w:rPr>
          <w:b/>
          <w:i/>
          <w:szCs w:val="28"/>
        </w:rPr>
        <w:t>.</w:t>
      </w:r>
      <w:r w:rsidR="000B5477" w:rsidRPr="00B947A1">
        <w:rPr>
          <w:b/>
          <w:i/>
          <w:szCs w:val="28"/>
        </w:rPr>
        <w:t>3</w:t>
      </w:r>
      <w:r w:rsidRPr="00B947A1">
        <w:rPr>
          <w:b/>
          <w:i/>
          <w:szCs w:val="28"/>
        </w:rPr>
        <w:t>. Сбор за пользование объектами водных биологических ресурсов (по внутренним водным объектам)</w:t>
      </w:r>
    </w:p>
    <w:p w:rsidR="00581636" w:rsidRPr="00B947A1" w:rsidRDefault="00581636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182 1 07 04030 01 0000 110</w:t>
      </w:r>
    </w:p>
    <w:p w:rsidR="00581636" w:rsidRPr="00B947A1" w:rsidRDefault="00581636" w:rsidP="00155F6E">
      <w:pPr>
        <w:pStyle w:val="ae"/>
        <w:tabs>
          <w:tab w:val="clear" w:pos="4153"/>
          <w:tab w:val="clear" w:pos="8306"/>
          <w:tab w:val="left" w:pos="720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е прогноза поступлений сбора за пользование объектами водных биологических ресурсов</w:t>
      </w:r>
      <w:r w:rsidR="00CD4E36" w:rsidRPr="00B947A1">
        <w:rPr>
          <w:sz w:val="28"/>
          <w:szCs w:val="28"/>
        </w:rPr>
        <w:t xml:space="preserve"> (по внутренним водным объектам)</w:t>
      </w:r>
      <w:r w:rsidRPr="00B947A1">
        <w:rPr>
          <w:sz w:val="28"/>
          <w:szCs w:val="28"/>
        </w:rPr>
        <w:t xml:space="preserve"> используются показатели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5-ВБР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структуре начислений по сбору за использование объектами водных биологических ресурсов».</w:t>
      </w:r>
    </w:p>
    <w:p w:rsidR="00581636" w:rsidRPr="00B947A1" w:rsidRDefault="00581636" w:rsidP="00155F6E">
      <w:pPr>
        <w:spacing w:line="276" w:lineRule="auto"/>
        <w:rPr>
          <w:iCs/>
          <w:sz w:val="28"/>
          <w:szCs w:val="28"/>
        </w:rPr>
      </w:pPr>
      <w:r w:rsidRPr="00B947A1">
        <w:rPr>
          <w:sz w:val="28"/>
          <w:szCs w:val="28"/>
        </w:rPr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</w:t>
      </w:r>
      <w:r w:rsidR="00A0233C" w:rsidRPr="00B947A1">
        <w:rPr>
          <w:sz w:val="28"/>
          <w:szCs w:val="28"/>
        </w:rPr>
        <w:t>сбора за пользование объектами водных биологических ресурсов (по внутренним водным объектам)</w:t>
      </w:r>
      <w:r w:rsidRPr="00B947A1">
        <w:rPr>
          <w:iCs/>
          <w:sz w:val="28"/>
          <w:szCs w:val="28"/>
        </w:rPr>
        <w:t xml:space="preserve"> рассчитывается по следующей формуле:</w:t>
      </w:r>
    </w:p>
    <w:p w:rsidR="00581636" w:rsidRPr="00B947A1" w:rsidRDefault="00581636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</w:t>
      </w:r>
      <w:r w:rsidR="00A0233C" w:rsidRPr="00B947A1">
        <w:rPr>
          <w:i/>
          <w:sz w:val="28"/>
          <w:szCs w:val="28"/>
        </w:rPr>
        <w:t>т</w:t>
      </w:r>
      <w:proofErr w:type="spellEnd"/>
      <w:r w:rsidRPr="00B947A1">
        <w:rPr>
          <w:i/>
          <w:sz w:val="28"/>
          <w:szCs w:val="28"/>
        </w:rPr>
        <w:t xml:space="preserve"> = </w:t>
      </w:r>
      <w:r w:rsidR="009059D8" w:rsidRPr="00B947A1">
        <w:rPr>
          <w:i/>
          <w:sz w:val="28"/>
          <w:szCs w:val="28"/>
        </w:rPr>
        <w:t>(</w:t>
      </w:r>
      <w:proofErr w:type="spellStart"/>
      <w:r w:rsidR="009059D8" w:rsidRPr="00B947A1">
        <w:rPr>
          <w:i/>
          <w:sz w:val="28"/>
          <w:szCs w:val="28"/>
        </w:rPr>
        <w:t>Пнач</w:t>
      </w:r>
      <w:proofErr w:type="spellEnd"/>
      <w:r w:rsidR="009059D8" w:rsidRPr="00B947A1">
        <w:rPr>
          <w:i/>
          <w:sz w:val="28"/>
          <w:szCs w:val="28"/>
        </w:rPr>
        <w:t xml:space="preserve"> * </w:t>
      </w:r>
      <w:proofErr w:type="spellStart"/>
      <w:r w:rsidR="009059D8" w:rsidRPr="00B947A1">
        <w:rPr>
          <w:i/>
          <w:sz w:val="28"/>
          <w:szCs w:val="28"/>
        </w:rPr>
        <w:t>Jп</w:t>
      </w:r>
      <w:proofErr w:type="spellEnd"/>
      <w:r w:rsidR="009059D8" w:rsidRPr="00B947A1">
        <w:rPr>
          <w:i/>
          <w:sz w:val="28"/>
          <w:szCs w:val="28"/>
        </w:rPr>
        <w:t>) * Но</w:t>
      </w:r>
      <w:r w:rsidRPr="00B947A1">
        <w:rPr>
          <w:i/>
          <w:sz w:val="28"/>
          <w:szCs w:val="28"/>
        </w:rPr>
        <w:t xml:space="preserve"> –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+ </w:t>
      </w:r>
      <w:proofErr w:type="spellStart"/>
      <w:r w:rsidRPr="00B947A1">
        <w:rPr>
          <w:i/>
          <w:sz w:val="28"/>
          <w:szCs w:val="28"/>
        </w:rPr>
        <w:t>Нд</w:t>
      </w:r>
      <w:proofErr w:type="spellEnd"/>
      <w:r w:rsidRPr="00B947A1">
        <w:rPr>
          <w:i/>
          <w:sz w:val="28"/>
          <w:szCs w:val="28"/>
        </w:rPr>
        <w:t xml:space="preserve"> </w:t>
      </w:r>
      <w:r w:rsidR="000750CA" w:rsidRPr="00B947A1">
        <w:rPr>
          <w:i/>
          <w:sz w:val="28"/>
          <w:szCs w:val="28"/>
        </w:rPr>
        <w:t xml:space="preserve">– ВД </w:t>
      </w:r>
      <w:r w:rsidRPr="00B947A1">
        <w:rPr>
          <w:i/>
          <w:sz w:val="28"/>
          <w:szCs w:val="28"/>
        </w:rPr>
        <w:t xml:space="preserve">± F, где </w:t>
      </w:r>
    </w:p>
    <w:p w:rsidR="00A0233C" w:rsidRPr="00B947A1" w:rsidRDefault="00A0233C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Jп</w:t>
      </w:r>
      <w:proofErr w:type="spellEnd"/>
      <w:r w:rsidRPr="00B947A1">
        <w:rPr>
          <w:sz w:val="28"/>
          <w:szCs w:val="28"/>
        </w:rPr>
        <w:t xml:space="preserve"> – </w:t>
      </w:r>
      <w:r w:rsidR="00CE26FF" w:rsidRPr="00B947A1">
        <w:rPr>
          <w:sz w:val="28"/>
          <w:szCs w:val="28"/>
        </w:rPr>
        <w:t>коэффициент изменения количества полученных разрешений на пользование водными биологическими ресурсами по всем водным объектам, рассчитанный по формуле</w:t>
      </w:r>
      <w:r w:rsidRPr="00B947A1">
        <w:rPr>
          <w:sz w:val="28"/>
          <w:szCs w:val="28"/>
        </w:rPr>
        <w:t>:</w:t>
      </w:r>
    </w:p>
    <w:p w:rsidR="00A0233C" w:rsidRPr="00B947A1" w:rsidRDefault="00A0233C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Jп</w:t>
      </w:r>
      <w:proofErr w:type="spellEnd"/>
      <w:r w:rsidRPr="00B947A1">
        <w:rPr>
          <w:i/>
          <w:sz w:val="28"/>
          <w:szCs w:val="28"/>
        </w:rPr>
        <w:t xml:space="preserve"> = 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/ Кол, где</w:t>
      </w:r>
    </w:p>
    <w:p w:rsidR="00A0233C" w:rsidRPr="00B947A1" w:rsidRDefault="00A0233C" w:rsidP="00155F6E">
      <w:pPr>
        <w:shd w:val="clear" w:color="auto" w:fill="FFFFFF"/>
        <w:tabs>
          <w:tab w:val="left" w:pos="5812"/>
        </w:tabs>
        <w:spacing w:line="276" w:lineRule="auto"/>
        <w:ind w:firstLine="1418"/>
        <w:rPr>
          <w:sz w:val="28"/>
          <w:szCs w:val="28"/>
        </w:rPr>
      </w:pPr>
      <w:r w:rsidRPr="00B947A1">
        <w:rPr>
          <w:i/>
          <w:sz w:val="28"/>
          <w:szCs w:val="28"/>
        </w:rPr>
        <w:t>Кол</w:t>
      </w:r>
      <w:r w:rsidRPr="00B947A1">
        <w:rPr>
          <w:sz w:val="28"/>
          <w:szCs w:val="28"/>
        </w:rPr>
        <w:t xml:space="preserve"> – количество полученных разрешений в базовом периоде;</w:t>
      </w:r>
    </w:p>
    <w:p w:rsidR="00A0233C" w:rsidRPr="00B947A1" w:rsidRDefault="00A0233C" w:rsidP="00155F6E">
      <w:pPr>
        <w:shd w:val="clear" w:color="auto" w:fill="FFFFFF"/>
        <w:tabs>
          <w:tab w:val="left" w:pos="5812"/>
        </w:tabs>
        <w:spacing w:after="120" w:line="276" w:lineRule="auto"/>
        <w:ind w:left="3119" w:hanging="1701"/>
        <w:rPr>
          <w:sz w:val="28"/>
          <w:szCs w:val="28"/>
        </w:rPr>
      </w:pPr>
      <w:r w:rsidRPr="00B947A1">
        <w:rPr>
          <w:i/>
          <w:sz w:val="28"/>
          <w:szCs w:val="28"/>
        </w:rPr>
        <w:t xml:space="preserve">Кол </w:t>
      </w:r>
      <w:proofErr w:type="spellStart"/>
      <w:r w:rsidRPr="00B947A1">
        <w:rPr>
          <w:i/>
          <w:sz w:val="28"/>
          <w:szCs w:val="28"/>
        </w:rPr>
        <w:t>пр</w:t>
      </w:r>
      <w:proofErr w:type="spellEnd"/>
      <w:r w:rsidRPr="00B947A1">
        <w:rPr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– количество полученных разрешений в прогнозируемом периоде.</w:t>
      </w:r>
    </w:p>
    <w:p w:rsidR="00A0233C" w:rsidRPr="00B947A1" w:rsidRDefault="00894050" w:rsidP="00155F6E">
      <w:pPr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A0233C" w:rsidRPr="00B947A1">
        <w:rPr>
          <w:sz w:val="28"/>
          <w:szCs w:val="28"/>
        </w:rPr>
        <w:t xml:space="preserve">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2539F5" w:rsidRPr="00B947A1" w:rsidRDefault="002539F5" w:rsidP="00155F6E">
      <w:pPr>
        <w:shd w:val="clear" w:color="auto" w:fill="FFFFFF"/>
        <w:tabs>
          <w:tab w:val="left" w:pos="5812"/>
        </w:tabs>
        <w:spacing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J</w:t>
      </w:r>
      <w:r w:rsidRPr="00B947A1">
        <w:rPr>
          <w:i/>
          <w:sz w:val="28"/>
          <w:szCs w:val="28"/>
          <w:lang w:val="en-US"/>
        </w:rPr>
        <w:t>n</w:t>
      </w:r>
      <w:r w:rsidRPr="00B947A1">
        <w:rPr>
          <w:i/>
          <w:sz w:val="28"/>
          <w:szCs w:val="28"/>
        </w:rPr>
        <w:t xml:space="preserve"> ± F, где</w:t>
      </w:r>
    </w:p>
    <w:p w:rsidR="007718C0" w:rsidRPr="00B947A1" w:rsidRDefault="007718C0" w:rsidP="00155F6E">
      <w:pPr>
        <w:pStyle w:val="ae"/>
        <w:tabs>
          <w:tab w:val="clear" w:pos="4153"/>
          <w:tab w:val="clear" w:pos="8306"/>
          <w:tab w:val="left" w:pos="720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а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0B5911" w:rsidRPr="00B947A1" w:rsidRDefault="000B591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Сбор за пользование объектами водных биологических ресурсов (по внутренним водным объектам) зачисляется в бюджеты бюджетной системы </w:t>
      </w:r>
      <w:r w:rsidRPr="00B947A1">
        <w:rPr>
          <w:sz w:val="28"/>
          <w:szCs w:val="28"/>
        </w:rPr>
        <w:lastRenderedPageBreak/>
        <w:t>Российской Федерации по нормативам, установленным в соответствии со статьями БК РФ.</w:t>
      </w:r>
    </w:p>
    <w:p w:rsidR="00802F6C" w:rsidRPr="00B947A1" w:rsidRDefault="00676DFC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rFonts w:eastAsia="Arial Unicode MS"/>
          <w:i/>
          <w:sz w:val="28"/>
          <w:szCs w:val="28"/>
        </w:rPr>
      </w:pPr>
      <w:r w:rsidRPr="00B947A1">
        <w:rPr>
          <w:rFonts w:eastAsia="Arial Unicode MS"/>
          <w:i/>
          <w:sz w:val="28"/>
          <w:szCs w:val="28"/>
        </w:rPr>
        <w:t>4.1</w:t>
      </w:r>
      <w:r w:rsidR="004B4BDD" w:rsidRPr="00B947A1">
        <w:rPr>
          <w:rFonts w:eastAsia="Arial Unicode MS"/>
          <w:i/>
          <w:sz w:val="28"/>
          <w:szCs w:val="28"/>
        </w:rPr>
        <w:t>5</w:t>
      </w:r>
      <w:r w:rsidRPr="00B947A1">
        <w:rPr>
          <w:rFonts w:eastAsia="Arial Unicode MS"/>
          <w:i/>
          <w:sz w:val="28"/>
          <w:szCs w:val="28"/>
        </w:rPr>
        <w:t xml:space="preserve">. Государственная пошлина </w:t>
      </w:r>
    </w:p>
    <w:p w:rsidR="00676DFC" w:rsidRPr="00B947A1" w:rsidRDefault="00676DFC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182 1 08 00000 01 0000 000</w:t>
      </w:r>
      <w:bookmarkEnd w:id="15"/>
      <w:r w:rsidRPr="00B947A1">
        <w:rPr>
          <w:b/>
          <w:i/>
          <w:sz w:val="28"/>
          <w:szCs w:val="28"/>
        </w:rPr>
        <w:t xml:space="preserve"> </w:t>
      </w:r>
    </w:p>
    <w:p w:rsidR="00676DFC" w:rsidRPr="00B947A1" w:rsidRDefault="00676DFC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676DFC" w:rsidRPr="00B947A1" w:rsidRDefault="00676DFC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е поступлений госпошлины учитываются следующие факторы</w:t>
      </w:r>
      <w:r w:rsidR="004E1754" w:rsidRPr="00B947A1">
        <w:rPr>
          <w:sz w:val="28"/>
          <w:szCs w:val="28"/>
        </w:rPr>
        <w:t xml:space="preserve"> </w:t>
      </w:r>
      <w:r w:rsidR="000969C9" w:rsidRPr="00B947A1">
        <w:rPr>
          <w:sz w:val="28"/>
          <w:szCs w:val="28"/>
        </w:rPr>
        <w:t>(приложение № 1</w:t>
      </w:r>
      <w:r w:rsidR="007E7014" w:rsidRPr="00B947A1">
        <w:rPr>
          <w:sz w:val="28"/>
          <w:szCs w:val="28"/>
        </w:rPr>
        <w:t>7</w:t>
      </w:r>
      <w:r w:rsidR="000969C9" w:rsidRPr="00B947A1">
        <w:rPr>
          <w:sz w:val="28"/>
          <w:szCs w:val="28"/>
        </w:rPr>
        <w:t xml:space="preserve"> к настоящей Методике)</w:t>
      </w:r>
      <w:r w:rsidRPr="00B947A1">
        <w:rPr>
          <w:sz w:val="28"/>
          <w:szCs w:val="28"/>
        </w:rPr>
        <w:t xml:space="preserve">: </w:t>
      </w:r>
    </w:p>
    <w:p w:rsidR="00676DFC" w:rsidRPr="00B947A1" w:rsidRDefault="00676DFC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изменения в законодательстве;</w:t>
      </w:r>
    </w:p>
    <w:p w:rsidR="00676DFC" w:rsidRPr="00B947A1" w:rsidRDefault="00676DFC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676DFC" w:rsidRPr="00B947A1" w:rsidRDefault="00676DFC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динамика фактических поступлений по налогу согласно данным </w:t>
      </w:r>
      <w:r w:rsidR="00894050" w:rsidRPr="00B947A1">
        <w:rPr>
          <w:rFonts w:ascii="Times New Roman" w:hAnsi="Times New Roman"/>
          <w:sz w:val="28"/>
          <w:szCs w:val="28"/>
        </w:rPr>
        <w:t>отчёт</w:t>
      </w:r>
      <w:r w:rsidRPr="00B947A1">
        <w:rPr>
          <w:rFonts w:ascii="Times New Roman" w:hAnsi="Times New Roman"/>
          <w:sz w:val="28"/>
          <w:szCs w:val="28"/>
        </w:rPr>
        <w:t>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676DFC" w:rsidRPr="00B947A1" w:rsidRDefault="00676DFC" w:rsidP="00155F6E">
      <w:pPr>
        <w:pStyle w:val="af2"/>
        <w:widowControl w:val="0"/>
        <w:numPr>
          <w:ilvl w:val="0"/>
          <w:numId w:val="2"/>
        </w:numPr>
        <w:tabs>
          <w:tab w:val="num" w:pos="0"/>
        </w:tabs>
        <w:autoSpaceDE w:val="0"/>
        <w:spacing w:after="0"/>
        <w:ind w:left="993" w:hanging="357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7718C0" w:rsidRPr="00B947A1" w:rsidRDefault="007718C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Алгоритм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а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7718C0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7718C0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7718C0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7718C0" w:rsidRPr="00B947A1">
        <w:rPr>
          <w:sz w:val="28"/>
          <w:szCs w:val="28"/>
        </w:rPr>
        <w:t>а поступлений государственной пошлины.</w:t>
      </w:r>
    </w:p>
    <w:p w:rsidR="00590576" w:rsidRPr="00B947A1" w:rsidRDefault="005D166B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16" w:name="_Toc458779156"/>
      <w:r w:rsidRPr="00B947A1">
        <w:rPr>
          <w:i/>
          <w:sz w:val="28"/>
          <w:szCs w:val="28"/>
        </w:rPr>
        <w:t>4</w:t>
      </w:r>
      <w:r w:rsidR="00590576" w:rsidRPr="00B947A1">
        <w:rPr>
          <w:i/>
          <w:sz w:val="28"/>
          <w:szCs w:val="28"/>
        </w:rPr>
        <w:t>.1</w:t>
      </w:r>
      <w:r w:rsidR="004B4BDD" w:rsidRPr="00B947A1">
        <w:rPr>
          <w:i/>
          <w:sz w:val="28"/>
          <w:szCs w:val="28"/>
        </w:rPr>
        <w:t>5</w:t>
      </w:r>
      <w:r w:rsidR="00590576" w:rsidRPr="00B947A1">
        <w:rPr>
          <w:i/>
          <w:sz w:val="28"/>
          <w:szCs w:val="28"/>
        </w:rPr>
        <w:t xml:space="preserve">.1. 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</w:p>
    <w:p w:rsidR="00590576" w:rsidRPr="00B947A1" w:rsidRDefault="00590576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182 1 08 03010 01 0000 110</w:t>
      </w:r>
      <w:bookmarkEnd w:id="16"/>
    </w:p>
    <w:p w:rsidR="002119F2" w:rsidRPr="00B947A1" w:rsidRDefault="0016131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</w:t>
      </w:r>
    </w:p>
    <w:p w:rsidR="00161311" w:rsidRPr="00B947A1" w:rsidRDefault="0016131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Прогнозный объём поступлений</w:t>
      </w:r>
      <w:r w:rsidR="00574B5A" w:rsidRPr="00B947A1">
        <w:rPr>
          <w:sz w:val="28"/>
          <w:szCs w:val="28"/>
        </w:rPr>
        <w:t xml:space="preserve"> на текущий год и очередной финансовый год</w:t>
      </w:r>
      <w:r w:rsidRPr="00B947A1">
        <w:rPr>
          <w:sz w:val="28"/>
          <w:szCs w:val="28"/>
        </w:rPr>
        <w:t xml:space="preserve"> рассчитывается по формуле:</w:t>
      </w:r>
    </w:p>
    <w:p w:rsidR="00161311" w:rsidRPr="00B947A1" w:rsidRDefault="00161311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К</w:t>
      </w:r>
      <w:r w:rsidRPr="00B947A1">
        <w:rPr>
          <w:i/>
          <w:sz w:val="28"/>
          <w:szCs w:val="28"/>
          <w:vertAlign w:val="subscript"/>
        </w:rPr>
        <w:t>МС</w:t>
      </w:r>
      <w:r w:rsidRPr="00B947A1">
        <w:rPr>
          <w:i/>
          <w:sz w:val="28"/>
          <w:szCs w:val="28"/>
        </w:rPr>
        <w:t xml:space="preserve"> * Ср </w:t>
      </w:r>
      <w:r w:rsidRPr="00B947A1">
        <w:rPr>
          <w:i/>
          <w:sz w:val="28"/>
          <w:szCs w:val="28"/>
          <w:vertAlign w:val="subscript"/>
        </w:rPr>
        <w:t>МС</w:t>
      </w:r>
      <w:r w:rsidRPr="00B947A1">
        <w:rPr>
          <w:i/>
          <w:sz w:val="28"/>
          <w:szCs w:val="28"/>
        </w:rPr>
        <w:t xml:space="preserve"> ± F, где:</w:t>
      </w:r>
    </w:p>
    <w:p w:rsidR="00161311" w:rsidRPr="00B947A1" w:rsidRDefault="0016131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К</w:t>
      </w:r>
      <w:r w:rsidRPr="00B947A1">
        <w:rPr>
          <w:sz w:val="28"/>
          <w:szCs w:val="28"/>
          <w:vertAlign w:val="subscript"/>
        </w:rPr>
        <w:t>МС</w:t>
      </w:r>
      <w:r w:rsidRPr="00B947A1">
        <w:rPr>
          <w:sz w:val="28"/>
          <w:szCs w:val="28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Федерации). Расчёт количества государственных пошлин производится методом экстраполяции или методом усреднения.</w:t>
      </w:r>
    </w:p>
    <w:p w:rsidR="00161311" w:rsidRPr="00B947A1" w:rsidRDefault="0016131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Ср </w:t>
      </w:r>
      <w:r w:rsidRPr="00B947A1">
        <w:rPr>
          <w:sz w:val="28"/>
          <w:szCs w:val="28"/>
          <w:vertAlign w:val="subscript"/>
        </w:rPr>
        <w:t>МС</w:t>
      </w:r>
      <w:r w:rsidRPr="00B947A1">
        <w:rPr>
          <w:sz w:val="28"/>
          <w:szCs w:val="28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Федерации). Расчёт среднего размера государственной пошлины производится методом экстраполяции или методом усреднения.</w:t>
      </w:r>
    </w:p>
    <w:p w:rsidR="002119F2" w:rsidRPr="00B947A1" w:rsidRDefault="00894050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2119F2" w:rsidRPr="00B947A1">
        <w:rPr>
          <w:sz w:val="28"/>
          <w:szCs w:val="28"/>
        </w:rPr>
        <w:t xml:space="preserve"> прогноза поступлений по источнику на плановый период последующих годов рассчитывается следующим образом:</w:t>
      </w:r>
    </w:p>
    <w:p w:rsidR="002119F2" w:rsidRPr="00B947A1" w:rsidRDefault="002119F2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r w:rsidR="001A3B3D" w:rsidRPr="00B947A1">
        <w:rPr>
          <w:i/>
          <w:sz w:val="28"/>
          <w:szCs w:val="28"/>
          <w:lang w:val="en-US"/>
        </w:rPr>
        <w:t>J</w:t>
      </w:r>
      <w:r w:rsidR="001A3B3D" w:rsidRPr="00B947A1">
        <w:rPr>
          <w:i/>
          <w:sz w:val="28"/>
          <w:szCs w:val="28"/>
        </w:rPr>
        <w:t>о</w:t>
      </w:r>
      <w:r w:rsidR="00B37280" w:rsidRPr="00B947A1">
        <w:rPr>
          <w:i/>
          <w:sz w:val="28"/>
          <w:szCs w:val="28"/>
        </w:rPr>
        <w:t xml:space="preserve"> ± F</w:t>
      </w:r>
    </w:p>
    <w:p w:rsidR="00B37280" w:rsidRPr="00B947A1" w:rsidRDefault="00B3728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831C6E" w:rsidRPr="00B947A1" w:rsidRDefault="00831C6E" w:rsidP="00155F6E">
      <w:pPr>
        <w:pStyle w:val="2"/>
        <w:keepLines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4.1</w:t>
      </w:r>
      <w:r w:rsidR="004B4BDD" w:rsidRPr="00B947A1">
        <w:rPr>
          <w:i/>
          <w:sz w:val="28"/>
          <w:szCs w:val="28"/>
        </w:rPr>
        <w:t>5</w:t>
      </w:r>
      <w:r w:rsidRPr="00B947A1">
        <w:rPr>
          <w:i/>
          <w:sz w:val="28"/>
          <w:szCs w:val="28"/>
        </w:rPr>
        <w:t xml:space="preserve">.2.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 </w:t>
      </w:r>
    </w:p>
    <w:p w:rsidR="00831C6E" w:rsidRPr="00B947A1" w:rsidRDefault="00831C6E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182 1 08 07010 01 0000 110</w:t>
      </w:r>
    </w:p>
    <w:p w:rsidR="00947458" w:rsidRPr="00B947A1" w:rsidRDefault="00947458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574B5A" w:rsidRPr="00B947A1" w:rsidRDefault="00574B5A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Прогнозный объём поступлений на текущий год и очередной финансовый год рассчитывается по формуле:</w:t>
      </w:r>
    </w:p>
    <w:p w:rsidR="00947458" w:rsidRPr="00B947A1" w:rsidRDefault="00947458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К</w:t>
      </w:r>
      <w:r w:rsidRPr="00B947A1">
        <w:rPr>
          <w:i/>
          <w:sz w:val="28"/>
          <w:szCs w:val="28"/>
          <w:vertAlign w:val="subscript"/>
        </w:rPr>
        <w:t>РЕГ</w:t>
      </w:r>
      <w:r w:rsidRPr="00B947A1">
        <w:rPr>
          <w:i/>
          <w:sz w:val="28"/>
          <w:szCs w:val="28"/>
        </w:rPr>
        <w:t xml:space="preserve"> * Ср </w:t>
      </w:r>
      <w:r w:rsidRPr="00B947A1">
        <w:rPr>
          <w:i/>
          <w:sz w:val="28"/>
          <w:szCs w:val="28"/>
          <w:vertAlign w:val="subscript"/>
        </w:rPr>
        <w:t>РЕГ</w:t>
      </w:r>
      <w:r w:rsidRPr="00B947A1">
        <w:rPr>
          <w:i/>
          <w:sz w:val="28"/>
          <w:szCs w:val="28"/>
        </w:rPr>
        <w:t xml:space="preserve"> ± F, где:</w:t>
      </w:r>
    </w:p>
    <w:p w:rsidR="00947458" w:rsidRPr="00B947A1" w:rsidRDefault="00947458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К</w:t>
      </w:r>
      <w:r w:rsidRPr="00B947A1">
        <w:rPr>
          <w:sz w:val="28"/>
          <w:szCs w:val="28"/>
          <w:vertAlign w:val="subscript"/>
        </w:rPr>
        <w:t>РЕГ</w:t>
      </w:r>
      <w:r w:rsidRPr="00B947A1">
        <w:rPr>
          <w:sz w:val="28"/>
          <w:szCs w:val="28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действия. Расчёт количества </w:t>
      </w:r>
      <w:r w:rsidRPr="00B947A1">
        <w:rPr>
          <w:sz w:val="28"/>
          <w:szCs w:val="28"/>
        </w:rPr>
        <w:lastRenderedPageBreak/>
        <w:t>государственных пошлин производится методом экстраполяции или методом усреднения.</w:t>
      </w:r>
    </w:p>
    <w:p w:rsidR="00947458" w:rsidRPr="00B947A1" w:rsidRDefault="00947458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Ср </w:t>
      </w:r>
      <w:r w:rsidRPr="00B947A1">
        <w:rPr>
          <w:sz w:val="28"/>
          <w:szCs w:val="28"/>
          <w:vertAlign w:val="subscript"/>
        </w:rPr>
        <w:t>РЕГ</w:t>
      </w:r>
      <w:r w:rsidRPr="00B947A1">
        <w:rPr>
          <w:sz w:val="28"/>
          <w:szCs w:val="28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действия. Расчёт среднего размера государственной пошлины производится методом экстраполяции или методом усреднения.</w:t>
      </w:r>
    </w:p>
    <w:p w:rsidR="00574B5A" w:rsidRPr="00B947A1" w:rsidRDefault="00574B5A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источнику на плановый период последующих годов рассчитывается следующим образом:</w:t>
      </w:r>
    </w:p>
    <w:p w:rsidR="00161311" w:rsidRPr="00B947A1" w:rsidRDefault="00161311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r w:rsidRPr="00B947A1">
        <w:rPr>
          <w:i/>
          <w:sz w:val="28"/>
          <w:szCs w:val="28"/>
          <w:lang w:val="en-US"/>
        </w:rPr>
        <w:t>J</w:t>
      </w:r>
      <w:r w:rsidR="00B37280" w:rsidRPr="00B947A1">
        <w:rPr>
          <w:i/>
          <w:sz w:val="28"/>
          <w:szCs w:val="28"/>
        </w:rPr>
        <w:t>о ± F</w:t>
      </w:r>
    </w:p>
    <w:p w:rsidR="00161311" w:rsidRPr="00B947A1" w:rsidRDefault="0016131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Государственная</w:t>
      </w:r>
      <w:r w:rsidR="00947458" w:rsidRPr="00B947A1">
        <w:rPr>
          <w:sz w:val="28"/>
          <w:szCs w:val="28"/>
        </w:rPr>
        <w:t xml:space="preserve"> пошлин</w:t>
      </w:r>
      <w:r w:rsidRPr="00B947A1">
        <w:rPr>
          <w:sz w:val="28"/>
          <w:szCs w:val="28"/>
        </w:rPr>
        <w:t>а</w:t>
      </w:r>
      <w:r w:rsidR="00947458" w:rsidRPr="00B947A1">
        <w:rPr>
          <w:sz w:val="28"/>
          <w:szCs w:val="28"/>
        </w:rPr>
        <w:t xml:space="preserve">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</w:t>
      </w:r>
      <w:r w:rsidRPr="00B947A1">
        <w:rPr>
          <w:sz w:val="28"/>
          <w:szCs w:val="28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F5287" w:rsidRPr="00B947A1" w:rsidRDefault="00AF5287" w:rsidP="00155F6E">
      <w:pPr>
        <w:pStyle w:val="2"/>
        <w:spacing w:before="180" w:line="276" w:lineRule="auto"/>
        <w:ind w:left="578" w:hanging="578"/>
        <w:rPr>
          <w:i/>
          <w:sz w:val="28"/>
          <w:szCs w:val="28"/>
        </w:rPr>
      </w:pPr>
      <w:bookmarkStart w:id="17" w:name="_Toc488309307"/>
      <w:bookmarkStart w:id="18" w:name="_Toc491092259"/>
      <w:r w:rsidRPr="00B947A1">
        <w:rPr>
          <w:i/>
          <w:sz w:val="28"/>
          <w:szCs w:val="28"/>
        </w:rPr>
        <w:t xml:space="preserve">4.15.3. Государственная пошлина за повторную выдачу свидетельства о постановке на учёт в налоговом органе </w:t>
      </w:r>
      <w:r w:rsidRPr="00B947A1">
        <w:rPr>
          <w:i/>
          <w:sz w:val="28"/>
          <w:szCs w:val="28"/>
        </w:rPr>
        <w:br/>
        <w:t xml:space="preserve">182 1 08 07310 01 0000 110 </w:t>
      </w:r>
    </w:p>
    <w:p w:rsidR="00AF5287" w:rsidRPr="00B947A1" w:rsidRDefault="00AF528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Расчёт прогноза поступлений государственной пошлины за повторную выдачу свидетельства о постановке на учёт в налоговом органе, учитывая их заявительный и (или) нерегулярный характер, осуществляется по прямому методу расчёта. </w:t>
      </w:r>
    </w:p>
    <w:p w:rsidR="00574B5A" w:rsidRPr="00B947A1" w:rsidRDefault="00574B5A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Прогнозный объём поступлений на текущий год и очередной финансовый год рассчитывается по формуле:</w:t>
      </w:r>
    </w:p>
    <w:p w:rsidR="00AF5287" w:rsidRPr="00B947A1" w:rsidRDefault="00F7582E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="00AF5287" w:rsidRPr="00B947A1">
        <w:rPr>
          <w:i/>
          <w:sz w:val="28"/>
          <w:szCs w:val="28"/>
        </w:rPr>
        <w:t xml:space="preserve"> = </w:t>
      </w:r>
      <w:r w:rsidRPr="00B947A1">
        <w:rPr>
          <w:i/>
          <w:sz w:val="28"/>
          <w:szCs w:val="28"/>
        </w:rPr>
        <w:t>К</w:t>
      </w:r>
      <w:r w:rsidR="00AF5287" w:rsidRPr="00B947A1">
        <w:rPr>
          <w:i/>
          <w:sz w:val="28"/>
          <w:szCs w:val="28"/>
          <w:vertAlign w:val="subscript"/>
        </w:rPr>
        <w:t>ИНН</w:t>
      </w:r>
      <w:r w:rsidR="00AF5287" w:rsidRPr="00B947A1">
        <w:rPr>
          <w:i/>
          <w:sz w:val="28"/>
          <w:szCs w:val="28"/>
        </w:rPr>
        <w:t xml:space="preserve"> * Р</w:t>
      </w:r>
      <w:r w:rsidR="00AF5287" w:rsidRPr="00B947A1">
        <w:rPr>
          <w:i/>
          <w:sz w:val="28"/>
          <w:szCs w:val="28"/>
          <w:vertAlign w:val="subscript"/>
        </w:rPr>
        <w:t>ИНН</w:t>
      </w:r>
      <w:r w:rsidR="00AF5287" w:rsidRPr="00B947A1">
        <w:rPr>
          <w:i/>
          <w:sz w:val="28"/>
          <w:szCs w:val="28"/>
        </w:rPr>
        <w:t xml:space="preserve"> </w:t>
      </w:r>
      <w:r w:rsidRPr="00B947A1">
        <w:rPr>
          <w:i/>
          <w:sz w:val="28"/>
          <w:szCs w:val="28"/>
        </w:rPr>
        <w:t>±</w:t>
      </w:r>
      <w:r w:rsidR="00AF5287" w:rsidRPr="00B947A1">
        <w:rPr>
          <w:i/>
          <w:sz w:val="28"/>
          <w:szCs w:val="28"/>
        </w:rPr>
        <w:t xml:space="preserve"> F,</w:t>
      </w:r>
      <w:r w:rsidRPr="00B947A1">
        <w:rPr>
          <w:i/>
          <w:sz w:val="28"/>
          <w:szCs w:val="28"/>
        </w:rPr>
        <w:t xml:space="preserve"> где</w:t>
      </w:r>
    </w:p>
    <w:p w:rsidR="00AF5287" w:rsidRPr="00B947A1" w:rsidRDefault="00F7582E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К</w:t>
      </w:r>
      <w:r w:rsidR="00AF5287" w:rsidRPr="00B947A1">
        <w:rPr>
          <w:sz w:val="28"/>
          <w:szCs w:val="28"/>
          <w:vertAlign w:val="subscript"/>
        </w:rPr>
        <w:t>ИНН</w:t>
      </w:r>
      <w:r w:rsidR="00AF5287" w:rsidRPr="00B947A1">
        <w:rPr>
          <w:sz w:val="28"/>
          <w:szCs w:val="28"/>
        </w:rPr>
        <w:t xml:space="preserve"> – прогнозируемое (расчётное) количество государственных пошлин за повторную выдачу свидетельства о постановке на учёт в налоговом органе</w:t>
      </w:r>
      <w:r w:rsidRPr="00B947A1">
        <w:rPr>
          <w:sz w:val="28"/>
          <w:szCs w:val="28"/>
        </w:rPr>
        <w:t xml:space="preserve">. </w:t>
      </w:r>
      <w:r w:rsidR="00AF5287" w:rsidRPr="00B947A1">
        <w:rPr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AF5287" w:rsidRPr="00B947A1" w:rsidRDefault="00AF528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</w:t>
      </w:r>
      <w:r w:rsidRPr="00B947A1">
        <w:rPr>
          <w:sz w:val="28"/>
          <w:szCs w:val="28"/>
          <w:vertAlign w:val="subscript"/>
        </w:rPr>
        <w:t>ИНН</w:t>
      </w:r>
      <w:r w:rsidRPr="00B947A1">
        <w:rPr>
          <w:sz w:val="28"/>
          <w:szCs w:val="28"/>
        </w:rPr>
        <w:t xml:space="preserve"> – размер государственной пошлины за повторную выдачу свидетельства о постановке на учёт в налоговом органе</w:t>
      </w:r>
      <w:r w:rsidR="00F7582E" w:rsidRPr="00B947A1">
        <w:rPr>
          <w:sz w:val="28"/>
          <w:szCs w:val="28"/>
        </w:rPr>
        <w:t>.</w:t>
      </w:r>
    </w:p>
    <w:p w:rsidR="00574B5A" w:rsidRPr="00B947A1" w:rsidRDefault="00574B5A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источнику на плановый период последующих годов рассчитывается следующим образом:</w:t>
      </w:r>
    </w:p>
    <w:p w:rsidR="00F7582E" w:rsidRPr="00B947A1" w:rsidRDefault="00F7582E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r w:rsidRPr="00B947A1">
        <w:rPr>
          <w:i/>
          <w:sz w:val="28"/>
          <w:szCs w:val="28"/>
          <w:lang w:val="en-US"/>
        </w:rPr>
        <w:t>J</w:t>
      </w:r>
      <w:r w:rsidR="00744258" w:rsidRPr="00B947A1">
        <w:rPr>
          <w:i/>
          <w:sz w:val="28"/>
          <w:szCs w:val="28"/>
        </w:rPr>
        <w:t>о ± F</w:t>
      </w:r>
    </w:p>
    <w:p w:rsidR="00744258" w:rsidRPr="00B947A1" w:rsidRDefault="00744258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Государственная пошлина за повторную выдачу свидетельства о постановке на учёт в налоговом органе,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5131DB" w:rsidRPr="00B947A1" w:rsidRDefault="005131DB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19" w:name="_Toc488309306"/>
      <w:bookmarkStart w:id="20" w:name="_Toc491092258"/>
      <w:r w:rsidRPr="00B947A1">
        <w:rPr>
          <w:i/>
          <w:sz w:val="28"/>
          <w:szCs w:val="28"/>
        </w:rPr>
        <w:t>4.1</w:t>
      </w:r>
      <w:r w:rsidR="00F40238" w:rsidRPr="00B947A1">
        <w:rPr>
          <w:i/>
          <w:sz w:val="28"/>
          <w:szCs w:val="28"/>
        </w:rPr>
        <w:t>6</w:t>
      </w:r>
      <w:r w:rsidRPr="00B947A1">
        <w:rPr>
          <w:i/>
          <w:sz w:val="28"/>
          <w:szCs w:val="28"/>
        </w:rPr>
        <w:t xml:space="preserve">. Доходы от оказания платных услуг (работ) и компенсации затрат государства </w:t>
      </w:r>
      <w:r w:rsidRPr="00B947A1">
        <w:rPr>
          <w:i/>
          <w:sz w:val="28"/>
          <w:szCs w:val="28"/>
        </w:rPr>
        <w:br/>
        <w:t>182 1 13 00000 00 0000 000</w:t>
      </w:r>
      <w:bookmarkEnd w:id="19"/>
      <w:bookmarkEnd w:id="20"/>
      <w:r w:rsidRPr="00B947A1">
        <w:rPr>
          <w:i/>
          <w:sz w:val="28"/>
          <w:szCs w:val="28"/>
        </w:rPr>
        <w:t xml:space="preserve"> </w:t>
      </w:r>
    </w:p>
    <w:p w:rsidR="005131DB" w:rsidRPr="00B947A1" w:rsidRDefault="005131D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учётом сложившейся динамики поступлений.</w:t>
      </w:r>
    </w:p>
    <w:p w:rsidR="005131DB" w:rsidRPr="00B947A1" w:rsidRDefault="005131D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 (приложение № 1</w:t>
      </w:r>
      <w:r w:rsidR="008D4BFE" w:rsidRPr="00B947A1">
        <w:rPr>
          <w:sz w:val="28"/>
          <w:szCs w:val="28"/>
        </w:rPr>
        <w:t>8</w:t>
      </w:r>
      <w:r w:rsidRPr="00B947A1">
        <w:rPr>
          <w:sz w:val="28"/>
          <w:szCs w:val="28"/>
        </w:rPr>
        <w:t xml:space="preserve"> к настоящей Методике): </w:t>
      </w:r>
    </w:p>
    <w:p w:rsidR="005131DB" w:rsidRPr="00B947A1" w:rsidRDefault="005131D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изменений в законодательстве;</w:t>
      </w:r>
    </w:p>
    <w:p w:rsidR="005131DB" w:rsidRPr="00B947A1" w:rsidRDefault="005131D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динамики поступления за периоды, предшествующие прогнозируемому, динамики текущих поступлений;</w:t>
      </w:r>
    </w:p>
    <w:p w:rsidR="005131DB" w:rsidRPr="00B947A1" w:rsidRDefault="005131D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данные форм статистической налоговой отчётности и сведений;</w:t>
      </w:r>
    </w:p>
    <w:p w:rsidR="005131DB" w:rsidRPr="00B947A1" w:rsidRDefault="005131DB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иных факторов (в том числе поступления, имеющие нестабильный «разовый» характер и др.). </w:t>
      </w:r>
    </w:p>
    <w:p w:rsidR="005131DB" w:rsidRPr="00B947A1" w:rsidRDefault="005131DB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21" w:name="_Toc488309308"/>
      <w:bookmarkStart w:id="22" w:name="_Toc491092260"/>
      <w:r w:rsidRPr="00B947A1">
        <w:rPr>
          <w:i/>
          <w:sz w:val="28"/>
          <w:szCs w:val="28"/>
        </w:rPr>
        <w:t>4.1</w:t>
      </w:r>
      <w:r w:rsidR="00F40238" w:rsidRPr="00B947A1">
        <w:rPr>
          <w:i/>
          <w:sz w:val="28"/>
          <w:szCs w:val="28"/>
        </w:rPr>
        <w:t>6</w:t>
      </w:r>
      <w:r w:rsidRPr="00B947A1">
        <w:rPr>
          <w:i/>
          <w:sz w:val="28"/>
          <w:szCs w:val="28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B947A1">
        <w:rPr>
          <w:i/>
          <w:sz w:val="28"/>
          <w:szCs w:val="28"/>
        </w:rPr>
        <w:br/>
        <w:t xml:space="preserve">182 1 13 01020 01 0000 130 </w:t>
      </w:r>
    </w:p>
    <w:p w:rsidR="005131DB" w:rsidRPr="00B947A1" w:rsidRDefault="005131D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расчёта.</w:t>
      </w:r>
    </w:p>
    <w:p w:rsidR="005131DB" w:rsidRPr="00B947A1" w:rsidRDefault="005131D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Прогнозный объём поступлений по источнику рассчитывается по следующей формуле:</w:t>
      </w:r>
    </w:p>
    <w:p w:rsidR="005131DB" w:rsidRPr="00B947A1" w:rsidRDefault="005131DB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К</w:t>
      </w:r>
      <w:r w:rsidRPr="00B947A1">
        <w:rPr>
          <w:i/>
          <w:sz w:val="28"/>
          <w:szCs w:val="28"/>
          <w:vertAlign w:val="subscript"/>
        </w:rPr>
        <w:t>ЕГРН</w:t>
      </w:r>
      <w:r w:rsidRPr="00B947A1">
        <w:rPr>
          <w:i/>
          <w:sz w:val="28"/>
          <w:szCs w:val="28"/>
        </w:rPr>
        <w:t xml:space="preserve"> * Ср </w:t>
      </w:r>
      <w:r w:rsidRPr="00B947A1">
        <w:rPr>
          <w:i/>
          <w:sz w:val="28"/>
          <w:szCs w:val="28"/>
          <w:vertAlign w:val="subscript"/>
        </w:rPr>
        <w:t>ЕГРН</w:t>
      </w:r>
      <w:r w:rsidRPr="00B947A1">
        <w:rPr>
          <w:i/>
          <w:sz w:val="28"/>
          <w:szCs w:val="28"/>
        </w:rPr>
        <w:t xml:space="preserve"> ± F, где </w:t>
      </w:r>
    </w:p>
    <w:p w:rsidR="005131DB" w:rsidRPr="00B947A1" w:rsidRDefault="005131DB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К</w:t>
      </w:r>
      <w:r w:rsidRPr="00B947A1">
        <w:rPr>
          <w:sz w:val="28"/>
          <w:szCs w:val="28"/>
          <w:vertAlign w:val="subscript"/>
        </w:rPr>
        <w:t>ЕГРН</w:t>
      </w:r>
      <w:r w:rsidRPr="00B947A1">
        <w:rPr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предпринимателей. При этом расчёт количества обращений производится методом экстраполяции или методом усреднения.</w:t>
      </w:r>
    </w:p>
    <w:p w:rsidR="005131DB" w:rsidRPr="00B947A1" w:rsidRDefault="005131DB" w:rsidP="00155F6E">
      <w:pPr>
        <w:shd w:val="clear" w:color="auto" w:fill="FFFFFF"/>
        <w:tabs>
          <w:tab w:val="left" w:pos="5812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Ср </w:t>
      </w:r>
      <w:r w:rsidRPr="00B947A1">
        <w:rPr>
          <w:sz w:val="28"/>
          <w:szCs w:val="28"/>
          <w:vertAlign w:val="subscript"/>
        </w:rPr>
        <w:t>ЕГРН</w:t>
      </w:r>
      <w:r w:rsidRPr="00B947A1">
        <w:rPr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предпринимателей.</w:t>
      </w:r>
    </w:p>
    <w:p w:rsidR="005131DB" w:rsidRPr="00B947A1" w:rsidRDefault="005131DB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5131DB" w:rsidRPr="00B947A1" w:rsidRDefault="005131DB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r w:rsidRPr="00B947A1">
        <w:rPr>
          <w:i/>
          <w:sz w:val="28"/>
          <w:szCs w:val="28"/>
          <w:lang w:val="en-US"/>
        </w:rPr>
        <w:t>J</w:t>
      </w:r>
      <w:r w:rsidRPr="00B947A1">
        <w:rPr>
          <w:i/>
          <w:sz w:val="28"/>
          <w:szCs w:val="28"/>
        </w:rPr>
        <w:t xml:space="preserve">о </w:t>
      </w:r>
      <w:r w:rsidR="00744258" w:rsidRPr="00B947A1">
        <w:rPr>
          <w:i/>
          <w:sz w:val="28"/>
          <w:szCs w:val="28"/>
        </w:rPr>
        <w:t>± F</w:t>
      </w:r>
    </w:p>
    <w:p w:rsidR="005131DB" w:rsidRPr="00B947A1" w:rsidRDefault="005131D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5131DB" w:rsidRPr="00B947A1" w:rsidRDefault="00CE2341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23" w:name="_Toc488309309"/>
      <w:bookmarkStart w:id="24" w:name="_Toc491092261"/>
      <w:bookmarkEnd w:id="21"/>
      <w:bookmarkEnd w:id="22"/>
      <w:r w:rsidRPr="00B947A1">
        <w:rPr>
          <w:i/>
          <w:sz w:val="28"/>
          <w:szCs w:val="28"/>
        </w:rPr>
        <w:t>4</w:t>
      </w:r>
      <w:r w:rsidR="005131DB" w:rsidRPr="00B947A1">
        <w:rPr>
          <w:i/>
          <w:sz w:val="28"/>
          <w:szCs w:val="28"/>
        </w:rPr>
        <w:t>.</w:t>
      </w:r>
      <w:r w:rsidRPr="00B947A1">
        <w:rPr>
          <w:i/>
          <w:sz w:val="28"/>
          <w:szCs w:val="28"/>
        </w:rPr>
        <w:t>1</w:t>
      </w:r>
      <w:r w:rsidR="00F40238" w:rsidRPr="00B947A1">
        <w:rPr>
          <w:i/>
          <w:sz w:val="28"/>
          <w:szCs w:val="28"/>
        </w:rPr>
        <w:t>6</w:t>
      </w:r>
      <w:r w:rsidR="005131DB" w:rsidRPr="00B947A1">
        <w:rPr>
          <w:i/>
          <w:sz w:val="28"/>
          <w:szCs w:val="28"/>
        </w:rPr>
        <w:t>.</w:t>
      </w:r>
      <w:r w:rsidR="00E40502" w:rsidRPr="00B947A1">
        <w:rPr>
          <w:i/>
          <w:sz w:val="28"/>
          <w:szCs w:val="28"/>
        </w:rPr>
        <w:t>2</w:t>
      </w:r>
      <w:r w:rsidR="005131DB" w:rsidRPr="00B947A1">
        <w:rPr>
          <w:i/>
          <w:sz w:val="28"/>
          <w:szCs w:val="28"/>
        </w:rPr>
        <w:t xml:space="preserve">. Плата за предоставление информации из реестра дисквалифицированных лиц </w:t>
      </w:r>
      <w:r w:rsidR="005131DB" w:rsidRPr="00B947A1">
        <w:rPr>
          <w:i/>
          <w:sz w:val="28"/>
          <w:szCs w:val="28"/>
        </w:rPr>
        <w:br/>
        <w:t>182 1 13 01190 01 0000 130</w:t>
      </w:r>
      <w:bookmarkEnd w:id="23"/>
      <w:bookmarkEnd w:id="24"/>
      <w:r w:rsidR="005131DB" w:rsidRPr="00B947A1">
        <w:rPr>
          <w:i/>
          <w:sz w:val="28"/>
          <w:szCs w:val="28"/>
        </w:rPr>
        <w:t xml:space="preserve"> </w:t>
      </w:r>
    </w:p>
    <w:p w:rsidR="005131DB" w:rsidRPr="00B947A1" w:rsidRDefault="005131D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Расчёт поступлений платы за предоставление информации из реестра дисквалифицированных лиц, основывается на прямом методе расчёта. </w:t>
      </w:r>
    </w:p>
    <w:p w:rsidR="00CE2341" w:rsidRPr="00B947A1" w:rsidRDefault="00CE2341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Прогнозный объём поступлений по источнику рассчитывается по следующей формуле:</w:t>
      </w:r>
    </w:p>
    <w:p w:rsidR="00CE2341" w:rsidRPr="00B947A1" w:rsidRDefault="00CE2341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К</w:t>
      </w:r>
      <w:r w:rsidRPr="00B947A1">
        <w:rPr>
          <w:i/>
          <w:sz w:val="28"/>
          <w:szCs w:val="28"/>
          <w:vertAlign w:val="subscript"/>
        </w:rPr>
        <w:t>ДЛ</w:t>
      </w:r>
      <w:r w:rsidRPr="00B947A1">
        <w:rPr>
          <w:i/>
          <w:sz w:val="28"/>
          <w:szCs w:val="28"/>
        </w:rPr>
        <w:t xml:space="preserve"> * Р </w:t>
      </w:r>
      <w:r w:rsidRPr="00B947A1">
        <w:rPr>
          <w:i/>
          <w:sz w:val="28"/>
          <w:szCs w:val="28"/>
          <w:vertAlign w:val="subscript"/>
        </w:rPr>
        <w:t>ДЛ</w:t>
      </w:r>
      <w:r w:rsidRPr="00B947A1">
        <w:rPr>
          <w:i/>
          <w:sz w:val="28"/>
          <w:szCs w:val="28"/>
        </w:rPr>
        <w:t xml:space="preserve"> ± F, где:</w:t>
      </w:r>
    </w:p>
    <w:p w:rsidR="005131DB" w:rsidRPr="00B947A1" w:rsidRDefault="005131D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К </w:t>
      </w:r>
      <w:r w:rsidRPr="00B947A1">
        <w:rPr>
          <w:sz w:val="28"/>
          <w:szCs w:val="28"/>
          <w:vertAlign w:val="subscript"/>
        </w:rPr>
        <w:t>ДЛ</w:t>
      </w:r>
      <w:r w:rsidRPr="00B947A1">
        <w:rPr>
          <w:sz w:val="28"/>
          <w:szCs w:val="28"/>
        </w:rPr>
        <w:t xml:space="preserve"> – прогнозируемое (расчётное) количество обращений за информацией из реестра дисквалифицированных лиц</w:t>
      </w:r>
      <w:r w:rsidR="00CE2341" w:rsidRPr="00B947A1">
        <w:rPr>
          <w:sz w:val="28"/>
          <w:szCs w:val="28"/>
        </w:rPr>
        <w:t xml:space="preserve">. </w:t>
      </w:r>
      <w:r w:rsidRPr="00B947A1">
        <w:rPr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5131DB" w:rsidRPr="00B947A1" w:rsidRDefault="005131D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 </w:t>
      </w:r>
      <w:r w:rsidRPr="00B947A1">
        <w:rPr>
          <w:sz w:val="28"/>
          <w:szCs w:val="28"/>
          <w:vertAlign w:val="subscript"/>
        </w:rPr>
        <w:t>ДЛ</w:t>
      </w:r>
      <w:r w:rsidRPr="00B947A1">
        <w:rPr>
          <w:sz w:val="28"/>
          <w:szCs w:val="28"/>
        </w:rPr>
        <w:t xml:space="preserve"> – размер платы за предоставление информации из реестра дисквалифицированных лиц</w:t>
      </w:r>
      <w:r w:rsidR="00CE2341" w:rsidRPr="00B947A1">
        <w:rPr>
          <w:sz w:val="28"/>
          <w:szCs w:val="28"/>
        </w:rPr>
        <w:t>.</w:t>
      </w:r>
    </w:p>
    <w:p w:rsidR="00CE2341" w:rsidRPr="00B947A1" w:rsidRDefault="00CE2341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CE2341" w:rsidRPr="00B947A1" w:rsidRDefault="00CE2341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r w:rsidRPr="00B947A1">
        <w:rPr>
          <w:i/>
          <w:sz w:val="28"/>
          <w:szCs w:val="28"/>
          <w:lang w:val="en-US"/>
        </w:rPr>
        <w:t>J</w:t>
      </w:r>
      <w:r w:rsidRPr="00B947A1">
        <w:rPr>
          <w:i/>
          <w:sz w:val="28"/>
          <w:szCs w:val="28"/>
        </w:rPr>
        <w:t xml:space="preserve">о </w:t>
      </w:r>
      <w:r w:rsidR="00744258" w:rsidRPr="00B947A1">
        <w:rPr>
          <w:i/>
          <w:sz w:val="28"/>
          <w:szCs w:val="28"/>
        </w:rPr>
        <w:t>± F</w:t>
      </w:r>
    </w:p>
    <w:p w:rsidR="005131DB" w:rsidRPr="00B947A1" w:rsidRDefault="005131DB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bookmarkEnd w:id="17"/>
    <w:bookmarkEnd w:id="18"/>
    <w:p w:rsidR="009D681E" w:rsidRPr="00B947A1" w:rsidRDefault="005D166B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4.</w:t>
      </w:r>
      <w:r w:rsidR="00A31A2B" w:rsidRPr="00B947A1">
        <w:rPr>
          <w:i/>
          <w:sz w:val="28"/>
          <w:szCs w:val="28"/>
        </w:rPr>
        <w:t>1</w:t>
      </w:r>
      <w:r w:rsidR="00F40238" w:rsidRPr="00B947A1">
        <w:rPr>
          <w:i/>
          <w:sz w:val="28"/>
          <w:szCs w:val="28"/>
        </w:rPr>
        <w:t>7</w:t>
      </w:r>
      <w:r w:rsidR="009A1FB2" w:rsidRPr="00B947A1">
        <w:rPr>
          <w:i/>
          <w:sz w:val="28"/>
          <w:szCs w:val="28"/>
        </w:rPr>
        <w:t xml:space="preserve">. Штрафы, санкции, возмещение ущерба </w:t>
      </w:r>
    </w:p>
    <w:p w:rsidR="009A1FB2" w:rsidRPr="00B947A1" w:rsidRDefault="009A1FB2" w:rsidP="00155F6E">
      <w:pPr>
        <w:pStyle w:val="ae"/>
        <w:keepNext/>
        <w:tabs>
          <w:tab w:val="clear" w:pos="4153"/>
          <w:tab w:val="clear" w:pos="8306"/>
        </w:tabs>
        <w:spacing w:before="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182 1 16 00000 00 0000 000</w:t>
      </w:r>
    </w:p>
    <w:p w:rsidR="00F40238" w:rsidRPr="00B947A1" w:rsidRDefault="001E51E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 поступления штрафов, санкций, возмещение ущерба осуществляется в разрезе по каждому коду бюджетной классификации (в разбивке по видам), с последующей разбивкой по кодам (группам) подвида доходов</w:t>
      </w:r>
      <w:r w:rsidR="00371546" w:rsidRPr="00B947A1">
        <w:rPr>
          <w:sz w:val="28"/>
          <w:szCs w:val="28"/>
        </w:rPr>
        <w:t xml:space="preserve"> </w:t>
      </w:r>
      <w:r w:rsidR="000969C9" w:rsidRPr="00B947A1">
        <w:rPr>
          <w:sz w:val="28"/>
          <w:szCs w:val="28"/>
        </w:rPr>
        <w:t xml:space="preserve">(приложение № </w:t>
      </w:r>
      <w:r w:rsidR="008D4BFE" w:rsidRPr="00B947A1">
        <w:rPr>
          <w:sz w:val="28"/>
          <w:szCs w:val="28"/>
        </w:rPr>
        <w:t>19</w:t>
      </w:r>
      <w:r w:rsidR="000969C9" w:rsidRPr="00B947A1">
        <w:rPr>
          <w:sz w:val="28"/>
          <w:szCs w:val="28"/>
        </w:rPr>
        <w:t xml:space="preserve"> к настоящей Методике)</w:t>
      </w:r>
      <w:r w:rsidR="00F40238" w:rsidRPr="00B947A1">
        <w:rPr>
          <w:sz w:val="28"/>
          <w:szCs w:val="28"/>
        </w:rPr>
        <w:t>.</w:t>
      </w:r>
      <w:r w:rsidR="008315DE" w:rsidRPr="00B947A1">
        <w:rPr>
          <w:sz w:val="28"/>
          <w:szCs w:val="28"/>
        </w:rPr>
        <w:t xml:space="preserve"> </w:t>
      </w:r>
    </w:p>
    <w:p w:rsidR="001E51E7" w:rsidRPr="00B947A1" w:rsidRDefault="001E51E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Доходы от штрафов, санкций, возмещения ущерба зачисляются в бюджеты бюджетной системы Российской Федерации по нормативам, установленным в соответствии со статьей 46 БК РФ.</w:t>
      </w:r>
    </w:p>
    <w:p w:rsidR="001E51E7" w:rsidRPr="00B947A1" w:rsidRDefault="00FD0618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25" w:name="_Toc458779186"/>
      <w:r w:rsidRPr="00B947A1">
        <w:rPr>
          <w:i/>
          <w:sz w:val="28"/>
          <w:szCs w:val="28"/>
        </w:rPr>
        <w:t>4</w:t>
      </w:r>
      <w:r w:rsidR="009F0FCB" w:rsidRPr="00B947A1">
        <w:rPr>
          <w:i/>
          <w:sz w:val="28"/>
          <w:szCs w:val="28"/>
        </w:rPr>
        <w:t>.</w:t>
      </w:r>
      <w:r w:rsidR="00A31A2B" w:rsidRPr="00B947A1">
        <w:rPr>
          <w:i/>
          <w:sz w:val="28"/>
          <w:szCs w:val="28"/>
        </w:rPr>
        <w:t>1</w:t>
      </w:r>
      <w:r w:rsidR="00F40238" w:rsidRPr="00B947A1">
        <w:rPr>
          <w:i/>
          <w:sz w:val="28"/>
          <w:szCs w:val="28"/>
        </w:rPr>
        <w:t>7</w:t>
      </w:r>
      <w:r w:rsidR="009F0FCB" w:rsidRPr="00B947A1">
        <w:rPr>
          <w:i/>
          <w:sz w:val="28"/>
          <w:szCs w:val="28"/>
        </w:rPr>
        <w:t xml:space="preserve">.1. </w:t>
      </w:r>
      <w:bookmarkEnd w:id="25"/>
      <w:r w:rsidR="00F40238" w:rsidRPr="00B947A1">
        <w:rPr>
          <w:i/>
          <w:sz w:val="28"/>
          <w:szCs w:val="28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</w:r>
    </w:p>
    <w:p w:rsidR="009F0FCB" w:rsidRPr="00B947A1" w:rsidRDefault="00F40238" w:rsidP="00155F6E">
      <w:pPr>
        <w:pStyle w:val="2"/>
        <w:spacing w:line="276" w:lineRule="auto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182 1 16 10122 01 0001 140</w:t>
      </w:r>
    </w:p>
    <w:p w:rsidR="008D4BFE" w:rsidRPr="00B947A1" w:rsidRDefault="000C3C89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прогнозного объёма поступлени</w:t>
      </w:r>
      <w:r w:rsidR="008D4BFE" w:rsidRPr="00B947A1">
        <w:rPr>
          <w:sz w:val="28"/>
          <w:szCs w:val="28"/>
        </w:rPr>
        <w:t>й по источнику осуществляется методом экстраполяции.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8D4BFE" w:rsidRPr="00B947A1" w:rsidRDefault="008D4BFE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Прогнозный объём поступлений рассчитывается по формуле (приложение № 18 к настоящей Методике):</w:t>
      </w:r>
    </w:p>
    <w:p w:rsidR="008D4BFE" w:rsidRPr="00B947A1" w:rsidRDefault="008D4BFE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ПЗ ± F, где </w:t>
      </w:r>
    </w:p>
    <w:p w:rsidR="008D4BFE" w:rsidRPr="00B947A1" w:rsidRDefault="008D4BFE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ПЗ – прогнозная сумма поступлений, определенная методом экстраполяции с учетом имеющихся данных о тенденциях изменения поступлений не менее чем за 3 предшествующих периода. </w:t>
      </w:r>
    </w:p>
    <w:p w:rsidR="008D4BFE" w:rsidRPr="00B947A1" w:rsidRDefault="008D4BFE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8D4BFE" w:rsidRPr="00B947A1" w:rsidRDefault="008D4BFE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Кз</w:t>
      </w:r>
      <w:proofErr w:type="spellEnd"/>
      <w:r w:rsidRPr="00B947A1">
        <w:rPr>
          <w:i/>
          <w:sz w:val="28"/>
          <w:szCs w:val="28"/>
        </w:rPr>
        <w:t xml:space="preserve"> ± F, где</w:t>
      </w:r>
    </w:p>
    <w:p w:rsidR="008D4BFE" w:rsidRPr="00B947A1" w:rsidRDefault="008D4BFE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sz w:val="28"/>
          <w:szCs w:val="28"/>
        </w:rPr>
        <w:t>Кз</w:t>
      </w:r>
      <w:proofErr w:type="spellEnd"/>
      <w:r w:rsidRPr="00B947A1">
        <w:rPr>
          <w:sz w:val="28"/>
          <w:szCs w:val="28"/>
        </w:rPr>
        <w:t xml:space="preserve"> – коэффициент снижения задолженности, рассчитанный учетом имеющихся данных о тенденциях изменения поступлений не менее чем за 3 предшествующих периода.</w:t>
      </w:r>
    </w:p>
    <w:p w:rsidR="007B1FA5" w:rsidRPr="00B947A1" w:rsidRDefault="007B1FA5" w:rsidP="00155F6E">
      <w:pPr>
        <w:pStyle w:val="2"/>
        <w:keepLines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26" w:name="_Toc488309318"/>
      <w:bookmarkStart w:id="27" w:name="_Toc491092270"/>
      <w:bookmarkStart w:id="28" w:name="_Toc458779199"/>
      <w:r w:rsidRPr="00B947A1">
        <w:rPr>
          <w:i/>
          <w:sz w:val="28"/>
          <w:szCs w:val="28"/>
        </w:rPr>
        <w:lastRenderedPageBreak/>
        <w:t>4.1</w:t>
      </w:r>
      <w:r w:rsidR="00F40238" w:rsidRPr="00B947A1">
        <w:rPr>
          <w:i/>
          <w:sz w:val="28"/>
          <w:szCs w:val="28"/>
        </w:rPr>
        <w:t>7</w:t>
      </w:r>
      <w:r w:rsidRPr="00B947A1">
        <w:rPr>
          <w:i/>
          <w:sz w:val="28"/>
          <w:szCs w:val="28"/>
        </w:rPr>
        <w:t>.</w:t>
      </w:r>
      <w:r w:rsidR="00004ADB" w:rsidRPr="00B947A1">
        <w:rPr>
          <w:i/>
          <w:sz w:val="28"/>
          <w:szCs w:val="28"/>
        </w:rPr>
        <w:t>2</w:t>
      </w:r>
      <w:r w:rsidRPr="00B947A1">
        <w:rPr>
          <w:i/>
          <w:sz w:val="28"/>
          <w:szCs w:val="28"/>
        </w:rPr>
        <w:t xml:space="preserve">. </w:t>
      </w:r>
      <w:r w:rsidR="00D52AE2" w:rsidRPr="00B947A1">
        <w:rPr>
          <w:i/>
          <w:sz w:val="28"/>
          <w:szCs w:val="28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</w:r>
    </w:p>
    <w:p w:rsidR="007B1FA5" w:rsidRPr="00B947A1" w:rsidRDefault="00D52AE2" w:rsidP="00155F6E">
      <w:pPr>
        <w:pStyle w:val="2"/>
        <w:spacing w:line="276" w:lineRule="auto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182 1 16 10123 01 0031 140</w:t>
      </w:r>
    </w:p>
    <w:p w:rsidR="00D52AE2" w:rsidRPr="00B947A1" w:rsidRDefault="00D52AE2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прогнозного объёма поступлений по источнику осуществляется методом экстраполяции.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D52AE2" w:rsidRPr="00B947A1" w:rsidRDefault="00D52AE2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Прогнозный объём поступлений рассчитывается по формуле (приложение № 18 к настоящей Методике):</w:t>
      </w:r>
    </w:p>
    <w:p w:rsidR="00D52AE2" w:rsidRPr="00B947A1" w:rsidRDefault="00D52AE2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ПЗ ± F, где </w:t>
      </w:r>
    </w:p>
    <w:p w:rsidR="00D52AE2" w:rsidRPr="00B947A1" w:rsidRDefault="00D52AE2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ПЗ – прогнозная сумма поступлений, определенная методом экстраполяции с учетом имеющихся данных о тенденциях изменения поступлений не менее чем за 3 предшествующих периода. </w:t>
      </w:r>
    </w:p>
    <w:p w:rsidR="00D52AE2" w:rsidRPr="00B947A1" w:rsidRDefault="00D52AE2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D52AE2" w:rsidRPr="00B947A1" w:rsidRDefault="00D52AE2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Кз</w:t>
      </w:r>
      <w:proofErr w:type="spellEnd"/>
      <w:r w:rsidRPr="00B947A1">
        <w:rPr>
          <w:i/>
          <w:sz w:val="28"/>
          <w:szCs w:val="28"/>
        </w:rPr>
        <w:t xml:space="preserve"> ± F, где</w:t>
      </w:r>
    </w:p>
    <w:p w:rsidR="00D52AE2" w:rsidRPr="00B947A1" w:rsidRDefault="00D52AE2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sz w:val="28"/>
          <w:szCs w:val="28"/>
        </w:rPr>
        <w:t>Кз</w:t>
      </w:r>
      <w:proofErr w:type="spellEnd"/>
      <w:r w:rsidRPr="00B947A1">
        <w:rPr>
          <w:sz w:val="28"/>
          <w:szCs w:val="28"/>
        </w:rPr>
        <w:t xml:space="preserve"> – коэффициент снижения задолженности, рассчитанный учетом имеющихся данных о тенденциях изменения поступлений не менее чем за 3 предшествующих периода.</w:t>
      </w:r>
    </w:p>
    <w:p w:rsidR="00004ADB" w:rsidRPr="00B947A1" w:rsidRDefault="00004ADB" w:rsidP="00155F6E">
      <w:pPr>
        <w:pStyle w:val="2"/>
        <w:keepLines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4.1</w:t>
      </w:r>
      <w:r w:rsidR="00F40238" w:rsidRPr="00B947A1">
        <w:rPr>
          <w:i/>
          <w:sz w:val="28"/>
          <w:szCs w:val="28"/>
        </w:rPr>
        <w:t>7</w:t>
      </w:r>
      <w:r w:rsidRPr="00B947A1">
        <w:rPr>
          <w:i/>
          <w:sz w:val="28"/>
          <w:szCs w:val="28"/>
        </w:rPr>
        <w:t xml:space="preserve">.3. </w:t>
      </w:r>
      <w:r w:rsidR="002768C8" w:rsidRPr="00B947A1">
        <w:rPr>
          <w:i/>
          <w:sz w:val="28"/>
          <w:szCs w:val="28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</w:r>
    </w:p>
    <w:p w:rsidR="00004ADB" w:rsidRPr="00B947A1" w:rsidRDefault="002768C8" w:rsidP="00155F6E">
      <w:pPr>
        <w:pStyle w:val="2"/>
        <w:spacing w:line="276" w:lineRule="auto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182 1 16 10129 01 0000 140</w:t>
      </w:r>
    </w:p>
    <w:bookmarkEnd w:id="26"/>
    <w:bookmarkEnd w:id="27"/>
    <w:bookmarkEnd w:id="28"/>
    <w:p w:rsidR="00D52AE2" w:rsidRPr="00B947A1" w:rsidRDefault="00D52AE2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прогнозного объёма поступлений по источнику осуществляется методом экстраполяции.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D52AE2" w:rsidRPr="00B947A1" w:rsidRDefault="00D52AE2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Прогнозный объём поступлений рассчитывается по формуле (приложение № 18 к настоящей Методике):</w:t>
      </w:r>
    </w:p>
    <w:p w:rsidR="00D52AE2" w:rsidRPr="00B947A1" w:rsidRDefault="00D52AE2" w:rsidP="00155F6E">
      <w:pPr>
        <w:pStyle w:val="ae"/>
        <w:numPr>
          <w:ilvl w:val="0"/>
          <w:numId w:val="1"/>
        </w:numPr>
        <w:tabs>
          <w:tab w:val="clear" w:pos="432"/>
          <w:tab w:val="clear" w:pos="3828"/>
          <w:tab w:val="clear" w:pos="4153"/>
          <w:tab w:val="clear" w:pos="6237"/>
          <w:tab w:val="clear" w:pos="8306"/>
        </w:tabs>
        <w:spacing w:before="120" w:after="120" w:line="276" w:lineRule="auto"/>
        <w:ind w:left="0"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= ПЗ ± F, где </w:t>
      </w:r>
    </w:p>
    <w:p w:rsidR="00D52AE2" w:rsidRPr="00B947A1" w:rsidRDefault="00D52AE2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 xml:space="preserve">ПЗ – прогнозная сумма поступлений, определенная методом экстраполяции с учетом имеющихся данных о тенденциях изменения поступлений не менее чем за 3 предшествующих периода. </w:t>
      </w:r>
    </w:p>
    <w:p w:rsidR="00D52AE2" w:rsidRPr="00B947A1" w:rsidRDefault="00D52AE2" w:rsidP="00155F6E">
      <w:pPr>
        <w:shd w:val="clear" w:color="auto" w:fill="FFFFFF"/>
        <w:tabs>
          <w:tab w:val="left" w:pos="5812"/>
        </w:tabs>
        <w:spacing w:after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поступлений по источнику на очередной финансовый год и плановый период последующих годов рассчитывается следующим образом:</w:t>
      </w:r>
    </w:p>
    <w:p w:rsidR="00D52AE2" w:rsidRPr="00B947A1" w:rsidRDefault="00D52AE2" w:rsidP="00155F6E">
      <w:pPr>
        <w:spacing w:before="120" w:after="120" w:line="276" w:lineRule="auto"/>
        <w:ind w:firstLine="0"/>
        <w:jc w:val="center"/>
        <w:rPr>
          <w:i/>
          <w:sz w:val="28"/>
          <w:szCs w:val="28"/>
        </w:rPr>
      </w:pPr>
      <w:proofErr w:type="spellStart"/>
      <w:r w:rsidRPr="00B947A1">
        <w:rPr>
          <w:i/>
          <w:sz w:val="28"/>
          <w:szCs w:val="28"/>
        </w:rPr>
        <w:t>ПДп</w:t>
      </w:r>
      <w:proofErr w:type="spellEnd"/>
      <w:r w:rsidRPr="00B947A1">
        <w:rPr>
          <w:i/>
          <w:sz w:val="28"/>
          <w:szCs w:val="28"/>
        </w:rPr>
        <w:t xml:space="preserve"> = </w:t>
      </w:r>
      <w:proofErr w:type="spellStart"/>
      <w:r w:rsidRPr="00B947A1">
        <w:rPr>
          <w:i/>
          <w:sz w:val="28"/>
          <w:szCs w:val="28"/>
        </w:rPr>
        <w:t>ПДт</w:t>
      </w:r>
      <w:proofErr w:type="spellEnd"/>
      <w:r w:rsidRPr="00B947A1">
        <w:rPr>
          <w:i/>
          <w:sz w:val="28"/>
          <w:szCs w:val="28"/>
        </w:rPr>
        <w:t xml:space="preserve"> * </w:t>
      </w:r>
      <w:proofErr w:type="spellStart"/>
      <w:r w:rsidRPr="00B947A1">
        <w:rPr>
          <w:i/>
          <w:sz w:val="28"/>
          <w:szCs w:val="28"/>
        </w:rPr>
        <w:t>Кз</w:t>
      </w:r>
      <w:proofErr w:type="spellEnd"/>
      <w:r w:rsidRPr="00B947A1">
        <w:rPr>
          <w:i/>
          <w:sz w:val="28"/>
          <w:szCs w:val="28"/>
        </w:rPr>
        <w:t xml:space="preserve"> ± F, где</w:t>
      </w:r>
    </w:p>
    <w:p w:rsidR="00D52AE2" w:rsidRPr="00B947A1" w:rsidRDefault="00D52AE2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sz w:val="28"/>
          <w:szCs w:val="28"/>
        </w:rPr>
        <w:t>Кз</w:t>
      </w:r>
      <w:proofErr w:type="spellEnd"/>
      <w:r w:rsidRPr="00B947A1">
        <w:rPr>
          <w:sz w:val="28"/>
          <w:szCs w:val="28"/>
        </w:rPr>
        <w:t xml:space="preserve"> – коэффициент снижения задолженности, рассчитанный учетом имеющихся данных о тенденциях изменения поступлений не менее чем за 3 предшествующих периода.</w:t>
      </w:r>
    </w:p>
    <w:p w:rsidR="001F0647" w:rsidRPr="00B947A1" w:rsidRDefault="001F0647" w:rsidP="00155F6E">
      <w:pPr>
        <w:keepNext/>
        <w:keepLines/>
        <w:shd w:val="clear" w:color="auto" w:fill="FFFFFF"/>
        <w:tabs>
          <w:tab w:val="left" w:pos="5812"/>
        </w:tabs>
        <w:spacing w:before="240" w:after="240" w:line="276" w:lineRule="auto"/>
        <w:ind w:firstLine="0"/>
        <w:jc w:val="center"/>
        <w:rPr>
          <w:sz w:val="28"/>
          <w:szCs w:val="28"/>
        </w:rPr>
      </w:pPr>
      <w:r w:rsidRPr="00B947A1">
        <w:rPr>
          <w:b/>
          <w:sz w:val="28"/>
          <w:szCs w:val="28"/>
        </w:rPr>
        <w:t xml:space="preserve">5. Алгоритмы </w:t>
      </w:r>
      <w:r w:rsidR="00894050" w:rsidRPr="00B947A1">
        <w:rPr>
          <w:b/>
          <w:sz w:val="28"/>
          <w:szCs w:val="28"/>
        </w:rPr>
        <w:t>расчёт</w:t>
      </w:r>
      <w:r w:rsidRPr="00B947A1">
        <w:rPr>
          <w:b/>
          <w:sz w:val="28"/>
          <w:szCs w:val="28"/>
        </w:rPr>
        <w:t xml:space="preserve">а прогнозов поступлений по видам налоговых и неналоговых доходов, </w:t>
      </w:r>
      <w:r w:rsidR="009B28F4" w:rsidRPr="00B947A1">
        <w:rPr>
          <w:b/>
          <w:sz w:val="28"/>
          <w:szCs w:val="28"/>
        </w:rPr>
        <w:t xml:space="preserve">которые, в условиях действующей экономической ситуации в регионе, </w:t>
      </w:r>
      <w:r w:rsidRPr="00B947A1">
        <w:rPr>
          <w:b/>
          <w:sz w:val="28"/>
          <w:szCs w:val="28"/>
        </w:rPr>
        <w:t>не участвую</w:t>
      </w:r>
      <w:r w:rsidR="009B28F4" w:rsidRPr="00B947A1">
        <w:rPr>
          <w:b/>
          <w:sz w:val="28"/>
          <w:szCs w:val="28"/>
        </w:rPr>
        <w:t>т</w:t>
      </w:r>
      <w:r w:rsidRPr="00B947A1">
        <w:rPr>
          <w:b/>
          <w:sz w:val="28"/>
          <w:szCs w:val="28"/>
        </w:rPr>
        <w:t xml:space="preserve"> в формировании бюджета города Севастополя</w:t>
      </w:r>
    </w:p>
    <w:p w:rsidR="001B0B43" w:rsidRPr="00B947A1" w:rsidRDefault="001B0B43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29" w:name="_Toc519259588"/>
      <w:r w:rsidRPr="00B947A1">
        <w:rPr>
          <w:i/>
          <w:sz w:val="28"/>
          <w:szCs w:val="28"/>
        </w:rPr>
        <w:t xml:space="preserve">5.1. Налог на прибыль организаций при выполнении Соглашений о разработке месторождений нефти и газа </w:t>
      </w:r>
      <w:r w:rsidRPr="00B947A1">
        <w:rPr>
          <w:i/>
          <w:sz w:val="28"/>
          <w:szCs w:val="28"/>
        </w:rPr>
        <w:br/>
        <w:t>182 1 01 01020 01 0000 110</w:t>
      </w:r>
      <w:bookmarkEnd w:id="29"/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r w:rsidRPr="00B947A1">
        <w:rPr>
          <w:sz w:val="28"/>
          <w:szCs w:val="28"/>
          <w:lang w:val="en-US"/>
        </w:rPr>
        <w:t>Urals</w:t>
      </w:r>
      <w:r w:rsidRPr="00B947A1">
        <w:rPr>
          <w:sz w:val="28"/>
          <w:szCs w:val="28"/>
        </w:rPr>
        <w:t>, курса рубля по отношению к доллару США), разрабатываемые Минэкономразвития Российской Федерации;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прогнозируемой динамики цен на нефть;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налоговые ставки, предусмотренные соглашениями.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а.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B947A1">
        <w:rPr>
          <w:sz w:val="28"/>
          <w:szCs w:val="28"/>
        </w:rPr>
        <w:t>Харьягинского</w:t>
      </w:r>
      <w:proofErr w:type="spellEnd"/>
      <w:r w:rsidRPr="00B947A1">
        <w:rPr>
          <w:sz w:val="28"/>
          <w:szCs w:val="28"/>
        </w:rPr>
        <w:t xml:space="preserve"> нефтяного месторождения.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Сумма налога на прибыль организаций при выполнении Соглашений о разработке месторождений нефти и газа (</w:t>
      </w:r>
      <w:r w:rsidRPr="00B947A1">
        <w:rPr>
          <w:b/>
          <w:i/>
          <w:sz w:val="28"/>
          <w:szCs w:val="28"/>
        </w:rPr>
        <w:t xml:space="preserve">Прибыль </w:t>
      </w:r>
      <w:r w:rsidRPr="00B947A1">
        <w:rPr>
          <w:b/>
          <w:i/>
          <w:sz w:val="28"/>
          <w:szCs w:val="28"/>
          <w:vertAlign w:val="subscript"/>
        </w:rPr>
        <w:t>СРП</w:t>
      </w:r>
      <w:r w:rsidRPr="00B947A1">
        <w:rPr>
          <w:b/>
          <w:i/>
          <w:sz w:val="28"/>
          <w:szCs w:val="28"/>
        </w:rPr>
        <w:t>),</w:t>
      </w:r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sz w:val="28"/>
          <w:szCs w:val="28"/>
        </w:rPr>
        <w:t>определяется:</w:t>
      </w:r>
    </w:p>
    <w:p w:rsidR="001B0B43" w:rsidRPr="00B947A1" w:rsidRDefault="001B0B43" w:rsidP="00EB0F23">
      <w:pPr>
        <w:spacing w:before="120" w:after="120" w:line="276" w:lineRule="auto"/>
        <w:jc w:val="center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Прибыль </w:t>
      </w:r>
      <w:r w:rsidRPr="00B947A1">
        <w:rPr>
          <w:b/>
          <w:i/>
          <w:sz w:val="28"/>
          <w:szCs w:val="28"/>
          <w:vertAlign w:val="subscript"/>
        </w:rPr>
        <w:t>СРП</w:t>
      </w:r>
      <w:r w:rsidRPr="00B947A1">
        <w:rPr>
          <w:b/>
          <w:i/>
          <w:sz w:val="28"/>
          <w:szCs w:val="28"/>
        </w:rPr>
        <w:t xml:space="preserve"> = </w:t>
      </w:r>
      <w:proofErr w:type="gramStart"/>
      <w:r w:rsidRPr="00B947A1">
        <w:rPr>
          <w:b/>
          <w:i/>
          <w:sz w:val="28"/>
          <w:szCs w:val="28"/>
        </w:rPr>
        <w:t>∑(</w:t>
      </w:r>
      <w:proofErr w:type="gramEnd"/>
      <w:r w:rsidRPr="00B947A1">
        <w:rPr>
          <w:b/>
          <w:i/>
          <w:sz w:val="28"/>
          <w:szCs w:val="28"/>
        </w:rPr>
        <w:t xml:space="preserve">(V </w:t>
      </w:r>
      <w:r w:rsidRPr="00B947A1">
        <w:rPr>
          <w:b/>
          <w:i/>
          <w:sz w:val="28"/>
          <w:szCs w:val="28"/>
          <w:vertAlign w:val="subscript"/>
        </w:rPr>
        <w:t>НБ СРП</w:t>
      </w:r>
      <w:r w:rsidRPr="00B947A1">
        <w:rPr>
          <w:b/>
          <w:i/>
          <w:sz w:val="28"/>
          <w:szCs w:val="28"/>
        </w:rPr>
        <w:t xml:space="preserve"> × 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>) × К</w:t>
      </w:r>
      <w:r w:rsidRPr="00B947A1">
        <w:rPr>
          <w:b/>
          <w:i/>
          <w:sz w:val="28"/>
          <w:szCs w:val="28"/>
          <w:vertAlign w:val="subscript"/>
        </w:rPr>
        <w:t>$</w:t>
      </w:r>
      <w:r w:rsidRPr="00B947A1">
        <w:rPr>
          <w:b/>
          <w:i/>
          <w:sz w:val="28"/>
          <w:szCs w:val="28"/>
        </w:rPr>
        <w:t xml:space="preserve">)× K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b/>
          <w:i/>
          <w:sz w:val="28"/>
          <w:szCs w:val="28"/>
        </w:rPr>
        <w:t>,</w:t>
      </w:r>
      <w:r w:rsidR="00EB0F23"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где: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V </w:t>
      </w:r>
      <w:r w:rsidRPr="00B947A1">
        <w:rPr>
          <w:b/>
          <w:i/>
          <w:sz w:val="28"/>
          <w:szCs w:val="28"/>
          <w:vertAlign w:val="subscript"/>
        </w:rPr>
        <w:t>НБ СРП</w:t>
      </w:r>
      <w:r w:rsidRPr="00B947A1">
        <w:rPr>
          <w:sz w:val="28"/>
          <w:szCs w:val="28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b/>
          <w:sz w:val="28"/>
          <w:szCs w:val="28"/>
        </w:rPr>
        <w:t>S</w:t>
      </w:r>
      <w:r w:rsidRPr="00B947A1">
        <w:rPr>
          <w:sz w:val="28"/>
          <w:szCs w:val="28"/>
        </w:rPr>
        <w:t xml:space="preserve"> – ставка налога, %;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К</w:t>
      </w:r>
      <w:r w:rsidRPr="00B947A1">
        <w:rPr>
          <w:b/>
          <w:i/>
          <w:sz w:val="28"/>
          <w:szCs w:val="28"/>
          <w:vertAlign w:val="subscript"/>
        </w:rPr>
        <w:t>$</w:t>
      </w:r>
      <w:r w:rsidRPr="00B947A1">
        <w:rPr>
          <w:sz w:val="28"/>
          <w:szCs w:val="28"/>
        </w:rPr>
        <w:t>- среднегодовой курс доллара США по отношению к рублю, рублей;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>работу по погашению задолженности по налогу,</w:t>
      </w:r>
      <w:r w:rsidR="00470527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%. 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1B0B43" w:rsidRPr="00B947A1" w:rsidRDefault="001B0B43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5</w:t>
      </w:r>
      <w:r w:rsidR="001F0647" w:rsidRPr="00B947A1">
        <w:rPr>
          <w:i/>
          <w:sz w:val="28"/>
          <w:szCs w:val="28"/>
        </w:rPr>
        <w:t>.</w:t>
      </w:r>
      <w:r w:rsidR="001B0B43" w:rsidRPr="00B947A1">
        <w:rPr>
          <w:i/>
          <w:sz w:val="28"/>
          <w:szCs w:val="28"/>
        </w:rPr>
        <w:t>2</w:t>
      </w:r>
      <w:r w:rsidR="001F0647" w:rsidRPr="00B947A1">
        <w:rPr>
          <w:i/>
          <w:sz w:val="28"/>
          <w:szCs w:val="28"/>
        </w:rPr>
        <w:t xml:space="preserve">. Акцизы, производимые на территории Российской Федерации </w:t>
      </w:r>
    </w:p>
    <w:p w:rsidR="001F0647" w:rsidRPr="00B947A1" w:rsidRDefault="001F0647" w:rsidP="00155F6E">
      <w:pPr>
        <w:pStyle w:val="2"/>
        <w:tabs>
          <w:tab w:val="clear" w:pos="576"/>
        </w:tabs>
        <w:spacing w:after="12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t>182 1 03 02000 01 0000 110</w:t>
      </w:r>
    </w:p>
    <w:p w:rsidR="001F0647" w:rsidRPr="00B947A1" w:rsidRDefault="001F0647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е акцизов на алкогольную продукцию и пиво, производимые на территории Российской Федерации за налоговую базу принимается прогнозируемый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налогоплательщиками подакцизных товаров по данным производителей города Севастополя. При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е учитывается факторы изменения ставок акцизов, а также изменений бюджетного законодательства в части установления нормативов зачисления в бюджет субъекта доходов от уплаты акцизов. Прогноз поступления акцизов рассчитываются отдельно по каждому виду подакцизных товаров.</w:t>
      </w:r>
    </w:p>
    <w:p w:rsidR="001F0647" w:rsidRPr="00B947A1" w:rsidRDefault="001F0647" w:rsidP="00155F6E">
      <w:pPr>
        <w:pStyle w:val="ae"/>
        <w:tabs>
          <w:tab w:val="clear" w:pos="4153"/>
          <w:tab w:val="clear" w:pos="8306"/>
        </w:tabs>
        <w:spacing w:before="0" w:after="0" w:line="276" w:lineRule="auto"/>
        <w:ind w:firstLine="709"/>
        <w:rPr>
          <w:sz w:val="28"/>
          <w:szCs w:val="28"/>
        </w:rPr>
      </w:pPr>
      <w:r w:rsidRPr="00B947A1">
        <w:rPr>
          <w:sz w:val="28"/>
          <w:szCs w:val="28"/>
        </w:rPr>
        <w:t xml:space="preserve">Общий прогнозируемый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акцизов в бюджет определяется как сумма налоговых поступлений по каждому виду подакцизной продукции. </w:t>
      </w:r>
    </w:p>
    <w:p w:rsidR="001F0647" w:rsidRPr="00B947A1" w:rsidRDefault="00A31A2B" w:rsidP="00EB0F23">
      <w:pPr>
        <w:pStyle w:val="2"/>
        <w:keepLines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r w:rsidRPr="00B947A1">
        <w:rPr>
          <w:i/>
          <w:sz w:val="28"/>
          <w:szCs w:val="28"/>
        </w:rPr>
        <w:lastRenderedPageBreak/>
        <w:t>5</w:t>
      </w:r>
      <w:r w:rsidR="001F0647" w:rsidRPr="00B947A1">
        <w:rPr>
          <w:i/>
          <w:sz w:val="28"/>
          <w:szCs w:val="28"/>
        </w:rPr>
        <w:t>.</w:t>
      </w:r>
      <w:r w:rsidR="001B0B43" w:rsidRPr="00B947A1">
        <w:rPr>
          <w:i/>
          <w:sz w:val="28"/>
          <w:szCs w:val="28"/>
        </w:rPr>
        <w:t>2</w:t>
      </w:r>
      <w:r w:rsidR="001F0647" w:rsidRPr="00B947A1">
        <w:rPr>
          <w:i/>
          <w:sz w:val="28"/>
          <w:szCs w:val="28"/>
        </w:rPr>
        <w:t>.</w:t>
      </w:r>
      <w:r w:rsidRPr="00B947A1">
        <w:rPr>
          <w:i/>
          <w:sz w:val="28"/>
          <w:szCs w:val="28"/>
        </w:rPr>
        <w:t>1</w:t>
      </w:r>
      <w:r w:rsidR="001F0647" w:rsidRPr="00B947A1">
        <w:rPr>
          <w:i/>
          <w:sz w:val="28"/>
          <w:szCs w:val="28"/>
        </w:rPr>
        <w:t xml:space="preserve">. </w:t>
      </w:r>
      <w:r w:rsidR="00EA09C0" w:rsidRPr="00B947A1">
        <w:rPr>
          <w:i/>
          <w:sz w:val="28"/>
          <w:szCs w:val="28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="00EA09C0" w:rsidRPr="00B947A1">
        <w:rPr>
          <w:i/>
          <w:sz w:val="28"/>
          <w:szCs w:val="28"/>
        </w:rPr>
        <w:t>кальвадосного</w:t>
      </w:r>
      <w:proofErr w:type="spellEnd"/>
      <w:r w:rsidR="00EA09C0" w:rsidRPr="00B947A1">
        <w:rPr>
          <w:i/>
          <w:sz w:val="28"/>
          <w:szCs w:val="28"/>
        </w:rPr>
        <w:t xml:space="preserve">, </w:t>
      </w:r>
      <w:proofErr w:type="spellStart"/>
      <w:r w:rsidR="00EA09C0" w:rsidRPr="00B947A1">
        <w:rPr>
          <w:i/>
          <w:sz w:val="28"/>
          <w:szCs w:val="28"/>
        </w:rPr>
        <w:t>вискового</w:t>
      </w:r>
      <w:proofErr w:type="spellEnd"/>
      <w:r w:rsidR="00EA09C0" w:rsidRPr="00B947A1">
        <w:rPr>
          <w:i/>
          <w:sz w:val="28"/>
          <w:szCs w:val="28"/>
        </w:rPr>
        <w:t>),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</w:r>
      <w:r w:rsidR="001F0647" w:rsidRPr="00B947A1">
        <w:rPr>
          <w:i/>
          <w:sz w:val="28"/>
          <w:szCs w:val="28"/>
        </w:rPr>
        <w:t xml:space="preserve"> </w:t>
      </w:r>
      <w:r w:rsidR="001F0647" w:rsidRPr="00B947A1">
        <w:rPr>
          <w:i/>
          <w:sz w:val="28"/>
          <w:szCs w:val="28"/>
        </w:rPr>
        <w:br/>
        <w:t>182 1 03 02011 01 0000 110</w:t>
      </w:r>
    </w:p>
    <w:p w:rsidR="001F0647" w:rsidRPr="00B947A1" w:rsidRDefault="001F0647" w:rsidP="00EB0F23">
      <w:pPr>
        <w:keepNext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а поступлений </w:t>
      </w:r>
      <w:r w:rsidR="00EA09C0" w:rsidRPr="00B947A1">
        <w:rPr>
          <w:sz w:val="28"/>
          <w:szCs w:val="28"/>
        </w:rPr>
        <w:t>по источнику</w:t>
      </w:r>
      <w:r w:rsidRPr="00B947A1">
        <w:rPr>
          <w:sz w:val="28"/>
          <w:szCs w:val="28"/>
        </w:rPr>
        <w:t xml:space="preserve"> используются: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B947A1">
        <w:rPr>
          <w:sz w:val="28"/>
          <w:szCs w:val="28"/>
        </w:rPr>
        <w:t>кальвадосного</w:t>
      </w:r>
      <w:proofErr w:type="spellEnd"/>
      <w:r w:rsidRPr="00B947A1">
        <w:rPr>
          <w:sz w:val="28"/>
          <w:szCs w:val="28"/>
        </w:rPr>
        <w:t xml:space="preserve">, </w:t>
      </w:r>
      <w:proofErr w:type="spellStart"/>
      <w:r w:rsidRPr="00B947A1">
        <w:rPr>
          <w:sz w:val="28"/>
          <w:szCs w:val="28"/>
        </w:rPr>
        <w:t>вискового</w:t>
      </w:r>
      <w:proofErr w:type="spellEnd"/>
      <w:r w:rsidRPr="00B947A1">
        <w:rPr>
          <w:sz w:val="28"/>
          <w:szCs w:val="28"/>
        </w:rPr>
        <w:t>)),</w:t>
      </w:r>
      <w:r w:rsidR="003A3AD8" w:rsidRPr="00B947A1">
        <w:rPr>
          <w:sz w:val="28"/>
          <w:szCs w:val="28"/>
        </w:rPr>
        <w:t xml:space="preserve"> производимый на территории Российской Федерации,</w:t>
      </w:r>
      <w:r w:rsidRPr="00B947A1">
        <w:rPr>
          <w:sz w:val="28"/>
          <w:szCs w:val="28"/>
        </w:rPr>
        <w:t xml:space="preserve"> разрабатываемые Минэкономразвития Российской Федерации;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налоговые ставки, предусмотренные главой 22 НК РФ «Акцизы».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поступлений </w:t>
      </w:r>
      <w:r w:rsidR="00EA09C0" w:rsidRPr="00B947A1">
        <w:rPr>
          <w:sz w:val="28"/>
          <w:szCs w:val="28"/>
        </w:rPr>
        <w:t>по источнику</w:t>
      </w:r>
      <w:r w:rsidR="001F0647" w:rsidRPr="00B947A1">
        <w:rPr>
          <w:sz w:val="28"/>
          <w:szCs w:val="28"/>
        </w:rPr>
        <w:t xml:space="preserve"> осуществляется по методу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значений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ных показателей, размера ставок и других показателей, определяющих поступления налога (уровень собираемости и др.).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Поступления </w:t>
      </w:r>
      <w:r w:rsidR="00EA09C0" w:rsidRPr="00B947A1">
        <w:rPr>
          <w:sz w:val="28"/>
          <w:szCs w:val="28"/>
        </w:rPr>
        <w:t>по источнику</w:t>
      </w:r>
      <w:r w:rsidRPr="00B947A1">
        <w:rPr>
          <w:sz w:val="28"/>
          <w:szCs w:val="28"/>
        </w:rPr>
        <w:t xml:space="preserve"> (</w:t>
      </w: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СП</w:t>
      </w:r>
      <w:r w:rsidRPr="00B947A1">
        <w:rPr>
          <w:sz w:val="28"/>
          <w:szCs w:val="28"/>
        </w:rPr>
        <w:t xml:space="preserve">)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(формуле):</w:t>
      </w:r>
    </w:p>
    <w:p w:rsidR="001F0647" w:rsidRPr="00B947A1" w:rsidRDefault="001F0647" w:rsidP="00EB0F23">
      <w:pPr>
        <w:spacing w:before="120" w:after="120" w:line="276" w:lineRule="auto"/>
        <w:jc w:val="center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СП</w:t>
      </w:r>
      <w:r w:rsidRPr="00B947A1">
        <w:rPr>
          <w:b/>
          <w:i/>
          <w:sz w:val="28"/>
          <w:szCs w:val="28"/>
        </w:rPr>
        <w:t>= ∑ (</w:t>
      </w:r>
      <w:r w:rsidRPr="00B947A1">
        <w:rPr>
          <w:b/>
          <w:i/>
          <w:sz w:val="28"/>
          <w:szCs w:val="28"/>
          <w:lang w:val="en-US"/>
        </w:rPr>
        <w:t>V</w:t>
      </w:r>
      <w:proofErr w:type="spellStart"/>
      <w:r w:rsidRPr="00B947A1">
        <w:rPr>
          <w:b/>
          <w:i/>
          <w:sz w:val="28"/>
          <w:szCs w:val="28"/>
          <w:vertAlign w:val="subscript"/>
        </w:rPr>
        <w:t>сп</w:t>
      </w:r>
      <w:proofErr w:type="spellEnd"/>
      <w:r w:rsidRPr="00B947A1">
        <w:rPr>
          <w:b/>
          <w:i/>
          <w:sz w:val="28"/>
          <w:szCs w:val="28"/>
        </w:rPr>
        <w:t>*(100-</w:t>
      </w:r>
      <w:r w:rsidRPr="00B947A1">
        <w:rPr>
          <w:b/>
          <w:i/>
          <w:sz w:val="28"/>
          <w:szCs w:val="28"/>
          <w:lang w:val="en-US"/>
        </w:rPr>
        <w:t>d</w:t>
      </w:r>
      <w:proofErr w:type="spellStart"/>
      <w:proofErr w:type="gramStart"/>
      <w:r w:rsidRPr="00B947A1">
        <w:rPr>
          <w:b/>
          <w:i/>
          <w:sz w:val="28"/>
          <w:szCs w:val="28"/>
          <w:vertAlign w:val="subscript"/>
        </w:rPr>
        <w:t>сп</w:t>
      </w:r>
      <w:proofErr w:type="spellEnd"/>
      <w:r w:rsidRPr="00B947A1">
        <w:rPr>
          <w:b/>
          <w:i/>
          <w:sz w:val="28"/>
          <w:szCs w:val="28"/>
        </w:rPr>
        <w:t>)*</w:t>
      </w:r>
      <w:proofErr w:type="gramEnd"/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b/>
          <w:i/>
          <w:sz w:val="28"/>
          <w:szCs w:val="28"/>
        </w:rPr>
        <w:t xml:space="preserve">) (+/-) </w:t>
      </w: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(+/-) 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>,</w:t>
      </w:r>
      <w:r w:rsidR="00EB0F23"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где,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b/>
          <w:i/>
          <w:sz w:val="28"/>
          <w:szCs w:val="28"/>
        </w:rPr>
        <w:t>V</w:t>
      </w:r>
      <w:r w:rsidRPr="00B947A1">
        <w:rPr>
          <w:b/>
          <w:i/>
          <w:sz w:val="28"/>
          <w:szCs w:val="28"/>
          <w:vertAlign w:val="subscript"/>
        </w:rPr>
        <w:t>сп</w:t>
      </w:r>
      <w:proofErr w:type="spellEnd"/>
      <w:r w:rsidRPr="00B947A1">
        <w:rPr>
          <w:sz w:val="28"/>
          <w:szCs w:val="28"/>
        </w:rPr>
        <w:t xml:space="preserve"> – 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этилового </w:t>
      </w:r>
      <w:r w:rsidR="00EA09C0" w:rsidRPr="00B947A1">
        <w:rPr>
          <w:sz w:val="28"/>
          <w:szCs w:val="28"/>
        </w:rPr>
        <w:t xml:space="preserve">из пищевого сырья (за исключением дистиллятов винного, виноградного, плодового, коньячного, </w:t>
      </w:r>
      <w:proofErr w:type="spellStart"/>
      <w:r w:rsidR="00EA09C0" w:rsidRPr="00B947A1">
        <w:rPr>
          <w:sz w:val="28"/>
          <w:szCs w:val="28"/>
        </w:rPr>
        <w:t>кальвадосного</w:t>
      </w:r>
      <w:proofErr w:type="spellEnd"/>
      <w:r w:rsidR="00EA09C0" w:rsidRPr="00B947A1">
        <w:rPr>
          <w:sz w:val="28"/>
          <w:szCs w:val="28"/>
        </w:rPr>
        <w:t xml:space="preserve">, </w:t>
      </w:r>
      <w:proofErr w:type="spellStart"/>
      <w:r w:rsidR="00EA09C0" w:rsidRPr="00B947A1">
        <w:rPr>
          <w:sz w:val="28"/>
          <w:szCs w:val="28"/>
        </w:rPr>
        <w:t>вискового</w:t>
      </w:r>
      <w:proofErr w:type="spellEnd"/>
      <w:r w:rsidR="00EA09C0" w:rsidRPr="00B947A1">
        <w:rPr>
          <w:sz w:val="28"/>
          <w:szCs w:val="28"/>
        </w:rPr>
        <w:t>), производимый на территории Российской Федерации</w:t>
      </w:r>
      <w:r w:rsidRPr="00B947A1">
        <w:rPr>
          <w:sz w:val="28"/>
          <w:szCs w:val="28"/>
        </w:rPr>
        <w:t xml:space="preserve">, л.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№5-АЛ);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b/>
          <w:i/>
          <w:sz w:val="28"/>
          <w:szCs w:val="28"/>
        </w:rPr>
        <w:t>d</w:t>
      </w:r>
      <w:r w:rsidRPr="00B947A1">
        <w:rPr>
          <w:b/>
          <w:i/>
          <w:sz w:val="28"/>
          <w:szCs w:val="28"/>
          <w:vertAlign w:val="subscript"/>
        </w:rPr>
        <w:t>сп</w:t>
      </w:r>
      <w:proofErr w:type="spellEnd"/>
      <w:r w:rsidRPr="00B947A1">
        <w:rPr>
          <w:sz w:val="28"/>
          <w:szCs w:val="28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B947A1">
        <w:rPr>
          <w:sz w:val="28"/>
          <w:szCs w:val="28"/>
        </w:rPr>
        <w:t>Росалкогольрегулирования</w:t>
      </w:r>
      <w:proofErr w:type="spellEnd"/>
      <w:r w:rsidRPr="00B947A1">
        <w:rPr>
          <w:sz w:val="28"/>
          <w:szCs w:val="28"/>
        </w:rPr>
        <w:t>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S</w:t>
      </w:r>
      <w:r w:rsidRPr="00B947A1">
        <w:rPr>
          <w:sz w:val="28"/>
          <w:szCs w:val="28"/>
        </w:rPr>
        <w:t xml:space="preserve"> – ставка акциза, рублей за 1 литр безводного этилового спирта;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</w:t>
      </w:r>
      <w:proofErr w:type="gramStart"/>
      <w:r w:rsidRPr="00B947A1">
        <w:rPr>
          <w:sz w:val="28"/>
          <w:szCs w:val="28"/>
        </w:rPr>
        <w:t>переходящие</w:t>
      </w:r>
      <w:proofErr w:type="gramEnd"/>
      <w:r w:rsidRPr="00B947A1">
        <w:rPr>
          <w:sz w:val="28"/>
          <w:szCs w:val="28"/>
        </w:rPr>
        <w:t xml:space="preserve">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F – </w:t>
      </w:r>
      <w:r w:rsidRPr="00B947A1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показателей, неподлежащих налогообложению, либо облагаемых по ставке 0.</w:t>
      </w:r>
    </w:p>
    <w:p w:rsidR="001F0647" w:rsidRPr="00B947A1" w:rsidRDefault="00894050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EA09C0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B947A1">
        <w:rPr>
          <w:sz w:val="28"/>
          <w:szCs w:val="28"/>
        </w:rPr>
        <w:t>кальвадосного</w:t>
      </w:r>
      <w:proofErr w:type="spellEnd"/>
      <w:r w:rsidRPr="00B947A1">
        <w:rPr>
          <w:sz w:val="28"/>
          <w:szCs w:val="28"/>
        </w:rPr>
        <w:t xml:space="preserve">, </w:t>
      </w:r>
      <w:proofErr w:type="spellStart"/>
      <w:r w:rsidRPr="00B947A1">
        <w:rPr>
          <w:sz w:val="28"/>
          <w:szCs w:val="28"/>
        </w:rPr>
        <w:t>вискового</w:t>
      </w:r>
      <w:proofErr w:type="spellEnd"/>
      <w:r w:rsidRPr="00B947A1">
        <w:rPr>
          <w:sz w:val="28"/>
          <w:szCs w:val="28"/>
        </w:rPr>
        <w:t>), производимый на территории Российской Федерации</w:t>
      </w:r>
      <w:r w:rsidR="001F0647" w:rsidRPr="00B947A1">
        <w:rPr>
          <w:sz w:val="28"/>
          <w:szCs w:val="28"/>
        </w:rPr>
        <w:t>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3A3AD8" w:rsidRPr="00B947A1" w:rsidRDefault="003A3AD8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30" w:name="_Toc491092178"/>
      <w:r w:rsidRPr="00B947A1">
        <w:rPr>
          <w:i/>
          <w:sz w:val="28"/>
          <w:szCs w:val="28"/>
        </w:rPr>
        <w:t>5.2.</w:t>
      </w:r>
      <w:r w:rsidR="009C728A" w:rsidRPr="00B947A1">
        <w:rPr>
          <w:i/>
          <w:sz w:val="28"/>
          <w:szCs w:val="28"/>
        </w:rPr>
        <w:t>2</w:t>
      </w:r>
      <w:r w:rsidRPr="00B947A1">
        <w:rPr>
          <w:i/>
          <w:sz w:val="28"/>
          <w:szCs w:val="28"/>
        </w:rPr>
        <w:t xml:space="preserve">. Акцизы на этиловый спирт из непищевого сырья,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 </w:t>
      </w:r>
      <w:r w:rsidRPr="00B947A1">
        <w:rPr>
          <w:i/>
          <w:sz w:val="28"/>
          <w:szCs w:val="28"/>
        </w:rPr>
        <w:br/>
        <w:t>182 1 03 02012 01 0000 110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Для расчёта поступлений по источнику используются: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показатели прогноза социально-экономического развития Российской Федерации (налогооблагаемый объём реализации этилового спирта из непищевого сырья), разрабатываемые Минэкономразвития Российской Федерации;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динамика фактических поступлений по налогу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Федерации»;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налоговые ставки, предусмотренные главой 22 НК РФ «Акцизы».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поступлений по источнику осуществляется по методу прямого расчёта, основанного на непосредственном использовании прогнозных значений объёмных показателей, размера ставок и других показателей, определяющих поступления налога (уровень собираемости и др.).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Поступления по источнику (</w:t>
      </w: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СП</w:t>
      </w:r>
      <w:r w:rsidRPr="00B947A1">
        <w:rPr>
          <w:sz w:val="28"/>
          <w:szCs w:val="28"/>
        </w:rPr>
        <w:t>) определяется исходя из следующего алгоритма расчёта (формуле):</w:t>
      </w:r>
    </w:p>
    <w:p w:rsidR="003A3AD8" w:rsidRPr="00B947A1" w:rsidRDefault="003A3AD8" w:rsidP="00EB0F23">
      <w:pPr>
        <w:spacing w:before="120" w:after="120" w:line="276" w:lineRule="auto"/>
        <w:jc w:val="center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СП</w:t>
      </w:r>
      <w:r w:rsidRPr="00B947A1">
        <w:rPr>
          <w:b/>
          <w:i/>
          <w:sz w:val="28"/>
          <w:szCs w:val="28"/>
        </w:rPr>
        <w:t>= ∑ (</w:t>
      </w:r>
      <w:r w:rsidRPr="00B947A1">
        <w:rPr>
          <w:b/>
          <w:i/>
          <w:sz w:val="28"/>
          <w:szCs w:val="28"/>
          <w:lang w:val="en-US"/>
        </w:rPr>
        <w:t>V</w:t>
      </w:r>
      <w:proofErr w:type="spellStart"/>
      <w:r w:rsidRPr="00B947A1">
        <w:rPr>
          <w:b/>
          <w:i/>
          <w:sz w:val="28"/>
          <w:szCs w:val="28"/>
          <w:vertAlign w:val="subscript"/>
        </w:rPr>
        <w:t>сп</w:t>
      </w:r>
      <w:proofErr w:type="spellEnd"/>
      <w:r w:rsidRPr="00B947A1">
        <w:rPr>
          <w:b/>
          <w:i/>
          <w:sz w:val="28"/>
          <w:szCs w:val="28"/>
        </w:rPr>
        <w:t>*(100-</w:t>
      </w:r>
      <w:r w:rsidRPr="00B947A1">
        <w:rPr>
          <w:b/>
          <w:i/>
          <w:sz w:val="28"/>
          <w:szCs w:val="28"/>
          <w:lang w:val="en-US"/>
        </w:rPr>
        <w:t>d</w:t>
      </w:r>
      <w:proofErr w:type="spellStart"/>
      <w:proofErr w:type="gramStart"/>
      <w:r w:rsidRPr="00B947A1">
        <w:rPr>
          <w:b/>
          <w:i/>
          <w:sz w:val="28"/>
          <w:szCs w:val="28"/>
          <w:vertAlign w:val="subscript"/>
        </w:rPr>
        <w:t>сп</w:t>
      </w:r>
      <w:proofErr w:type="spellEnd"/>
      <w:r w:rsidRPr="00B947A1">
        <w:rPr>
          <w:b/>
          <w:i/>
          <w:sz w:val="28"/>
          <w:szCs w:val="28"/>
        </w:rPr>
        <w:t>)*</w:t>
      </w:r>
      <w:proofErr w:type="gramEnd"/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b/>
          <w:i/>
          <w:sz w:val="28"/>
          <w:szCs w:val="28"/>
        </w:rPr>
        <w:t xml:space="preserve">) (+/-) </w:t>
      </w: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(+/-) 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>,</w:t>
      </w:r>
      <w:r w:rsidR="00EB0F23"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где,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b/>
          <w:i/>
          <w:sz w:val="28"/>
          <w:szCs w:val="28"/>
        </w:rPr>
        <w:lastRenderedPageBreak/>
        <w:t>V</w:t>
      </w:r>
      <w:r w:rsidRPr="00B947A1">
        <w:rPr>
          <w:b/>
          <w:i/>
          <w:sz w:val="28"/>
          <w:szCs w:val="28"/>
          <w:vertAlign w:val="subscript"/>
        </w:rPr>
        <w:t>сп</w:t>
      </w:r>
      <w:proofErr w:type="spellEnd"/>
      <w:r w:rsidRPr="00B947A1">
        <w:rPr>
          <w:sz w:val="28"/>
          <w:szCs w:val="28"/>
        </w:rPr>
        <w:t xml:space="preserve"> – налогооблагаемый объём реализации этилового из непищевого сырья, производимый на территории Российской Федерации, л. 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№5-АЛ);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b/>
          <w:i/>
          <w:sz w:val="28"/>
          <w:szCs w:val="28"/>
        </w:rPr>
        <w:t>d</w:t>
      </w:r>
      <w:r w:rsidRPr="00B947A1">
        <w:rPr>
          <w:b/>
          <w:i/>
          <w:sz w:val="28"/>
          <w:szCs w:val="28"/>
          <w:vertAlign w:val="subscript"/>
        </w:rPr>
        <w:t>сп</w:t>
      </w:r>
      <w:proofErr w:type="spellEnd"/>
      <w:r w:rsidRPr="00B947A1">
        <w:rPr>
          <w:sz w:val="28"/>
          <w:szCs w:val="28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B947A1">
        <w:rPr>
          <w:sz w:val="28"/>
          <w:szCs w:val="28"/>
        </w:rPr>
        <w:t>Росалкогольрегулирования</w:t>
      </w:r>
      <w:proofErr w:type="spellEnd"/>
      <w:r w:rsidRPr="00B947A1">
        <w:rPr>
          <w:sz w:val="28"/>
          <w:szCs w:val="28"/>
        </w:rPr>
        <w:t>);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S</w:t>
      </w:r>
      <w:r w:rsidRPr="00B947A1">
        <w:rPr>
          <w:sz w:val="28"/>
          <w:szCs w:val="28"/>
        </w:rPr>
        <w:t xml:space="preserve"> – ставка акциза, рублей за 1 литр безводного этилового спирта;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</w:t>
      </w:r>
      <w:proofErr w:type="gramStart"/>
      <w:r w:rsidRPr="00B947A1">
        <w:rPr>
          <w:sz w:val="28"/>
          <w:szCs w:val="28"/>
        </w:rPr>
        <w:t>переходящие</w:t>
      </w:r>
      <w:proofErr w:type="gramEnd"/>
      <w:r w:rsidRPr="00B947A1">
        <w:rPr>
          <w:sz w:val="28"/>
          <w:szCs w:val="28"/>
        </w:rPr>
        <w:t xml:space="preserve"> платежи, тыс. рублей;</w:t>
      </w:r>
    </w:p>
    <w:p w:rsidR="003A3AD8" w:rsidRPr="00B947A1" w:rsidRDefault="003A3AD8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F – </w:t>
      </w:r>
      <w:r w:rsidRPr="00B947A1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A3AD8" w:rsidRPr="00B947A1" w:rsidRDefault="003A3AD8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A3AD8" w:rsidRPr="00B947A1" w:rsidRDefault="003A3AD8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3A3AD8" w:rsidRPr="00B947A1" w:rsidRDefault="003A3AD8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Акцизы на этиловый спирт из непищевого сырья, производимый на территории Российской Федерации,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1F0647" w:rsidP="00155F6E">
      <w:pPr>
        <w:pStyle w:val="3"/>
        <w:keepLines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t xml:space="preserve"> </w:t>
      </w:r>
      <w:r w:rsidR="00A31A2B" w:rsidRPr="00B947A1">
        <w:rPr>
          <w:b/>
          <w:i/>
          <w:szCs w:val="28"/>
        </w:rPr>
        <w:t>5.</w:t>
      </w:r>
      <w:r w:rsidR="001B0B43" w:rsidRPr="00B947A1">
        <w:rPr>
          <w:b/>
          <w:i/>
          <w:szCs w:val="28"/>
        </w:rPr>
        <w:t>2</w:t>
      </w:r>
      <w:r w:rsidR="00A31A2B" w:rsidRPr="00B947A1">
        <w:rPr>
          <w:b/>
          <w:i/>
          <w:szCs w:val="28"/>
        </w:rPr>
        <w:t>.</w:t>
      </w:r>
      <w:r w:rsidR="009C728A" w:rsidRPr="00B947A1">
        <w:rPr>
          <w:b/>
          <w:i/>
          <w:szCs w:val="28"/>
        </w:rPr>
        <w:t>3</w:t>
      </w:r>
      <w:r w:rsidRPr="00B947A1">
        <w:rPr>
          <w:b/>
          <w:i/>
          <w:szCs w:val="28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B947A1">
        <w:rPr>
          <w:b/>
          <w:i/>
          <w:szCs w:val="28"/>
        </w:rPr>
        <w:t>кальвадосный</w:t>
      </w:r>
      <w:proofErr w:type="spellEnd"/>
      <w:r w:rsidRPr="00B947A1">
        <w:rPr>
          <w:b/>
          <w:i/>
          <w:szCs w:val="28"/>
        </w:rPr>
        <w:t xml:space="preserve">, </w:t>
      </w:r>
      <w:proofErr w:type="spellStart"/>
      <w:r w:rsidRPr="00B947A1">
        <w:rPr>
          <w:b/>
          <w:i/>
          <w:szCs w:val="28"/>
        </w:rPr>
        <w:t>висковый</w:t>
      </w:r>
      <w:proofErr w:type="spellEnd"/>
      <w:r w:rsidRPr="00B947A1">
        <w:rPr>
          <w:b/>
          <w:i/>
          <w:szCs w:val="28"/>
        </w:rPr>
        <w:t>), производимый на территории Российской Федерации</w:t>
      </w:r>
      <w:r w:rsidR="00D67ABF" w:rsidRPr="00B947A1">
        <w:rPr>
          <w:b/>
          <w:i/>
          <w:szCs w:val="28"/>
        </w:rPr>
        <w:t xml:space="preserve"> </w:t>
      </w:r>
      <w:r w:rsidRPr="00B947A1">
        <w:rPr>
          <w:b/>
          <w:i/>
          <w:szCs w:val="28"/>
        </w:rPr>
        <w:br/>
        <w:t>182 1 03 02013 01 0000 110</w:t>
      </w:r>
      <w:bookmarkEnd w:id="30"/>
      <w:r w:rsidRPr="00B947A1">
        <w:rPr>
          <w:b/>
          <w:i/>
          <w:szCs w:val="28"/>
        </w:rPr>
        <w:t xml:space="preserve">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B947A1">
        <w:rPr>
          <w:sz w:val="28"/>
          <w:szCs w:val="28"/>
        </w:rPr>
        <w:t>кальвадосный</w:t>
      </w:r>
      <w:proofErr w:type="spellEnd"/>
      <w:r w:rsidRPr="00B947A1">
        <w:rPr>
          <w:sz w:val="28"/>
          <w:szCs w:val="28"/>
        </w:rPr>
        <w:t xml:space="preserve">, </w:t>
      </w:r>
      <w:proofErr w:type="spellStart"/>
      <w:r w:rsidRPr="00B947A1">
        <w:rPr>
          <w:sz w:val="28"/>
          <w:szCs w:val="28"/>
        </w:rPr>
        <w:t>висковый</w:t>
      </w:r>
      <w:proofErr w:type="spellEnd"/>
      <w:r w:rsidRPr="00B947A1">
        <w:rPr>
          <w:sz w:val="28"/>
          <w:szCs w:val="28"/>
        </w:rPr>
        <w:t>) используются: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этилового спирта из пищевого </w:t>
      </w:r>
      <w:r w:rsidRPr="00B947A1">
        <w:rPr>
          <w:sz w:val="28"/>
          <w:szCs w:val="28"/>
        </w:rPr>
        <w:lastRenderedPageBreak/>
        <w:t xml:space="preserve">сырья (дистилляты винный, виноградный, плодовый, коньячный, </w:t>
      </w:r>
      <w:proofErr w:type="spellStart"/>
      <w:r w:rsidRPr="00B947A1">
        <w:rPr>
          <w:sz w:val="28"/>
          <w:szCs w:val="28"/>
        </w:rPr>
        <w:t>кальвадосный</w:t>
      </w:r>
      <w:proofErr w:type="spellEnd"/>
      <w:r w:rsidRPr="00B947A1">
        <w:rPr>
          <w:sz w:val="28"/>
          <w:szCs w:val="28"/>
        </w:rPr>
        <w:t xml:space="preserve">, </w:t>
      </w:r>
      <w:proofErr w:type="spellStart"/>
      <w:r w:rsidRPr="00B947A1">
        <w:rPr>
          <w:sz w:val="28"/>
          <w:szCs w:val="28"/>
        </w:rPr>
        <w:t>висковый</w:t>
      </w:r>
      <w:proofErr w:type="spellEnd"/>
      <w:r w:rsidRPr="00B947A1">
        <w:rPr>
          <w:sz w:val="28"/>
          <w:szCs w:val="28"/>
        </w:rPr>
        <w:t>)), разрабатываемые Минэкономразвития Российской Федерации;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налоговые ставки, предусмотренные главой 22 НК РФ «Акцизы».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="001F0647" w:rsidRPr="00B947A1">
        <w:rPr>
          <w:sz w:val="28"/>
          <w:szCs w:val="28"/>
        </w:rPr>
        <w:t>кальвадосный</w:t>
      </w:r>
      <w:proofErr w:type="spellEnd"/>
      <w:r w:rsidR="001F0647" w:rsidRPr="00B947A1">
        <w:rPr>
          <w:sz w:val="28"/>
          <w:szCs w:val="28"/>
        </w:rPr>
        <w:t xml:space="preserve">, </w:t>
      </w:r>
      <w:proofErr w:type="spellStart"/>
      <w:r w:rsidR="001F0647" w:rsidRPr="00B947A1">
        <w:rPr>
          <w:sz w:val="28"/>
          <w:szCs w:val="28"/>
        </w:rPr>
        <w:t>висковый</w:t>
      </w:r>
      <w:proofErr w:type="spellEnd"/>
      <w:r w:rsidR="001F0647" w:rsidRPr="00B947A1">
        <w:rPr>
          <w:sz w:val="28"/>
          <w:szCs w:val="28"/>
        </w:rPr>
        <w:t xml:space="preserve">) осуществляется по методу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значений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ных показателей, размера ставок и других показателей, определяющих поступления налога (уровень собираемости и др.).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B947A1">
        <w:rPr>
          <w:sz w:val="28"/>
          <w:szCs w:val="28"/>
        </w:rPr>
        <w:t>кальвадосный</w:t>
      </w:r>
      <w:proofErr w:type="spellEnd"/>
      <w:r w:rsidRPr="00B947A1">
        <w:rPr>
          <w:sz w:val="28"/>
          <w:szCs w:val="28"/>
        </w:rPr>
        <w:t xml:space="preserve">, </w:t>
      </w:r>
      <w:proofErr w:type="spellStart"/>
      <w:r w:rsidRPr="00B947A1">
        <w:rPr>
          <w:sz w:val="28"/>
          <w:szCs w:val="28"/>
        </w:rPr>
        <w:t>висковый</w:t>
      </w:r>
      <w:proofErr w:type="spellEnd"/>
      <w:r w:rsidRPr="00B947A1">
        <w:rPr>
          <w:sz w:val="28"/>
          <w:szCs w:val="28"/>
        </w:rPr>
        <w:t>) (</w:t>
      </w:r>
      <w:proofErr w:type="spellStart"/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СПс</w:t>
      </w:r>
      <w:proofErr w:type="spellEnd"/>
      <w:r w:rsidRPr="00B947A1">
        <w:rPr>
          <w:sz w:val="28"/>
          <w:szCs w:val="28"/>
        </w:rPr>
        <w:t xml:space="preserve">)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(формуле):</w:t>
      </w:r>
    </w:p>
    <w:p w:rsidR="001F0647" w:rsidRPr="00B947A1" w:rsidRDefault="001F0647" w:rsidP="00EB0F23">
      <w:pPr>
        <w:spacing w:before="240" w:line="276" w:lineRule="auto"/>
        <w:jc w:val="center"/>
        <w:rPr>
          <w:sz w:val="28"/>
          <w:szCs w:val="28"/>
        </w:rPr>
      </w:pPr>
      <w:proofErr w:type="spellStart"/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СПс</w:t>
      </w:r>
      <w:proofErr w:type="spellEnd"/>
      <w:r w:rsidRPr="00B947A1">
        <w:rPr>
          <w:b/>
          <w:i/>
          <w:sz w:val="28"/>
          <w:szCs w:val="28"/>
        </w:rPr>
        <w:t>= ∑ (</w:t>
      </w:r>
      <w:r w:rsidRPr="00B947A1">
        <w:rPr>
          <w:b/>
          <w:i/>
          <w:sz w:val="28"/>
          <w:szCs w:val="28"/>
          <w:lang w:val="en-US"/>
        </w:rPr>
        <w:t>V</w:t>
      </w:r>
      <w:proofErr w:type="spellStart"/>
      <w:r w:rsidRPr="00B947A1">
        <w:rPr>
          <w:b/>
          <w:i/>
          <w:sz w:val="28"/>
          <w:szCs w:val="28"/>
          <w:vertAlign w:val="subscript"/>
        </w:rPr>
        <w:t>спс</w:t>
      </w:r>
      <w:proofErr w:type="spellEnd"/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b/>
          <w:i/>
          <w:sz w:val="28"/>
          <w:szCs w:val="28"/>
        </w:rPr>
        <w:t xml:space="preserve">) (+/-) </w:t>
      </w: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(+/-) 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>,</w:t>
      </w:r>
      <w:r w:rsidR="00EB0F23"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где,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b/>
          <w:i/>
          <w:sz w:val="28"/>
          <w:szCs w:val="28"/>
        </w:rPr>
        <w:t>V</w:t>
      </w:r>
      <w:r w:rsidRPr="00B947A1">
        <w:rPr>
          <w:b/>
          <w:i/>
          <w:sz w:val="28"/>
          <w:szCs w:val="28"/>
          <w:vertAlign w:val="subscript"/>
        </w:rPr>
        <w:t>спс</w:t>
      </w:r>
      <w:proofErr w:type="spellEnd"/>
      <w:r w:rsidRPr="00B947A1">
        <w:rPr>
          <w:sz w:val="28"/>
          <w:szCs w:val="28"/>
        </w:rPr>
        <w:t xml:space="preserve"> – 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этилового спирта из пищевого сырья (дистилляты винный, виноградный, плодовый, коньячный, </w:t>
      </w:r>
      <w:proofErr w:type="spellStart"/>
      <w:r w:rsidRPr="00B947A1">
        <w:rPr>
          <w:sz w:val="28"/>
          <w:szCs w:val="28"/>
        </w:rPr>
        <w:t>кальвадосный</w:t>
      </w:r>
      <w:proofErr w:type="spellEnd"/>
      <w:r w:rsidRPr="00B947A1">
        <w:rPr>
          <w:sz w:val="28"/>
          <w:szCs w:val="28"/>
        </w:rPr>
        <w:t xml:space="preserve">, </w:t>
      </w:r>
      <w:proofErr w:type="spellStart"/>
      <w:r w:rsidRPr="00B947A1">
        <w:rPr>
          <w:sz w:val="28"/>
          <w:szCs w:val="28"/>
        </w:rPr>
        <w:t>висковый</w:t>
      </w:r>
      <w:proofErr w:type="spellEnd"/>
      <w:r w:rsidRPr="00B947A1">
        <w:rPr>
          <w:sz w:val="28"/>
          <w:szCs w:val="28"/>
        </w:rPr>
        <w:t xml:space="preserve">), л.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№5-АЛ);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S</w:t>
      </w:r>
      <w:r w:rsidRPr="00B947A1">
        <w:rPr>
          <w:sz w:val="28"/>
          <w:szCs w:val="28"/>
        </w:rPr>
        <w:t xml:space="preserve"> – ставка акциза, рублей за 1 литр безводного этилового спирта;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</w:t>
      </w:r>
      <w:proofErr w:type="gramStart"/>
      <w:r w:rsidRPr="00B947A1">
        <w:rPr>
          <w:sz w:val="28"/>
          <w:szCs w:val="28"/>
        </w:rPr>
        <w:t>переходящие</w:t>
      </w:r>
      <w:proofErr w:type="gramEnd"/>
      <w:r w:rsidRPr="00B947A1">
        <w:rPr>
          <w:sz w:val="28"/>
          <w:szCs w:val="28"/>
        </w:rPr>
        <w:t xml:space="preserve">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F </w:t>
      </w:r>
      <w:r w:rsidRPr="00B947A1">
        <w:rPr>
          <w:i/>
          <w:sz w:val="28"/>
          <w:szCs w:val="28"/>
        </w:rPr>
        <w:t>–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ных показателей, неподлежащих налогообложению, либо облагаемых по ставке 0.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B947A1">
        <w:rPr>
          <w:sz w:val="28"/>
          <w:szCs w:val="28"/>
        </w:rPr>
        <w:t>кальвадосный</w:t>
      </w:r>
      <w:proofErr w:type="spellEnd"/>
      <w:r w:rsidRPr="00B947A1">
        <w:rPr>
          <w:sz w:val="28"/>
          <w:szCs w:val="28"/>
        </w:rPr>
        <w:t xml:space="preserve">, </w:t>
      </w:r>
      <w:proofErr w:type="spellStart"/>
      <w:r w:rsidRPr="00B947A1">
        <w:rPr>
          <w:sz w:val="28"/>
          <w:szCs w:val="28"/>
        </w:rPr>
        <w:t>висковый</w:t>
      </w:r>
      <w:proofErr w:type="spellEnd"/>
      <w:r w:rsidRPr="00B947A1">
        <w:rPr>
          <w:sz w:val="28"/>
          <w:szCs w:val="28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1" w:name="_Toc491092179"/>
      <w:r w:rsidRPr="00B947A1">
        <w:rPr>
          <w:b/>
          <w:i/>
          <w:szCs w:val="28"/>
        </w:rPr>
        <w:t>5.</w:t>
      </w:r>
      <w:r w:rsidR="001B0B43" w:rsidRPr="00B947A1">
        <w:rPr>
          <w:b/>
          <w:i/>
          <w:szCs w:val="28"/>
        </w:rPr>
        <w:t>2</w:t>
      </w:r>
      <w:r w:rsidRPr="00B947A1">
        <w:rPr>
          <w:b/>
          <w:i/>
          <w:szCs w:val="28"/>
        </w:rPr>
        <w:t>.</w:t>
      </w:r>
      <w:r w:rsidR="009C728A" w:rsidRPr="00B947A1">
        <w:rPr>
          <w:b/>
          <w:i/>
          <w:szCs w:val="28"/>
        </w:rPr>
        <w:t>4</w:t>
      </w:r>
      <w:r w:rsidR="001F0647" w:rsidRPr="00B947A1">
        <w:rPr>
          <w:b/>
          <w:i/>
          <w:szCs w:val="28"/>
        </w:rPr>
        <w:t>.</w:t>
      </w:r>
      <w:r w:rsidR="00D67ABF" w:rsidRPr="00B947A1">
        <w:rPr>
          <w:b/>
          <w:i/>
          <w:szCs w:val="28"/>
        </w:rPr>
        <w:t xml:space="preserve"> </w:t>
      </w:r>
      <w:r w:rsidR="001F0647" w:rsidRPr="00B947A1">
        <w:rPr>
          <w:b/>
          <w:i/>
          <w:szCs w:val="28"/>
        </w:rPr>
        <w:t>Акцизы на спиртосодержащую продукцию, производимую на территории Российской Федерации</w:t>
      </w:r>
      <w:r w:rsidR="001F0647" w:rsidRPr="00B947A1">
        <w:rPr>
          <w:b/>
          <w:i/>
          <w:szCs w:val="28"/>
        </w:rPr>
        <w:br/>
        <w:t>182 1 03 02020 01 0000 110</w:t>
      </w:r>
      <w:bookmarkEnd w:id="31"/>
      <w:r w:rsidR="001F0647" w:rsidRPr="00B947A1">
        <w:rPr>
          <w:b/>
          <w:i/>
          <w:szCs w:val="28"/>
        </w:rPr>
        <w:t xml:space="preserve">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поступлений акцизов на спиртосодержащую продукцию, используются: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спиртосодержащей продукции), разрабатываемые Минэкономразвития Российской Федерации;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налоговые ставки, предусмотренные главой 22 НК РФ «Акцизы».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поступлений акцизов на спиртосодержащую продукцию осуществляется по методу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значений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ных показателей, размера ставок и других показателей, определяющих поступления налога (уровень собираемости и др.).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Поступления акцизов на спиртосодержащую продукцию (</w:t>
      </w:r>
      <w:proofErr w:type="spellStart"/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СПд</w:t>
      </w:r>
      <w:proofErr w:type="spellEnd"/>
      <w:r w:rsidRPr="00B947A1">
        <w:rPr>
          <w:sz w:val="28"/>
          <w:szCs w:val="28"/>
        </w:rPr>
        <w:t xml:space="preserve">)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(формуле):</w:t>
      </w:r>
    </w:p>
    <w:p w:rsidR="001F0647" w:rsidRPr="00B947A1" w:rsidRDefault="001F0647" w:rsidP="00EB0F23">
      <w:pPr>
        <w:spacing w:before="240" w:line="276" w:lineRule="auto"/>
        <w:jc w:val="center"/>
        <w:rPr>
          <w:sz w:val="28"/>
          <w:szCs w:val="28"/>
        </w:rPr>
      </w:pPr>
      <w:proofErr w:type="spellStart"/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СПд</w:t>
      </w:r>
      <w:proofErr w:type="spellEnd"/>
      <w:r w:rsidRPr="00B947A1">
        <w:rPr>
          <w:b/>
          <w:i/>
          <w:sz w:val="28"/>
          <w:szCs w:val="28"/>
        </w:rPr>
        <w:t>= ∑ (</w:t>
      </w:r>
      <w:r w:rsidRPr="00B947A1">
        <w:rPr>
          <w:b/>
          <w:i/>
          <w:sz w:val="28"/>
          <w:szCs w:val="28"/>
          <w:lang w:val="en-US"/>
        </w:rPr>
        <w:t>V</w:t>
      </w:r>
      <w:proofErr w:type="spellStart"/>
      <w:r w:rsidRPr="00B947A1">
        <w:rPr>
          <w:b/>
          <w:i/>
          <w:sz w:val="28"/>
          <w:szCs w:val="28"/>
          <w:vertAlign w:val="subscript"/>
        </w:rPr>
        <w:t>спд</w:t>
      </w:r>
      <w:proofErr w:type="spellEnd"/>
      <w:r w:rsidRPr="00B947A1">
        <w:rPr>
          <w:b/>
          <w:i/>
          <w:sz w:val="28"/>
          <w:szCs w:val="28"/>
        </w:rPr>
        <w:t xml:space="preserve">* </w:t>
      </w:r>
      <w:r w:rsidRPr="00B947A1">
        <w:rPr>
          <w:b/>
          <w:i/>
          <w:sz w:val="28"/>
          <w:szCs w:val="28"/>
          <w:lang w:val="en-US"/>
        </w:rPr>
        <w:t>d</w:t>
      </w:r>
      <w:proofErr w:type="spellStart"/>
      <w:r w:rsidRPr="00B947A1">
        <w:rPr>
          <w:b/>
          <w:i/>
          <w:sz w:val="28"/>
          <w:szCs w:val="28"/>
          <w:vertAlign w:val="subscript"/>
        </w:rPr>
        <w:t>спд</w:t>
      </w:r>
      <w:proofErr w:type="spellEnd"/>
      <w:r w:rsidRPr="00B947A1">
        <w:rPr>
          <w:b/>
          <w:i/>
          <w:sz w:val="28"/>
          <w:szCs w:val="28"/>
        </w:rPr>
        <w:t xml:space="preserve"> *</w:t>
      </w:r>
      <w:proofErr w:type="gramStart"/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>)*</w:t>
      </w:r>
      <w:proofErr w:type="gramEnd"/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b/>
          <w:i/>
          <w:sz w:val="28"/>
          <w:szCs w:val="28"/>
        </w:rPr>
        <w:t xml:space="preserve"> (+/-) </w:t>
      </w: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(+/-) 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>,</w:t>
      </w:r>
      <w:r w:rsidR="00EB0F23"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где,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b/>
          <w:i/>
          <w:sz w:val="28"/>
          <w:szCs w:val="28"/>
        </w:rPr>
        <w:t>V</w:t>
      </w:r>
      <w:r w:rsidRPr="00B947A1">
        <w:rPr>
          <w:b/>
          <w:i/>
          <w:sz w:val="28"/>
          <w:szCs w:val="28"/>
          <w:vertAlign w:val="subscript"/>
        </w:rPr>
        <w:t>спд</w:t>
      </w:r>
      <w:proofErr w:type="spellEnd"/>
      <w:r w:rsidRPr="00B947A1">
        <w:rPr>
          <w:sz w:val="28"/>
          <w:szCs w:val="28"/>
        </w:rPr>
        <w:t xml:space="preserve"> – 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на спиртосодержащую продукцию, л.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№5-АЛ);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d</w:t>
      </w:r>
      <w:proofErr w:type="spellStart"/>
      <w:r w:rsidRPr="00B947A1">
        <w:rPr>
          <w:b/>
          <w:i/>
          <w:sz w:val="28"/>
          <w:szCs w:val="28"/>
          <w:vertAlign w:val="subscript"/>
        </w:rPr>
        <w:t>спд</w:t>
      </w:r>
      <w:proofErr w:type="spellEnd"/>
      <w:r w:rsidRPr="00B947A1">
        <w:rPr>
          <w:sz w:val="28"/>
          <w:szCs w:val="28"/>
          <w:vertAlign w:val="subscript"/>
        </w:rPr>
        <w:t xml:space="preserve"> </w:t>
      </w:r>
      <w:r w:rsidRPr="00B947A1">
        <w:rPr>
          <w:sz w:val="28"/>
          <w:szCs w:val="28"/>
        </w:rPr>
        <w:t xml:space="preserve">– доля облагаемого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реализации спиртосодержащей продукции в общем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е реализации спиртосодержащей продукции, % (определяется как отношение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реализации спиртосодержащей продукции, рассчитанного исходя из начислений по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№1-НМ на 01 января текущего года, к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у реализации спиртосодержащей продукции, представленному в макропоказателях за тот же период);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S</w:t>
      </w:r>
      <w:r w:rsidRPr="00B947A1">
        <w:rPr>
          <w:sz w:val="28"/>
          <w:szCs w:val="28"/>
        </w:rPr>
        <w:t xml:space="preserve"> – ставка акциза, рублей за 1 литр безводного этилового спирта;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</w:t>
      </w:r>
      <w:proofErr w:type="gramStart"/>
      <w:r w:rsidRPr="00B947A1">
        <w:rPr>
          <w:sz w:val="28"/>
          <w:szCs w:val="28"/>
        </w:rPr>
        <w:t>переходящие</w:t>
      </w:r>
      <w:proofErr w:type="gramEnd"/>
      <w:r w:rsidRPr="00B947A1">
        <w:rPr>
          <w:sz w:val="28"/>
          <w:szCs w:val="28"/>
        </w:rPr>
        <w:t xml:space="preserve">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F </w:t>
      </w:r>
      <w:r w:rsidRPr="00B947A1">
        <w:rPr>
          <w:i/>
          <w:sz w:val="28"/>
          <w:szCs w:val="28"/>
        </w:rPr>
        <w:t>–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показателей, неподлежащих налогообложению, либо облагаемых по ставке 0.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1F0647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2" w:name="_Toc491092181"/>
      <w:r w:rsidRPr="00B947A1">
        <w:rPr>
          <w:b/>
          <w:i/>
          <w:szCs w:val="28"/>
        </w:rPr>
        <w:t>5.</w:t>
      </w:r>
      <w:r w:rsidR="001B0B43" w:rsidRPr="00B947A1">
        <w:rPr>
          <w:b/>
          <w:i/>
          <w:szCs w:val="28"/>
        </w:rPr>
        <w:t>2</w:t>
      </w:r>
      <w:r w:rsidRPr="00B947A1">
        <w:rPr>
          <w:b/>
          <w:i/>
          <w:szCs w:val="28"/>
        </w:rPr>
        <w:t>.</w:t>
      </w:r>
      <w:r w:rsidR="009C728A" w:rsidRPr="00B947A1">
        <w:rPr>
          <w:b/>
          <w:i/>
          <w:szCs w:val="28"/>
        </w:rPr>
        <w:t>5</w:t>
      </w:r>
      <w:r w:rsidR="001F0647" w:rsidRPr="00B947A1">
        <w:rPr>
          <w:b/>
          <w:i/>
          <w:szCs w:val="28"/>
        </w:rPr>
        <w:t>. Акцизы на автомобильный бензин, производимый на территории Российской Федерации</w:t>
      </w:r>
      <w:r w:rsidR="001F0647" w:rsidRPr="00B947A1">
        <w:rPr>
          <w:b/>
          <w:i/>
          <w:szCs w:val="28"/>
        </w:rPr>
        <w:br/>
        <w:t>182 1 03 02041 01 0000 110</w:t>
      </w:r>
      <w:bookmarkEnd w:id="32"/>
      <w:r w:rsidR="001F0647" w:rsidRPr="00B947A1">
        <w:rPr>
          <w:b/>
          <w:i/>
          <w:szCs w:val="28"/>
        </w:rPr>
        <w:t xml:space="preserve"> </w:t>
      </w:r>
    </w:p>
    <w:p w:rsidR="001F0647" w:rsidRPr="00B947A1" w:rsidRDefault="001F0647" w:rsidP="00155F6E">
      <w:pPr>
        <w:pStyle w:val="af2"/>
        <w:spacing w:before="12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47A1">
        <w:rPr>
          <w:rFonts w:ascii="Times New Roman" w:hAnsi="Times New Roman"/>
          <w:sz w:val="28"/>
          <w:szCs w:val="28"/>
        </w:rPr>
        <w:t xml:space="preserve">Для </w:t>
      </w:r>
      <w:r w:rsidR="00894050" w:rsidRPr="00B947A1">
        <w:rPr>
          <w:rFonts w:ascii="Times New Roman" w:hAnsi="Times New Roman"/>
          <w:sz w:val="28"/>
          <w:szCs w:val="28"/>
        </w:rPr>
        <w:t>расчёт</w:t>
      </w:r>
      <w:r w:rsidRPr="00B947A1">
        <w:rPr>
          <w:rFonts w:ascii="Times New Roman" w:hAnsi="Times New Roman"/>
          <w:sz w:val="28"/>
          <w:szCs w:val="28"/>
        </w:rPr>
        <w:t>а поступлений акцизов на автомобильный бензин</w:t>
      </w:r>
      <w:r w:rsidRPr="00B947A1">
        <w:rPr>
          <w:rFonts w:ascii="Times New Roman" w:hAnsi="Times New Roman"/>
          <w:b/>
          <w:sz w:val="28"/>
          <w:szCs w:val="28"/>
        </w:rPr>
        <w:t xml:space="preserve"> </w:t>
      </w:r>
      <w:r w:rsidRPr="00B947A1">
        <w:rPr>
          <w:rFonts w:ascii="Times New Roman" w:hAnsi="Times New Roman"/>
          <w:sz w:val="28"/>
          <w:szCs w:val="28"/>
        </w:rPr>
        <w:t>используются: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="00894050" w:rsidRPr="00B947A1">
        <w:rPr>
          <w:bCs/>
          <w:sz w:val="28"/>
          <w:szCs w:val="28"/>
        </w:rPr>
        <w:t>объём</w:t>
      </w:r>
      <w:r w:rsidRPr="00B947A1">
        <w:rPr>
          <w:bCs/>
          <w:sz w:val="28"/>
          <w:szCs w:val="28"/>
        </w:rPr>
        <w:t xml:space="preserve"> реализации </w:t>
      </w:r>
      <w:r w:rsidRPr="00B947A1">
        <w:rPr>
          <w:sz w:val="28"/>
          <w:szCs w:val="28"/>
        </w:rPr>
        <w:t>автомобильного бензина), разрабатываемые Минэкономразвития Российской Федерации;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</w:t>
      </w:r>
      <w:r w:rsidRPr="00B947A1">
        <w:rPr>
          <w:sz w:val="28"/>
          <w:szCs w:val="28"/>
        </w:rPr>
        <w:br/>
        <w:t>№ 5-НП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акцизам на нефтепродукты»;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</w:t>
      </w:r>
      <w:r w:rsidRPr="00B947A1">
        <w:rPr>
          <w:bCs/>
          <w:sz w:val="28"/>
          <w:szCs w:val="28"/>
        </w:rPr>
        <w:t>налоговые ставки, предусмотренные главой 22 НК РФ «Акцизы</w:t>
      </w:r>
      <w:r w:rsidRPr="00B947A1">
        <w:rPr>
          <w:sz w:val="28"/>
          <w:szCs w:val="28"/>
        </w:rPr>
        <w:t>».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поступлений акцизов на автомобильный бензин осуществляется по методу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значений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ных показателей, размера ставок и других показателей, определяющих поступления акцизов (уровень собираемости и др.).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Поступления акцизов на автомобильный бензин (</w:t>
      </w:r>
      <w:proofErr w:type="spellStart"/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автоБ</w:t>
      </w:r>
      <w:proofErr w:type="spellEnd"/>
      <w:r w:rsidRPr="00B947A1">
        <w:rPr>
          <w:sz w:val="28"/>
          <w:szCs w:val="28"/>
        </w:rPr>
        <w:t xml:space="preserve">)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(формуле):</w:t>
      </w:r>
    </w:p>
    <w:p w:rsidR="001F0647" w:rsidRPr="00B947A1" w:rsidRDefault="001F0647" w:rsidP="00EB0F23">
      <w:pPr>
        <w:spacing w:line="276" w:lineRule="auto"/>
        <w:jc w:val="center"/>
        <w:rPr>
          <w:sz w:val="28"/>
          <w:szCs w:val="28"/>
        </w:rPr>
      </w:pPr>
      <w:proofErr w:type="spellStart"/>
      <w:r w:rsidRPr="00B947A1">
        <w:rPr>
          <w:b/>
          <w:i/>
          <w:sz w:val="28"/>
          <w:szCs w:val="28"/>
        </w:rPr>
        <w:lastRenderedPageBreak/>
        <w:t>А</w:t>
      </w:r>
      <w:r w:rsidRPr="00B947A1">
        <w:rPr>
          <w:b/>
          <w:i/>
          <w:sz w:val="28"/>
          <w:szCs w:val="28"/>
          <w:vertAlign w:val="subscript"/>
        </w:rPr>
        <w:t>автоБ</w:t>
      </w:r>
      <w:proofErr w:type="spellEnd"/>
      <w:r w:rsidRPr="00B947A1">
        <w:rPr>
          <w:b/>
          <w:i/>
          <w:sz w:val="28"/>
          <w:szCs w:val="28"/>
        </w:rPr>
        <w:t>= ∑ (</w:t>
      </w:r>
      <w:r w:rsidRPr="00B947A1">
        <w:rPr>
          <w:b/>
          <w:i/>
          <w:sz w:val="28"/>
          <w:szCs w:val="28"/>
          <w:lang w:val="en-US"/>
        </w:rPr>
        <w:t>V</w:t>
      </w:r>
      <w:proofErr w:type="spellStart"/>
      <w:r w:rsidRPr="00B947A1">
        <w:rPr>
          <w:b/>
          <w:i/>
          <w:sz w:val="28"/>
          <w:szCs w:val="28"/>
          <w:vertAlign w:val="subscript"/>
        </w:rPr>
        <w:t>автоБ</w:t>
      </w:r>
      <w:proofErr w:type="spellEnd"/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B947A1">
        <w:rPr>
          <w:b/>
          <w:i/>
          <w:sz w:val="28"/>
          <w:szCs w:val="28"/>
          <w:vertAlign w:val="subscript"/>
        </w:rPr>
        <w:t>автоБ</w:t>
      </w:r>
      <w:proofErr w:type="spellEnd"/>
      <w:r w:rsidRPr="00B947A1">
        <w:rPr>
          <w:b/>
          <w:i/>
          <w:sz w:val="28"/>
          <w:szCs w:val="28"/>
        </w:rPr>
        <w:t>)×</w:t>
      </w:r>
      <w:proofErr w:type="gramEnd"/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b/>
          <w:i/>
          <w:sz w:val="28"/>
          <w:szCs w:val="28"/>
        </w:rPr>
        <w:t xml:space="preserve">(+/-) </w:t>
      </w: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(+/-) 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>,</w:t>
      </w:r>
      <w:r w:rsidR="00EB0F23"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где,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V</w:t>
      </w:r>
      <w:proofErr w:type="spellStart"/>
      <w:r w:rsidRPr="00B947A1">
        <w:rPr>
          <w:b/>
          <w:i/>
          <w:sz w:val="28"/>
          <w:szCs w:val="28"/>
          <w:vertAlign w:val="subscript"/>
        </w:rPr>
        <w:t>автоБ</w:t>
      </w:r>
      <w:proofErr w:type="spellEnd"/>
      <w:r w:rsidRPr="00B947A1">
        <w:rPr>
          <w:sz w:val="28"/>
          <w:szCs w:val="28"/>
        </w:rPr>
        <w:t xml:space="preserve"> – 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автомобильного бензина по классам, тонны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№5-НП);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S</w:t>
      </w:r>
      <w:proofErr w:type="spellStart"/>
      <w:r w:rsidRPr="00B947A1">
        <w:rPr>
          <w:b/>
          <w:i/>
          <w:sz w:val="28"/>
          <w:szCs w:val="28"/>
          <w:vertAlign w:val="subscript"/>
        </w:rPr>
        <w:t>автоБ</w:t>
      </w:r>
      <w:proofErr w:type="spellEnd"/>
      <w:r w:rsidRPr="00B947A1">
        <w:rPr>
          <w:sz w:val="28"/>
          <w:szCs w:val="28"/>
        </w:rPr>
        <w:t xml:space="preserve"> – ставка акциза на автомобильный бензин по классам, рублей за 1 тонну;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sz w:val="28"/>
          <w:szCs w:val="28"/>
        </w:rPr>
        <w:t xml:space="preserve"> – </w:t>
      </w:r>
      <w:proofErr w:type="gramStart"/>
      <w:r w:rsidRPr="00B947A1">
        <w:rPr>
          <w:sz w:val="28"/>
          <w:szCs w:val="28"/>
        </w:rPr>
        <w:t>переходящие</w:t>
      </w:r>
      <w:proofErr w:type="gramEnd"/>
      <w:r w:rsidRPr="00B947A1">
        <w:rPr>
          <w:sz w:val="28"/>
          <w:szCs w:val="28"/>
        </w:rPr>
        <w:t xml:space="preserve">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F </w:t>
      </w:r>
      <w:r w:rsidRPr="00B947A1">
        <w:rPr>
          <w:i/>
          <w:sz w:val="28"/>
          <w:szCs w:val="28"/>
        </w:rPr>
        <w:t>–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показателей, неподлежащих налогообложению, либо облагаемых по ставке 0.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3" w:name="_Toc491092182"/>
      <w:r w:rsidRPr="00B947A1">
        <w:rPr>
          <w:b/>
          <w:i/>
          <w:szCs w:val="28"/>
        </w:rPr>
        <w:t>5.</w:t>
      </w:r>
      <w:r w:rsidR="001B0B43" w:rsidRPr="00B947A1">
        <w:rPr>
          <w:b/>
          <w:i/>
          <w:szCs w:val="28"/>
        </w:rPr>
        <w:t>2</w:t>
      </w:r>
      <w:r w:rsidRPr="00B947A1">
        <w:rPr>
          <w:b/>
          <w:i/>
          <w:szCs w:val="28"/>
        </w:rPr>
        <w:t>.</w:t>
      </w:r>
      <w:r w:rsidR="009C728A" w:rsidRPr="00B947A1">
        <w:rPr>
          <w:b/>
          <w:i/>
          <w:szCs w:val="28"/>
        </w:rPr>
        <w:t>6</w:t>
      </w:r>
      <w:r w:rsidR="001F0647" w:rsidRPr="00B947A1">
        <w:rPr>
          <w:b/>
          <w:i/>
          <w:szCs w:val="28"/>
        </w:rPr>
        <w:t xml:space="preserve">. Акцизы на прямогонный бензин, производимый на территории Российской Федерации </w:t>
      </w:r>
      <w:r w:rsidR="001F0647" w:rsidRPr="00B947A1">
        <w:rPr>
          <w:b/>
          <w:i/>
          <w:szCs w:val="28"/>
        </w:rPr>
        <w:br/>
        <w:t>182 1 03 02042 01 0000 110</w:t>
      </w:r>
      <w:bookmarkEnd w:id="33"/>
      <w:r w:rsidR="001F0647" w:rsidRPr="00B947A1">
        <w:rPr>
          <w:b/>
          <w:i/>
          <w:szCs w:val="28"/>
        </w:rPr>
        <w:t xml:space="preserve"> </w:t>
      </w:r>
    </w:p>
    <w:p w:rsidR="001F0647" w:rsidRPr="00B947A1" w:rsidRDefault="001F0647" w:rsidP="00155F6E">
      <w:pPr>
        <w:keepNext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поступлений акцизов на прямогонный бензин используются: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="00894050" w:rsidRPr="00B947A1">
        <w:rPr>
          <w:bCs/>
          <w:sz w:val="28"/>
          <w:szCs w:val="28"/>
        </w:rPr>
        <w:t>объём</w:t>
      </w:r>
      <w:r w:rsidRPr="00B947A1">
        <w:rPr>
          <w:bCs/>
          <w:sz w:val="28"/>
          <w:szCs w:val="28"/>
        </w:rPr>
        <w:t xml:space="preserve"> прямогонного бензина</w:t>
      </w:r>
      <w:r w:rsidRPr="00B947A1">
        <w:rPr>
          <w:sz w:val="28"/>
          <w:szCs w:val="28"/>
        </w:rPr>
        <w:t xml:space="preserve">, а также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прямогонного бензина, использованного для производства продукции нефтехимии), разрабатываемые Минэкономразвития Российской Федерации;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налоговой базы по акцизу, сложившаяся за предыдущие периоды,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5-НП ««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акцизам на нефтепродукты»;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</w:t>
      </w:r>
      <w:r w:rsidRPr="00B947A1">
        <w:rPr>
          <w:bCs/>
          <w:sz w:val="28"/>
          <w:szCs w:val="28"/>
        </w:rPr>
        <w:t xml:space="preserve">налоговые ставки, </w:t>
      </w:r>
      <w:r w:rsidRPr="00B947A1">
        <w:rPr>
          <w:sz w:val="28"/>
          <w:szCs w:val="28"/>
        </w:rPr>
        <w:t xml:space="preserve">коэффициенты (применяемые к начислениям 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возврата) и преференции,</w:t>
      </w:r>
      <w:r w:rsidRPr="00B947A1">
        <w:rPr>
          <w:bCs/>
          <w:sz w:val="28"/>
          <w:szCs w:val="28"/>
        </w:rPr>
        <w:t xml:space="preserve"> предусмотренные главой 22 НК РФ «Акцизы</w:t>
      </w:r>
      <w:r w:rsidRPr="00B947A1">
        <w:rPr>
          <w:sz w:val="28"/>
          <w:szCs w:val="28"/>
        </w:rPr>
        <w:t>»;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поступлений акцизов на прямогонный бензин осуществляется по методу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значений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ных показателей, размера ставок, коэффициентов для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>а вычета и других показателей, определяющих поступления акцизов.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Поступления акцизов на прямогонный бензин (</w:t>
      </w: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ПБ</w:t>
      </w:r>
      <w:r w:rsidRPr="00B947A1">
        <w:rPr>
          <w:sz w:val="28"/>
          <w:szCs w:val="28"/>
        </w:rPr>
        <w:t xml:space="preserve">)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(формуле):</w:t>
      </w:r>
    </w:p>
    <w:p w:rsidR="001F0647" w:rsidRPr="00B947A1" w:rsidRDefault="001F0647" w:rsidP="00155F6E">
      <w:pPr>
        <w:spacing w:before="240" w:after="240" w:line="276" w:lineRule="auto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 xml:space="preserve">ПБ </w:t>
      </w:r>
      <w:r w:rsidRPr="00B947A1">
        <w:rPr>
          <w:b/>
          <w:i/>
          <w:sz w:val="28"/>
          <w:szCs w:val="28"/>
        </w:rPr>
        <w:t>= ∑ (</w:t>
      </w: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 xml:space="preserve">ПБ 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  <w:vertAlign w:val="subscript"/>
        </w:rPr>
        <w:t>ПБ</w:t>
      </w:r>
      <w:r w:rsidRPr="00B947A1">
        <w:rPr>
          <w:b/>
          <w:i/>
          <w:sz w:val="28"/>
          <w:szCs w:val="28"/>
        </w:rPr>
        <w:t xml:space="preserve">) ×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B947A1">
        <w:rPr>
          <w:b/>
          <w:i/>
          <w:sz w:val="28"/>
          <w:szCs w:val="28"/>
          <w:vertAlign w:val="subscript"/>
        </w:rPr>
        <w:t>соб</w:t>
      </w:r>
      <w:proofErr w:type="spellEnd"/>
      <w:r w:rsidRPr="00B947A1">
        <w:rPr>
          <w:b/>
          <w:i/>
          <w:sz w:val="28"/>
          <w:szCs w:val="28"/>
          <w:vertAlign w:val="subscript"/>
        </w:rPr>
        <w:t xml:space="preserve"> .</w:t>
      </w:r>
      <w:proofErr w:type="gramEnd"/>
      <w:r w:rsidRPr="00B947A1">
        <w:rPr>
          <w:b/>
          <w:i/>
          <w:sz w:val="28"/>
          <w:szCs w:val="28"/>
        </w:rPr>
        <w:t xml:space="preserve">(+/-) </w:t>
      </w: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(+/-) 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 xml:space="preserve"> + </w:t>
      </w:r>
    </w:p>
    <w:p w:rsidR="001F0647" w:rsidRPr="00B947A1" w:rsidRDefault="001F0647" w:rsidP="00EB0F23">
      <w:pPr>
        <w:spacing w:before="240" w:after="240" w:line="276" w:lineRule="auto"/>
        <w:jc w:val="center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+ ∑ ((</w:t>
      </w:r>
      <w:r w:rsidRPr="00B947A1">
        <w:rPr>
          <w:b/>
          <w:i/>
          <w:sz w:val="28"/>
          <w:szCs w:val="28"/>
          <w:lang w:val="en-US"/>
        </w:rPr>
        <w:t>V</w:t>
      </w:r>
      <w:proofErr w:type="spellStart"/>
      <w:r w:rsidRPr="00B947A1">
        <w:rPr>
          <w:b/>
          <w:i/>
          <w:sz w:val="28"/>
          <w:szCs w:val="28"/>
          <w:vertAlign w:val="subscript"/>
        </w:rPr>
        <w:t>ПБн</w:t>
      </w:r>
      <w:proofErr w:type="spellEnd"/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  <w:vertAlign w:val="subscript"/>
        </w:rPr>
        <w:t>ПБ</w:t>
      </w:r>
      <w:r w:rsidRPr="00B947A1">
        <w:rPr>
          <w:b/>
          <w:i/>
          <w:sz w:val="28"/>
          <w:szCs w:val="28"/>
        </w:rPr>
        <w:t>) – (</w:t>
      </w:r>
      <w:r w:rsidRPr="00B947A1">
        <w:rPr>
          <w:b/>
          <w:i/>
          <w:sz w:val="28"/>
          <w:szCs w:val="28"/>
          <w:lang w:val="en-US"/>
        </w:rPr>
        <w:t>V</w:t>
      </w:r>
      <w:proofErr w:type="spellStart"/>
      <w:r w:rsidRPr="00B947A1">
        <w:rPr>
          <w:b/>
          <w:i/>
          <w:sz w:val="28"/>
          <w:szCs w:val="28"/>
          <w:vertAlign w:val="subscript"/>
        </w:rPr>
        <w:t>ПБн</w:t>
      </w:r>
      <w:proofErr w:type="spellEnd"/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lang w:val="en-US"/>
        </w:rPr>
        <w:t>S</w:t>
      </w:r>
      <w:proofErr w:type="gramStart"/>
      <w:r w:rsidRPr="00B947A1">
        <w:rPr>
          <w:b/>
          <w:i/>
          <w:sz w:val="28"/>
          <w:szCs w:val="28"/>
          <w:vertAlign w:val="subscript"/>
        </w:rPr>
        <w:t>ПБ</w:t>
      </w:r>
      <w:r w:rsidRPr="00B947A1">
        <w:rPr>
          <w:b/>
          <w:i/>
          <w:sz w:val="28"/>
          <w:szCs w:val="28"/>
        </w:rPr>
        <w:t>)×</w:t>
      </w:r>
      <w:proofErr w:type="gramEnd"/>
      <w:r w:rsidRPr="00B947A1">
        <w:rPr>
          <w:b/>
          <w:i/>
          <w:sz w:val="28"/>
          <w:szCs w:val="28"/>
        </w:rPr>
        <w:t xml:space="preserve"> К</w:t>
      </w:r>
      <w:r w:rsidRPr="00B947A1">
        <w:rPr>
          <w:b/>
          <w:i/>
          <w:sz w:val="28"/>
          <w:szCs w:val="28"/>
          <w:vertAlign w:val="subscript"/>
        </w:rPr>
        <w:t>ПБ</w:t>
      </w:r>
      <w:r w:rsidRPr="00B947A1">
        <w:rPr>
          <w:b/>
          <w:i/>
          <w:sz w:val="28"/>
          <w:szCs w:val="28"/>
        </w:rPr>
        <w:t xml:space="preserve">)×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proofErr w:type="spellStart"/>
      <w:r w:rsidRPr="00B947A1">
        <w:rPr>
          <w:b/>
          <w:i/>
          <w:sz w:val="28"/>
          <w:szCs w:val="28"/>
          <w:vertAlign w:val="subscript"/>
        </w:rPr>
        <w:t>соб</w:t>
      </w:r>
      <w:proofErr w:type="spellEnd"/>
      <w:r w:rsidRPr="00B947A1">
        <w:rPr>
          <w:b/>
          <w:i/>
          <w:sz w:val="28"/>
          <w:szCs w:val="28"/>
          <w:vertAlign w:val="subscript"/>
        </w:rPr>
        <w:t xml:space="preserve"> .</w:t>
      </w:r>
      <w:r w:rsidRPr="00B947A1">
        <w:rPr>
          <w:b/>
          <w:i/>
          <w:sz w:val="28"/>
          <w:szCs w:val="28"/>
        </w:rPr>
        <w:t xml:space="preserve">(+/-) </w:t>
      </w: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(+/-) 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>,</w:t>
      </w:r>
      <w:r w:rsidR="00EB0F23"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где,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>ПБ</w:t>
      </w:r>
      <w:r w:rsidRPr="00B947A1">
        <w:rPr>
          <w:sz w:val="28"/>
          <w:szCs w:val="28"/>
        </w:rPr>
        <w:t xml:space="preserve"> – 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прямогонного бензина, тонны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№5-НП);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V</w:t>
      </w:r>
      <w:proofErr w:type="spellStart"/>
      <w:r w:rsidRPr="00B947A1">
        <w:rPr>
          <w:b/>
          <w:i/>
          <w:sz w:val="28"/>
          <w:szCs w:val="28"/>
          <w:vertAlign w:val="subscript"/>
        </w:rPr>
        <w:t>ПБн</w:t>
      </w:r>
      <w:proofErr w:type="spellEnd"/>
      <w:r w:rsidRPr="00B947A1">
        <w:rPr>
          <w:sz w:val="28"/>
          <w:szCs w:val="28"/>
        </w:rPr>
        <w:t xml:space="preserve"> – 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прямогонного бензина, использованного для производства продукции нефтехимии, тонны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№5-НП);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  <w:vertAlign w:val="subscript"/>
        </w:rPr>
        <w:t>ПБ</w:t>
      </w:r>
      <w:r w:rsidRPr="00B947A1">
        <w:rPr>
          <w:sz w:val="28"/>
          <w:szCs w:val="28"/>
        </w:rPr>
        <w:t xml:space="preserve"> – ставка акциза на прямогонный бензин, рублей за 1 тонну;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К</w:t>
      </w:r>
      <w:r w:rsidRPr="00B947A1">
        <w:rPr>
          <w:b/>
          <w:i/>
          <w:sz w:val="28"/>
          <w:szCs w:val="28"/>
          <w:vertAlign w:val="subscript"/>
        </w:rPr>
        <w:t>ПБ</w:t>
      </w:r>
      <w:r w:rsidRPr="00B947A1">
        <w:rPr>
          <w:sz w:val="28"/>
          <w:szCs w:val="28"/>
          <w:vertAlign w:val="subscript"/>
        </w:rPr>
        <w:t xml:space="preserve"> </w:t>
      </w:r>
      <w:r w:rsidRPr="00B947A1">
        <w:rPr>
          <w:sz w:val="28"/>
          <w:szCs w:val="28"/>
        </w:rPr>
        <w:t xml:space="preserve">– коэффициент 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налогового вычета;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sz w:val="28"/>
          <w:szCs w:val="28"/>
        </w:rPr>
        <w:t xml:space="preserve"> – </w:t>
      </w:r>
      <w:proofErr w:type="gramStart"/>
      <w:r w:rsidRPr="00B947A1">
        <w:rPr>
          <w:sz w:val="28"/>
          <w:szCs w:val="28"/>
        </w:rPr>
        <w:t>переходящие</w:t>
      </w:r>
      <w:proofErr w:type="gramEnd"/>
      <w:r w:rsidRPr="00B947A1">
        <w:rPr>
          <w:sz w:val="28"/>
          <w:szCs w:val="28"/>
        </w:rPr>
        <w:t xml:space="preserve">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F </w:t>
      </w:r>
      <w:r w:rsidRPr="00B947A1">
        <w:rPr>
          <w:i/>
          <w:sz w:val="28"/>
          <w:szCs w:val="28"/>
        </w:rPr>
        <w:t>–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</w:t>
      </w:r>
      <w:r w:rsidRPr="00B947A1">
        <w:rPr>
          <w:sz w:val="28"/>
          <w:szCs w:val="28"/>
        </w:rPr>
        <w:lastRenderedPageBreak/>
        <w:t xml:space="preserve">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показателей, неподлежащих налогообложению, либо облагаемых по ставке 0.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1F0647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4" w:name="_Toc491092184"/>
      <w:r w:rsidRPr="00B947A1">
        <w:rPr>
          <w:b/>
          <w:i/>
          <w:szCs w:val="28"/>
        </w:rPr>
        <w:t>5.</w:t>
      </w:r>
      <w:r w:rsidR="001B0B43" w:rsidRPr="00B947A1">
        <w:rPr>
          <w:b/>
          <w:i/>
          <w:szCs w:val="28"/>
        </w:rPr>
        <w:t>2</w:t>
      </w:r>
      <w:r w:rsidRPr="00B947A1">
        <w:rPr>
          <w:b/>
          <w:i/>
          <w:szCs w:val="28"/>
        </w:rPr>
        <w:t>.</w:t>
      </w:r>
      <w:r w:rsidR="009C728A" w:rsidRPr="00B947A1">
        <w:rPr>
          <w:b/>
          <w:i/>
          <w:szCs w:val="28"/>
        </w:rPr>
        <w:t>7</w:t>
      </w:r>
      <w:r w:rsidR="001F0647" w:rsidRPr="00B947A1">
        <w:rPr>
          <w:b/>
          <w:i/>
          <w:szCs w:val="28"/>
        </w:rPr>
        <w:t>. Акцизы на дизельное топливо, производимое на территории Российской Федерации</w:t>
      </w:r>
      <w:r w:rsidR="001F0647" w:rsidRPr="00B947A1">
        <w:rPr>
          <w:b/>
          <w:i/>
          <w:szCs w:val="28"/>
        </w:rPr>
        <w:br/>
        <w:t>182 1 03 02070 01 0000 110</w:t>
      </w:r>
      <w:bookmarkEnd w:id="34"/>
      <w:r w:rsidR="001F0647" w:rsidRPr="00B947A1">
        <w:rPr>
          <w:b/>
          <w:i/>
          <w:szCs w:val="28"/>
        </w:rPr>
        <w:t xml:space="preserve">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поступлений акцизов на дизельное топливо используются: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="00894050" w:rsidRPr="00B947A1">
        <w:rPr>
          <w:bCs/>
          <w:sz w:val="28"/>
          <w:szCs w:val="28"/>
        </w:rPr>
        <w:t>объём</w:t>
      </w:r>
      <w:r w:rsidRPr="00B947A1">
        <w:rPr>
          <w:bCs/>
          <w:sz w:val="28"/>
          <w:szCs w:val="28"/>
        </w:rPr>
        <w:t xml:space="preserve"> реализации </w:t>
      </w:r>
      <w:r w:rsidRPr="00B947A1">
        <w:rPr>
          <w:sz w:val="28"/>
          <w:szCs w:val="28"/>
        </w:rPr>
        <w:t>дизельного топлива), разрабатываемые Минэкономразвития Российской Федерации;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</w:t>
      </w:r>
      <w:r w:rsidRPr="00B947A1">
        <w:rPr>
          <w:sz w:val="28"/>
          <w:szCs w:val="28"/>
        </w:rPr>
        <w:br/>
        <w:t>№ 5-НП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акцизам на нефтепродукты»;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</w:t>
      </w:r>
      <w:r w:rsidRPr="00B947A1">
        <w:rPr>
          <w:bCs/>
          <w:sz w:val="28"/>
          <w:szCs w:val="28"/>
        </w:rPr>
        <w:t>налоговые ставки, предусмотренные главой 22 НК РФ «Акцизы</w:t>
      </w:r>
      <w:r w:rsidRPr="00B947A1">
        <w:rPr>
          <w:sz w:val="28"/>
          <w:szCs w:val="28"/>
        </w:rPr>
        <w:t>».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поступлений акцизов на дизельное топливо осуществляется по методу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значений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ных показателей, размера ставок и других показателей, определяющих поступления акцизов (уровень собираемости и др.).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Поступления акцизов на дизельное топливо (</w:t>
      </w: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ДТ</w:t>
      </w:r>
      <w:r w:rsidRPr="00B947A1">
        <w:rPr>
          <w:sz w:val="28"/>
          <w:szCs w:val="28"/>
        </w:rPr>
        <w:t xml:space="preserve">)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(формуле):</w:t>
      </w:r>
    </w:p>
    <w:p w:rsidR="001F0647" w:rsidRPr="00B947A1" w:rsidRDefault="001F0647" w:rsidP="00EB0F23">
      <w:pPr>
        <w:spacing w:before="120" w:after="120" w:line="276" w:lineRule="auto"/>
        <w:jc w:val="center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 xml:space="preserve">ДТ </w:t>
      </w:r>
      <w:r w:rsidRPr="00B947A1">
        <w:rPr>
          <w:b/>
          <w:i/>
          <w:sz w:val="28"/>
          <w:szCs w:val="28"/>
        </w:rPr>
        <w:t>= ∑ (</w:t>
      </w: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 xml:space="preserve">ДТ 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  <w:vertAlign w:val="subscript"/>
        </w:rPr>
        <w:t xml:space="preserve"> </w:t>
      </w:r>
      <w:proofErr w:type="gramStart"/>
      <w:r w:rsidRPr="00B947A1">
        <w:rPr>
          <w:b/>
          <w:i/>
          <w:sz w:val="28"/>
          <w:szCs w:val="28"/>
          <w:vertAlign w:val="subscript"/>
        </w:rPr>
        <w:t>ДТ</w:t>
      </w:r>
      <w:r w:rsidRPr="00B947A1">
        <w:rPr>
          <w:b/>
          <w:i/>
          <w:sz w:val="28"/>
          <w:szCs w:val="28"/>
        </w:rPr>
        <w:t>)*</w:t>
      </w:r>
      <w:proofErr w:type="gramEnd"/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proofErr w:type="spellStart"/>
      <w:r w:rsidRPr="00B947A1">
        <w:rPr>
          <w:b/>
          <w:i/>
          <w:sz w:val="28"/>
          <w:szCs w:val="28"/>
          <w:vertAlign w:val="subscript"/>
        </w:rPr>
        <w:t>соб</w:t>
      </w:r>
      <w:proofErr w:type="spellEnd"/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>(+/-)</w:t>
      </w: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(+/-)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>,</w:t>
      </w:r>
      <w:r w:rsidR="00EB0F23"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где,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>ДТ</w:t>
      </w:r>
      <w:r w:rsidRPr="00B947A1">
        <w:rPr>
          <w:sz w:val="28"/>
          <w:szCs w:val="28"/>
        </w:rPr>
        <w:t xml:space="preserve"> – 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дизельного топлива по классам, тонны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№5-НП);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  <w:vertAlign w:val="subscript"/>
        </w:rPr>
        <w:t>ДТ</w:t>
      </w:r>
      <w:r w:rsidRPr="00B947A1">
        <w:rPr>
          <w:sz w:val="28"/>
          <w:szCs w:val="28"/>
        </w:rPr>
        <w:t xml:space="preserve"> – ставка акциза на дизельное топливо по классам, рублей за 1 тонну;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sz w:val="28"/>
          <w:szCs w:val="28"/>
        </w:rPr>
        <w:t xml:space="preserve"> – </w:t>
      </w:r>
      <w:proofErr w:type="gramStart"/>
      <w:r w:rsidRPr="00B947A1">
        <w:rPr>
          <w:sz w:val="28"/>
          <w:szCs w:val="28"/>
        </w:rPr>
        <w:t>переходящие</w:t>
      </w:r>
      <w:proofErr w:type="gramEnd"/>
      <w:r w:rsidRPr="00B947A1">
        <w:rPr>
          <w:sz w:val="28"/>
          <w:szCs w:val="28"/>
        </w:rPr>
        <w:t xml:space="preserve">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F </w:t>
      </w:r>
      <w:r w:rsidRPr="00B947A1">
        <w:rPr>
          <w:i/>
          <w:sz w:val="28"/>
          <w:szCs w:val="28"/>
        </w:rPr>
        <w:t>–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показателей, неподлежащих налогообложению, либо облагаемых по ставке 0.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5" w:name="_Toc491092185"/>
      <w:r w:rsidRPr="00B947A1">
        <w:rPr>
          <w:b/>
          <w:i/>
          <w:szCs w:val="28"/>
        </w:rPr>
        <w:t>5.</w:t>
      </w:r>
      <w:r w:rsidR="001B0B43" w:rsidRPr="00B947A1">
        <w:rPr>
          <w:b/>
          <w:i/>
          <w:szCs w:val="28"/>
        </w:rPr>
        <w:t>2</w:t>
      </w:r>
      <w:r w:rsidRPr="00B947A1">
        <w:rPr>
          <w:b/>
          <w:i/>
          <w:szCs w:val="28"/>
        </w:rPr>
        <w:t>.</w:t>
      </w:r>
      <w:r w:rsidR="009C728A" w:rsidRPr="00B947A1">
        <w:rPr>
          <w:b/>
          <w:i/>
          <w:szCs w:val="28"/>
        </w:rPr>
        <w:t>8</w:t>
      </w:r>
      <w:r w:rsidR="001F0647" w:rsidRPr="00B947A1">
        <w:rPr>
          <w:b/>
          <w:i/>
          <w:szCs w:val="28"/>
        </w:rPr>
        <w:t>.</w:t>
      </w:r>
      <w:r w:rsidR="00D67ABF" w:rsidRPr="00B947A1">
        <w:rPr>
          <w:b/>
          <w:i/>
          <w:szCs w:val="28"/>
        </w:rPr>
        <w:t xml:space="preserve"> </w:t>
      </w:r>
      <w:r w:rsidR="001F0647" w:rsidRPr="00B947A1">
        <w:rPr>
          <w:b/>
          <w:i/>
          <w:szCs w:val="28"/>
        </w:rPr>
        <w:t>Акцизы на моторные масла для дизельных и (или) карбюраторных (</w:t>
      </w:r>
      <w:proofErr w:type="spellStart"/>
      <w:r w:rsidR="001F0647" w:rsidRPr="00B947A1">
        <w:rPr>
          <w:b/>
          <w:i/>
          <w:szCs w:val="28"/>
        </w:rPr>
        <w:t>инжекторных</w:t>
      </w:r>
      <w:proofErr w:type="spellEnd"/>
      <w:r w:rsidR="001F0647" w:rsidRPr="00B947A1">
        <w:rPr>
          <w:b/>
          <w:i/>
          <w:szCs w:val="28"/>
        </w:rPr>
        <w:t xml:space="preserve">) двигателей, производимые на территории Российской Федерации </w:t>
      </w:r>
    </w:p>
    <w:p w:rsidR="001F0647" w:rsidRPr="00B947A1" w:rsidRDefault="001F0647" w:rsidP="00155F6E">
      <w:pPr>
        <w:pStyle w:val="3"/>
        <w:tabs>
          <w:tab w:val="clear" w:pos="720"/>
        </w:tabs>
        <w:spacing w:after="0" w:line="276" w:lineRule="auto"/>
        <w:ind w:firstLine="0"/>
        <w:jc w:val="center"/>
        <w:rPr>
          <w:b/>
          <w:i/>
          <w:szCs w:val="28"/>
        </w:rPr>
      </w:pPr>
      <w:r w:rsidRPr="00B947A1">
        <w:rPr>
          <w:b/>
          <w:i/>
          <w:szCs w:val="28"/>
        </w:rPr>
        <w:t>182 1 03 02080 01 0000 110</w:t>
      </w:r>
      <w:bookmarkEnd w:id="35"/>
      <w:r w:rsidRPr="00B947A1">
        <w:rPr>
          <w:b/>
          <w:i/>
          <w:szCs w:val="28"/>
        </w:rPr>
        <w:t xml:space="preserve">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поступлений акцизов на моторные масла для дизельных и (или) карбюраторных (</w:t>
      </w:r>
      <w:proofErr w:type="spellStart"/>
      <w:r w:rsidRPr="00B947A1">
        <w:rPr>
          <w:sz w:val="28"/>
          <w:szCs w:val="28"/>
        </w:rPr>
        <w:t>инжекторных</w:t>
      </w:r>
      <w:proofErr w:type="spellEnd"/>
      <w:r w:rsidRPr="00B947A1">
        <w:rPr>
          <w:sz w:val="28"/>
          <w:szCs w:val="28"/>
        </w:rPr>
        <w:t>) двигателей используются: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="00894050" w:rsidRPr="00B947A1">
        <w:rPr>
          <w:bCs/>
          <w:sz w:val="28"/>
          <w:szCs w:val="28"/>
        </w:rPr>
        <w:t>объём</w:t>
      </w:r>
      <w:r w:rsidRPr="00B947A1">
        <w:rPr>
          <w:bCs/>
          <w:sz w:val="28"/>
          <w:szCs w:val="28"/>
        </w:rPr>
        <w:t xml:space="preserve"> реализации </w:t>
      </w:r>
      <w:r w:rsidRPr="00B947A1">
        <w:rPr>
          <w:sz w:val="28"/>
          <w:szCs w:val="28"/>
        </w:rPr>
        <w:t>моторных масел для дизельных и (или) карбюраторных (</w:t>
      </w:r>
      <w:proofErr w:type="spellStart"/>
      <w:r w:rsidRPr="00B947A1">
        <w:rPr>
          <w:sz w:val="28"/>
          <w:szCs w:val="28"/>
        </w:rPr>
        <w:t>инжекторных</w:t>
      </w:r>
      <w:proofErr w:type="spellEnd"/>
      <w:r w:rsidRPr="00B947A1">
        <w:rPr>
          <w:sz w:val="28"/>
          <w:szCs w:val="28"/>
        </w:rPr>
        <w:t>) двигателей), разрабатываемые Минэкономразвития Российской Федерации;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</w:t>
      </w:r>
      <w:r w:rsidRPr="00B947A1">
        <w:rPr>
          <w:sz w:val="28"/>
          <w:szCs w:val="28"/>
        </w:rPr>
        <w:br/>
        <w:t>№ 5-НП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акцизам на нефтепродукты»;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</w:t>
      </w:r>
      <w:r w:rsidRPr="00B947A1">
        <w:rPr>
          <w:bCs/>
          <w:sz w:val="28"/>
          <w:szCs w:val="28"/>
        </w:rPr>
        <w:t>налоговые ставки, предусмотренные главой 22 НК РФ «Акцизы</w:t>
      </w:r>
      <w:r w:rsidRPr="00B947A1">
        <w:rPr>
          <w:sz w:val="28"/>
          <w:szCs w:val="28"/>
        </w:rPr>
        <w:t>».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поступлений акцизов на моторные масла для дизельных и (или) карбюраторных (</w:t>
      </w:r>
      <w:proofErr w:type="spellStart"/>
      <w:r w:rsidR="001F0647" w:rsidRPr="00B947A1">
        <w:rPr>
          <w:sz w:val="28"/>
          <w:szCs w:val="28"/>
        </w:rPr>
        <w:t>инжекторных</w:t>
      </w:r>
      <w:proofErr w:type="spellEnd"/>
      <w:r w:rsidR="001F0647" w:rsidRPr="00B947A1">
        <w:rPr>
          <w:sz w:val="28"/>
          <w:szCs w:val="28"/>
        </w:rPr>
        <w:t xml:space="preserve">) двигателей осуществляется по методу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значений </w:t>
      </w:r>
      <w:r w:rsidRPr="00B947A1">
        <w:rPr>
          <w:sz w:val="28"/>
          <w:szCs w:val="28"/>
        </w:rPr>
        <w:lastRenderedPageBreak/>
        <w:t>объём</w:t>
      </w:r>
      <w:r w:rsidR="001F0647" w:rsidRPr="00B947A1">
        <w:rPr>
          <w:sz w:val="28"/>
          <w:szCs w:val="28"/>
        </w:rPr>
        <w:t>ных показателей, размера ставок и других показателей, определяющих поступления акцизов (уровень собираемости и др.).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Поступления акцизов на моторные масла для дизельных и (или) карбюраторных (</w:t>
      </w:r>
      <w:proofErr w:type="spellStart"/>
      <w:r w:rsidRPr="00B947A1">
        <w:rPr>
          <w:sz w:val="28"/>
          <w:szCs w:val="28"/>
        </w:rPr>
        <w:t>инжекторных</w:t>
      </w:r>
      <w:proofErr w:type="spellEnd"/>
      <w:r w:rsidRPr="00B947A1">
        <w:rPr>
          <w:sz w:val="28"/>
          <w:szCs w:val="28"/>
        </w:rPr>
        <w:t>) (</w:t>
      </w: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ММ</w:t>
      </w:r>
      <w:r w:rsidRPr="00B947A1">
        <w:rPr>
          <w:sz w:val="28"/>
          <w:szCs w:val="28"/>
        </w:rPr>
        <w:t xml:space="preserve">) двигателей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(формуле):</w:t>
      </w:r>
    </w:p>
    <w:p w:rsidR="001F0647" w:rsidRPr="00B947A1" w:rsidRDefault="001F0647" w:rsidP="00EB0F23">
      <w:pPr>
        <w:spacing w:before="120" w:after="120" w:line="276" w:lineRule="auto"/>
        <w:jc w:val="center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 xml:space="preserve">ММ </w:t>
      </w:r>
      <w:r w:rsidRPr="00B947A1">
        <w:rPr>
          <w:b/>
          <w:i/>
          <w:sz w:val="28"/>
          <w:szCs w:val="28"/>
        </w:rPr>
        <w:t>= ∑ (</w:t>
      </w: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 xml:space="preserve">ММ 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  <w:vertAlign w:val="subscript"/>
        </w:rPr>
        <w:t xml:space="preserve"> ММ</w:t>
      </w:r>
      <w:r w:rsidRPr="00B947A1">
        <w:rPr>
          <w:b/>
          <w:i/>
          <w:sz w:val="28"/>
          <w:szCs w:val="28"/>
        </w:rPr>
        <w:t xml:space="preserve">) *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proofErr w:type="spellStart"/>
      <w:r w:rsidRPr="00B947A1">
        <w:rPr>
          <w:b/>
          <w:i/>
          <w:sz w:val="28"/>
          <w:szCs w:val="28"/>
          <w:vertAlign w:val="subscript"/>
        </w:rPr>
        <w:t>соб</w:t>
      </w:r>
      <w:proofErr w:type="spellEnd"/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>(+/</w:t>
      </w:r>
      <w:proofErr w:type="gramStart"/>
      <w:r w:rsidRPr="00B947A1">
        <w:rPr>
          <w:b/>
          <w:i/>
          <w:sz w:val="28"/>
          <w:szCs w:val="28"/>
        </w:rPr>
        <w:t>-)</w:t>
      </w:r>
      <w:r w:rsidRPr="00B947A1">
        <w:rPr>
          <w:b/>
          <w:i/>
          <w:sz w:val="28"/>
          <w:szCs w:val="28"/>
          <w:lang w:val="en-US"/>
        </w:rPr>
        <w:t>P</w:t>
      </w:r>
      <w:proofErr w:type="gramEnd"/>
      <w:r w:rsidRPr="00B947A1">
        <w:rPr>
          <w:b/>
          <w:i/>
          <w:sz w:val="28"/>
          <w:szCs w:val="28"/>
        </w:rPr>
        <w:t xml:space="preserve"> (+/-)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>,</w:t>
      </w:r>
      <w:r w:rsidR="00EB0F23"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где,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>ММ</w:t>
      </w:r>
      <w:r w:rsidRPr="00B947A1">
        <w:rPr>
          <w:sz w:val="28"/>
          <w:szCs w:val="28"/>
        </w:rPr>
        <w:t xml:space="preserve"> – 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моторных масел для дизельных и (или) карбюраторных (</w:t>
      </w:r>
      <w:proofErr w:type="spellStart"/>
      <w:r w:rsidRPr="00B947A1">
        <w:rPr>
          <w:sz w:val="28"/>
          <w:szCs w:val="28"/>
        </w:rPr>
        <w:t>инжекторных</w:t>
      </w:r>
      <w:proofErr w:type="spellEnd"/>
      <w:r w:rsidRPr="00B947A1">
        <w:rPr>
          <w:sz w:val="28"/>
          <w:szCs w:val="28"/>
        </w:rPr>
        <w:t xml:space="preserve">) двигателей, тонны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№5-НП);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  <w:vertAlign w:val="subscript"/>
        </w:rPr>
        <w:t>ММ</w:t>
      </w:r>
      <w:r w:rsidRPr="00B947A1">
        <w:rPr>
          <w:sz w:val="28"/>
          <w:szCs w:val="28"/>
        </w:rPr>
        <w:t xml:space="preserve"> – ставка акциза на моторные масла для дизельных и (или) карбюраторных (</w:t>
      </w:r>
      <w:proofErr w:type="spellStart"/>
      <w:r w:rsidRPr="00B947A1">
        <w:rPr>
          <w:sz w:val="28"/>
          <w:szCs w:val="28"/>
        </w:rPr>
        <w:t>инжекторных</w:t>
      </w:r>
      <w:proofErr w:type="spellEnd"/>
      <w:r w:rsidRPr="00B947A1">
        <w:rPr>
          <w:sz w:val="28"/>
          <w:szCs w:val="28"/>
        </w:rPr>
        <w:t>) двигателей, рублей за 1 тонну;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– </w:t>
      </w:r>
      <w:proofErr w:type="gramStart"/>
      <w:r w:rsidRPr="00B947A1">
        <w:rPr>
          <w:sz w:val="28"/>
          <w:szCs w:val="28"/>
        </w:rPr>
        <w:t>переходящие</w:t>
      </w:r>
      <w:proofErr w:type="gramEnd"/>
      <w:r w:rsidRPr="00B947A1">
        <w:rPr>
          <w:sz w:val="28"/>
          <w:szCs w:val="28"/>
        </w:rPr>
        <w:t xml:space="preserve">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F </w:t>
      </w:r>
      <w:r w:rsidRPr="00B947A1">
        <w:rPr>
          <w:i/>
          <w:sz w:val="28"/>
          <w:szCs w:val="28"/>
        </w:rPr>
        <w:t>–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показателей, неподлежащих налогообложению, либо облагаемых по ставке 0.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Акцизы на моторные масла для дизельных и (или) карбюраторных (</w:t>
      </w:r>
      <w:proofErr w:type="spellStart"/>
      <w:r w:rsidRPr="00B947A1">
        <w:rPr>
          <w:sz w:val="28"/>
          <w:szCs w:val="28"/>
        </w:rPr>
        <w:t>инжекторных</w:t>
      </w:r>
      <w:proofErr w:type="spellEnd"/>
      <w:r w:rsidRPr="00B947A1">
        <w:rPr>
          <w:sz w:val="28"/>
          <w:szCs w:val="28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6" w:name="_Toc491092191"/>
      <w:r w:rsidRPr="00B947A1">
        <w:rPr>
          <w:b/>
          <w:i/>
          <w:szCs w:val="28"/>
        </w:rPr>
        <w:lastRenderedPageBreak/>
        <w:t>5.</w:t>
      </w:r>
      <w:r w:rsidR="001B0B43" w:rsidRPr="00B947A1">
        <w:rPr>
          <w:b/>
          <w:i/>
          <w:szCs w:val="28"/>
        </w:rPr>
        <w:t>2</w:t>
      </w:r>
      <w:r w:rsidRPr="00B947A1">
        <w:rPr>
          <w:b/>
          <w:i/>
          <w:szCs w:val="28"/>
        </w:rPr>
        <w:t>.</w:t>
      </w:r>
      <w:r w:rsidR="009C728A" w:rsidRPr="00B947A1">
        <w:rPr>
          <w:b/>
          <w:i/>
          <w:szCs w:val="28"/>
        </w:rPr>
        <w:t>9</w:t>
      </w:r>
      <w:r w:rsidR="001F0647" w:rsidRPr="00B947A1">
        <w:rPr>
          <w:b/>
          <w:i/>
          <w:szCs w:val="28"/>
        </w:rPr>
        <w:t xml:space="preserve">. Акцизы на сидр, </w:t>
      </w:r>
      <w:proofErr w:type="spellStart"/>
      <w:r w:rsidR="001F0647" w:rsidRPr="00B947A1">
        <w:rPr>
          <w:b/>
          <w:i/>
          <w:szCs w:val="28"/>
        </w:rPr>
        <w:t>пуаре</w:t>
      </w:r>
      <w:proofErr w:type="spellEnd"/>
      <w:r w:rsidR="001F0647" w:rsidRPr="00B947A1">
        <w:rPr>
          <w:b/>
          <w:i/>
          <w:szCs w:val="28"/>
        </w:rPr>
        <w:t>, медовуху, производимые на территории Российской Федерации</w:t>
      </w:r>
      <w:r w:rsidR="001F0647" w:rsidRPr="00B947A1">
        <w:rPr>
          <w:b/>
          <w:i/>
          <w:szCs w:val="28"/>
        </w:rPr>
        <w:br/>
        <w:t>182 1 03 02120 01 0000 110</w:t>
      </w:r>
      <w:bookmarkEnd w:id="36"/>
      <w:r w:rsidR="001F0647" w:rsidRPr="00B947A1">
        <w:rPr>
          <w:b/>
          <w:i/>
          <w:szCs w:val="28"/>
        </w:rPr>
        <w:t xml:space="preserve"> </w:t>
      </w:r>
    </w:p>
    <w:p w:rsidR="001F0647" w:rsidRPr="00B947A1" w:rsidRDefault="001F0647" w:rsidP="00EB0F23">
      <w:pPr>
        <w:keepNext/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а поступлений акцизов на сидр, </w:t>
      </w:r>
      <w:proofErr w:type="spellStart"/>
      <w:r w:rsidRPr="00B947A1">
        <w:rPr>
          <w:sz w:val="28"/>
          <w:szCs w:val="28"/>
        </w:rPr>
        <w:t>пуаре</w:t>
      </w:r>
      <w:proofErr w:type="spellEnd"/>
      <w:r w:rsidRPr="00B947A1">
        <w:rPr>
          <w:sz w:val="28"/>
          <w:szCs w:val="28"/>
        </w:rPr>
        <w:t xml:space="preserve"> и медовуху используются: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="00894050" w:rsidRPr="00B947A1">
        <w:rPr>
          <w:bCs/>
          <w:sz w:val="28"/>
          <w:szCs w:val="28"/>
        </w:rPr>
        <w:t>объём</w:t>
      </w:r>
      <w:r w:rsidRPr="00B947A1">
        <w:rPr>
          <w:bCs/>
          <w:sz w:val="28"/>
          <w:szCs w:val="28"/>
        </w:rPr>
        <w:t xml:space="preserve"> реализации </w:t>
      </w:r>
      <w:r w:rsidRPr="00B947A1">
        <w:rPr>
          <w:sz w:val="28"/>
          <w:szCs w:val="28"/>
        </w:rPr>
        <w:t xml:space="preserve">сидра, </w:t>
      </w:r>
      <w:proofErr w:type="spellStart"/>
      <w:r w:rsidRPr="00B947A1">
        <w:rPr>
          <w:sz w:val="28"/>
          <w:szCs w:val="28"/>
        </w:rPr>
        <w:t>пуаре</w:t>
      </w:r>
      <w:proofErr w:type="spellEnd"/>
      <w:r w:rsidRPr="00B947A1">
        <w:rPr>
          <w:sz w:val="28"/>
          <w:szCs w:val="28"/>
        </w:rPr>
        <w:t xml:space="preserve"> и медовухи), разрабатываемые Минэкономразвития Российской Федерации;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налоговой базы по акцизу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5-АЛ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</w:t>
      </w:r>
      <w:r w:rsidRPr="00B947A1">
        <w:rPr>
          <w:bCs/>
          <w:sz w:val="28"/>
          <w:szCs w:val="28"/>
        </w:rPr>
        <w:t>налоговые ставки, предусмотренные главой 22 НК РФ «Акцизы</w:t>
      </w:r>
      <w:r w:rsidRPr="00B947A1">
        <w:rPr>
          <w:sz w:val="28"/>
          <w:szCs w:val="28"/>
        </w:rPr>
        <w:t>».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поступлений акцизов на сидр, </w:t>
      </w:r>
      <w:proofErr w:type="spellStart"/>
      <w:r w:rsidR="001F0647" w:rsidRPr="00B947A1">
        <w:rPr>
          <w:sz w:val="28"/>
          <w:szCs w:val="28"/>
        </w:rPr>
        <w:t>пуаре</w:t>
      </w:r>
      <w:proofErr w:type="spellEnd"/>
      <w:r w:rsidR="001F0647" w:rsidRPr="00B947A1">
        <w:rPr>
          <w:sz w:val="28"/>
          <w:szCs w:val="28"/>
        </w:rPr>
        <w:t xml:space="preserve"> и медовуху осуществляется по методу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значений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ных показателей, размера ставок и других показателей, определяющих поступления акцизов (уровень собираемости и др.).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Поступления акцизов на сидр, </w:t>
      </w:r>
      <w:proofErr w:type="spellStart"/>
      <w:r w:rsidRPr="00B947A1">
        <w:rPr>
          <w:sz w:val="28"/>
          <w:szCs w:val="28"/>
        </w:rPr>
        <w:t>пуаре</w:t>
      </w:r>
      <w:proofErr w:type="spellEnd"/>
      <w:r w:rsidRPr="00B947A1">
        <w:rPr>
          <w:sz w:val="28"/>
          <w:szCs w:val="28"/>
        </w:rPr>
        <w:t xml:space="preserve"> и медовуху (</w:t>
      </w:r>
      <w:proofErr w:type="gramStart"/>
      <w:r w:rsidRPr="00B947A1">
        <w:rPr>
          <w:b/>
          <w:i/>
          <w:sz w:val="28"/>
          <w:szCs w:val="28"/>
        </w:rPr>
        <w:t>А</w:t>
      </w:r>
      <w:proofErr w:type="gramEnd"/>
      <w:r w:rsidRPr="00B947A1">
        <w:rPr>
          <w:b/>
          <w:i/>
          <w:sz w:val="28"/>
          <w:szCs w:val="28"/>
          <w:vertAlign w:val="subscript"/>
        </w:rPr>
        <w:t xml:space="preserve"> сидр</w:t>
      </w:r>
      <w:r w:rsidRPr="00B947A1">
        <w:rPr>
          <w:sz w:val="28"/>
          <w:szCs w:val="28"/>
        </w:rPr>
        <w:t xml:space="preserve">)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(формуле):</w:t>
      </w:r>
    </w:p>
    <w:p w:rsidR="001F0647" w:rsidRPr="00B947A1" w:rsidRDefault="001F0647" w:rsidP="00EB0F23">
      <w:pPr>
        <w:spacing w:before="120" w:after="120" w:line="276" w:lineRule="auto"/>
        <w:jc w:val="center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 xml:space="preserve"> сидр</w:t>
      </w:r>
      <w:r w:rsidRPr="00B947A1">
        <w:rPr>
          <w:b/>
          <w:i/>
          <w:sz w:val="28"/>
          <w:szCs w:val="28"/>
        </w:rPr>
        <w:t>= ∑ (</w:t>
      </w: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>сидр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 xml:space="preserve">*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b/>
          <w:i/>
          <w:sz w:val="28"/>
          <w:szCs w:val="28"/>
        </w:rPr>
        <w:t>)</w:t>
      </w:r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>(+/</w:t>
      </w:r>
      <w:proofErr w:type="gramStart"/>
      <w:r w:rsidRPr="00B947A1">
        <w:rPr>
          <w:b/>
          <w:i/>
          <w:sz w:val="28"/>
          <w:szCs w:val="28"/>
        </w:rPr>
        <w:t>-)</w:t>
      </w:r>
      <w:r w:rsidRPr="00B947A1">
        <w:rPr>
          <w:b/>
          <w:i/>
          <w:sz w:val="28"/>
          <w:szCs w:val="28"/>
          <w:lang w:val="en-US"/>
        </w:rPr>
        <w:t>P</w:t>
      </w:r>
      <w:proofErr w:type="gramEnd"/>
      <w:r w:rsidRPr="00B947A1">
        <w:rPr>
          <w:b/>
          <w:i/>
          <w:sz w:val="28"/>
          <w:szCs w:val="28"/>
        </w:rPr>
        <w:t xml:space="preserve"> (+/-)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>,</w:t>
      </w:r>
      <w:r w:rsidR="00EB0F23"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где,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>сидр</w:t>
      </w:r>
      <w:r w:rsidRPr="00B947A1">
        <w:rPr>
          <w:sz w:val="28"/>
          <w:szCs w:val="28"/>
        </w:rPr>
        <w:t xml:space="preserve"> – 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сидра, </w:t>
      </w:r>
      <w:proofErr w:type="spellStart"/>
      <w:r w:rsidRPr="00B947A1">
        <w:rPr>
          <w:sz w:val="28"/>
          <w:szCs w:val="28"/>
        </w:rPr>
        <w:t>пуаре</w:t>
      </w:r>
      <w:proofErr w:type="spellEnd"/>
      <w:r w:rsidRPr="00B947A1">
        <w:rPr>
          <w:sz w:val="28"/>
          <w:szCs w:val="28"/>
        </w:rPr>
        <w:t xml:space="preserve"> и медовухи, л.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№5-АЛ);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 xml:space="preserve"> –</w:t>
      </w:r>
      <w:r w:rsidRPr="00B947A1">
        <w:rPr>
          <w:sz w:val="28"/>
          <w:szCs w:val="28"/>
        </w:rPr>
        <w:t xml:space="preserve"> </w:t>
      </w:r>
      <w:proofErr w:type="gramStart"/>
      <w:r w:rsidRPr="00B947A1">
        <w:rPr>
          <w:sz w:val="28"/>
          <w:szCs w:val="28"/>
        </w:rPr>
        <w:t>ставка</w:t>
      </w:r>
      <w:proofErr w:type="gramEnd"/>
      <w:r w:rsidRPr="00B947A1">
        <w:rPr>
          <w:sz w:val="28"/>
          <w:szCs w:val="28"/>
        </w:rPr>
        <w:t xml:space="preserve"> акциза, рублей за 1 литр;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sz w:val="28"/>
          <w:szCs w:val="28"/>
        </w:rPr>
        <w:t xml:space="preserve"> – </w:t>
      </w:r>
      <w:proofErr w:type="gramStart"/>
      <w:r w:rsidRPr="00B947A1">
        <w:rPr>
          <w:sz w:val="28"/>
          <w:szCs w:val="28"/>
        </w:rPr>
        <w:t>переходящие</w:t>
      </w:r>
      <w:proofErr w:type="gramEnd"/>
      <w:r w:rsidRPr="00B947A1">
        <w:rPr>
          <w:sz w:val="28"/>
          <w:szCs w:val="28"/>
        </w:rPr>
        <w:t xml:space="preserve">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F </w:t>
      </w:r>
      <w:r w:rsidRPr="00B947A1">
        <w:rPr>
          <w:i/>
          <w:sz w:val="28"/>
          <w:szCs w:val="28"/>
        </w:rPr>
        <w:t>–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B947A1">
        <w:rPr>
          <w:sz w:val="28"/>
          <w:szCs w:val="28"/>
        </w:rPr>
        <w:lastRenderedPageBreak/>
        <w:t xml:space="preserve">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показателей, неподлежащих налогообложению, либо облагаемых по ставке 0.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Акцизы на сидр, </w:t>
      </w:r>
      <w:proofErr w:type="spellStart"/>
      <w:r w:rsidRPr="00B947A1">
        <w:rPr>
          <w:sz w:val="28"/>
          <w:szCs w:val="28"/>
        </w:rPr>
        <w:t>пуаре</w:t>
      </w:r>
      <w:proofErr w:type="spellEnd"/>
      <w:r w:rsidRPr="00B947A1">
        <w:rPr>
          <w:sz w:val="28"/>
          <w:szCs w:val="28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3"/>
        <w:keepLines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7" w:name="_Toc491092192"/>
      <w:r w:rsidRPr="00B947A1">
        <w:rPr>
          <w:b/>
          <w:i/>
          <w:szCs w:val="28"/>
        </w:rPr>
        <w:t>5.</w:t>
      </w:r>
      <w:r w:rsidR="001B0B43" w:rsidRPr="00B947A1">
        <w:rPr>
          <w:b/>
          <w:i/>
          <w:szCs w:val="28"/>
        </w:rPr>
        <w:t>2</w:t>
      </w:r>
      <w:r w:rsidRPr="00B947A1">
        <w:rPr>
          <w:b/>
          <w:i/>
          <w:szCs w:val="28"/>
        </w:rPr>
        <w:t>.</w:t>
      </w:r>
      <w:r w:rsidR="009C728A" w:rsidRPr="00B947A1">
        <w:rPr>
          <w:b/>
          <w:i/>
          <w:szCs w:val="28"/>
        </w:rPr>
        <w:t>10</w:t>
      </w:r>
      <w:r w:rsidR="001F0647" w:rsidRPr="00B947A1">
        <w:rPr>
          <w:b/>
          <w:i/>
          <w:szCs w:val="28"/>
        </w:rPr>
        <w:t xml:space="preserve">. Акцизы на алкогольную продукцию с </w:t>
      </w:r>
      <w:r w:rsidR="00894050" w:rsidRPr="00B947A1">
        <w:rPr>
          <w:b/>
          <w:i/>
          <w:szCs w:val="28"/>
        </w:rPr>
        <w:t>объём</w:t>
      </w:r>
      <w:r w:rsidR="001F0647" w:rsidRPr="00B947A1">
        <w:rPr>
          <w:b/>
          <w:i/>
          <w:szCs w:val="28"/>
        </w:rPr>
        <w:t>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</w:t>
      </w:r>
      <w:r w:rsidR="00D67ABF" w:rsidRPr="00B947A1">
        <w:rPr>
          <w:b/>
          <w:i/>
          <w:szCs w:val="28"/>
        </w:rPr>
        <w:t xml:space="preserve"> </w:t>
      </w:r>
      <w:r w:rsidR="001F0647" w:rsidRPr="00B947A1">
        <w:rPr>
          <w:b/>
          <w:i/>
          <w:szCs w:val="28"/>
        </w:rPr>
        <w:t>Российской Федерации</w:t>
      </w:r>
      <w:r w:rsidR="001F0647" w:rsidRPr="00B947A1">
        <w:rPr>
          <w:b/>
          <w:i/>
          <w:szCs w:val="28"/>
        </w:rPr>
        <w:br/>
        <w:t>182 1 03 02130 01 0000 110</w:t>
      </w:r>
      <w:bookmarkEnd w:id="37"/>
      <w:r w:rsidR="001F0647" w:rsidRPr="00B947A1">
        <w:rPr>
          <w:b/>
          <w:i/>
          <w:szCs w:val="28"/>
        </w:rPr>
        <w:t xml:space="preserve"> </w:t>
      </w:r>
    </w:p>
    <w:p w:rsidR="001F0647" w:rsidRPr="00B947A1" w:rsidRDefault="001F0647" w:rsidP="00155F6E">
      <w:pPr>
        <w:spacing w:before="120" w:line="276" w:lineRule="auto"/>
        <w:rPr>
          <w:sz w:val="28"/>
          <w:szCs w:val="28"/>
        </w:rPr>
      </w:pPr>
      <w:bookmarkStart w:id="38" w:name="_Toc456460821"/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а поступлений акцизов на алкогольную продукцию с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прогноза социально-экономического развития Российской Федерации (налогооблагаемый </w:t>
      </w:r>
      <w:r w:rsidR="00894050" w:rsidRPr="00B947A1">
        <w:rPr>
          <w:bCs/>
          <w:sz w:val="28"/>
          <w:szCs w:val="28"/>
        </w:rPr>
        <w:t>объём</w:t>
      </w:r>
      <w:r w:rsidRPr="00B947A1">
        <w:rPr>
          <w:bCs/>
          <w:sz w:val="28"/>
          <w:szCs w:val="28"/>
        </w:rPr>
        <w:t xml:space="preserve"> реализации </w:t>
      </w:r>
      <w:r w:rsidRPr="00B947A1">
        <w:rPr>
          <w:sz w:val="28"/>
          <w:szCs w:val="28"/>
        </w:rPr>
        <w:t xml:space="preserve">алкогольной продукции с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 Российской Федерации;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налоговой базы по акцизу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5-АЛ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</w:t>
      </w:r>
      <w:r w:rsidRPr="00B947A1">
        <w:rPr>
          <w:bCs/>
          <w:sz w:val="28"/>
          <w:szCs w:val="28"/>
        </w:rPr>
        <w:t>налоговые ставки, предусмотренные главой 22 НК РФ «Акцизы</w:t>
      </w:r>
      <w:r w:rsidRPr="00B947A1">
        <w:rPr>
          <w:sz w:val="28"/>
          <w:szCs w:val="28"/>
        </w:rPr>
        <w:t>».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Расчёт</w:t>
      </w:r>
      <w:r w:rsidR="001F0647" w:rsidRPr="00B947A1">
        <w:rPr>
          <w:sz w:val="28"/>
          <w:szCs w:val="28"/>
        </w:rPr>
        <w:t xml:space="preserve"> поступлений акцизов на алкогольную продукцию с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значений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ных показателей с </w:t>
      </w:r>
      <w:r w:rsidRPr="00B947A1">
        <w:rPr>
          <w:sz w:val="28"/>
          <w:szCs w:val="28"/>
        </w:rPr>
        <w:t>учёт</w:t>
      </w:r>
      <w:r w:rsidR="001F0647" w:rsidRPr="00B947A1">
        <w:rPr>
          <w:sz w:val="28"/>
          <w:szCs w:val="28"/>
        </w:rPr>
        <w:t>ом крепости, размера ставок и других показателей, определяющих поступления акцизов (уровень собираемости и др.).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Поступления акцизов на алкогольную продукцию с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ной долей этилового спирта до 9% (</w:t>
      </w: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АЛ до9%</w:t>
      </w:r>
      <w:r w:rsidRPr="00B947A1">
        <w:rPr>
          <w:sz w:val="28"/>
          <w:szCs w:val="28"/>
        </w:rPr>
        <w:t xml:space="preserve">) включительно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(формуле):</w:t>
      </w:r>
    </w:p>
    <w:p w:rsidR="001F0647" w:rsidRPr="00B947A1" w:rsidRDefault="001F0647" w:rsidP="00EB0F23">
      <w:pPr>
        <w:spacing w:line="276" w:lineRule="auto"/>
        <w:jc w:val="center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АЛ до9%</w:t>
      </w:r>
      <w:r w:rsidRPr="00B947A1">
        <w:rPr>
          <w:b/>
          <w:i/>
          <w:sz w:val="28"/>
          <w:szCs w:val="28"/>
        </w:rPr>
        <w:t>= ∑ (</w:t>
      </w: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>АЛ до9%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 xml:space="preserve">*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b/>
          <w:i/>
          <w:sz w:val="28"/>
          <w:szCs w:val="28"/>
        </w:rPr>
        <w:t>)</w:t>
      </w:r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>(+/</w:t>
      </w:r>
      <w:proofErr w:type="gramStart"/>
      <w:r w:rsidRPr="00B947A1">
        <w:rPr>
          <w:b/>
          <w:i/>
          <w:sz w:val="28"/>
          <w:szCs w:val="28"/>
        </w:rPr>
        <w:t>-)</w:t>
      </w:r>
      <w:r w:rsidRPr="00B947A1">
        <w:rPr>
          <w:b/>
          <w:i/>
          <w:sz w:val="28"/>
          <w:szCs w:val="28"/>
          <w:lang w:val="en-US"/>
        </w:rPr>
        <w:t>P</w:t>
      </w:r>
      <w:proofErr w:type="gramEnd"/>
      <w:r w:rsidRPr="00B947A1">
        <w:rPr>
          <w:b/>
          <w:i/>
          <w:sz w:val="28"/>
          <w:szCs w:val="28"/>
        </w:rPr>
        <w:t xml:space="preserve"> (+/-)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>,</w:t>
      </w:r>
      <w:r w:rsidR="00EB0F23"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где,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>АЛдо9%</w:t>
      </w:r>
      <w:r w:rsidRPr="00B947A1">
        <w:rPr>
          <w:sz w:val="28"/>
          <w:szCs w:val="28"/>
        </w:rPr>
        <w:t xml:space="preserve"> – 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алкогольной продукции с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ной долей этилового спирта до 9% включительно, литры безводного этилового спирта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№5-АЛ);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 xml:space="preserve"> –</w:t>
      </w:r>
      <w:r w:rsidRPr="00B947A1">
        <w:rPr>
          <w:sz w:val="28"/>
          <w:szCs w:val="28"/>
        </w:rPr>
        <w:t xml:space="preserve"> </w:t>
      </w:r>
      <w:proofErr w:type="gramStart"/>
      <w:r w:rsidRPr="00B947A1">
        <w:rPr>
          <w:sz w:val="28"/>
          <w:szCs w:val="28"/>
        </w:rPr>
        <w:t>ставка</w:t>
      </w:r>
      <w:proofErr w:type="gramEnd"/>
      <w:r w:rsidRPr="00B947A1">
        <w:rPr>
          <w:sz w:val="28"/>
          <w:szCs w:val="28"/>
        </w:rPr>
        <w:t xml:space="preserve"> акциза, рублей за 1 литр безводного этилового спирта, содержащегося в подакцизном товаре;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sz w:val="28"/>
          <w:szCs w:val="28"/>
        </w:rPr>
        <w:t xml:space="preserve"> – </w:t>
      </w:r>
      <w:proofErr w:type="gramStart"/>
      <w:r w:rsidRPr="00B947A1">
        <w:rPr>
          <w:sz w:val="28"/>
          <w:szCs w:val="28"/>
        </w:rPr>
        <w:t>переходящие</w:t>
      </w:r>
      <w:proofErr w:type="gramEnd"/>
      <w:r w:rsidRPr="00B947A1">
        <w:rPr>
          <w:sz w:val="28"/>
          <w:szCs w:val="28"/>
        </w:rPr>
        <w:t xml:space="preserve">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F </w:t>
      </w:r>
      <w:r w:rsidRPr="00B947A1">
        <w:rPr>
          <w:i/>
          <w:sz w:val="28"/>
          <w:szCs w:val="28"/>
        </w:rPr>
        <w:t>–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реализации алкогольной продукции с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ной долей этилового спирта до 9%, литры безводного этилового спирта</w:t>
      </w:r>
    </w:p>
    <w:p w:rsidR="001F0647" w:rsidRPr="00B947A1" w:rsidRDefault="001F0647" w:rsidP="00155F6E">
      <w:pPr>
        <w:spacing w:before="120" w:line="276" w:lineRule="auto"/>
        <w:jc w:val="center"/>
        <w:rPr>
          <w:b/>
          <w:i/>
          <w:sz w:val="28"/>
          <w:szCs w:val="28"/>
          <w:vertAlign w:val="subscript"/>
        </w:rPr>
      </w:pP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 xml:space="preserve">АЛдо9% = </w:t>
      </w: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>АП1*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  <w:vertAlign w:val="subscript"/>
        </w:rPr>
        <w:t>АЛдо9%;</w:t>
      </w:r>
    </w:p>
    <w:p w:rsidR="001F0647" w:rsidRPr="00B947A1" w:rsidRDefault="001F0647" w:rsidP="00155F6E">
      <w:pPr>
        <w:spacing w:before="120"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 xml:space="preserve">АП1 </w:t>
      </w:r>
      <w:r w:rsidRPr="00B947A1">
        <w:rPr>
          <w:b/>
          <w:i/>
          <w:sz w:val="28"/>
          <w:szCs w:val="28"/>
        </w:rPr>
        <w:t xml:space="preserve">– </w:t>
      </w:r>
      <w:r w:rsidRPr="00B947A1">
        <w:rPr>
          <w:sz w:val="28"/>
          <w:szCs w:val="28"/>
        </w:rPr>
        <w:t xml:space="preserve">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алкогольной продукции с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ной долей этилового спирта до 9%, </w:t>
      </w:r>
      <w:proofErr w:type="gramStart"/>
      <w:r w:rsidRPr="00B947A1">
        <w:rPr>
          <w:sz w:val="28"/>
          <w:szCs w:val="28"/>
        </w:rPr>
        <w:t>л.;</w:t>
      </w:r>
      <w:proofErr w:type="gramEnd"/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proofErr w:type="gramStart"/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  <w:vertAlign w:val="subscript"/>
        </w:rPr>
        <w:t>АЛдо9%</w:t>
      </w:r>
      <w:proofErr w:type="gramEnd"/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 xml:space="preserve">– </w:t>
      </w:r>
      <w:r w:rsidRPr="00B947A1">
        <w:rPr>
          <w:sz w:val="28"/>
          <w:szCs w:val="28"/>
        </w:rPr>
        <w:t xml:space="preserve">средняя крепость алкогольной продукции с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ной долей этилового спирта до 9%, % (в соответствии с данными </w:t>
      </w:r>
      <w:proofErr w:type="spellStart"/>
      <w:r w:rsidRPr="00B947A1">
        <w:rPr>
          <w:sz w:val="28"/>
          <w:szCs w:val="28"/>
        </w:rPr>
        <w:t>Росалкогольрегулирования</w:t>
      </w:r>
      <w:proofErr w:type="spellEnd"/>
      <w:r w:rsidRPr="00B947A1">
        <w:rPr>
          <w:sz w:val="28"/>
          <w:szCs w:val="28"/>
        </w:rPr>
        <w:t xml:space="preserve"> и (или) оперативного анализа налоговых деклараций).</w:t>
      </w:r>
    </w:p>
    <w:p w:rsidR="001F0647" w:rsidRPr="00B947A1" w:rsidRDefault="001F0647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показателей, неподлежащих налогообложению, либо облагаемых по ставке 0.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Акцизы на алкогольную продукцию с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ной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39" w:name="_Toc491092196"/>
      <w:bookmarkEnd w:id="38"/>
      <w:r w:rsidRPr="00B947A1">
        <w:rPr>
          <w:b/>
          <w:i/>
          <w:szCs w:val="28"/>
        </w:rPr>
        <w:t>5.</w:t>
      </w:r>
      <w:r w:rsidR="001B0B43" w:rsidRPr="00B947A1">
        <w:rPr>
          <w:b/>
          <w:i/>
          <w:szCs w:val="28"/>
        </w:rPr>
        <w:t>2</w:t>
      </w:r>
      <w:r w:rsidRPr="00B947A1">
        <w:rPr>
          <w:b/>
          <w:i/>
          <w:szCs w:val="28"/>
        </w:rPr>
        <w:t>.1</w:t>
      </w:r>
      <w:r w:rsidR="009C728A" w:rsidRPr="00B947A1">
        <w:rPr>
          <w:b/>
          <w:i/>
          <w:szCs w:val="28"/>
        </w:rPr>
        <w:t>1</w:t>
      </w:r>
      <w:r w:rsidR="001F0647" w:rsidRPr="00B947A1">
        <w:rPr>
          <w:b/>
          <w:i/>
          <w:szCs w:val="28"/>
        </w:rPr>
        <w:t>. Акцизы на средние дистилляты, производимые на территории Российской Федерации</w:t>
      </w:r>
      <w:r w:rsidR="001F0647" w:rsidRPr="00B947A1">
        <w:rPr>
          <w:b/>
          <w:i/>
          <w:szCs w:val="28"/>
        </w:rPr>
        <w:br/>
        <w:t>182 1 03 02330 01 0000 110</w:t>
      </w:r>
      <w:bookmarkEnd w:id="39"/>
      <w:r w:rsidR="001F0647" w:rsidRPr="00B947A1">
        <w:rPr>
          <w:b/>
          <w:i/>
          <w:szCs w:val="28"/>
        </w:rPr>
        <w:t xml:space="preserve"> </w:t>
      </w:r>
    </w:p>
    <w:p w:rsidR="001F0647" w:rsidRPr="00B947A1" w:rsidRDefault="001F0647" w:rsidP="00155F6E">
      <w:pPr>
        <w:keepNext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акцизов на средние дистилляты, используются: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средних дистиллятов, в том числе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средних дистиллятов, использованный для заправки морских судов), разрабатываемые Минэкономразвития Российской Федерации;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налоговой базы по акцизу сложившаяся за предыдущие периоды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5-НП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акцизам на нефтепродукты»;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tabs>
          <w:tab w:val="num" w:pos="0"/>
        </w:tabs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</w:t>
      </w:r>
      <w:r w:rsidRPr="00B947A1">
        <w:rPr>
          <w:bCs/>
          <w:sz w:val="28"/>
          <w:szCs w:val="28"/>
        </w:rPr>
        <w:t xml:space="preserve">налоговые ставки, </w:t>
      </w:r>
      <w:r w:rsidRPr="00B947A1">
        <w:rPr>
          <w:sz w:val="28"/>
          <w:szCs w:val="28"/>
        </w:rPr>
        <w:t xml:space="preserve">коэффициенты (применяемые к начислениям 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возврата) и преференции,</w:t>
      </w:r>
      <w:r w:rsidRPr="00B947A1">
        <w:rPr>
          <w:bCs/>
          <w:sz w:val="28"/>
          <w:szCs w:val="28"/>
        </w:rPr>
        <w:t xml:space="preserve"> предусмотренные главой 22 НК РФ «Акцизы</w:t>
      </w:r>
      <w:r w:rsidRPr="00B947A1">
        <w:rPr>
          <w:sz w:val="28"/>
          <w:szCs w:val="28"/>
        </w:rPr>
        <w:t>».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поступлений акцизов на средние дистилляты осуществляется по методу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значений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ных показателей, размера ставок, коэффициентов для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>а вычета и других показателей, определяющих поступления акцизов.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Поступления акцизов на средние дистилляты (</w:t>
      </w: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>СД</w:t>
      </w:r>
      <w:r w:rsidRPr="00B947A1">
        <w:rPr>
          <w:sz w:val="28"/>
          <w:szCs w:val="28"/>
        </w:rPr>
        <w:t xml:space="preserve">)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(формуле):</w:t>
      </w:r>
    </w:p>
    <w:p w:rsidR="001F0647" w:rsidRPr="00B947A1" w:rsidRDefault="001F0647" w:rsidP="00155F6E">
      <w:pPr>
        <w:spacing w:before="120" w:after="120" w:line="276" w:lineRule="auto"/>
        <w:ind w:firstLine="0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А</w:t>
      </w:r>
      <w:r w:rsidRPr="00B947A1">
        <w:rPr>
          <w:b/>
          <w:i/>
          <w:sz w:val="28"/>
          <w:szCs w:val="28"/>
          <w:vertAlign w:val="subscript"/>
        </w:rPr>
        <w:t xml:space="preserve">СД </w:t>
      </w:r>
      <w:r w:rsidRPr="00B947A1">
        <w:rPr>
          <w:b/>
          <w:i/>
          <w:sz w:val="28"/>
          <w:szCs w:val="28"/>
        </w:rPr>
        <w:t>= ∑ (((</w:t>
      </w: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 xml:space="preserve">СД </w:t>
      </w:r>
      <w:r w:rsidRPr="00B947A1">
        <w:rPr>
          <w:b/>
          <w:i/>
          <w:sz w:val="28"/>
          <w:szCs w:val="28"/>
        </w:rPr>
        <w:t xml:space="preserve">- </w:t>
      </w:r>
      <w:r w:rsidRPr="00B947A1">
        <w:rPr>
          <w:b/>
          <w:i/>
          <w:sz w:val="28"/>
          <w:szCs w:val="28"/>
          <w:lang w:val="en-US"/>
        </w:rPr>
        <w:t>V</w:t>
      </w:r>
      <w:proofErr w:type="spellStart"/>
      <w:proofErr w:type="gramStart"/>
      <w:r w:rsidRPr="00B947A1">
        <w:rPr>
          <w:b/>
          <w:i/>
          <w:sz w:val="28"/>
          <w:szCs w:val="28"/>
          <w:vertAlign w:val="subscript"/>
        </w:rPr>
        <w:t>СДз</w:t>
      </w:r>
      <w:proofErr w:type="spellEnd"/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>)</w:t>
      </w:r>
      <w:proofErr w:type="gramEnd"/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  <w:vertAlign w:val="subscript"/>
        </w:rPr>
        <w:t>СД</w:t>
      </w:r>
      <w:r w:rsidRPr="00B947A1">
        <w:rPr>
          <w:b/>
          <w:i/>
          <w:sz w:val="28"/>
          <w:szCs w:val="28"/>
        </w:rPr>
        <w:t>) + ((</w:t>
      </w:r>
      <w:r w:rsidRPr="00B947A1">
        <w:rPr>
          <w:b/>
          <w:i/>
          <w:sz w:val="28"/>
          <w:szCs w:val="28"/>
          <w:lang w:val="en-US"/>
        </w:rPr>
        <w:t>V</w:t>
      </w:r>
      <w:proofErr w:type="spellStart"/>
      <w:r w:rsidRPr="00B947A1">
        <w:rPr>
          <w:b/>
          <w:i/>
          <w:sz w:val="28"/>
          <w:szCs w:val="28"/>
          <w:vertAlign w:val="subscript"/>
        </w:rPr>
        <w:t>СДз</w:t>
      </w:r>
      <w:proofErr w:type="spellEnd"/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  <w:vertAlign w:val="subscript"/>
        </w:rPr>
        <w:t>СД</w:t>
      </w:r>
      <w:r w:rsidRPr="00B947A1">
        <w:rPr>
          <w:b/>
          <w:i/>
          <w:sz w:val="28"/>
          <w:szCs w:val="28"/>
        </w:rPr>
        <w:t>) – (</w:t>
      </w:r>
      <w:r w:rsidRPr="00B947A1">
        <w:rPr>
          <w:b/>
          <w:i/>
          <w:sz w:val="28"/>
          <w:szCs w:val="28"/>
          <w:lang w:val="en-US"/>
        </w:rPr>
        <w:t>V</w:t>
      </w:r>
      <w:proofErr w:type="spellStart"/>
      <w:r w:rsidRPr="00B947A1">
        <w:rPr>
          <w:b/>
          <w:i/>
          <w:sz w:val="28"/>
          <w:szCs w:val="28"/>
          <w:vertAlign w:val="subscript"/>
        </w:rPr>
        <w:t>СДз</w:t>
      </w:r>
      <w:proofErr w:type="spellEnd"/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>*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  <w:vertAlign w:val="subscript"/>
        </w:rPr>
        <w:t>СД</w:t>
      </w:r>
      <w:r w:rsidRPr="00B947A1">
        <w:rPr>
          <w:b/>
          <w:i/>
          <w:sz w:val="28"/>
          <w:szCs w:val="28"/>
        </w:rPr>
        <w:t>)× К</w:t>
      </w:r>
      <w:r w:rsidRPr="00B947A1">
        <w:rPr>
          <w:b/>
          <w:i/>
          <w:sz w:val="28"/>
          <w:szCs w:val="28"/>
          <w:vertAlign w:val="subscript"/>
        </w:rPr>
        <w:t>СД</w:t>
      </w:r>
      <w:r w:rsidRPr="00B947A1">
        <w:rPr>
          <w:b/>
          <w:i/>
          <w:sz w:val="28"/>
          <w:szCs w:val="28"/>
        </w:rPr>
        <w:t xml:space="preserve">)) *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proofErr w:type="spellStart"/>
      <w:r w:rsidRPr="00B947A1">
        <w:rPr>
          <w:b/>
          <w:i/>
          <w:sz w:val="28"/>
          <w:szCs w:val="28"/>
          <w:vertAlign w:val="subscript"/>
        </w:rPr>
        <w:t>соб</w:t>
      </w:r>
      <w:proofErr w:type="spellEnd"/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>(+/-)</w:t>
      </w: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i/>
          <w:sz w:val="28"/>
          <w:szCs w:val="28"/>
        </w:rPr>
        <w:t>(+-)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 xml:space="preserve"> ,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где:</w:t>
      </w:r>
    </w:p>
    <w:p w:rsidR="001F0647" w:rsidRPr="00B947A1" w:rsidRDefault="001F0647" w:rsidP="00155F6E">
      <w:pPr>
        <w:spacing w:line="276" w:lineRule="auto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  <w:vertAlign w:val="subscript"/>
        </w:rPr>
        <w:t>СД</w:t>
      </w:r>
      <w:r w:rsidRPr="00B947A1">
        <w:rPr>
          <w:b/>
          <w:i/>
          <w:sz w:val="28"/>
          <w:szCs w:val="28"/>
        </w:rPr>
        <w:t xml:space="preserve"> – </w:t>
      </w:r>
      <w:r w:rsidRPr="00B947A1">
        <w:rPr>
          <w:sz w:val="28"/>
          <w:szCs w:val="28"/>
        </w:rPr>
        <w:t xml:space="preserve">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средних дистиллятов, тонны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</w:t>
      </w:r>
      <w:r w:rsidRPr="00B947A1">
        <w:rPr>
          <w:sz w:val="28"/>
          <w:szCs w:val="28"/>
        </w:rPr>
        <w:lastRenderedPageBreak/>
        <w:t xml:space="preserve">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№5-НП);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proofErr w:type="gramStart"/>
      <w:r w:rsidRPr="00B947A1">
        <w:rPr>
          <w:b/>
          <w:i/>
          <w:sz w:val="28"/>
          <w:szCs w:val="28"/>
          <w:lang w:val="en-US"/>
        </w:rPr>
        <w:t>V</w:t>
      </w:r>
      <w:proofErr w:type="spellStart"/>
      <w:r w:rsidRPr="00B947A1">
        <w:rPr>
          <w:b/>
          <w:i/>
          <w:sz w:val="28"/>
          <w:szCs w:val="28"/>
          <w:vertAlign w:val="subscript"/>
        </w:rPr>
        <w:t>СДз</w:t>
      </w:r>
      <w:proofErr w:type="spellEnd"/>
      <w:r w:rsidRPr="00B947A1">
        <w:rPr>
          <w:b/>
          <w:i/>
          <w:sz w:val="28"/>
          <w:szCs w:val="28"/>
        </w:rPr>
        <w:t xml:space="preserve"> – </w:t>
      </w:r>
      <w:r w:rsidRPr="00B947A1">
        <w:rPr>
          <w:sz w:val="28"/>
          <w:szCs w:val="28"/>
        </w:rPr>
        <w:t xml:space="preserve">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средних дистиллятов, использованный для заправки морских судов, тонны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№5-НП)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№5-НП);</w:t>
      </w:r>
      <w:proofErr w:type="gramEnd"/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  <w:vertAlign w:val="subscript"/>
        </w:rPr>
        <w:t>СД</w:t>
      </w:r>
      <w:r w:rsidRPr="00B947A1">
        <w:rPr>
          <w:b/>
          <w:i/>
          <w:sz w:val="28"/>
          <w:szCs w:val="28"/>
        </w:rPr>
        <w:t xml:space="preserve"> – </w:t>
      </w:r>
      <w:r w:rsidRPr="00B947A1">
        <w:rPr>
          <w:sz w:val="28"/>
          <w:szCs w:val="28"/>
        </w:rPr>
        <w:t>ставка акциза на средние дистилляты, рублей за 1 тонну;</w:t>
      </w:r>
    </w:p>
    <w:p w:rsidR="001F0647" w:rsidRPr="00B947A1" w:rsidRDefault="001F0647" w:rsidP="00155F6E">
      <w:pPr>
        <w:spacing w:line="276" w:lineRule="auto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К</w:t>
      </w:r>
      <w:r w:rsidRPr="00B947A1">
        <w:rPr>
          <w:b/>
          <w:i/>
          <w:sz w:val="28"/>
          <w:szCs w:val="28"/>
          <w:vertAlign w:val="subscript"/>
        </w:rPr>
        <w:t>СД</w:t>
      </w:r>
      <w:r w:rsidRPr="00B947A1">
        <w:rPr>
          <w:b/>
          <w:i/>
          <w:sz w:val="28"/>
          <w:szCs w:val="28"/>
        </w:rPr>
        <w:t xml:space="preserve"> – </w:t>
      </w:r>
      <w:r w:rsidRPr="00B947A1">
        <w:rPr>
          <w:sz w:val="28"/>
          <w:szCs w:val="28"/>
        </w:rPr>
        <w:t xml:space="preserve">коэффициент для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 вычета;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sz w:val="28"/>
          <w:szCs w:val="28"/>
        </w:rPr>
        <w:t xml:space="preserve"> – </w:t>
      </w:r>
      <w:proofErr w:type="gramStart"/>
      <w:r w:rsidRPr="00B947A1">
        <w:rPr>
          <w:sz w:val="28"/>
          <w:szCs w:val="28"/>
        </w:rPr>
        <w:t>переходящие</w:t>
      </w:r>
      <w:proofErr w:type="gramEnd"/>
      <w:r w:rsidRPr="00B947A1">
        <w:rPr>
          <w:sz w:val="28"/>
          <w:szCs w:val="28"/>
        </w:rPr>
        <w:t xml:space="preserve">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F </w:t>
      </w:r>
      <w:r w:rsidRPr="00B947A1">
        <w:rPr>
          <w:i/>
          <w:sz w:val="28"/>
          <w:szCs w:val="28"/>
        </w:rPr>
        <w:t>–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показателей, неподлежащих налогообложению, либо облагаемых по ставке 0.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Акцизы на средние дистилляты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2"/>
        <w:spacing w:before="180" w:line="276" w:lineRule="auto"/>
        <w:ind w:left="0" w:firstLine="0"/>
        <w:rPr>
          <w:i/>
          <w:sz w:val="28"/>
          <w:szCs w:val="28"/>
        </w:rPr>
      </w:pPr>
      <w:bookmarkStart w:id="40" w:name="_Toc491092205"/>
      <w:r w:rsidRPr="00B947A1">
        <w:rPr>
          <w:i/>
          <w:sz w:val="28"/>
          <w:szCs w:val="28"/>
        </w:rPr>
        <w:t>5</w:t>
      </w:r>
      <w:r w:rsidR="001F0647" w:rsidRPr="00B947A1">
        <w:rPr>
          <w:i/>
          <w:sz w:val="28"/>
          <w:szCs w:val="28"/>
        </w:rPr>
        <w:t>.</w:t>
      </w:r>
      <w:r w:rsidR="001B0B43" w:rsidRPr="00B947A1">
        <w:rPr>
          <w:i/>
          <w:sz w:val="28"/>
          <w:szCs w:val="28"/>
        </w:rPr>
        <w:t>3</w:t>
      </w:r>
      <w:r w:rsidR="001F0647" w:rsidRPr="00B947A1">
        <w:rPr>
          <w:i/>
          <w:sz w:val="28"/>
          <w:szCs w:val="28"/>
        </w:rPr>
        <w:t xml:space="preserve">. Торговый сбор, уплачиваемый на территориях городов федерального значения </w:t>
      </w:r>
      <w:r w:rsidR="001F0647" w:rsidRPr="00B947A1">
        <w:rPr>
          <w:i/>
          <w:sz w:val="28"/>
          <w:szCs w:val="28"/>
        </w:rPr>
        <w:br/>
        <w:t>182 1 05 05010 02 0000 110</w:t>
      </w:r>
      <w:bookmarkEnd w:id="40"/>
      <w:r w:rsidR="001F0647" w:rsidRPr="00B947A1">
        <w:rPr>
          <w:i/>
          <w:sz w:val="28"/>
          <w:szCs w:val="28"/>
        </w:rPr>
        <w:t xml:space="preserve">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 настоящее время данный источник не </w:t>
      </w:r>
      <w:proofErr w:type="spellStart"/>
      <w:r w:rsidRPr="00B947A1">
        <w:rPr>
          <w:sz w:val="28"/>
          <w:szCs w:val="28"/>
        </w:rPr>
        <w:t>администрируется</w:t>
      </w:r>
      <w:proofErr w:type="spellEnd"/>
      <w:r w:rsidRPr="00B947A1">
        <w:rPr>
          <w:sz w:val="28"/>
          <w:szCs w:val="28"/>
        </w:rPr>
        <w:t xml:space="preserve"> Федеральной налоговой службой по г. Севастополю.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 прогнозных поступлений будет производиться в случае внесения соответствующих изменений в действующее законодательство.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Расчёт</w:t>
      </w:r>
      <w:r w:rsidR="001F0647" w:rsidRPr="00B947A1">
        <w:rPr>
          <w:sz w:val="28"/>
          <w:szCs w:val="28"/>
        </w:rPr>
        <w:t xml:space="preserve">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В городах федерального значения Москве, Санкт-Петербурге и Севастополе сбор устанавливается Кодексом и законами указанных субъектов Российской Федерации, вводится в действие и прекращает действовать в соответствии с Кодексом и законами указанных субъектов Российской Федерации.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Торговый сбор, подлежащий уплате на территориях субъектов Российской Федерации - городов федерального значения Москвы, Санкт-Петербурга и Севастополя, в соответствии со статьей 56 БК РФ зачисляется в бюджеты этих субъектов Российской Федерации.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При прогнозировании поступлений торгового сбора учитываются: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изменения в законодательстве;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данные статистической налоговой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ности Федеральной налоговой службы по форме № 5-ТС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структуре начислений по торговому сбору» на последний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ный год.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передаче налоговым органам сведений об объектах обложения торговым сбором).</w:t>
      </w:r>
    </w:p>
    <w:p w:rsidR="001F0647" w:rsidRPr="00B947A1" w:rsidRDefault="00894050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прогноза поступлений торгового сбора осуществляется с помощью применения метода усреднения или метода экстраполяции.</w:t>
      </w:r>
    </w:p>
    <w:p w:rsidR="001F0647" w:rsidRPr="00B947A1" w:rsidRDefault="00A31A2B" w:rsidP="00155F6E">
      <w:pPr>
        <w:pStyle w:val="ae"/>
        <w:keepNext/>
        <w:tabs>
          <w:tab w:val="clear" w:pos="4153"/>
          <w:tab w:val="clear" w:pos="8306"/>
        </w:tabs>
        <w:spacing w:before="18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5</w:t>
      </w:r>
      <w:r w:rsidR="001F0647" w:rsidRPr="00B947A1">
        <w:rPr>
          <w:b/>
          <w:i/>
          <w:sz w:val="28"/>
          <w:szCs w:val="28"/>
        </w:rPr>
        <w:t>.</w:t>
      </w:r>
      <w:r w:rsidR="004B4BDD" w:rsidRPr="00B947A1">
        <w:rPr>
          <w:b/>
          <w:i/>
          <w:sz w:val="28"/>
          <w:szCs w:val="28"/>
        </w:rPr>
        <w:t>4</w:t>
      </w:r>
      <w:r w:rsidR="001F0647" w:rsidRPr="00B947A1">
        <w:rPr>
          <w:b/>
          <w:i/>
          <w:sz w:val="28"/>
          <w:szCs w:val="28"/>
        </w:rPr>
        <w:t xml:space="preserve">. Налог на добычу полезных ископаемых </w:t>
      </w:r>
    </w:p>
    <w:p w:rsidR="001F0647" w:rsidRPr="00B947A1" w:rsidRDefault="001F0647" w:rsidP="00155F6E">
      <w:pPr>
        <w:pStyle w:val="ae"/>
        <w:keepNext/>
        <w:tabs>
          <w:tab w:val="clear" w:pos="4153"/>
          <w:tab w:val="clear" w:pos="8306"/>
        </w:tabs>
        <w:spacing w:before="0" w:after="0" w:line="276" w:lineRule="auto"/>
        <w:ind w:firstLine="0"/>
        <w:jc w:val="center"/>
        <w:outlineLvl w:val="2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182 1 07 01000 01 0000 110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 на добычу полезных ископаемых производится отдельно по каждому виду полезных ископаемых.</w:t>
      </w:r>
    </w:p>
    <w:p w:rsidR="001F0647" w:rsidRPr="00B947A1" w:rsidRDefault="00A31A2B" w:rsidP="00155F6E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41" w:name="_Toc491092221"/>
      <w:r w:rsidRPr="00B947A1">
        <w:rPr>
          <w:b/>
          <w:i/>
          <w:szCs w:val="28"/>
        </w:rPr>
        <w:lastRenderedPageBreak/>
        <w:t>5.</w:t>
      </w:r>
      <w:r w:rsidR="004B4BDD" w:rsidRPr="00B947A1">
        <w:rPr>
          <w:b/>
          <w:i/>
          <w:szCs w:val="28"/>
        </w:rPr>
        <w:t>4</w:t>
      </w:r>
      <w:r w:rsidRPr="00B947A1">
        <w:rPr>
          <w:b/>
          <w:i/>
          <w:szCs w:val="28"/>
        </w:rPr>
        <w:t>.1</w:t>
      </w:r>
      <w:r w:rsidR="001F0647" w:rsidRPr="00B947A1">
        <w:rPr>
          <w:b/>
          <w:i/>
          <w:szCs w:val="28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="001F0647" w:rsidRPr="00B947A1">
        <w:rPr>
          <w:b/>
          <w:i/>
          <w:szCs w:val="28"/>
        </w:rPr>
        <w:br/>
        <w:t>182 1 07 01030 01 0000 110</w:t>
      </w:r>
      <w:bookmarkEnd w:id="41"/>
      <w:r w:rsidR="001F0647" w:rsidRPr="00B947A1">
        <w:rPr>
          <w:b/>
          <w:i/>
          <w:szCs w:val="28"/>
        </w:rPr>
        <w:t xml:space="preserve">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 прогнозе поступлений налога на добычу прочих полезных ископаемых </w:t>
      </w:r>
      <w:r w:rsidRPr="00B947A1">
        <w:rPr>
          <w:sz w:val="28"/>
          <w:szCs w:val="28"/>
        </w:rPr>
        <w:br/>
        <w:t>(за исключением полезных ископаемых в виде природных алмазов) учитываются: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 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Российской Федерации;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налоговой базы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</w:t>
      </w:r>
      <w:r w:rsidRPr="00B947A1">
        <w:rPr>
          <w:sz w:val="28"/>
          <w:szCs w:val="28"/>
        </w:rPr>
        <w:br/>
        <w:t>№ 5-НДПИ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налогу на добычу полезных ископаемых», сложившаяся за предыдущие периоды;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 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стоимостных показателей, прогнозных значений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ных показателей, уровней ставок и других показателей, определяющих прогнозный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налога на добычу прочих полезных ископаемых (за исключением полезных ископаемых в виде природных алмазов) (</w:t>
      </w:r>
      <w:r w:rsidRPr="00B947A1">
        <w:rPr>
          <w:b/>
          <w:i/>
          <w:sz w:val="28"/>
          <w:szCs w:val="28"/>
        </w:rPr>
        <w:t xml:space="preserve">НДПИ </w:t>
      </w:r>
      <w:r w:rsidRPr="00B947A1">
        <w:rPr>
          <w:b/>
          <w:i/>
          <w:sz w:val="28"/>
          <w:szCs w:val="28"/>
          <w:vertAlign w:val="subscript"/>
        </w:rPr>
        <w:t>проч. ПИ</w:t>
      </w:r>
      <w:r w:rsidRPr="00B947A1">
        <w:rPr>
          <w:i/>
          <w:sz w:val="28"/>
          <w:szCs w:val="28"/>
        </w:rPr>
        <w:t xml:space="preserve">) </w:t>
      </w:r>
      <w:r w:rsidRPr="00B947A1">
        <w:rPr>
          <w:sz w:val="28"/>
          <w:szCs w:val="28"/>
        </w:rPr>
        <w:t xml:space="preserve">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а:</w:t>
      </w:r>
    </w:p>
    <w:p w:rsidR="001F0647" w:rsidRPr="00B947A1" w:rsidRDefault="001F0647" w:rsidP="00EB0F23">
      <w:pPr>
        <w:spacing w:before="120" w:after="120" w:line="276" w:lineRule="auto"/>
        <w:jc w:val="center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НДПИ </w:t>
      </w:r>
      <w:r w:rsidRPr="00B947A1">
        <w:rPr>
          <w:b/>
          <w:i/>
          <w:sz w:val="28"/>
          <w:szCs w:val="28"/>
          <w:vertAlign w:val="subscript"/>
        </w:rPr>
        <w:t>проч. ПИ</w:t>
      </w:r>
      <w:r w:rsidRPr="00B947A1">
        <w:rPr>
          <w:b/>
          <w:i/>
          <w:sz w:val="28"/>
          <w:szCs w:val="28"/>
        </w:rPr>
        <w:t xml:space="preserve"> = ((</w:t>
      </w:r>
      <w:proofErr w:type="gramStart"/>
      <w:r w:rsidRPr="00B947A1">
        <w:rPr>
          <w:b/>
          <w:i/>
          <w:sz w:val="28"/>
          <w:szCs w:val="28"/>
        </w:rPr>
        <w:t>Ʃ(</w:t>
      </w:r>
      <w:proofErr w:type="gramEnd"/>
      <w:r w:rsidRPr="00B947A1">
        <w:rPr>
          <w:b/>
          <w:i/>
          <w:sz w:val="28"/>
          <w:szCs w:val="28"/>
          <w:lang w:val="en-US"/>
        </w:rPr>
        <w:t>U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 xml:space="preserve">проч. ПИ </w:t>
      </w:r>
      <w:r w:rsidRPr="00B947A1">
        <w:rPr>
          <w:b/>
          <w:i/>
          <w:sz w:val="28"/>
          <w:szCs w:val="28"/>
        </w:rPr>
        <w:t>× S (</w:t>
      </w:r>
      <w:r w:rsidRPr="00B947A1">
        <w:rPr>
          <w:b/>
          <w:i/>
          <w:sz w:val="28"/>
          <w:szCs w:val="28"/>
          <w:vertAlign w:val="subscript"/>
        </w:rPr>
        <w:t>или</w:t>
      </w:r>
      <w:r w:rsidRPr="00B947A1">
        <w:rPr>
          <w:b/>
          <w:i/>
          <w:sz w:val="28"/>
          <w:szCs w:val="28"/>
        </w:rPr>
        <w:t xml:space="preserve"> S </w:t>
      </w:r>
      <w:r w:rsidR="00894050" w:rsidRPr="00B947A1">
        <w:rPr>
          <w:b/>
          <w:i/>
          <w:sz w:val="28"/>
          <w:szCs w:val="28"/>
          <w:vertAlign w:val="subscript"/>
        </w:rPr>
        <w:t>расчёт</w:t>
      </w:r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b/>
          <w:i/>
          <w:sz w:val="28"/>
          <w:szCs w:val="28"/>
        </w:rPr>
        <w:t xml:space="preserve">) + </w:t>
      </w:r>
      <w:proofErr w:type="gramStart"/>
      <w:r w:rsidRPr="00B947A1">
        <w:rPr>
          <w:b/>
          <w:i/>
          <w:sz w:val="28"/>
          <w:szCs w:val="28"/>
        </w:rPr>
        <w:t>Ʃ(</w:t>
      </w:r>
      <w:proofErr w:type="spellStart"/>
      <w:proofErr w:type="gramEnd"/>
      <w:r w:rsidRPr="00B947A1">
        <w:rPr>
          <w:b/>
          <w:i/>
          <w:sz w:val="28"/>
          <w:szCs w:val="28"/>
        </w:rPr>
        <w:t>V</w:t>
      </w:r>
      <w:r w:rsidRPr="00B947A1">
        <w:rPr>
          <w:b/>
          <w:i/>
          <w:sz w:val="28"/>
          <w:szCs w:val="28"/>
          <w:vertAlign w:val="subscript"/>
        </w:rPr>
        <w:t>м.к.р</w:t>
      </w:r>
      <w:proofErr w:type="spellEnd"/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b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 xml:space="preserve">× </w:t>
      </w:r>
      <w:proofErr w:type="spellStart"/>
      <w:r w:rsidRPr="00B947A1">
        <w:rPr>
          <w:b/>
          <w:i/>
          <w:sz w:val="28"/>
          <w:szCs w:val="28"/>
        </w:rPr>
        <w:t>S</w:t>
      </w:r>
      <w:r w:rsidRPr="00B947A1">
        <w:rPr>
          <w:b/>
          <w:i/>
          <w:sz w:val="28"/>
          <w:szCs w:val="28"/>
          <w:vertAlign w:val="subscript"/>
        </w:rPr>
        <w:t>м.к.р</w:t>
      </w:r>
      <w:proofErr w:type="spellEnd"/>
      <w:r w:rsidRPr="00B947A1">
        <w:rPr>
          <w:b/>
          <w:i/>
          <w:sz w:val="28"/>
          <w:szCs w:val="28"/>
          <w:vertAlign w:val="subscript"/>
        </w:rPr>
        <w:t>..</w:t>
      </w:r>
      <w:r w:rsidRPr="00B947A1">
        <w:rPr>
          <w:b/>
          <w:i/>
          <w:sz w:val="28"/>
          <w:szCs w:val="28"/>
        </w:rPr>
        <w:t xml:space="preserve">))(+-) P) </w:t>
      </w:r>
      <w:r w:rsidRPr="00B947A1">
        <w:rPr>
          <w:b/>
          <w:i/>
          <w:sz w:val="28"/>
          <w:szCs w:val="28"/>
        </w:rPr>
        <w:br/>
        <w:t xml:space="preserve">×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b/>
          <w:i/>
          <w:sz w:val="28"/>
          <w:szCs w:val="28"/>
        </w:rPr>
        <w:t xml:space="preserve"> (+-) F,</w:t>
      </w:r>
      <w:r w:rsidR="00EB0F23" w:rsidRPr="00B947A1">
        <w:rPr>
          <w:b/>
          <w:i/>
          <w:sz w:val="28"/>
          <w:szCs w:val="28"/>
        </w:rPr>
        <w:t xml:space="preserve"> </w:t>
      </w:r>
      <w:r w:rsidRPr="00B947A1">
        <w:rPr>
          <w:sz w:val="28"/>
          <w:szCs w:val="28"/>
        </w:rPr>
        <w:t>где,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U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 xml:space="preserve">проч. ПИ </w:t>
      </w:r>
      <w:r w:rsidRPr="00B947A1">
        <w:rPr>
          <w:sz w:val="28"/>
          <w:szCs w:val="28"/>
        </w:rPr>
        <w:t xml:space="preserve">– стоимость облагаемого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lastRenderedPageBreak/>
        <w:t>S</w:t>
      </w:r>
      <w:r w:rsidRPr="00B947A1">
        <w:rPr>
          <w:sz w:val="28"/>
          <w:szCs w:val="28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РФ, %;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b/>
          <w:i/>
          <w:sz w:val="28"/>
          <w:szCs w:val="28"/>
        </w:rPr>
        <w:t>S</w:t>
      </w:r>
      <w:r w:rsidR="00894050" w:rsidRPr="00B947A1">
        <w:rPr>
          <w:b/>
          <w:i/>
          <w:sz w:val="28"/>
          <w:szCs w:val="28"/>
          <w:vertAlign w:val="subscript"/>
        </w:rPr>
        <w:t>расчёт</w:t>
      </w:r>
      <w:proofErr w:type="spellEnd"/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ная ставка налога, сложившаяся за предыдущие периоды, по видам полезных ископаемых, %;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>ная ставка налога (</w:t>
      </w:r>
      <w:proofErr w:type="spellStart"/>
      <w:r w:rsidR="001F0647" w:rsidRPr="00B947A1">
        <w:rPr>
          <w:b/>
          <w:i/>
          <w:sz w:val="28"/>
          <w:szCs w:val="28"/>
        </w:rPr>
        <w:t>S</w:t>
      </w:r>
      <w:r w:rsidRPr="00B947A1">
        <w:rPr>
          <w:b/>
          <w:i/>
          <w:sz w:val="28"/>
          <w:szCs w:val="28"/>
          <w:vertAlign w:val="subscript"/>
        </w:rPr>
        <w:t>расчёт</w:t>
      </w:r>
      <w:proofErr w:type="spellEnd"/>
      <w:r w:rsidR="001F0647" w:rsidRPr="00B947A1">
        <w:rPr>
          <w:b/>
          <w:i/>
          <w:sz w:val="28"/>
          <w:szCs w:val="28"/>
          <w:vertAlign w:val="subscript"/>
        </w:rPr>
        <w:t>.</w:t>
      </w:r>
      <w:r w:rsidR="001F0647" w:rsidRPr="00B947A1">
        <w:rPr>
          <w:sz w:val="28"/>
          <w:szCs w:val="28"/>
        </w:rPr>
        <w:t xml:space="preserve">) определяется как частное от деления суммы налога, подлежащего к уплате, на стоимость добытого полезного ископаемого (согласно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>а по форме № 5-НДПИ).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b/>
          <w:i/>
          <w:sz w:val="28"/>
          <w:szCs w:val="28"/>
        </w:rPr>
        <w:t>V</w:t>
      </w:r>
      <w:r w:rsidRPr="00B947A1">
        <w:rPr>
          <w:b/>
          <w:i/>
          <w:sz w:val="28"/>
          <w:szCs w:val="28"/>
          <w:vertAlign w:val="subscript"/>
        </w:rPr>
        <w:t>м.к.р</w:t>
      </w:r>
      <w:proofErr w:type="spellEnd"/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sz w:val="28"/>
          <w:szCs w:val="28"/>
        </w:rPr>
        <w:t xml:space="preserve"> – 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добычи </w:t>
      </w:r>
      <w:r w:rsidRPr="00B947A1">
        <w:rPr>
          <w:sz w:val="28"/>
          <w:szCs w:val="28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B947A1">
        <w:rPr>
          <w:sz w:val="28"/>
          <w:szCs w:val="28"/>
        </w:rPr>
        <w:t xml:space="preserve">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ных показателей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5-НДПИ, млн. тонн;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proofErr w:type="spellStart"/>
      <w:r w:rsidRPr="00B947A1">
        <w:rPr>
          <w:b/>
          <w:i/>
          <w:sz w:val="28"/>
          <w:szCs w:val="28"/>
        </w:rPr>
        <w:t>S</w:t>
      </w:r>
      <w:r w:rsidRPr="00B947A1">
        <w:rPr>
          <w:b/>
          <w:i/>
          <w:sz w:val="28"/>
          <w:szCs w:val="28"/>
          <w:vertAlign w:val="subscript"/>
        </w:rPr>
        <w:t>м.к.р</w:t>
      </w:r>
      <w:proofErr w:type="spellEnd"/>
      <w:r w:rsidRPr="00B947A1">
        <w:rPr>
          <w:b/>
          <w:i/>
          <w:sz w:val="28"/>
          <w:szCs w:val="28"/>
          <w:vertAlign w:val="subscript"/>
        </w:rPr>
        <w:t xml:space="preserve">. </w:t>
      </w:r>
      <w:r w:rsidRPr="00B947A1">
        <w:rPr>
          <w:sz w:val="28"/>
          <w:szCs w:val="28"/>
        </w:rPr>
        <w:t xml:space="preserve">– ставка налога на добычу </w:t>
      </w:r>
      <w:r w:rsidRPr="00B947A1">
        <w:rPr>
          <w:sz w:val="28"/>
          <w:szCs w:val="28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B947A1">
        <w:rPr>
          <w:sz w:val="28"/>
          <w:szCs w:val="28"/>
        </w:rPr>
        <w:t xml:space="preserve"> по видам данных руд, установленная в соответствии с НК РФ, %;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P</w:t>
      </w:r>
      <w:r w:rsidRPr="00B947A1">
        <w:rPr>
          <w:sz w:val="28"/>
          <w:szCs w:val="28"/>
        </w:rPr>
        <w:t xml:space="preserve"> – переходящие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F</w:t>
      </w:r>
      <w:r w:rsidRPr="00B947A1">
        <w:rPr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Стоимость облагаемого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а добычи прочих полезных ископаемых (за исключением полезных ископаемых в виде природных алмазов) (</w:t>
      </w:r>
      <w:r w:rsidRPr="00B947A1">
        <w:rPr>
          <w:b/>
          <w:i/>
          <w:sz w:val="28"/>
          <w:szCs w:val="28"/>
          <w:lang w:val="en-US"/>
        </w:rPr>
        <w:t>U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проч. ПИ</w:t>
      </w:r>
      <w:r w:rsidRPr="00B947A1">
        <w:rPr>
          <w:b/>
          <w:i/>
          <w:sz w:val="28"/>
          <w:szCs w:val="28"/>
        </w:rPr>
        <w:t>)</w:t>
      </w:r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sz w:val="28"/>
          <w:szCs w:val="28"/>
        </w:rPr>
        <w:t>по видам полезных ископаемых, определяется по формуле:</w:t>
      </w:r>
    </w:p>
    <w:p w:rsidR="001F0647" w:rsidRPr="00B947A1" w:rsidRDefault="001F0647" w:rsidP="00155F6E">
      <w:pPr>
        <w:spacing w:before="120" w:after="120" w:line="276" w:lineRule="auto"/>
        <w:jc w:val="center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U </w:t>
      </w:r>
      <w:r w:rsidRPr="00B947A1">
        <w:rPr>
          <w:b/>
          <w:i/>
          <w:sz w:val="28"/>
          <w:szCs w:val="28"/>
          <w:vertAlign w:val="subscript"/>
        </w:rPr>
        <w:t>проч. ПИ</w:t>
      </w:r>
      <w:r w:rsidRPr="00B947A1">
        <w:rPr>
          <w:b/>
          <w:i/>
          <w:sz w:val="28"/>
          <w:szCs w:val="28"/>
        </w:rPr>
        <w:t xml:space="preserve"> = U </w:t>
      </w:r>
      <w:r w:rsidRPr="00B947A1">
        <w:rPr>
          <w:b/>
          <w:i/>
          <w:sz w:val="28"/>
          <w:szCs w:val="28"/>
          <w:vertAlign w:val="subscript"/>
        </w:rPr>
        <w:t>проч. ПИ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факт</w:t>
      </w:r>
      <w:r w:rsidRPr="00B947A1">
        <w:rPr>
          <w:b/>
          <w:i/>
          <w:sz w:val="28"/>
          <w:szCs w:val="28"/>
        </w:rPr>
        <w:t xml:space="preserve"> × J </w:t>
      </w:r>
      <w:r w:rsidRPr="00B947A1">
        <w:rPr>
          <w:b/>
          <w:i/>
          <w:sz w:val="28"/>
          <w:szCs w:val="28"/>
          <w:vertAlign w:val="subscript"/>
        </w:rPr>
        <w:t>проч. ПИ</w:t>
      </w:r>
      <w:r w:rsidRPr="00B947A1">
        <w:rPr>
          <w:b/>
          <w:i/>
          <w:sz w:val="28"/>
          <w:szCs w:val="28"/>
        </w:rPr>
        <w:t>,</w:t>
      </w:r>
      <w:r w:rsidR="000C2601" w:rsidRPr="00B947A1">
        <w:rPr>
          <w:b/>
          <w:i/>
          <w:sz w:val="28"/>
          <w:szCs w:val="28"/>
        </w:rPr>
        <w:t xml:space="preserve"> </w:t>
      </w:r>
      <w:r w:rsidR="000C2601" w:rsidRPr="00B947A1">
        <w:rPr>
          <w:sz w:val="28"/>
          <w:szCs w:val="28"/>
        </w:rPr>
        <w:t>где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 xml:space="preserve">U </w:t>
      </w:r>
      <w:r w:rsidRPr="00B947A1">
        <w:rPr>
          <w:b/>
          <w:i/>
          <w:sz w:val="28"/>
          <w:szCs w:val="28"/>
          <w:vertAlign w:val="subscript"/>
        </w:rPr>
        <w:t>проч. ПИ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факт</w:t>
      </w:r>
      <w:r w:rsidRPr="00B947A1">
        <w:rPr>
          <w:sz w:val="28"/>
          <w:szCs w:val="28"/>
        </w:rPr>
        <w:t xml:space="preserve"> – фактическая стоимость добытых прочих полезных ископаемы, по видам, за последний годовой период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5-НДПИ, млн.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lastRenderedPageBreak/>
        <w:t xml:space="preserve">J </w:t>
      </w:r>
      <w:r w:rsidRPr="00B947A1">
        <w:rPr>
          <w:b/>
          <w:i/>
          <w:sz w:val="28"/>
          <w:szCs w:val="28"/>
          <w:vertAlign w:val="subscript"/>
        </w:rPr>
        <w:t>проч. ПИ</w:t>
      </w:r>
      <w:r w:rsidRPr="00B947A1">
        <w:rPr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ов добычи полезных ископаемых и др.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а поступлений учитываются: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и стоимостных показателей, облагаемых по ставке 0;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ным путем.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42" w:name="_Toc491092223"/>
      <w:r w:rsidRPr="00B947A1">
        <w:rPr>
          <w:b/>
          <w:i/>
          <w:szCs w:val="28"/>
        </w:rPr>
        <w:t>5.</w:t>
      </w:r>
      <w:r w:rsidR="004B4BDD" w:rsidRPr="00B947A1">
        <w:rPr>
          <w:b/>
          <w:i/>
          <w:szCs w:val="28"/>
        </w:rPr>
        <w:t>4</w:t>
      </w:r>
      <w:r w:rsidRPr="00B947A1">
        <w:rPr>
          <w:b/>
          <w:i/>
          <w:szCs w:val="28"/>
        </w:rPr>
        <w:t>.2</w:t>
      </w:r>
      <w:r w:rsidR="001F0647" w:rsidRPr="00B947A1">
        <w:rPr>
          <w:b/>
          <w:i/>
          <w:szCs w:val="28"/>
        </w:rPr>
        <w:t xml:space="preserve">. Налог на добычу полезных ископаемых в виде природных алмазов </w:t>
      </w:r>
      <w:r w:rsidR="001F0647" w:rsidRPr="00B947A1">
        <w:rPr>
          <w:b/>
          <w:i/>
          <w:szCs w:val="28"/>
        </w:rPr>
        <w:br/>
        <w:t>182 1 07 01050 01 0000 110</w:t>
      </w:r>
      <w:bookmarkEnd w:id="42"/>
      <w:r w:rsidR="001F0647" w:rsidRPr="00B947A1">
        <w:rPr>
          <w:b/>
          <w:i/>
          <w:szCs w:val="28"/>
        </w:rPr>
        <w:t xml:space="preserve">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В прогнозе поступлений налога на добычу полезных ископаемых в виде природных алмазов, учитываются: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Российской Федерации;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налоговой базы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</w:t>
      </w:r>
      <w:r w:rsidRPr="00B947A1">
        <w:rPr>
          <w:sz w:val="28"/>
          <w:szCs w:val="28"/>
        </w:rPr>
        <w:br/>
        <w:t>№ 5-НДПИ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налогу на добычу полезных ископаемых», сложившаяся за предыдущие периоды;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Расчёт</w:t>
      </w:r>
      <w:r w:rsidR="001F0647" w:rsidRPr="00B947A1">
        <w:rPr>
          <w:sz w:val="28"/>
          <w:szCs w:val="28"/>
        </w:rPr>
        <w:t xml:space="preserve">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а поступлений налога на добычу полезных ископаемых в виде природных алмазов осуществляется по методу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стоимостных показателей, уровней ставок и других показателей, определяющих прогнозный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налога на добычу полезных ископаемых в виде природных алмазов (</w:t>
      </w:r>
      <w:r w:rsidRPr="00B947A1">
        <w:rPr>
          <w:b/>
          <w:i/>
          <w:sz w:val="28"/>
          <w:szCs w:val="28"/>
        </w:rPr>
        <w:t xml:space="preserve">НДПИ </w:t>
      </w:r>
      <w:r w:rsidRPr="00B947A1">
        <w:rPr>
          <w:b/>
          <w:i/>
          <w:sz w:val="28"/>
          <w:szCs w:val="28"/>
          <w:vertAlign w:val="subscript"/>
        </w:rPr>
        <w:t>ПИ алмазы</w:t>
      </w:r>
      <w:r w:rsidRPr="00B947A1">
        <w:rPr>
          <w:sz w:val="28"/>
          <w:szCs w:val="28"/>
        </w:rPr>
        <w:t xml:space="preserve">)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а:</w:t>
      </w:r>
    </w:p>
    <w:p w:rsidR="001F0647" w:rsidRPr="00B947A1" w:rsidRDefault="001F0647" w:rsidP="00155F6E">
      <w:pPr>
        <w:spacing w:before="120" w:after="120" w:line="276" w:lineRule="auto"/>
        <w:jc w:val="center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</w:rPr>
        <w:t>НДПИ</w:t>
      </w:r>
      <w:r w:rsidR="00D67ABF"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ПИ алмазы</w:t>
      </w:r>
      <w:r w:rsidRPr="00B947A1">
        <w:rPr>
          <w:b/>
          <w:i/>
          <w:sz w:val="28"/>
          <w:szCs w:val="28"/>
        </w:rPr>
        <w:t xml:space="preserve"> = (</w:t>
      </w:r>
      <w:proofErr w:type="gramStart"/>
      <w:r w:rsidRPr="00B947A1">
        <w:rPr>
          <w:b/>
          <w:i/>
          <w:sz w:val="28"/>
          <w:szCs w:val="28"/>
        </w:rPr>
        <w:t>Ʃ(</w:t>
      </w:r>
      <w:proofErr w:type="gramEnd"/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 xml:space="preserve">ПИ алмазы </w:t>
      </w:r>
      <w:r w:rsidRPr="00B947A1">
        <w:rPr>
          <w:b/>
          <w:i/>
          <w:sz w:val="28"/>
          <w:szCs w:val="28"/>
        </w:rPr>
        <w:t xml:space="preserve">× J </w:t>
      </w:r>
      <w:r w:rsidRPr="00B947A1">
        <w:rPr>
          <w:b/>
          <w:i/>
          <w:sz w:val="28"/>
          <w:szCs w:val="28"/>
          <w:vertAlign w:val="subscript"/>
        </w:rPr>
        <w:t>алмазы</w:t>
      </w:r>
      <w:r w:rsidRPr="00B947A1">
        <w:rPr>
          <w:b/>
          <w:i/>
          <w:sz w:val="28"/>
          <w:szCs w:val="28"/>
        </w:rPr>
        <w:t xml:space="preserve"> × S (+-) P)) ×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b/>
          <w:i/>
          <w:sz w:val="28"/>
          <w:szCs w:val="28"/>
        </w:rPr>
        <w:t xml:space="preserve"> (+-) F,</w:t>
      </w:r>
      <w:r w:rsidR="000C2601" w:rsidRPr="00B947A1">
        <w:rPr>
          <w:b/>
          <w:i/>
          <w:sz w:val="28"/>
          <w:szCs w:val="28"/>
        </w:rPr>
        <w:t xml:space="preserve"> </w:t>
      </w:r>
      <w:r w:rsidR="000C2601" w:rsidRPr="00B947A1">
        <w:rPr>
          <w:snapToGrid w:val="0"/>
          <w:sz w:val="28"/>
          <w:szCs w:val="28"/>
          <w:lang w:eastAsia="ru-RU"/>
        </w:rPr>
        <w:t>где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 xml:space="preserve">ПИ алмазы </w:t>
      </w:r>
      <w:r w:rsidRPr="00B947A1">
        <w:rPr>
          <w:snapToGrid w:val="0"/>
          <w:sz w:val="28"/>
          <w:szCs w:val="28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B947A1">
        <w:rPr>
          <w:sz w:val="28"/>
          <w:szCs w:val="28"/>
        </w:rPr>
        <w:t xml:space="preserve">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№ 5-НДПИ, </w:t>
      </w:r>
      <w:r w:rsidRPr="00B947A1">
        <w:rPr>
          <w:snapToGrid w:val="0"/>
          <w:sz w:val="28"/>
          <w:szCs w:val="28"/>
          <w:lang w:eastAsia="ru-RU"/>
        </w:rPr>
        <w:t>млн. рублей;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</w:rPr>
        <w:t xml:space="preserve">J </w:t>
      </w:r>
      <w:r w:rsidRPr="00B947A1">
        <w:rPr>
          <w:b/>
          <w:i/>
          <w:sz w:val="28"/>
          <w:szCs w:val="28"/>
          <w:vertAlign w:val="subscript"/>
        </w:rPr>
        <w:t>алмазы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snapToGrid w:val="0"/>
          <w:sz w:val="28"/>
          <w:szCs w:val="28"/>
          <w:lang w:eastAsia="ru-RU"/>
        </w:rPr>
        <w:t xml:space="preserve"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</w:t>
      </w:r>
      <w:r w:rsidR="00894050" w:rsidRPr="00B947A1">
        <w:rPr>
          <w:snapToGrid w:val="0"/>
          <w:sz w:val="28"/>
          <w:szCs w:val="28"/>
          <w:lang w:eastAsia="ru-RU"/>
        </w:rPr>
        <w:t>объём</w:t>
      </w:r>
      <w:r w:rsidRPr="00B947A1">
        <w:rPr>
          <w:snapToGrid w:val="0"/>
          <w:sz w:val="28"/>
          <w:szCs w:val="28"/>
          <w:lang w:eastAsia="ru-RU"/>
        </w:rPr>
        <w:t>ов добычи полезных ископаемых в виде природных алмазов и др.;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napToGrid w:val="0"/>
          <w:sz w:val="28"/>
          <w:szCs w:val="28"/>
          <w:lang w:val="en-US" w:eastAsia="ru-RU"/>
        </w:rPr>
        <w:t>S</w:t>
      </w:r>
      <w:r w:rsidRPr="00B947A1">
        <w:rPr>
          <w:b/>
          <w:i/>
          <w:snapToGrid w:val="0"/>
          <w:sz w:val="28"/>
          <w:szCs w:val="28"/>
          <w:lang w:eastAsia="ru-RU"/>
        </w:rPr>
        <w:t xml:space="preserve"> </w:t>
      </w:r>
      <w:r w:rsidRPr="00B947A1">
        <w:rPr>
          <w:snapToGrid w:val="0"/>
          <w:sz w:val="28"/>
          <w:szCs w:val="28"/>
          <w:lang w:eastAsia="ru-RU"/>
        </w:rPr>
        <w:t xml:space="preserve">– </w:t>
      </w:r>
      <w:proofErr w:type="gramStart"/>
      <w:r w:rsidRPr="00B947A1">
        <w:rPr>
          <w:snapToGrid w:val="0"/>
          <w:sz w:val="28"/>
          <w:szCs w:val="28"/>
          <w:lang w:eastAsia="ru-RU"/>
        </w:rPr>
        <w:t>ставка</w:t>
      </w:r>
      <w:proofErr w:type="gramEnd"/>
      <w:r w:rsidRPr="00B947A1">
        <w:rPr>
          <w:snapToGrid w:val="0"/>
          <w:sz w:val="28"/>
          <w:szCs w:val="28"/>
          <w:lang w:eastAsia="ru-RU"/>
        </w:rPr>
        <w:t xml:space="preserve"> налога на добычу полезных ископаемых в виде природных алмазов, установленная в соответствии с НК РФ, %;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P</w:t>
      </w:r>
      <w:r w:rsidRPr="00B947A1">
        <w:rPr>
          <w:sz w:val="28"/>
          <w:szCs w:val="28"/>
        </w:rPr>
        <w:t xml:space="preserve"> – переходящие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F</w:t>
      </w:r>
      <w:r w:rsidRPr="00B947A1">
        <w:rPr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</w:t>
      </w:r>
      <w:r w:rsidRPr="00B947A1">
        <w:rPr>
          <w:sz w:val="28"/>
          <w:szCs w:val="28"/>
        </w:rPr>
        <w:lastRenderedPageBreak/>
        <w:t xml:space="preserve">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а поступлений учитываются: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и стоимостных показателей, облагаемых по ставке 0;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ным путем.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1F0647" w:rsidP="00155F6E">
      <w:pPr>
        <w:spacing w:before="120"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Налог на добычу полезного ископаемого в виде природных алмазов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3"/>
        <w:tabs>
          <w:tab w:val="clear" w:pos="720"/>
        </w:tabs>
        <w:spacing w:before="180" w:after="0" w:line="276" w:lineRule="auto"/>
        <w:ind w:firstLine="0"/>
        <w:jc w:val="center"/>
        <w:rPr>
          <w:b/>
          <w:i/>
          <w:szCs w:val="28"/>
        </w:rPr>
      </w:pPr>
      <w:bookmarkStart w:id="43" w:name="_Toc491092224"/>
      <w:r w:rsidRPr="00B947A1">
        <w:rPr>
          <w:b/>
          <w:i/>
          <w:szCs w:val="28"/>
        </w:rPr>
        <w:t>5.</w:t>
      </w:r>
      <w:r w:rsidR="004B4BDD" w:rsidRPr="00B947A1">
        <w:rPr>
          <w:b/>
          <w:i/>
          <w:szCs w:val="28"/>
        </w:rPr>
        <w:t>4</w:t>
      </w:r>
      <w:r w:rsidRPr="00B947A1">
        <w:rPr>
          <w:b/>
          <w:i/>
          <w:szCs w:val="28"/>
        </w:rPr>
        <w:t>.3</w:t>
      </w:r>
      <w:r w:rsidR="001F0647" w:rsidRPr="00B947A1">
        <w:rPr>
          <w:b/>
          <w:i/>
          <w:szCs w:val="28"/>
        </w:rPr>
        <w:t xml:space="preserve">. Налог на добычу полезных ископаемых в виде угля </w:t>
      </w:r>
      <w:r w:rsidR="001F0647" w:rsidRPr="00B947A1">
        <w:rPr>
          <w:b/>
          <w:i/>
          <w:szCs w:val="28"/>
        </w:rPr>
        <w:br/>
        <w:t>182 1 07 01060 01 0000 110</w:t>
      </w:r>
      <w:bookmarkEnd w:id="43"/>
      <w:r w:rsidR="001F0647" w:rsidRPr="00B947A1">
        <w:rPr>
          <w:b/>
          <w:i/>
          <w:szCs w:val="28"/>
        </w:rPr>
        <w:t xml:space="preserve">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(налогооблагаемый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добычи угля в разрезе видов: антрацит, уголь коксующийся, уголь бурый, уголь за исключением антрацита, угля коксующегося и угля бурого), разрабатываемые Минэкономразвития Российской Федерации;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налоговой базы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</w:t>
      </w:r>
      <w:r w:rsidRPr="00B947A1">
        <w:rPr>
          <w:sz w:val="28"/>
          <w:szCs w:val="28"/>
        </w:rPr>
        <w:br/>
        <w:t>№ 5-НДПИ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налоговой базе и структуре начислений по налогу на добычу полезных ископаемых», сложившаяся за предыдущие периоды;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ных показателей добычи угля по всем видам угля </w:t>
      </w:r>
      <w:r w:rsidRPr="00B947A1">
        <w:rPr>
          <w:snapToGrid w:val="0"/>
          <w:sz w:val="28"/>
          <w:szCs w:val="28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B947A1">
        <w:rPr>
          <w:sz w:val="28"/>
          <w:szCs w:val="28"/>
        </w:rPr>
        <w:t>согласно данным Росстата;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а поступлений налога на добычу полезных ископаемых в виде угля осуществляется методом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значений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ных показателей, уровней ставок и других показателей, определяющих прогнозный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налога на добычу полезных ископаемых (</w:t>
      </w:r>
      <w:r w:rsidRPr="00B947A1">
        <w:rPr>
          <w:b/>
          <w:i/>
          <w:sz w:val="28"/>
          <w:szCs w:val="28"/>
        </w:rPr>
        <w:t>НДПИ</w:t>
      </w:r>
      <w:r w:rsidR="00D67ABF"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ПИ уголь</w:t>
      </w:r>
      <w:r w:rsidRPr="00B947A1">
        <w:rPr>
          <w:i/>
          <w:sz w:val="28"/>
          <w:szCs w:val="28"/>
        </w:rPr>
        <w:t xml:space="preserve">) </w:t>
      </w:r>
      <w:r w:rsidRPr="00B947A1">
        <w:rPr>
          <w:sz w:val="28"/>
          <w:szCs w:val="28"/>
        </w:rPr>
        <w:t xml:space="preserve">в виде угля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а:</w:t>
      </w:r>
    </w:p>
    <w:p w:rsidR="001F0647" w:rsidRPr="00B947A1" w:rsidRDefault="001F0647" w:rsidP="00155F6E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t>НДПИ</w:t>
      </w:r>
      <w:r w:rsidR="00D67ABF"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ПИ уголь</w:t>
      </w:r>
      <w:r w:rsidRPr="00B947A1">
        <w:rPr>
          <w:b/>
          <w:i/>
          <w:sz w:val="28"/>
          <w:szCs w:val="28"/>
        </w:rPr>
        <w:t xml:space="preserve"> = (</w:t>
      </w:r>
      <w:proofErr w:type="gramStart"/>
      <w:r w:rsidRPr="00B947A1">
        <w:rPr>
          <w:b/>
          <w:i/>
          <w:sz w:val="28"/>
          <w:szCs w:val="28"/>
        </w:rPr>
        <w:t>Ʃ(</w:t>
      </w:r>
      <w:proofErr w:type="gramEnd"/>
      <w:r w:rsidRPr="00B947A1">
        <w:rPr>
          <w:b/>
          <w:i/>
          <w:sz w:val="28"/>
          <w:szCs w:val="28"/>
        </w:rPr>
        <w:t>(</w:t>
      </w: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 xml:space="preserve">ПИ (уголь 1,2,3..,п) </w:t>
      </w:r>
      <w:r w:rsidRPr="00B947A1">
        <w:rPr>
          <w:b/>
          <w:i/>
          <w:sz w:val="28"/>
          <w:szCs w:val="28"/>
        </w:rPr>
        <w:t xml:space="preserve">× 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 xml:space="preserve"> </w:t>
      </w:r>
      <w:r w:rsidR="00894050" w:rsidRPr="00B947A1">
        <w:rPr>
          <w:b/>
          <w:i/>
          <w:sz w:val="28"/>
          <w:szCs w:val="28"/>
          <w:vertAlign w:val="subscript"/>
        </w:rPr>
        <w:t>расчёт</w:t>
      </w:r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b/>
          <w:i/>
          <w:sz w:val="28"/>
          <w:szCs w:val="28"/>
        </w:rPr>
        <w:t>)</w:t>
      </w:r>
      <w:r w:rsidR="00D67ABF"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 xml:space="preserve">- </w:t>
      </w:r>
      <w:r w:rsidRPr="00B947A1">
        <w:rPr>
          <w:i/>
          <w:sz w:val="28"/>
          <w:szCs w:val="28"/>
        </w:rPr>
        <w:t>Ʃ</w:t>
      </w:r>
      <w:r w:rsidR="00D67ABF" w:rsidRPr="00B947A1">
        <w:rPr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lang w:val="en-US"/>
        </w:rPr>
        <w:t>L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ПИ льгот</w:t>
      </w:r>
      <w:r w:rsidRPr="00B947A1">
        <w:rPr>
          <w:b/>
          <w:i/>
          <w:sz w:val="28"/>
          <w:szCs w:val="28"/>
        </w:rPr>
        <w:t xml:space="preserve">) (+-) </w:t>
      </w:r>
      <w:r w:rsidRPr="00B947A1">
        <w:rPr>
          <w:b/>
          <w:i/>
          <w:sz w:val="28"/>
          <w:szCs w:val="28"/>
          <w:lang w:val="en-US"/>
        </w:rPr>
        <w:t>P</w:t>
      </w:r>
      <w:r w:rsidRPr="00B947A1">
        <w:rPr>
          <w:b/>
          <w:i/>
          <w:sz w:val="28"/>
          <w:szCs w:val="28"/>
        </w:rPr>
        <w:t xml:space="preserve">) × </w:t>
      </w: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b/>
          <w:i/>
          <w:sz w:val="28"/>
          <w:szCs w:val="28"/>
        </w:rPr>
        <w:t xml:space="preserve"> (+-) 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>,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snapToGrid w:val="0"/>
          <w:sz w:val="28"/>
          <w:szCs w:val="28"/>
          <w:lang w:eastAsia="ru-RU"/>
        </w:rPr>
        <w:t>где,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proofErr w:type="gramStart"/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ПИ (уголь 1,2,3..,п)</w:t>
      </w:r>
      <w:r w:rsidR="00D67ABF"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snapToGrid w:val="0"/>
          <w:sz w:val="28"/>
          <w:szCs w:val="28"/>
          <w:lang w:eastAsia="ru-RU"/>
        </w:rPr>
        <w:t xml:space="preserve">– налогооблагаемый </w:t>
      </w:r>
      <w:r w:rsidR="00894050" w:rsidRPr="00B947A1">
        <w:rPr>
          <w:snapToGrid w:val="0"/>
          <w:sz w:val="28"/>
          <w:szCs w:val="28"/>
          <w:lang w:eastAsia="ru-RU"/>
        </w:rPr>
        <w:t>объём</w:t>
      </w:r>
      <w:r w:rsidRPr="00B947A1">
        <w:rPr>
          <w:snapToGrid w:val="0"/>
          <w:sz w:val="28"/>
          <w:szCs w:val="28"/>
          <w:lang w:eastAsia="ru-RU"/>
        </w:rPr>
        <w:t xml:space="preserve">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B947A1">
        <w:rPr>
          <w:sz w:val="28"/>
          <w:szCs w:val="28"/>
        </w:rPr>
        <w:t xml:space="preserve">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на соответствующий прогнозируемый период в соответствии с фактическими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ными показателями добычи </w:t>
      </w:r>
      <w:r w:rsidRPr="00B947A1">
        <w:rPr>
          <w:snapToGrid w:val="0"/>
          <w:sz w:val="28"/>
          <w:szCs w:val="28"/>
          <w:lang w:eastAsia="ru-RU"/>
        </w:rPr>
        <w:t xml:space="preserve">полезных ископаемых в виде угля по всем видам угля </w:t>
      </w:r>
      <w:r w:rsidRPr="00B947A1">
        <w:rPr>
          <w:sz w:val="28"/>
          <w:szCs w:val="28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ных показателей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№ 5-НДПИ, </w:t>
      </w:r>
      <w:r w:rsidRPr="00B947A1">
        <w:rPr>
          <w:snapToGrid w:val="0"/>
          <w:sz w:val="28"/>
          <w:szCs w:val="28"/>
          <w:lang w:eastAsia="ru-RU"/>
        </w:rPr>
        <w:t>млн.</w:t>
      </w:r>
      <w:proofErr w:type="gramEnd"/>
      <w:r w:rsidRPr="00B947A1">
        <w:rPr>
          <w:snapToGrid w:val="0"/>
          <w:sz w:val="28"/>
          <w:szCs w:val="28"/>
          <w:lang w:eastAsia="ru-RU"/>
        </w:rPr>
        <w:t xml:space="preserve"> тонн;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 xml:space="preserve"> </w:t>
      </w:r>
      <w:r w:rsidR="00894050" w:rsidRPr="00B947A1">
        <w:rPr>
          <w:b/>
          <w:i/>
          <w:sz w:val="28"/>
          <w:szCs w:val="28"/>
          <w:vertAlign w:val="subscript"/>
        </w:rPr>
        <w:t>расчёт</w:t>
      </w:r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snapToGrid w:val="0"/>
          <w:sz w:val="28"/>
          <w:szCs w:val="28"/>
          <w:lang w:eastAsia="ru-RU"/>
        </w:rPr>
        <w:t xml:space="preserve"> – </w:t>
      </w:r>
      <w:r w:rsidR="00894050" w:rsidRPr="00B947A1">
        <w:rPr>
          <w:snapToGrid w:val="0"/>
          <w:sz w:val="28"/>
          <w:szCs w:val="28"/>
          <w:lang w:eastAsia="ru-RU"/>
        </w:rPr>
        <w:t>расчёт</w:t>
      </w:r>
      <w:r w:rsidRPr="00B947A1">
        <w:rPr>
          <w:snapToGrid w:val="0"/>
          <w:sz w:val="28"/>
          <w:szCs w:val="28"/>
          <w:lang w:eastAsia="ru-RU"/>
        </w:rPr>
        <w:t xml:space="preserve">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B947A1">
        <w:rPr>
          <w:sz w:val="28"/>
          <w:szCs w:val="28"/>
        </w:rPr>
        <w:t>определяемая на соответствующий прогнозируемый период,</w:t>
      </w:r>
      <w:r w:rsidRPr="00B947A1">
        <w:rPr>
          <w:snapToGrid w:val="0"/>
          <w:sz w:val="28"/>
          <w:szCs w:val="28"/>
          <w:lang w:eastAsia="ru-RU"/>
        </w:rPr>
        <w:t xml:space="preserve"> рублей;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i/>
          <w:sz w:val="28"/>
          <w:szCs w:val="28"/>
        </w:rPr>
        <w:t xml:space="preserve">Ʃ </w:t>
      </w:r>
      <w:r w:rsidRPr="00B947A1">
        <w:rPr>
          <w:b/>
          <w:i/>
          <w:sz w:val="28"/>
          <w:szCs w:val="28"/>
        </w:rPr>
        <w:t xml:space="preserve">L </w:t>
      </w:r>
      <w:r w:rsidRPr="00B947A1">
        <w:rPr>
          <w:b/>
          <w:i/>
          <w:sz w:val="28"/>
          <w:szCs w:val="28"/>
          <w:vertAlign w:val="subscript"/>
        </w:rPr>
        <w:t xml:space="preserve">ПИ льгот </w:t>
      </w:r>
      <w:r w:rsidRPr="00B947A1">
        <w:rPr>
          <w:snapToGrid w:val="0"/>
          <w:sz w:val="28"/>
          <w:szCs w:val="28"/>
          <w:lang w:eastAsia="ru-RU"/>
        </w:rPr>
        <w:t xml:space="preserve">– сумма налоговых льгот, предоставленных налогоплательщикам, </w:t>
      </w:r>
      <w:r w:rsidRPr="00B947A1">
        <w:rPr>
          <w:snapToGrid w:val="0"/>
          <w:sz w:val="28"/>
          <w:szCs w:val="28"/>
          <w:lang w:eastAsia="ru-RU"/>
        </w:rPr>
        <w:br/>
        <w:t xml:space="preserve">в соответствии с НК РФ, в том числе налоговых вычетов, включающих расходы, осуществленные (понесенные) налогоплательщиком и </w:t>
      </w:r>
      <w:proofErr w:type="gramStart"/>
      <w:r w:rsidRPr="00B947A1">
        <w:rPr>
          <w:snapToGrid w:val="0"/>
          <w:sz w:val="28"/>
          <w:szCs w:val="28"/>
          <w:lang w:eastAsia="ru-RU"/>
        </w:rPr>
        <w:t>связанных с обеспечением безопасных условий</w:t>
      </w:r>
      <w:proofErr w:type="gramEnd"/>
      <w:r w:rsidRPr="00B947A1">
        <w:rPr>
          <w:snapToGrid w:val="0"/>
          <w:sz w:val="28"/>
          <w:szCs w:val="28"/>
          <w:lang w:eastAsia="ru-RU"/>
        </w:rPr>
        <w:t xml:space="preserve"> и охраны труда при добыче угля,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P</w:t>
      </w:r>
      <w:r w:rsidRPr="00B947A1">
        <w:rPr>
          <w:sz w:val="28"/>
          <w:szCs w:val="28"/>
        </w:rPr>
        <w:t xml:space="preserve"> – переходящие платежи,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  <w:lang w:val="en-US"/>
        </w:rPr>
        <w:t>K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соб.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ный уровень собираемости, 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динамики показателя собираемости по данному виду налога, сложившегося в предшествующие периоды, учитывает</w:t>
      </w:r>
      <w:r w:rsidR="00D67ABF" w:rsidRPr="00B947A1">
        <w:rPr>
          <w:sz w:val="28"/>
          <w:szCs w:val="28"/>
        </w:rPr>
        <w:t xml:space="preserve"> </w:t>
      </w:r>
      <w:r w:rsidRPr="00B947A1">
        <w:rPr>
          <w:sz w:val="28"/>
          <w:szCs w:val="28"/>
        </w:rPr>
        <w:t xml:space="preserve">работу по погашению задолженности по </w:t>
      </w:r>
      <w:proofErr w:type="gramStart"/>
      <w:r w:rsidRPr="00B947A1">
        <w:rPr>
          <w:sz w:val="28"/>
          <w:szCs w:val="28"/>
        </w:rPr>
        <w:t>налогу,%</w:t>
      </w:r>
      <w:proofErr w:type="gramEnd"/>
      <w:r w:rsidRPr="00B947A1">
        <w:rPr>
          <w:sz w:val="28"/>
          <w:szCs w:val="28"/>
        </w:rPr>
        <w:t xml:space="preserve">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ный уровень собираемости определяется согласно данным </w:t>
      </w:r>
      <w:r w:rsidRPr="00B947A1">
        <w:rPr>
          <w:sz w:val="28"/>
          <w:szCs w:val="28"/>
        </w:rPr>
        <w:t>отчёт</w:t>
      </w:r>
      <w:r w:rsidR="001F0647" w:rsidRPr="00B947A1">
        <w:rPr>
          <w:sz w:val="28"/>
          <w:szCs w:val="28"/>
        </w:rPr>
        <w:t xml:space="preserve">а по форме № 1-НМ как частное от деления суммы поступившего налога на сумму начисленного налога.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F</w:t>
      </w:r>
      <w:r w:rsidRPr="00B947A1">
        <w:rPr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894050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snapToGrid w:val="0"/>
          <w:sz w:val="28"/>
          <w:szCs w:val="28"/>
          <w:lang w:eastAsia="ru-RU"/>
        </w:rPr>
        <w:t>Расчёт</w:t>
      </w:r>
      <w:r w:rsidR="001F0647" w:rsidRPr="00B947A1">
        <w:rPr>
          <w:snapToGrid w:val="0"/>
          <w:sz w:val="28"/>
          <w:szCs w:val="28"/>
          <w:lang w:eastAsia="ru-RU"/>
        </w:rPr>
        <w:t>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="001F0647" w:rsidRPr="00B947A1">
        <w:rPr>
          <w:b/>
          <w:i/>
          <w:sz w:val="28"/>
          <w:szCs w:val="28"/>
          <w:lang w:val="en-US"/>
        </w:rPr>
        <w:t>S</w:t>
      </w:r>
      <w:r w:rsidR="001F0647"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расчёт</w:t>
      </w:r>
      <w:r w:rsidR="001F0647" w:rsidRPr="00B947A1">
        <w:rPr>
          <w:b/>
          <w:i/>
          <w:sz w:val="28"/>
          <w:szCs w:val="28"/>
          <w:vertAlign w:val="subscript"/>
        </w:rPr>
        <w:t>.</w:t>
      </w:r>
      <w:r w:rsidR="001F0647" w:rsidRPr="00B947A1">
        <w:rPr>
          <w:b/>
          <w:i/>
          <w:sz w:val="28"/>
          <w:szCs w:val="28"/>
        </w:rPr>
        <w:t>)</w:t>
      </w:r>
      <w:r w:rsidR="001F0647" w:rsidRPr="00B947A1">
        <w:rPr>
          <w:b/>
          <w:i/>
          <w:sz w:val="28"/>
          <w:szCs w:val="28"/>
          <w:vertAlign w:val="subscript"/>
        </w:rPr>
        <w:t xml:space="preserve"> </w:t>
      </w:r>
      <w:r w:rsidR="001F0647" w:rsidRPr="00B947A1">
        <w:rPr>
          <w:snapToGrid w:val="0"/>
          <w:sz w:val="28"/>
          <w:szCs w:val="28"/>
          <w:lang w:eastAsia="ru-RU"/>
        </w:rPr>
        <w:t>определяется как:</w:t>
      </w:r>
    </w:p>
    <w:p w:rsidR="001F0647" w:rsidRPr="00B947A1" w:rsidRDefault="001F0647" w:rsidP="00155F6E">
      <w:pPr>
        <w:spacing w:line="276" w:lineRule="auto"/>
        <w:jc w:val="center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 xml:space="preserve"> </w:t>
      </w:r>
      <w:r w:rsidR="00894050" w:rsidRPr="00B947A1">
        <w:rPr>
          <w:b/>
          <w:i/>
          <w:sz w:val="28"/>
          <w:szCs w:val="28"/>
          <w:vertAlign w:val="subscript"/>
        </w:rPr>
        <w:t>расчёт</w:t>
      </w:r>
      <w:r w:rsidRPr="00B947A1">
        <w:rPr>
          <w:i/>
          <w:sz w:val="28"/>
          <w:szCs w:val="28"/>
          <w:vertAlign w:val="subscript"/>
        </w:rPr>
        <w:t>.</w:t>
      </w:r>
      <w:r w:rsidRPr="00B947A1">
        <w:rPr>
          <w:i/>
          <w:snapToGrid w:val="0"/>
          <w:sz w:val="28"/>
          <w:szCs w:val="28"/>
          <w:lang w:eastAsia="ru-RU"/>
        </w:rPr>
        <w:t xml:space="preserve"> = </w:t>
      </w:r>
      <w:r w:rsidRPr="00B947A1">
        <w:rPr>
          <w:b/>
          <w:i/>
          <w:snapToGrid w:val="0"/>
          <w:sz w:val="28"/>
          <w:szCs w:val="28"/>
          <w:lang w:val="en-US" w:eastAsia="ru-RU"/>
        </w:rPr>
        <w:t>S</w:t>
      </w:r>
      <w:r w:rsidRPr="00B947A1">
        <w:rPr>
          <w:b/>
          <w:i/>
          <w:snapToGrid w:val="0"/>
          <w:sz w:val="28"/>
          <w:szCs w:val="28"/>
          <w:lang w:eastAsia="ru-RU"/>
        </w:rPr>
        <w:t xml:space="preserve"> </w:t>
      </w:r>
      <w:r w:rsidRPr="00B947A1">
        <w:rPr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B947A1">
        <w:rPr>
          <w:b/>
          <w:i/>
          <w:snapToGrid w:val="0"/>
          <w:sz w:val="28"/>
          <w:szCs w:val="28"/>
          <w:lang w:eastAsia="ru-RU"/>
        </w:rPr>
        <w:t>К</w:t>
      </w:r>
      <w:r w:rsidRPr="00B947A1">
        <w:rPr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B947A1">
        <w:rPr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B947A1">
        <w:rPr>
          <w:i/>
          <w:snapToGrid w:val="0"/>
          <w:sz w:val="28"/>
          <w:szCs w:val="28"/>
          <w:vertAlign w:val="subscript"/>
          <w:lang w:eastAsia="ru-RU"/>
        </w:rPr>
        <w:t>(уголь1,</w:t>
      </w:r>
      <w:proofErr w:type="gramStart"/>
      <w:r w:rsidRPr="00B947A1">
        <w:rPr>
          <w:i/>
          <w:snapToGrid w:val="0"/>
          <w:sz w:val="28"/>
          <w:szCs w:val="28"/>
          <w:vertAlign w:val="subscript"/>
          <w:lang w:eastAsia="ru-RU"/>
        </w:rPr>
        <w:t>2,3,…</w:t>
      </w:r>
      <w:proofErr w:type="gramEnd"/>
      <w:r w:rsidRPr="00B947A1">
        <w:rPr>
          <w:i/>
          <w:snapToGrid w:val="0"/>
          <w:sz w:val="28"/>
          <w:szCs w:val="28"/>
          <w:vertAlign w:val="subscript"/>
          <w:lang w:eastAsia="ru-RU"/>
        </w:rPr>
        <w:t>,</w:t>
      </w:r>
      <w:r w:rsidRPr="00B947A1">
        <w:rPr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B947A1">
        <w:rPr>
          <w:i/>
          <w:snapToGrid w:val="0"/>
          <w:sz w:val="28"/>
          <w:szCs w:val="28"/>
          <w:vertAlign w:val="subscript"/>
          <w:lang w:eastAsia="ru-RU"/>
        </w:rPr>
        <w:t>)</w:t>
      </w:r>
      <w:r w:rsidRPr="00B947A1">
        <w:rPr>
          <w:i/>
          <w:snapToGrid w:val="0"/>
          <w:sz w:val="28"/>
          <w:szCs w:val="28"/>
          <w:lang w:eastAsia="ru-RU"/>
        </w:rPr>
        <w:t xml:space="preserve">, </w:t>
      </w:r>
      <w:r w:rsidR="000C2601" w:rsidRPr="00B947A1">
        <w:rPr>
          <w:snapToGrid w:val="0"/>
          <w:sz w:val="28"/>
          <w:szCs w:val="28"/>
          <w:lang w:eastAsia="ru-RU"/>
        </w:rPr>
        <w:t>где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napToGrid w:val="0"/>
          <w:sz w:val="28"/>
          <w:szCs w:val="28"/>
          <w:lang w:val="en-US" w:eastAsia="ru-RU"/>
        </w:rPr>
        <w:t>S</w:t>
      </w:r>
      <w:r w:rsidRPr="00B947A1">
        <w:rPr>
          <w:snapToGrid w:val="0"/>
          <w:sz w:val="28"/>
          <w:szCs w:val="28"/>
          <w:lang w:eastAsia="ru-RU"/>
        </w:rPr>
        <w:t xml:space="preserve"> – </w:t>
      </w:r>
      <w:proofErr w:type="gramStart"/>
      <w:r w:rsidRPr="00B947A1">
        <w:rPr>
          <w:snapToGrid w:val="0"/>
          <w:sz w:val="28"/>
          <w:szCs w:val="28"/>
          <w:lang w:eastAsia="ru-RU"/>
        </w:rPr>
        <w:t>основная</w:t>
      </w:r>
      <w:proofErr w:type="gramEnd"/>
      <w:r w:rsidRPr="00B947A1">
        <w:rPr>
          <w:snapToGrid w:val="0"/>
          <w:sz w:val="28"/>
          <w:szCs w:val="28"/>
          <w:lang w:eastAsia="ru-RU"/>
        </w:rPr>
        <w:t xml:space="preserve"> налоговая ставка за 1 тонну каждого добытого вида угля</w:t>
      </w:r>
      <w:r w:rsidR="00D67ABF" w:rsidRPr="00B947A1">
        <w:rPr>
          <w:snapToGrid w:val="0"/>
          <w:sz w:val="28"/>
          <w:szCs w:val="28"/>
          <w:lang w:eastAsia="ru-RU"/>
        </w:rPr>
        <w:t xml:space="preserve"> </w:t>
      </w:r>
      <w:r w:rsidRPr="00B947A1">
        <w:rPr>
          <w:snapToGrid w:val="0"/>
          <w:sz w:val="28"/>
          <w:szCs w:val="28"/>
          <w:lang w:eastAsia="ru-RU"/>
        </w:rPr>
        <w:t>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ru-RU"/>
        </w:rPr>
      </w:pPr>
      <w:proofErr w:type="spellStart"/>
      <w:r w:rsidRPr="00B947A1">
        <w:rPr>
          <w:b/>
          <w:i/>
          <w:snapToGrid w:val="0"/>
          <w:sz w:val="28"/>
          <w:szCs w:val="28"/>
          <w:lang w:eastAsia="ru-RU"/>
        </w:rPr>
        <w:lastRenderedPageBreak/>
        <w:t>К</w:t>
      </w:r>
      <w:r w:rsidRPr="00B947A1">
        <w:rPr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B947A1">
        <w:rPr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B947A1">
        <w:rPr>
          <w:i/>
          <w:snapToGrid w:val="0"/>
          <w:sz w:val="28"/>
          <w:szCs w:val="28"/>
          <w:vertAlign w:val="subscript"/>
          <w:lang w:eastAsia="ru-RU"/>
        </w:rPr>
        <w:t>(уголь1,</w:t>
      </w:r>
      <w:proofErr w:type="gramStart"/>
      <w:r w:rsidRPr="00B947A1">
        <w:rPr>
          <w:i/>
          <w:snapToGrid w:val="0"/>
          <w:sz w:val="28"/>
          <w:szCs w:val="28"/>
          <w:vertAlign w:val="subscript"/>
          <w:lang w:eastAsia="ru-RU"/>
        </w:rPr>
        <w:t>2,3,…</w:t>
      </w:r>
      <w:proofErr w:type="gramEnd"/>
      <w:r w:rsidRPr="00B947A1">
        <w:rPr>
          <w:i/>
          <w:snapToGrid w:val="0"/>
          <w:sz w:val="28"/>
          <w:szCs w:val="28"/>
          <w:vertAlign w:val="subscript"/>
          <w:lang w:eastAsia="ru-RU"/>
        </w:rPr>
        <w:t>,</w:t>
      </w:r>
      <w:r w:rsidRPr="00B947A1">
        <w:rPr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B947A1">
        <w:rPr>
          <w:i/>
          <w:snapToGrid w:val="0"/>
          <w:sz w:val="28"/>
          <w:szCs w:val="28"/>
          <w:vertAlign w:val="subscript"/>
          <w:lang w:eastAsia="ru-RU"/>
        </w:rPr>
        <w:t>)</w:t>
      </w:r>
      <w:r w:rsidRPr="00B947A1">
        <w:rPr>
          <w:sz w:val="28"/>
          <w:szCs w:val="28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</w:t>
      </w:r>
      <w:r w:rsidR="00894050" w:rsidRPr="00B947A1">
        <w:rPr>
          <w:sz w:val="28"/>
          <w:szCs w:val="28"/>
          <w:lang w:eastAsia="ru-RU"/>
        </w:rPr>
        <w:t>учёт</w:t>
      </w:r>
      <w:r w:rsidRPr="00B947A1">
        <w:rPr>
          <w:sz w:val="28"/>
          <w:szCs w:val="28"/>
          <w:lang w:eastAsia="ru-RU"/>
        </w:rPr>
        <w:t>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snapToGrid w:val="0"/>
          <w:sz w:val="28"/>
          <w:szCs w:val="28"/>
          <w:lang w:eastAsia="ru-RU"/>
        </w:rPr>
        <w:t>Сумма налоговых льгот (</w:t>
      </w:r>
      <w:r w:rsidRPr="00B947A1">
        <w:rPr>
          <w:i/>
          <w:sz w:val="28"/>
          <w:szCs w:val="28"/>
        </w:rPr>
        <w:t xml:space="preserve">Ʃ </w:t>
      </w:r>
      <w:r w:rsidRPr="00B947A1">
        <w:rPr>
          <w:b/>
          <w:i/>
          <w:sz w:val="28"/>
          <w:szCs w:val="28"/>
        </w:rPr>
        <w:t xml:space="preserve">L </w:t>
      </w:r>
      <w:r w:rsidRPr="00B947A1">
        <w:rPr>
          <w:b/>
          <w:i/>
          <w:sz w:val="28"/>
          <w:szCs w:val="28"/>
          <w:vertAlign w:val="subscript"/>
        </w:rPr>
        <w:t>ПИ льгот</w:t>
      </w:r>
      <w:r w:rsidRPr="00B947A1">
        <w:rPr>
          <w:b/>
          <w:i/>
          <w:sz w:val="28"/>
          <w:szCs w:val="28"/>
        </w:rPr>
        <w:t>)</w:t>
      </w:r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sz w:val="28"/>
          <w:szCs w:val="28"/>
        </w:rPr>
        <w:t>определяется</w:t>
      </w:r>
      <w:r w:rsidRPr="00B947A1">
        <w:rPr>
          <w:snapToGrid w:val="0"/>
          <w:sz w:val="28"/>
          <w:szCs w:val="28"/>
          <w:lang w:eastAsia="ru-RU"/>
        </w:rPr>
        <w:t>:</w:t>
      </w:r>
    </w:p>
    <w:p w:rsidR="001F0647" w:rsidRPr="00B947A1" w:rsidRDefault="001F0647" w:rsidP="00155F6E">
      <w:pPr>
        <w:spacing w:before="120" w:after="120" w:line="276" w:lineRule="auto"/>
        <w:jc w:val="center"/>
        <w:rPr>
          <w:snapToGrid w:val="0"/>
          <w:sz w:val="28"/>
          <w:szCs w:val="28"/>
          <w:lang w:eastAsia="ru-RU"/>
        </w:rPr>
      </w:pPr>
      <w:r w:rsidRPr="00B947A1">
        <w:rPr>
          <w:i/>
          <w:sz w:val="28"/>
          <w:szCs w:val="28"/>
        </w:rPr>
        <w:t xml:space="preserve">Ʃ </w:t>
      </w:r>
      <w:r w:rsidRPr="00B947A1">
        <w:rPr>
          <w:b/>
          <w:i/>
          <w:sz w:val="28"/>
          <w:szCs w:val="28"/>
        </w:rPr>
        <w:t xml:space="preserve">L </w:t>
      </w:r>
      <w:r w:rsidRPr="00B947A1">
        <w:rPr>
          <w:b/>
          <w:i/>
          <w:sz w:val="28"/>
          <w:szCs w:val="28"/>
          <w:vertAlign w:val="subscript"/>
        </w:rPr>
        <w:t>ПИ льгот</w:t>
      </w:r>
      <w:r w:rsidRPr="00B947A1">
        <w:rPr>
          <w:snapToGrid w:val="0"/>
          <w:sz w:val="28"/>
          <w:szCs w:val="28"/>
          <w:lang w:eastAsia="ru-RU"/>
        </w:rPr>
        <w:t xml:space="preserve"> = </w:t>
      </w:r>
      <w:proofErr w:type="gramStart"/>
      <w:r w:rsidRPr="00B947A1">
        <w:rPr>
          <w:snapToGrid w:val="0"/>
          <w:sz w:val="28"/>
          <w:szCs w:val="28"/>
          <w:lang w:eastAsia="ru-RU"/>
        </w:rPr>
        <w:t>Ʃ(</w:t>
      </w:r>
      <w:proofErr w:type="gramEnd"/>
      <w:r w:rsidRPr="00B947A1">
        <w:rPr>
          <w:snapToGrid w:val="0"/>
          <w:sz w:val="28"/>
          <w:szCs w:val="28"/>
          <w:lang w:eastAsia="ru-RU"/>
        </w:rPr>
        <w:t>(</w:t>
      </w: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 xml:space="preserve">ПИ (уголь 1,2,3..,п) </w:t>
      </w:r>
      <w:r w:rsidRPr="00B947A1">
        <w:rPr>
          <w:snapToGrid w:val="0"/>
          <w:sz w:val="28"/>
          <w:szCs w:val="28"/>
          <w:lang w:eastAsia="ru-RU"/>
        </w:rPr>
        <w:t xml:space="preserve">× 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 xml:space="preserve"> </w:t>
      </w:r>
      <w:r w:rsidR="00894050" w:rsidRPr="00B947A1">
        <w:rPr>
          <w:b/>
          <w:i/>
          <w:sz w:val="28"/>
          <w:szCs w:val="28"/>
          <w:vertAlign w:val="subscript"/>
        </w:rPr>
        <w:t>расчёт</w:t>
      </w:r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snapToGrid w:val="0"/>
          <w:sz w:val="28"/>
          <w:szCs w:val="28"/>
          <w:lang w:eastAsia="ru-RU"/>
        </w:rPr>
        <w:t>) - ((</w:t>
      </w: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ПИ (уголь 1,</w:t>
      </w:r>
      <w:proofErr w:type="gramStart"/>
      <w:r w:rsidRPr="00B947A1">
        <w:rPr>
          <w:b/>
          <w:i/>
          <w:sz w:val="28"/>
          <w:szCs w:val="28"/>
          <w:vertAlign w:val="subscript"/>
        </w:rPr>
        <w:t>2,3..</w:t>
      </w:r>
      <w:proofErr w:type="gramEnd"/>
      <w:r w:rsidRPr="00B947A1">
        <w:rPr>
          <w:b/>
          <w:i/>
          <w:sz w:val="28"/>
          <w:szCs w:val="28"/>
          <w:vertAlign w:val="subscript"/>
        </w:rPr>
        <w:t xml:space="preserve">,п) </w:t>
      </w:r>
      <w:r w:rsidRPr="00B947A1">
        <w:rPr>
          <w:snapToGrid w:val="0"/>
          <w:sz w:val="28"/>
          <w:szCs w:val="28"/>
          <w:lang w:eastAsia="ru-RU"/>
        </w:rPr>
        <w:t xml:space="preserve">× 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 xml:space="preserve"> </w:t>
      </w:r>
      <w:r w:rsidR="00894050" w:rsidRPr="00B947A1">
        <w:rPr>
          <w:b/>
          <w:i/>
          <w:sz w:val="28"/>
          <w:szCs w:val="28"/>
          <w:vertAlign w:val="subscript"/>
        </w:rPr>
        <w:t>расчёт</w:t>
      </w:r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snapToGrid w:val="0"/>
          <w:sz w:val="28"/>
          <w:szCs w:val="28"/>
          <w:lang w:eastAsia="ru-RU"/>
        </w:rPr>
        <w:t>) ×</w:t>
      </w:r>
      <w:r w:rsidRPr="00B947A1">
        <w:rPr>
          <w:b/>
          <w:i/>
          <w:snapToGrid w:val="0"/>
          <w:sz w:val="28"/>
          <w:szCs w:val="28"/>
          <w:lang w:eastAsia="ru-RU"/>
        </w:rPr>
        <w:t>Д</w:t>
      </w:r>
      <w:r w:rsidRPr="00B947A1">
        <w:rPr>
          <w:snapToGrid w:val="0"/>
          <w:sz w:val="28"/>
          <w:szCs w:val="28"/>
          <w:lang w:eastAsia="ru-RU"/>
        </w:rPr>
        <w:t xml:space="preserve"> </w:t>
      </w:r>
      <w:r w:rsidRPr="00B947A1">
        <w:rPr>
          <w:snapToGrid w:val="0"/>
          <w:sz w:val="28"/>
          <w:szCs w:val="28"/>
          <w:vertAlign w:val="subscript"/>
          <w:lang w:eastAsia="ru-RU"/>
        </w:rPr>
        <w:t>льгот</w:t>
      </w:r>
      <w:r w:rsidRPr="00B947A1">
        <w:rPr>
          <w:b/>
          <w:snapToGrid w:val="0"/>
          <w:sz w:val="28"/>
          <w:szCs w:val="28"/>
          <w:lang w:eastAsia="ru-RU"/>
        </w:rPr>
        <w:t>)</w:t>
      </w:r>
      <w:r w:rsidRPr="00B947A1">
        <w:rPr>
          <w:snapToGrid w:val="0"/>
          <w:sz w:val="28"/>
          <w:szCs w:val="28"/>
          <w:lang w:eastAsia="ru-RU"/>
        </w:rPr>
        <w:t>,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snapToGrid w:val="0"/>
          <w:sz w:val="28"/>
          <w:szCs w:val="28"/>
          <w:lang w:eastAsia="ru-RU"/>
        </w:rPr>
        <w:t>где,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proofErr w:type="gramStart"/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ПИ (уголь 1,2,3..,п)</w:t>
      </w:r>
      <w:r w:rsidR="00D67ABF"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snapToGrid w:val="0"/>
          <w:sz w:val="28"/>
          <w:szCs w:val="28"/>
          <w:lang w:eastAsia="ru-RU"/>
        </w:rPr>
        <w:t xml:space="preserve">– налогооблагаемый </w:t>
      </w:r>
      <w:r w:rsidR="00894050" w:rsidRPr="00B947A1">
        <w:rPr>
          <w:snapToGrid w:val="0"/>
          <w:sz w:val="28"/>
          <w:szCs w:val="28"/>
          <w:lang w:eastAsia="ru-RU"/>
        </w:rPr>
        <w:t>объём</w:t>
      </w:r>
      <w:r w:rsidRPr="00B947A1">
        <w:rPr>
          <w:snapToGrid w:val="0"/>
          <w:sz w:val="28"/>
          <w:szCs w:val="28"/>
          <w:lang w:eastAsia="ru-RU"/>
        </w:rPr>
        <w:t xml:space="preserve">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B947A1">
        <w:rPr>
          <w:sz w:val="28"/>
          <w:szCs w:val="28"/>
        </w:rPr>
        <w:t xml:space="preserve">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 xml:space="preserve">ом распределения по долям на соответствующий прогнозируемый период в соответствии с фактическими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ными показателями добычи </w:t>
      </w:r>
      <w:r w:rsidRPr="00B947A1">
        <w:rPr>
          <w:snapToGrid w:val="0"/>
          <w:sz w:val="28"/>
          <w:szCs w:val="28"/>
          <w:lang w:eastAsia="ru-RU"/>
        </w:rPr>
        <w:t xml:space="preserve">полезных ископаемых в виде угля по всем видам угля </w:t>
      </w:r>
      <w:r w:rsidRPr="00B947A1">
        <w:rPr>
          <w:sz w:val="28"/>
          <w:szCs w:val="28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ных показателей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а по форме № 5-НДПИ, </w:t>
      </w:r>
      <w:r w:rsidRPr="00B947A1">
        <w:rPr>
          <w:snapToGrid w:val="0"/>
          <w:sz w:val="28"/>
          <w:szCs w:val="28"/>
          <w:lang w:eastAsia="ru-RU"/>
        </w:rPr>
        <w:t>млн.</w:t>
      </w:r>
      <w:proofErr w:type="gramEnd"/>
      <w:r w:rsidRPr="00B947A1">
        <w:rPr>
          <w:snapToGrid w:val="0"/>
          <w:sz w:val="28"/>
          <w:szCs w:val="28"/>
          <w:lang w:eastAsia="ru-RU"/>
        </w:rPr>
        <w:t xml:space="preserve"> тонн;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 xml:space="preserve"> </w:t>
      </w:r>
      <w:r w:rsidR="00894050" w:rsidRPr="00B947A1">
        <w:rPr>
          <w:b/>
          <w:i/>
          <w:sz w:val="28"/>
          <w:szCs w:val="28"/>
          <w:vertAlign w:val="subscript"/>
        </w:rPr>
        <w:t>расчёт</w:t>
      </w:r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snapToGrid w:val="0"/>
          <w:sz w:val="28"/>
          <w:szCs w:val="28"/>
          <w:lang w:eastAsia="ru-RU"/>
        </w:rPr>
        <w:t xml:space="preserve"> – </w:t>
      </w:r>
      <w:r w:rsidR="00894050" w:rsidRPr="00B947A1">
        <w:rPr>
          <w:snapToGrid w:val="0"/>
          <w:sz w:val="28"/>
          <w:szCs w:val="28"/>
          <w:lang w:eastAsia="ru-RU"/>
        </w:rPr>
        <w:t>расчёт</w:t>
      </w:r>
      <w:r w:rsidRPr="00B947A1">
        <w:rPr>
          <w:snapToGrid w:val="0"/>
          <w:sz w:val="28"/>
          <w:szCs w:val="28"/>
          <w:lang w:eastAsia="ru-RU"/>
        </w:rPr>
        <w:t>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определяемая на соответствующий прогнозируемый период,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  <w:lang w:eastAsia="ru-RU"/>
        </w:rPr>
      </w:pPr>
      <w:r w:rsidRPr="00B947A1">
        <w:rPr>
          <w:b/>
          <w:i/>
          <w:snapToGrid w:val="0"/>
          <w:sz w:val="28"/>
          <w:szCs w:val="28"/>
          <w:lang w:eastAsia="ru-RU"/>
        </w:rPr>
        <w:t>Д</w:t>
      </w:r>
      <w:r w:rsidRPr="00B947A1">
        <w:rPr>
          <w:snapToGrid w:val="0"/>
          <w:sz w:val="28"/>
          <w:szCs w:val="28"/>
          <w:lang w:eastAsia="ru-RU"/>
        </w:rPr>
        <w:t xml:space="preserve"> </w:t>
      </w:r>
      <w:r w:rsidRPr="00B947A1">
        <w:rPr>
          <w:snapToGrid w:val="0"/>
          <w:sz w:val="28"/>
          <w:szCs w:val="28"/>
          <w:vertAlign w:val="subscript"/>
          <w:lang w:eastAsia="ru-RU"/>
        </w:rPr>
        <w:t>льгот</w:t>
      </w:r>
      <w:r w:rsidRPr="00B947A1">
        <w:rPr>
          <w:sz w:val="28"/>
          <w:szCs w:val="28"/>
          <w:lang w:eastAsia="ru-RU"/>
        </w:rPr>
        <w:t xml:space="preserve"> – показатель, определяющий долю льготы по налогу, %.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  <w:lang w:eastAsia="ru-RU"/>
        </w:rPr>
        <w:t>Показатель, определяющий долю льготы по налогу (</w:t>
      </w:r>
      <w:r w:rsidRPr="00B947A1">
        <w:rPr>
          <w:b/>
          <w:i/>
          <w:snapToGrid w:val="0"/>
          <w:sz w:val="28"/>
          <w:szCs w:val="28"/>
          <w:lang w:eastAsia="ru-RU"/>
        </w:rPr>
        <w:t>Д</w:t>
      </w:r>
      <w:r w:rsidRPr="00B947A1">
        <w:rPr>
          <w:snapToGrid w:val="0"/>
          <w:sz w:val="28"/>
          <w:szCs w:val="28"/>
          <w:lang w:eastAsia="ru-RU"/>
        </w:rPr>
        <w:t xml:space="preserve"> </w:t>
      </w:r>
      <w:r w:rsidRPr="00B947A1">
        <w:rPr>
          <w:snapToGrid w:val="0"/>
          <w:sz w:val="28"/>
          <w:szCs w:val="28"/>
          <w:vertAlign w:val="subscript"/>
          <w:lang w:eastAsia="ru-RU"/>
        </w:rPr>
        <w:t>льгот</w:t>
      </w:r>
      <w:r w:rsidRPr="00B947A1">
        <w:rPr>
          <w:snapToGrid w:val="0"/>
          <w:sz w:val="28"/>
          <w:szCs w:val="28"/>
          <w:lang w:eastAsia="ru-RU"/>
        </w:rPr>
        <w:t>)</w:t>
      </w:r>
      <w:r w:rsidRPr="00B947A1">
        <w:rPr>
          <w:sz w:val="28"/>
          <w:szCs w:val="28"/>
          <w:lang w:eastAsia="ru-RU"/>
        </w:rPr>
        <w:t xml:space="preserve">, </w:t>
      </w:r>
      <w:r w:rsidRPr="00B947A1">
        <w:rPr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B947A1">
        <w:rPr>
          <w:sz w:val="28"/>
          <w:szCs w:val="28"/>
          <w:lang w:eastAsia="ru-RU"/>
        </w:rPr>
        <w:t xml:space="preserve"> подлежащего уплате в бюджет, с </w:t>
      </w:r>
      <w:r w:rsidR="00894050" w:rsidRPr="00B947A1">
        <w:rPr>
          <w:sz w:val="28"/>
          <w:szCs w:val="28"/>
          <w:lang w:eastAsia="ru-RU"/>
        </w:rPr>
        <w:t>учёт</w:t>
      </w:r>
      <w:r w:rsidRPr="00B947A1">
        <w:rPr>
          <w:sz w:val="28"/>
          <w:szCs w:val="28"/>
          <w:lang w:eastAsia="ru-RU"/>
        </w:rPr>
        <w:t xml:space="preserve">ом суммы налоговых льгот </w:t>
      </w:r>
      <w:r w:rsidRPr="00B947A1">
        <w:rPr>
          <w:sz w:val="28"/>
          <w:szCs w:val="28"/>
        </w:rPr>
        <w:t xml:space="preserve">(согласно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5-НДПИ).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а поступлений учитываются: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и стоимостных показателей, облагаемых по ставке 0;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ным путем.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Налог на добычу п</w:t>
      </w:r>
      <w:r w:rsidRPr="00B947A1">
        <w:rPr>
          <w:snapToGrid w:val="0"/>
          <w:sz w:val="28"/>
          <w:szCs w:val="28"/>
          <w:lang w:eastAsia="ru-RU"/>
        </w:rPr>
        <w:t xml:space="preserve">олезных ископаемых в виде угля </w:t>
      </w:r>
      <w:r w:rsidRPr="00B947A1">
        <w:rPr>
          <w:sz w:val="28"/>
          <w:szCs w:val="28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2"/>
        <w:keepLines/>
        <w:spacing w:line="276" w:lineRule="auto"/>
        <w:ind w:left="578" w:hanging="578"/>
        <w:rPr>
          <w:i/>
          <w:sz w:val="28"/>
          <w:szCs w:val="28"/>
        </w:rPr>
      </w:pPr>
      <w:bookmarkStart w:id="44" w:name="_Toc491092225"/>
      <w:r w:rsidRPr="00B947A1">
        <w:rPr>
          <w:i/>
          <w:sz w:val="28"/>
          <w:szCs w:val="28"/>
        </w:rPr>
        <w:t>5.</w:t>
      </w:r>
      <w:r w:rsidR="004B4BDD" w:rsidRPr="00B947A1">
        <w:rPr>
          <w:i/>
          <w:sz w:val="28"/>
          <w:szCs w:val="28"/>
        </w:rPr>
        <w:t>4</w:t>
      </w:r>
      <w:r w:rsidRPr="00B947A1">
        <w:rPr>
          <w:i/>
          <w:sz w:val="28"/>
          <w:szCs w:val="28"/>
        </w:rPr>
        <w:t>.4</w:t>
      </w:r>
      <w:r w:rsidR="001F0647" w:rsidRPr="00B947A1">
        <w:rPr>
          <w:i/>
          <w:sz w:val="28"/>
          <w:szCs w:val="28"/>
        </w:rPr>
        <w:t xml:space="preserve">. </w:t>
      </w:r>
      <w:r w:rsidR="00E40502" w:rsidRPr="00B947A1">
        <w:rPr>
          <w:i/>
          <w:sz w:val="28"/>
          <w:szCs w:val="28"/>
        </w:rPr>
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(сумма платежа (перерасчеты, недоимка и задолженность по соответствующему платежу, в том числе по отмененному)</w:t>
      </w:r>
      <w:r w:rsidR="001F0647" w:rsidRPr="00B947A1">
        <w:rPr>
          <w:i/>
          <w:sz w:val="28"/>
          <w:szCs w:val="28"/>
        </w:rPr>
        <w:t xml:space="preserve"> </w:t>
      </w:r>
      <w:r w:rsidR="001F0647" w:rsidRPr="00B947A1">
        <w:rPr>
          <w:i/>
          <w:sz w:val="28"/>
          <w:szCs w:val="28"/>
        </w:rPr>
        <w:br/>
        <w:t>182 1 07 01070 01 0000 110</w:t>
      </w:r>
      <w:bookmarkEnd w:id="44"/>
      <w:r w:rsidR="001F0647" w:rsidRPr="00B947A1">
        <w:rPr>
          <w:i/>
          <w:sz w:val="28"/>
          <w:szCs w:val="28"/>
        </w:rPr>
        <w:t xml:space="preserve">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 прогнозе поступлений налога на добычу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учитывается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 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а поступлений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осуществляется с помощью применения метода экстраполяции, с </w:t>
      </w:r>
      <w:r w:rsidRPr="00B947A1">
        <w:rPr>
          <w:sz w:val="28"/>
          <w:szCs w:val="28"/>
        </w:rPr>
        <w:t>учёт</w:t>
      </w:r>
      <w:r w:rsidR="001F0647" w:rsidRPr="00B947A1">
        <w:rPr>
          <w:sz w:val="28"/>
          <w:szCs w:val="28"/>
        </w:rPr>
        <w:t>ом корректирующей суммы поступлений, учитывающей изменения законодательства о налогах и сборах, а также другие факторы.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Алгоритм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а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налога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 выпадающие доходы в связи с применением льгот, освобождений и иных преференций по налогу,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налога.</w:t>
      </w:r>
    </w:p>
    <w:p w:rsidR="001F0647" w:rsidRPr="00B947A1" w:rsidRDefault="00A31A2B" w:rsidP="00155F6E">
      <w:pPr>
        <w:pStyle w:val="2"/>
        <w:keepLines/>
        <w:spacing w:before="180" w:line="276" w:lineRule="auto"/>
        <w:ind w:left="0" w:firstLine="0"/>
        <w:rPr>
          <w:i/>
          <w:sz w:val="28"/>
          <w:szCs w:val="28"/>
        </w:rPr>
      </w:pPr>
      <w:bookmarkStart w:id="45" w:name="_Toc491092228"/>
      <w:r w:rsidRPr="00B947A1">
        <w:rPr>
          <w:i/>
          <w:sz w:val="28"/>
          <w:szCs w:val="28"/>
        </w:rPr>
        <w:t>5</w:t>
      </w:r>
      <w:r w:rsidR="001F0647" w:rsidRPr="00B947A1">
        <w:rPr>
          <w:i/>
          <w:sz w:val="28"/>
          <w:szCs w:val="28"/>
        </w:rPr>
        <w:t>.</w:t>
      </w:r>
      <w:r w:rsidR="004B4BDD" w:rsidRPr="00B947A1">
        <w:rPr>
          <w:i/>
          <w:sz w:val="28"/>
          <w:szCs w:val="28"/>
        </w:rPr>
        <w:t>5</w:t>
      </w:r>
      <w:r w:rsidR="001F0647" w:rsidRPr="00B947A1">
        <w:rPr>
          <w:i/>
          <w:sz w:val="28"/>
          <w:szCs w:val="28"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="001F0647" w:rsidRPr="00B947A1">
        <w:rPr>
          <w:i/>
          <w:sz w:val="28"/>
          <w:szCs w:val="28"/>
        </w:rPr>
        <w:br/>
        <w:t>182 1 07 02020 01 0000 110</w:t>
      </w:r>
      <w:bookmarkEnd w:id="45"/>
      <w:r w:rsidR="001F0647" w:rsidRPr="00B947A1">
        <w:rPr>
          <w:i/>
          <w:sz w:val="28"/>
          <w:szCs w:val="28"/>
        </w:rPr>
        <w:t xml:space="preserve">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показатели прогноза социально-экономического развития Российской Федерации (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добычи нефти и газового конденсата при выполнении СРП в разрезе проектов, показатели мировых цен на нефть марки «</w:t>
      </w:r>
      <w:proofErr w:type="spellStart"/>
      <w:r w:rsidRPr="00B947A1">
        <w:rPr>
          <w:sz w:val="28"/>
          <w:szCs w:val="28"/>
        </w:rPr>
        <w:t>Urals</w:t>
      </w:r>
      <w:proofErr w:type="spellEnd"/>
      <w:r w:rsidRPr="00B947A1">
        <w:rPr>
          <w:sz w:val="28"/>
          <w:szCs w:val="28"/>
        </w:rPr>
        <w:t>», показатели курса доллара США по отношению к рублю, цена на газ природный (дальнее зарубежье)), разрабатываемые Минэкономразвития Российской Федерации;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B947A1">
        <w:rPr>
          <w:sz w:val="28"/>
          <w:szCs w:val="28"/>
        </w:rPr>
        <w:t>Харьягинское</w:t>
      </w:r>
      <w:proofErr w:type="spellEnd"/>
      <w:r w:rsidRPr="00B947A1">
        <w:rPr>
          <w:sz w:val="28"/>
          <w:szCs w:val="28"/>
        </w:rPr>
        <w:t xml:space="preserve"> месторождение» </w:t>
      </w:r>
      <w:r w:rsidRPr="00B947A1">
        <w:rPr>
          <w:sz w:val="28"/>
          <w:szCs w:val="28"/>
        </w:rPr>
        <w:br/>
        <w:t>от 20 декабря 1995 года;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показатели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природного газа, передаваемого потребителям, расположенным на территории Дальневосточного федерального округа, в счет 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</w:t>
      </w:r>
      <w:r w:rsidR="00894050" w:rsidRPr="00B947A1">
        <w:rPr>
          <w:sz w:val="28"/>
          <w:szCs w:val="28"/>
        </w:rPr>
        <w:t>учёт</w:t>
      </w:r>
      <w:r w:rsidRPr="00B947A1">
        <w:rPr>
          <w:sz w:val="28"/>
          <w:szCs w:val="28"/>
        </w:rPr>
        <w:t>ом внесенных изменений);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- динамика фактических поступлений по налогу согласно данным 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>а по форме № 1-НМ «</w:t>
      </w:r>
      <w:r w:rsidR="00894050" w:rsidRPr="00B947A1">
        <w:rPr>
          <w:sz w:val="28"/>
          <w:szCs w:val="28"/>
        </w:rPr>
        <w:t>Отчёт</w:t>
      </w:r>
      <w:r w:rsidRPr="00B947A1">
        <w:rPr>
          <w:sz w:val="28"/>
          <w:szCs w:val="28"/>
        </w:rPr>
        <w:t xml:space="preserve"> о начислении и поступлении налогов, сборов и иных обязательных платежей в бюджетную систему Российской Федерации» и др. источники.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а, основанного на непосредственном использовании прогнозных значений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ных показателей, уровней ставок роялти и других показателей, определяющих прогнозный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поступлений налога (показатели мировых цен на нефть марки «</w:t>
      </w:r>
      <w:proofErr w:type="spellStart"/>
      <w:r w:rsidR="001F0647" w:rsidRPr="00B947A1">
        <w:rPr>
          <w:sz w:val="28"/>
          <w:szCs w:val="28"/>
        </w:rPr>
        <w:t>Urals</w:t>
      </w:r>
      <w:proofErr w:type="spellEnd"/>
      <w:r w:rsidR="001F0647" w:rsidRPr="00B947A1">
        <w:rPr>
          <w:sz w:val="28"/>
          <w:szCs w:val="28"/>
        </w:rPr>
        <w:t>», показатели курса доллара США по отношению к рублю и др.).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(</w:t>
      </w:r>
      <w:r w:rsidRPr="00B947A1">
        <w:rPr>
          <w:b/>
          <w:i/>
          <w:sz w:val="28"/>
          <w:szCs w:val="28"/>
        </w:rPr>
        <w:t>Р</w:t>
      </w:r>
      <w:r w:rsidR="00D67ABF"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B947A1">
        <w:rPr>
          <w:b/>
          <w:i/>
          <w:sz w:val="28"/>
          <w:szCs w:val="28"/>
          <w:vertAlign w:val="subscript"/>
        </w:rPr>
        <w:t>г.к</w:t>
      </w:r>
      <w:proofErr w:type="spellEnd"/>
      <w:r w:rsidRPr="00B947A1">
        <w:rPr>
          <w:sz w:val="28"/>
          <w:szCs w:val="28"/>
        </w:rPr>
        <w:t xml:space="preserve">) определяется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а:</w:t>
      </w:r>
    </w:p>
    <w:p w:rsidR="001F0647" w:rsidRPr="00B947A1" w:rsidRDefault="001F0647" w:rsidP="00155F6E">
      <w:pPr>
        <w:spacing w:before="120" w:after="120" w:line="276" w:lineRule="auto"/>
        <w:jc w:val="center"/>
        <w:rPr>
          <w:b/>
          <w:i/>
          <w:sz w:val="28"/>
          <w:szCs w:val="28"/>
        </w:rPr>
      </w:pPr>
      <w:r w:rsidRPr="00B947A1">
        <w:rPr>
          <w:b/>
          <w:i/>
          <w:sz w:val="28"/>
          <w:szCs w:val="28"/>
        </w:rPr>
        <w:lastRenderedPageBreak/>
        <w:t>Р</w:t>
      </w:r>
      <w:r w:rsidR="00D67ABF"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B947A1">
        <w:rPr>
          <w:b/>
          <w:i/>
          <w:sz w:val="28"/>
          <w:szCs w:val="28"/>
          <w:vertAlign w:val="subscript"/>
        </w:rPr>
        <w:t>г.к</w:t>
      </w:r>
      <w:proofErr w:type="spellEnd"/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b/>
          <w:i/>
          <w:sz w:val="28"/>
          <w:szCs w:val="28"/>
        </w:rPr>
        <w:t xml:space="preserve"> = ((</w:t>
      </w:r>
      <w:proofErr w:type="gramStart"/>
      <w:r w:rsidRPr="00B947A1">
        <w:rPr>
          <w:b/>
          <w:i/>
          <w:sz w:val="28"/>
          <w:szCs w:val="28"/>
        </w:rPr>
        <w:t>Ʃ(</w:t>
      </w:r>
      <w:proofErr w:type="gramEnd"/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B947A1">
        <w:rPr>
          <w:b/>
          <w:i/>
          <w:sz w:val="28"/>
          <w:szCs w:val="28"/>
          <w:vertAlign w:val="subscript"/>
        </w:rPr>
        <w:t>г.к</w:t>
      </w:r>
      <w:proofErr w:type="spellEnd"/>
      <w:r w:rsidR="00D67ABF"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b/>
          <w:i/>
          <w:sz w:val="28"/>
          <w:szCs w:val="28"/>
        </w:rPr>
        <w:t xml:space="preserve">× Ц </w:t>
      </w:r>
      <w:r w:rsidRPr="00B947A1">
        <w:rPr>
          <w:b/>
          <w:i/>
          <w:sz w:val="28"/>
          <w:szCs w:val="28"/>
          <w:vertAlign w:val="subscript"/>
        </w:rPr>
        <w:t xml:space="preserve">нефть </w:t>
      </w:r>
      <w:r w:rsidRPr="00B947A1">
        <w:rPr>
          <w:b/>
          <w:i/>
          <w:sz w:val="28"/>
          <w:szCs w:val="28"/>
        </w:rPr>
        <w:t xml:space="preserve">× 7,3× 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b/>
          <w:i/>
          <w:sz w:val="28"/>
          <w:szCs w:val="28"/>
        </w:rPr>
        <w:t>×К</w:t>
      </w:r>
      <w:r w:rsidRPr="00B947A1">
        <w:rPr>
          <w:b/>
          <w:i/>
          <w:sz w:val="28"/>
          <w:szCs w:val="28"/>
          <w:vertAlign w:val="subscript"/>
        </w:rPr>
        <w:t>$</w:t>
      </w:r>
      <w:r w:rsidRPr="00B947A1">
        <w:rPr>
          <w:b/>
          <w:i/>
          <w:sz w:val="28"/>
          <w:szCs w:val="28"/>
        </w:rPr>
        <w:t xml:space="preserve">))- </w:t>
      </w:r>
    </w:p>
    <w:p w:rsidR="001F0647" w:rsidRPr="00B947A1" w:rsidRDefault="001F0647" w:rsidP="00155F6E">
      <w:pPr>
        <w:spacing w:before="120" w:after="120" w:line="276" w:lineRule="auto"/>
        <w:jc w:val="center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</w:rPr>
        <w:t>∆Р</w:t>
      </w:r>
      <w:r w:rsidRPr="00B947A1">
        <w:rPr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B947A1">
        <w:rPr>
          <w:b/>
          <w:i/>
          <w:sz w:val="28"/>
          <w:szCs w:val="28"/>
          <w:vertAlign w:val="subscript"/>
        </w:rPr>
        <w:t>г.к</w:t>
      </w:r>
      <w:proofErr w:type="spellEnd"/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«Сахалин-2»</w:t>
      </w:r>
      <w:r w:rsidRPr="00B947A1">
        <w:rPr>
          <w:sz w:val="28"/>
          <w:szCs w:val="28"/>
        </w:rPr>
        <w:t xml:space="preserve">) </w:t>
      </w:r>
      <w:r w:rsidRPr="00B947A1">
        <w:rPr>
          <w:b/>
          <w:i/>
          <w:sz w:val="28"/>
          <w:szCs w:val="28"/>
        </w:rPr>
        <w:t xml:space="preserve">(+-) </w:t>
      </w:r>
      <w:r w:rsidRPr="00B947A1">
        <w:rPr>
          <w:b/>
          <w:i/>
          <w:sz w:val="28"/>
          <w:szCs w:val="28"/>
          <w:lang w:val="en-US"/>
        </w:rPr>
        <w:t>F</w:t>
      </w:r>
      <w:r w:rsidRPr="00B947A1">
        <w:rPr>
          <w:b/>
          <w:i/>
          <w:sz w:val="28"/>
          <w:szCs w:val="28"/>
        </w:rPr>
        <w:t>,</w:t>
      </w:r>
      <w:r w:rsidR="00C075F3" w:rsidRPr="00B947A1">
        <w:rPr>
          <w:b/>
          <w:i/>
          <w:sz w:val="28"/>
          <w:szCs w:val="28"/>
        </w:rPr>
        <w:t xml:space="preserve"> </w:t>
      </w:r>
      <w:r w:rsidR="00C075F3" w:rsidRPr="00B947A1">
        <w:rPr>
          <w:snapToGrid w:val="0"/>
          <w:sz w:val="28"/>
          <w:szCs w:val="28"/>
          <w:lang w:eastAsia="ru-RU"/>
        </w:rPr>
        <w:t>где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  <w:lang w:val="en-US"/>
        </w:rPr>
        <w:t>V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B947A1">
        <w:rPr>
          <w:b/>
          <w:i/>
          <w:sz w:val="28"/>
          <w:szCs w:val="28"/>
          <w:vertAlign w:val="subscript"/>
        </w:rPr>
        <w:t>г.к</w:t>
      </w:r>
      <w:proofErr w:type="spellEnd"/>
      <w:r w:rsidR="00D67ABF"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snapToGrid w:val="0"/>
          <w:sz w:val="28"/>
          <w:szCs w:val="28"/>
          <w:lang w:eastAsia="ru-RU"/>
        </w:rPr>
        <w:t xml:space="preserve">– </w:t>
      </w:r>
      <w:r w:rsidR="00894050" w:rsidRPr="00B947A1">
        <w:rPr>
          <w:snapToGrid w:val="0"/>
          <w:sz w:val="28"/>
          <w:szCs w:val="28"/>
          <w:lang w:eastAsia="ru-RU"/>
        </w:rPr>
        <w:t>объём</w:t>
      </w:r>
      <w:r w:rsidRPr="00B947A1">
        <w:rPr>
          <w:snapToGrid w:val="0"/>
          <w:sz w:val="28"/>
          <w:szCs w:val="28"/>
          <w:lang w:eastAsia="ru-RU"/>
        </w:rPr>
        <w:t xml:space="preserve">ы добычи </w:t>
      </w:r>
      <w:r w:rsidRPr="00B947A1">
        <w:rPr>
          <w:bCs/>
          <w:snapToGrid w:val="0"/>
          <w:sz w:val="28"/>
          <w:szCs w:val="28"/>
          <w:lang w:eastAsia="ru-RU"/>
        </w:rPr>
        <w:t>нефти и газового конденсата по проектам</w:t>
      </w:r>
      <w:r w:rsidRPr="00B947A1">
        <w:rPr>
          <w:snapToGrid w:val="0"/>
          <w:sz w:val="28"/>
          <w:szCs w:val="28"/>
          <w:lang w:eastAsia="ru-RU"/>
        </w:rPr>
        <w:t>, млн. тонн;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</w:rPr>
        <w:t xml:space="preserve">Ц </w:t>
      </w:r>
      <w:r w:rsidRPr="00B947A1">
        <w:rPr>
          <w:b/>
          <w:i/>
          <w:sz w:val="28"/>
          <w:szCs w:val="28"/>
          <w:vertAlign w:val="subscript"/>
        </w:rPr>
        <w:t xml:space="preserve">нефть </w:t>
      </w:r>
      <w:r w:rsidRPr="00B947A1">
        <w:rPr>
          <w:snapToGrid w:val="0"/>
          <w:sz w:val="28"/>
          <w:szCs w:val="28"/>
          <w:lang w:eastAsia="ru-RU"/>
        </w:rPr>
        <w:t>– среднегодовая цена на нефть марки «</w:t>
      </w:r>
      <w:r w:rsidRPr="00B947A1">
        <w:rPr>
          <w:snapToGrid w:val="0"/>
          <w:sz w:val="28"/>
          <w:szCs w:val="28"/>
          <w:lang w:val="en-US" w:eastAsia="ru-RU"/>
        </w:rPr>
        <w:t>Urals</w:t>
      </w:r>
      <w:r w:rsidRPr="00B947A1">
        <w:rPr>
          <w:snapToGrid w:val="0"/>
          <w:sz w:val="28"/>
          <w:szCs w:val="28"/>
          <w:lang w:eastAsia="ru-RU"/>
        </w:rPr>
        <w:t>», долл./баррель;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</w:rPr>
        <w:t>7,3</w:t>
      </w:r>
      <w:r w:rsidRPr="00B947A1">
        <w:rPr>
          <w:snapToGrid w:val="0"/>
          <w:sz w:val="28"/>
          <w:szCs w:val="28"/>
          <w:lang w:eastAsia="ru-RU"/>
        </w:rPr>
        <w:t>– коэффициент перевода барреля в тонну;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snapToGrid w:val="0"/>
          <w:sz w:val="28"/>
          <w:szCs w:val="28"/>
          <w:lang w:eastAsia="ru-RU"/>
        </w:rPr>
        <w:t xml:space="preserve"> – </w:t>
      </w:r>
      <w:proofErr w:type="gramStart"/>
      <w:r w:rsidRPr="00B947A1">
        <w:rPr>
          <w:snapToGrid w:val="0"/>
          <w:sz w:val="28"/>
          <w:szCs w:val="28"/>
          <w:lang w:eastAsia="ru-RU"/>
        </w:rPr>
        <w:t>ставки</w:t>
      </w:r>
      <w:proofErr w:type="gramEnd"/>
      <w:r w:rsidRPr="00B947A1">
        <w:rPr>
          <w:snapToGrid w:val="0"/>
          <w:sz w:val="28"/>
          <w:szCs w:val="28"/>
          <w:lang w:eastAsia="ru-RU"/>
        </w:rPr>
        <w:t xml:space="preserve"> </w:t>
      </w:r>
      <w:r w:rsidRPr="00B947A1">
        <w:rPr>
          <w:bCs/>
          <w:snapToGrid w:val="0"/>
          <w:sz w:val="28"/>
          <w:szCs w:val="28"/>
          <w:lang w:eastAsia="ru-RU"/>
        </w:rPr>
        <w:t xml:space="preserve">регулярных платежей </w:t>
      </w:r>
      <w:r w:rsidRPr="00B947A1">
        <w:rPr>
          <w:sz w:val="28"/>
          <w:szCs w:val="28"/>
          <w:lang w:eastAsia="ru-RU"/>
        </w:rPr>
        <w:t xml:space="preserve">за добычу полезных ископаемых (роялти) при выполнении </w:t>
      </w:r>
      <w:r w:rsidRPr="00B947A1">
        <w:rPr>
          <w:snapToGrid w:val="0"/>
          <w:sz w:val="28"/>
          <w:szCs w:val="28"/>
          <w:lang w:eastAsia="ru-RU"/>
        </w:rPr>
        <w:t>соглашений о разделе продукции по проектам, %;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К</w:t>
      </w:r>
      <w:r w:rsidRPr="00B947A1">
        <w:rPr>
          <w:b/>
          <w:i/>
          <w:sz w:val="28"/>
          <w:szCs w:val="28"/>
          <w:vertAlign w:val="subscript"/>
        </w:rPr>
        <w:t>$</w:t>
      </w:r>
      <w:r w:rsidRPr="00B947A1">
        <w:rPr>
          <w:sz w:val="28"/>
          <w:szCs w:val="28"/>
        </w:rPr>
        <w:t xml:space="preserve"> – среднегодовой курс доллара США по отношению к рублю, рублей;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</w:rPr>
        <w:t>∆Р</w:t>
      </w:r>
      <w:r w:rsidRPr="00B947A1">
        <w:rPr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B947A1">
        <w:rPr>
          <w:b/>
          <w:i/>
          <w:sz w:val="28"/>
          <w:szCs w:val="28"/>
          <w:vertAlign w:val="subscript"/>
        </w:rPr>
        <w:t>г.к</w:t>
      </w:r>
      <w:proofErr w:type="spellEnd"/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«Сахалин-2»</w:t>
      </w:r>
      <w:r w:rsidRPr="00B947A1">
        <w:rPr>
          <w:snapToGrid w:val="0"/>
          <w:sz w:val="28"/>
          <w:szCs w:val="28"/>
          <w:lang w:eastAsia="ru-RU"/>
        </w:rPr>
        <w:t xml:space="preserve"> – сумма компенсации стоимости </w:t>
      </w:r>
      <w:r w:rsidR="00894050" w:rsidRPr="00B947A1">
        <w:rPr>
          <w:snapToGrid w:val="0"/>
          <w:sz w:val="28"/>
          <w:szCs w:val="28"/>
          <w:lang w:eastAsia="ru-RU"/>
        </w:rPr>
        <w:t>объём</w:t>
      </w:r>
      <w:r w:rsidRPr="00B947A1">
        <w:rPr>
          <w:snapToGrid w:val="0"/>
          <w:sz w:val="28"/>
          <w:szCs w:val="28"/>
          <w:lang w:eastAsia="ru-RU"/>
        </w:rPr>
        <w:t xml:space="preserve">а природного газа, передаваемого потребителям, расположенным на территории Дальневосточного федерального округа, в счет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B947A1">
        <w:rPr>
          <w:sz w:val="28"/>
          <w:szCs w:val="28"/>
          <w:lang w:eastAsia="ru-RU"/>
        </w:rPr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i/>
          <w:sz w:val="28"/>
          <w:szCs w:val="28"/>
        </w:rPr>
        <w:t>F</w:t>
      </w:r>
      <w:r w:rsidRPr="00B947A1">
        <w:rPr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F0647" w:rsidRPr="00B947A1" w:rsidRDefault="001F0647" w:rsidP="00155F6E">
      <w:pPr>
        <w:spacing w:before="120" w:line="276" w:lineRule="auto"/>
        <w:rPr>
          <w:sz w:val="28"/>
          <w:szCs w:val="28"/>
          <w:lang w:eastAsia="ru-RU"/>
        </w:rPr>
      </w:pPr>
      <w:r w:rsidRPr="00B947A1">
        <w:rPr>
          <w:snapToGrid w:val="0"/>
          <w:sz w:val="28"/>
          <w:szCs w:val="28"/>
          <w:lang w:eastAsia="ru-RU"/>
        </w:rPr>
        <w:t xml:space="preserve">Сумма компенсации стоимости </w:t>
      </w:r>
      <w:r w:rsidR="00894050" w:rsidRPr="00B947A1">
        <w:rPr>
          <w:snapToGrid w:val="0"/>
          <w:sz w:val="28"/>
          <w:szCs w:val="28"/>
          <w:lang w:eastAsia="ru-RU"/>
        </w:rPr>
        <w:t>объём</w:t>
      </w:r>
      <w:r w:rsidRPr="00B947A1">
        <w:rPr>
          <w:snapToGrid w:val="0"/>
          <w:sz w:val="28"/>
          <w:szCs w:val="28"/>
          <w:lang w:eastAsia="ru-RU"/>
        </w:rPr>
        <w:t>а природного газа, передаваемого в счет натуральной уплаты регулярных платежей за добычу полезных ископаемых (роялти) по проекту «Сахалин-2» (</w:t>
      </w:r>
      <w:r w:rsidRPr="00B947A1">
        <w:rPr>
          <w:b/>
          <w:i/>
          <w:sz w:val="28"/>
          <w:szCs w:val="28"/>
        </w:rPr>
        <w:t>∆Р</w:t>
      </w:r>
      <w:r w:rsidRPr="00B947A1">
        <w:rPr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B947A1">
        <w:rPr>
          <w:b/>
          <w:i/>
          <w:sz w:val="28"/>
          <w:szCs w:val="28"/>
          <w:vertAlign w:val="subscript"/>
        </w:rPr>
        <w:t>г.к</w:t>
      </w:r>
      <w:proofErr w:type="spellEnd"/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«Сахалин-2»</w:t>
      </w:r>
      <w:r w:rsidRPr="00B947A1">
        <w:rPr>
          <w:b/>
          <w:i/>
          <w:sz w:val="28"/>
          <w:szCs w:val="28"/>
        </w:rPr>
        <w:t>)</w:t>
      </w:r>
      <w:r w:rsidRPr="00B947A1">
        <w:rPr>
          <w:b/>
          <w:i/>
          <w:sz w:val="28"/>
          <w:szCs w:val="28"/>
          <w:vertAlign w:val="subscript"/>
        </w:rPr>
        <w:t xml:space="preserve"> </w:t>
      </w:r>
      <w:r w:rsidRPr="00B947A1">
        <w:rPr>
          <w:sz w:val="28"/>
          <w:szCs w:val="28"/>
          <w:lang w:eastAsia="ru-RU"/>
        </w:rPr>
        <w:t xml:space="preserve">, возникает в случае превышения </w:t>
      </w:r>
      <w:r w:rsidR="00894050" w:rsidRPr="00B947A1">
        <w:rPr>
          <w:snapToGrid w:val="0"/>
          <w:sz w:val="28"/>
          <w:szCs w:val="28"/>
          <w:lang w:eastAsia="ru-RU"/>
        </w:rPr>
        <w:t>объём</w:t>
      </w:r>
      <w:r w:rsidRPr="00B947A1">
        <w:rPr>
          <w:snapToGrid w:val="0"/>
          <w:sz w:val="28"/>
          <w:szCs w:val="28"/>
          <w:lang w:eastAsia="ru-RU"/>
        </w:rPr>
        <w:t xml:space="preserve">а природного газа, передаваемого в счет натуральной уплаты регулярных платежей за добычу полезных ископаемых (роялти) по проекту «Сахалин-2» над прогнозным </w:t>
      </w:r>
      <w:r w:rsidR="00894050" w:rsidRPr="00B947A1">
        <w:rPr>
          <w:snapToGrid w:val="0"/>
          <w:sz w:val="28"/>
          <w:szCs w:val="28"/>
          <w:lang w:eastAsia="ru-RU"/>
        </w:rPr>
        <w:t>объём</w:t>
      </w:r>
      <w:r w:rsidRPr="00B947A1">
        <w:rPr>
          <w:snapToGrid w:val="0"/>
          <w:sz w:val="28"/>
          <w:szCs w:val="28"/>
          <w:lang w:eastAsia="ru-RU"/>
        </w:rPr>
        <w:t xml:space="preserve">ом поступлений </w:t>
      </w:r>
      <w:r w:rsidRPr="00B947A1">
        <w:rPr>
          <w:sz w:val="28"/>
          <w:szCs w:val="28"/>
          <w:lang w:eastAsia="ru-RU"/>
        </w:rPr>
        <w:t xml:space="preserve"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 </w:t>
      </w:r>
      <w:r w:rsidRPr="00B947A1">
        <w:rPr>
          <w:snapToGrid w:val="0"/>
          <w:sz w:val="28"/>
          <w:szCs w:val="28"/>
          <w:lang w:eastAsia="ru-RU"/>
        </w:rPr>
        <w:t>и рассчитывается по формуле</w:t>
      </w:r>
      <w:r w:rsidRPr="00B947A1">
        <w:rPr>
          <w:sz w:val="28"/>
          <w:szCs w:val="28"/>
          <w:lang w:eastAsia="ru-RU"/>
        </w:rPr>
        <w:t>:</w:t>
      </w:r>
    </w:p>
    <w:p w:rsidR="001F0647" w:rsidRPr="00B947A1" w:rsidRDefault="001F0647" w:rsidP="00155F6E">
      <w:pPr>
        <w:spacing w:before="240" w:line="276" w:lineRule="auto"/>
        <w:jc w:val="center"/>
        <w:rPr>
          <w:i/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</w:rPr>
        <w:t>∆Р</w:t>
      </w:r>
      <w:r w:rsidRPr="00B947A1">
        <w:rPr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СРП нефть/</w:t>
      </w:r>
      <w:proofErr w:type="spellStart"/>
      <w:r w:rsidRPr="00B947A1">
        <w:rPr>
          <w:b/>
          <w:i/>
          <w:sz w:val="28"/>
          <w:szCs w:val="28"/>
          <w:vertAlign w:val="subscript"/>
        </w:rPr>
        <w:t>г.к</w:t>
      </w:r>
      <w:proofErr w:type="spellEnd"/>
      <w:r w:rsidRPr="00B947A1">
        <w:rPr>
          <w:b/>
          <w:i/>
          <w:sz w:val="28"/>
          <w:szCs w:val="28"/>
          <w:vertAlign w:val="subscript"/>
        </w:rPr>
        <w:t>.</w:t>
      </w:r>
      <w:r w:rsidRPr="00B947A1">
        <w:rPr>
          <w:b/>
          <w:i/>
          <w:sz w:val="28"/>
          <w:szCs w:val="28"/>
        </w:rPr>
        <w:t xml:space="preserve"> </w:t>
      </w:r>
      <w:r w:rsidRPr="00B947A1">
        <w:rPr>
          <w:b/>
          <w:i/>
          <w:sz w:val="28"/>
          <w:szCs w:val="28"/>
          <w:vertAlign w:val="subscript"/>
        </w:rPr>
        <w:t>«Сахалин-2»</w:t>
      </w:r>
      <w:r w:rsidRPr="00B947A1">
        <w:rPr>
          <w:b/>
          <w:i/>
          <w:snapToGrid w:val="0"/>
          <w:sz w:val="28"/>
          <w:szCs w:val="28"/>
          <w:lang w:eastAsia="ru-RU"/>
        </w:rPr>
        <w:t xml:space="preserve"> </w:t>
      </w:r>
      <w:r w:rsidRPr="00B947A1">
        <w:rPr>
          <w:i/>
          <w:snapToGrid w:val="0"/>
          <w:sz w:val="28"/>
          <w:szCs w:val="28"/>
          <w:lang w:eastAsia="ru-RU"/>
        </w:rPr>
        <w:t xml:space="preserve">= </w:t>
      </w:r>
      <w:r w:rsidRPr="00B947A1">
        <w:rPr>
          <w:sz w:val="28"/>
          <w:szCs w:val="28"/>
        </w:rPr>
        <w:t>(</w:t>
      </w:r>
      <w:r w:rsidRPr="00B947A1">
        <w:rPr>
          <w:b/>
          <w:i/>
          <w:sz w:val="28"/>
          <w:szCs w:val="28"/>
        </w:rPr>
        <w:t xml:space="preserve">V </w:t>
      </w:r>
      <w:r w:rsidRPr="00B947A1">
        <w:rPr>
          <w:b/>
          <w:i/>
          <w:sz w:val="28"/>
          <w:szCs w:val="28"/>
          <w:vertAlign w:val="subscript"/>
        </w:rPr>
        <w:t xml:space="preserve">СРП </w:t>
      </w:r>
      <w:proofErr w:type="spellStart"/>
      <w:r w:rsidRPr="00B947A1">
        <w:rPr>
          <w:b/>
          <w:i/>
          <w:sz w:val="28"/>
          <w:szCs w:val="28"/>
          <w:vertAlign w:val="subscript"/>
        </w:rPr>
        <w:t>перед.газ</w:t>
      </w:r>
      <w:proofErr w:type="spellEnd"/>
      <w:r w:rsidRPr="00B947A1">
        <w:rPr>
          <w:sz w:val="28"/>
          <w:szCs w:val="28"/>
        </w:rPr>
        <w:t xml:space="preserve"> × </w:t>
      </w:r>
      <w:r w:rsidRPr="00B947A1">
        <w:rPr>
          <w:b/>
          <w:i/>
          <w:sz w:val="28"/>
          <w:szCs w:val="28"/>
        </w:rPr>
        <w:t xml:space="preserve">Ц </w:t>
      </w:r>
      <w:r w:rsidRPr="00B947A1">
        <w:rPr>
          <w:b/>
          <w:i/>
          <w:sz w:val="28"/>
          <w:szCs w:val="28"/>
          <w:vertAlign w:val="subscript"/>
        </w:rPr>
        <w:t xml:space="preserve">газ </w:t>
      </w:r>
      <w:r w:rsidRPr="00B947A1">
        <w:rPr>
          <w:sz w:val="28"/>
          <w:szCs w:val="28"/>
        </w:rPr>
        <w:t xml:space="preserve">× </w:t>
      </w:r>
      <w:r w:rsidRPr="00B947A1">
        <w:rPr>
          <w:b/>
          <w:i/>
          <w:sz w:val="28"/>
          <w:szCs w:val="28"/>
        </w:rPr>
        <w:t>К</w:t>
      </w:r>
      <w:r w:rsidRPr="00B947A1">
        <w:rPr>
          <w:b/>
          <w:i/>
          <w:sz w:val="28"/>
          <w:szCs w:val="28"/>
          <w:vertAlign w:val="subscript"/>
        </w:rPr>
        <w:t>$</w:t>
      </w:r>
      <w:r w:rsidRPr="00B947A1">
        <w:rPr>
          <w:sz w:val="28"/>
          <w:szCs w:val="28"/>
        </w:rPr>
        <w:t xml:space="preserve">) </w:t>
      </w:r>
      <w:r w:rsidRPr="00B947A1">
        <w:rPr>
          <w:i/>
          <w:snapToGrid w:val="0"/>
          <w:sz w:val="28"/>
          <w:szCs w:val="28"/>
          <w:lang w:eastAsia="ru-RU"/>
        </w:rPr>
        <w:t xml:space="preserve">– </w:t>
      </w:r>
    </w:p>
    <w:p w:rsidR="001F0647" w:rsidRPr="00B947A1" w:rsidRDefault="001F0647" w:rsidP="00155F6E">
      <w:pPr>
        <w:spacing w:line="276" w:lineRule="auto"/>
        <w:jc w:val="center"/>
        <w:rPr>
          <w:snapToGrid w:val="0"/>
          <w:sz w:val="28"/>
          <w:szCs w:val="28"/>
          <w:lang w:eastAsia="ru-RU"/>
        </w:rPr>
      </w:pPr>
      <w:r w:rsidRPr="00B947A1">
        <w:rPr>
          <w:sz w:val="28"/>
          <w:szCs w:val="28"/>
        </w:rPr>
        <w:t>(</w:t>
      </w:r>
      <w:r w:rsidRPr="00B947A1">
        <w:rPr>
          <w:b/>
          <w:i/>
          <w:sz w:val="28"/>
          <w:szCs w:val="28"/>
        </w:rPr>
        <w:t xml:space="preserve">V </w:t>
      </w:r>
      <w:r w:rsidRPr="00B947A1">
        <w:rPr>
          <w:b/>
          <w:i/>
          <w:sz w:val="28"/>
          <w:szCs w:val="28"/>
          <w:vertAlign w:val="subscript"/>
        </w:rPr>
        <w:t>СРП газ «Сахалин-2»</w:t>
      </w:r>
      <w:r w:rsidRPr="00B947A1">
        <w:rPr>
          <w:sz w:val="28"/>
          <w:szCs w:val="28"/>
        </w:rPr>
        <w:t xml:space="preserve"> × </w:t>
      </w:r>
      <w:r w:rsidRPr="00B947A1">
        <w:rPr>
          <w:b/>
          <w:i/>
          <w:sz w:val="28"/>
          <w:szCs w:val="28"/>
        </w:rPr>
        <w:t xml:space="preserve">Ц </w:t>
      </w:r>
      <w:r w:rsidRPr="00B947A1">
        <w:rPr>
          <w:b/>
          <w:i/>
          <w:sz w:val="28"/>
          <w:szCs w:val="28"/>
          <w:vertAlign w:val="subscript"/>
        </w:rPr>
        <w:t xml:space="preserve">газ </w:t>
      </w:r>
      <w:r w:rsidRPr="00B947A1">
        <w:rPr>
          <w:sz w:val="28"/>
          <w:szCs w:val="28"/>
        </w:rPr>
        <w:t xml:space="preserve">× </w:t>
      </w: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sz w:val="28"/>
          <w:szCs w:val="28"/>
        </w:rPr>
        <w:t xml:space="preserve"> × </w:t>
      </w:r>
      <w:r w:rsidRPr="00B947A1">
        <w:rPr>
          <w:b/>
          <w:i/>
          <w:sz w:val="28"/>
          <w:szCs w:val="28"/>
        </w:rPr>
        <w:t>К</w:t>
      </w:r>
      <w:r w:rsidRPr="00B947A1">
        <w:rPr>
          <w:b/>
          <w:i/>
          <w:sz w:val="28"/>
          <w:szCs w:val="28"/>
          <w:vertAlign w:val="subscript"/>
        </w:rPr>
        <w:t>$</w:t>
      </w:r>
      <w:r w:rsidRPr="00B947A1">
        <w:rPr>
          <w:sz w:val="28"/>
          <w:szCs w:val="28"/>
        </w:rPr>
        <w:t>)</w:t>
      </w:r>
      <w:r w:rsidRPr="00B947A1">
        <w:rPr>
          <w:i/>
          <w:snapToGrid w:val="0"/>
          <w:sz w:val="28"/>
          <w:szCs w:val="28"/>
          <w:lang w:eastAsia="ru-RU"/>
        </w:rPr>
        <w:t>,</w:t>
      </w:r>
      <w:r w:rsidR="00AA4F63" w:rsidRPr="00B947A1">
        <w:rPr>
          <w:i/>
          <w:snapToGrid w:val="0"/>
          <w:sz w:val="28"/>
          <w:szCs w:val="28"/>
          <w:lang w:eastAsia="ru-RU"/>
        </w:rPr>
        <w:t xml:space="preserve"> </w:t>
      </w:r>
      <w:r w:rsidR="00AA4F63" w:rsidRPr="00B947A1">
        <w:rPr>
          <w:snapToGrid w:val="0"/>
          <w:sz w:val="28"/>
          <w:szCs w:val="28"/>
          <w:lang w:eastAsia="ru-RU"/>
        </w:rPr>
        <w:t>где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</w:rPr>
        <w:t xml:space="preserve">V </w:t>
      </w:r>
      <w:r w:rsidRPr="00B947A1">
        <w:rPr>
          <w:b/>
          <w:i/>
          <w:sz w:val="28"/>
          <w:szCs w:val="28"/>
          <w:vertAlign w:val="subscript"/>
        </w:rPr>
        <w:t xml:space="preserve">СРП </w:t>
      </w:r>
      <w:proofErr w:type="spellStart"/>
      <w:r w:rsidRPr="00B947A1">
        <w:rPr>
          <w:b/>
          <w:i/>
          <w:sz w:val="28"/>
          <w:szCs w:val="28"/>
          <w:vertAlign w:val="subscript"/>
        </w:rPr>
        <w:t>перед.газ</w:t>
      </w:r>
      <w:proofErr w:type="spellEnd"/>
      <w:r w:rsidRPr="00B947A1">
        <w:rPr>
          <w:snapToGrid w:val="0"/>
          <w:sz w:val="28"/>
          <w:szCs w:val="28"/>
          <w:lang w:eastAsia="ru-RU"/>
        </w:rPr>
        <w:t xml:space="preserve"> – </w:t>
      </w:r>
      <w:r w:rsidR="00894050" w:rsidRPr="00B947A1">
        <w:rPr>
          <w:snapToGrid w:val="0"/>
          <w:sz w:val="28"/>
          <w:szCs w:val="28"/>
          <w:lang w:eastAsia="ru-RU"/>
        </w:rPr>
        <w:t>объём</w:t>
      </w:r>
      <w:r w:rsidRPr="00B947A1">
        <w:rPr>
          <w:snapToGrid w:val="0"/>
          <w:sz w:val="28"/>
          <w:szCs w:val="28"/>
          <w:lang w:eastAsia="ru-RU"/>
        </w:rPr>
        <w:t xml:space="preserve"> природного газа, передаваемого в счет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</w:rPr>
        <w:t xml:space="preserve">Ц </w:t>
      </w:r>
      <w:r w:rsidRPr="00B947A1">
        <w:rPr>
          <w:b/>
          <w:i/>
          <w:sz w:val="28"/>
          <w:szCs w:val="28"/>
          <w:vertAlign w:val="subscript"/>
        </w:rPr>
        <w:t>газ</w:t>
      </w:r>
      <w:r w:rsidRPr="00B947A1">
        <w:rPr>
          <w:snapToGrid w:val="0"/>
          <w:sz w:val="28"/>
          <w:szCs w:val="28"/>
          <w:lang w:eastAsia="ru-RU"/>
        </w:rPr>
        <w:t xml:space="preserve"> – цена на газ природный (дальнее зарубежье), долл./</w:t>
      </w:r>
      <w:proofErr w:type="spellStart"/>
      <w:r w:rsidRPr="00B947A1">
        <w:rPr>
          <w:snapToGrid w:val="0"/>
          <w:sz w:val="28"/>
          <w:szCs w:val="28"/>
          <w:lang w:eastAsia="ru-RU"/>
        </w:rPr>
        <w:t>тыс.куб.м</w:t>
      </w:r>
      <w:proofErr w:type="spellEnd"/>
      <w:r w:rsidRPr="00B947A1">
        <w:rPr>
          <w:snapToGrid w:val="0"/>
          <w:sz w:val="28"/>
          <w:szCs w:val="28"/>
          <w:lang w:eastAsia="ru-RU"/>
        </w:rPr>
        <w:t>.;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</w:rPr>
        <w:t>К</w:t>
      </w:r>
      <w:r w:rsidRPr="00B947A1">
        <w:rPr>
          <w:b/>
          <w:i/>
          <w:sz w:val="28"/>
          <w:szCs w:val="28"/>
          <w:vertAlign w:val="subscript"/>
        </w:rPr>
        <w:t>$</w:t>
      </w:r>
      <w:r w:rsidRPr="00B947A1">
        <w:rPr>
          <w:snapToGrid w:val="0"/>
          <w:sz w:val="28"/>
          <w:szCs w:val="28"/>
          <w:lang w:eastAsia="ru-RU"/>
        </w:rPr>
        <w:t>– среднегодовой курс доллара США по отношению к рублю, рублей.</w:t>
      </w:r>
    </w:p>
    <w:p w:rsidR="001F0647" w:rsidRPr="00B947A1" w:rsidRDefault="001F0647" w:rsidP="00155F6E">
      <w:pPr>
        <w:spacing w:line="276" w:lineRule="auto"/>
        <w:rPr>
          <w:bCs/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</w:rPr>
        <w:t xml:space="preserve">V </w:t>
      </w:r>
      <w:r w:rsidRPr="00B947A1">
        <w:rPr>
          <w:b/>
          <w:i/>
          <w:sz w:val="28"/>
          <w:szCs w:val="28"/>
          <w:vertAlign w:val="subscript"/>
        </w:rPr>
        <w:t>СРП газ «Сахалин-2»</w:t>
      </w:r>
      <w:r w:rsidRPr="00B947A1">
        <w:rPr>
          <w:snapToGrid w:val="0"/>
          <w:sz w:val="28"/>
          <w:szCs w:val="28"/>
          <w:lang w:eastAsia="ru-RU"/>
        </w:rPr>
        <w:t xml:space="preserve"> – </w:t>
      </w:r>
      <w:r w:rsidR="00894050" w:rsidRPr="00B947A1">
        <w:rPr>
          <w:bCs/>
          <w:snapToGrid w:val="0"/>
          <w:sz w:val="28"/>
          <w:szCs w:val="28"/>
          <w:lang w:eastAsia="ru-RU"/>
        </w:rPr>
        <w:t>объём</w:t>
      </w:r>
      <w:r w:rsidRPr="00B947A1">
        <w:rPr>
          <w:bCs/>
          <w:snapToGrid w:val="0"/>
          <w:sz w:val="28"/>
          <w:szCs w:val="28"/>
          <w:lang w:eastAsia="ru-RU"/>
        </w:rPr>
        <w:t xml:space="preserve"> добычи газа горючего природного по проекту «Сахалин-2», млн. тонн;</w:t>
      </w:r>
    </w:p>
    <w:p w:rsidR="001F0647" w:rsidRPr="00B947A1" w:rsidRDefault="001F0647" w:rsidP="00155F6E">
      <w:pPr>
        <w:spacing w:line="276" w:lineRule="auto"/>
        <w:rPr>
          <w:snapToGrid w:val="0"/>
          <w:sz w:val="28"/>
          <w:szCs w:val="28"/>
          <w:lang w:eastAsia="ru-RU"/>
        </w:rPr>
      </w:pPr>
      <w:r w:rsidRPr="00B947A1">
        <w:rPr>
          <w:b/>
          <w:i/>
          <w:sz w:val="28"/>
          <w:szCs w:val="28"/>
          <w:lang w:val="en-US"/>
        </w:rPr>
        <w:t>S</w:t>
      </w:r>
      <w:r w:rsidRPr="00B947A1">
        <w:rPr>
          <w:snapToGrid w:val="0"/>
          <w:sz w:val="28"/>
          <w:szCs w:val="28"/>
          <w:lang w:eastAsia="ru-RU"/>
        </w:rPr>
        <w:t xml:space="preserve"> – </w:t>
      </w:r>
      <w:proofErr w:type="gramStart"/>
      <w:r w:rsidRPr="00B947A1">
        <w:rPr>
          <w:snapToGrid w:val="0"/>
          <w:sz w:val="28"/>
          <w:szCs w:val="28"/>
          <w:lang w:eastAsia="ru-RU"/>
        </w:rPr>
        <w:t>ставка</w:t>
      </w:r>
      <w:proofErr w:type="gramEnd"/>
      <w:r w:rsidRPr="00B947A1">
        <w:rPr>
          <w:snapToGrid w:val="0"/>
          <w:sz w:val="28"/>
          <w:szCs w:val="28"/>
          <w:lang w:eastAsia="ru-RU"/>
        </w:rPr>
        <w:t xml:space="preserve"> </w:t>
      </w:r>
      <w:r w:rsidRPr="00B947A1">
        <w:rPr>
          <w:bCs/>
          <w:snapToGrid w:val="0"/>
          <w:sz w:val="28"/>
          <w:szCs w:val="28"/>
          <w:lang w:eastAsia="ru-RU"/>
        </w:rPr>
        <w:t xml:space="preserve">регулярных платежей </w:t>
      </w:r>
      <w:r w:rsidRPr="00B947A1">
        <w:rPr>
          <w:sz w:val="28"/>
          <w:szCs w:val="28"/>
          <w:lang w:eastAsia="ru-RU"/>
        </w:rPr>
        <w:t xml:space="preserve">за добычу полезных ископаемых (роялти) при выполнении </w:t>
      </w:r>
      <w:r w:rsidRPr="00B947A1">
        <w:rPr>
          <w:snapToGrid w:val="0"/>
          <w:sz w:val="28"/>
          <w:szCs w:val="28"/>
          <w:lang w:eastAsia="ru-RU"/>
        </w:rPr>
        <w:t>соглашений о разделе продукции по проекту «Сахалин-2», %.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lastRenderedPageBreak/>
        <w:t xml:space="preserve">В случае, если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регулярных платежей за добычу полезных ископаемых (роялти) при выполнении СРП в виде углеводородного сырья (газ горючий природный) и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природного газа, передаваемого в счет натуральной уплаты регулярных платежей за добычу полезных ископаемых (роялти) по проекту «Сахалин-2» в текущем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 xml:space="preserve">ном периоде, то компенсация осуществляется за счет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:rsidR="001F0647" w:rsidRPr="00B947A1" w:rsidRDefault="001F0647" w:rsidP="00155F6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а поступлений учитываются в налогооблагаемой базе в виде исключения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>ных и стоимостных показателей, передаваемых в счет натуральной уплаты.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 xml:space="preserve"> выпадающих доходов определяется в рамках прописанного алгоритма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 прогнозного </w:t>
      </w:r>
      <w:r w:rsidRPr="00B947A1">
        <w:rPr>
          <w:sz w:val="28"/>
          <w:szCs w:val="28"/>
        </w:rPr>
        <w:t>объём</w:t>
      </w:r>
      <w:r w:rsidR="001F0647" w:rsidRPr="00B947A1">
        <w:rPr>
          <w:sz w:val="28"/>
          <w:szCs w:val="28"/>
        </w:rPr>
        <w:t>а поступлений регулярных платежей.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Регулярные платежи за добычу полезных ископаемых (роялти) при выполнении СРП в виде углеводородного сырья (за исключением газа горючего природного)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0647" w:rsidRPr="00B947A1" w:rsidRDefault="00A31A2B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46" w:name="_Toc491092238"/>
      <w:r w:rsidRPr="00B947A1">
        <w:rPr>
          <w:rFonts w:eastAsia="Arial Unicode MS"/>
          <w:i/>
          <w:sz w:val="28"/>
          <w:szCs w:val="28"/>
        </w:rPr>
        <w:t>5.</w:t>
      </w:r>
      <w:r w:rsidR="004B4BDD" w:rsidRPr="00B947A1">
        <w:rPr>
          <w:rFonts w:eastAsia="Arial Unicode MS"/>
          <w:i/>
          <w:sz w:val="28"/>
          <w:szCs w:val="28"/>
        </w:rPr>
        <w:t>6</w:t>
      </w:r>
      <w:r w:rsidRPr="00B947A1">
        <w:rPr>
          <w:rFonts w:eastAsia="Arial Unicode MS"/>
          <w:i/>
          <w:sz w:val="28"/>
          <w:szCs w:val="28"/>
        </w:rPr>
        <w:t>.</w:t>
      </w:r>
      <w:r w:rsidR="001F0647" w:rsidRPr="00B947A1">
        <w:rPr>
          <w:i/>
          <w:sz w:val="28"/>
          <w:szCs w:val="28"/>
        </w:rPr>
        <w:t xml:space="preserve"> Государственная пошлина по делам, рассматриваемым конституционными (уставными) судами субъектов Российской Федерации </w:t>
      </w:r>
      <w:r w:rsidR="001F0647" w:rsidRPr="00B947A1">
        <w:rPr>
          <w:i/>
          <w:sz w:val="28"/>
          <w:szCs w:val="28"/>
        </w:rPr>
        <w:br/>
        <w:t>182 1 08 02020 01 0000 110</w:t>
      </w:r>
      <w:bookmarkEnd w:id="46"/>
      <w:r w:rsidR="001F0647" w:rsidRPr="00B947A1">
        <w:rPr>
          <w:i/>
          <w:sz w:val="28"/>
          <w:szCs w:val="28"/>
        </w:rPr>
        <w:t xml:space="preserve"> 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bookmarkStart w:id="47" w:name="_Toc456264010"/>
      <w:bookmarkStart w:id="48" w:name="_Toc491092247"/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а. 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 xml:space="preserve">Прогнозный </w:t>
      </w:r>
      <w:r w:rsidR="00894050" w:rsidRPr="00B947A1">
        <w:rPr>
          <w:sz w:val="28"/>
          <w:szCs w:val="28"/>
        </w:rPr>
        <w:t>объём</w:t>
      </w:r>
      <w:r w:rsidRPr="00B947A1">
        <w:rPr>
          <w:sz w:val="28"/>
          <w:szCs w:val="28"/>
        </w:rPr>
        <w:t xml:space="preserve"> поступлений государственной пошлины по делам, рассматриваемым конституционными (уставными) судами субъектов Российской Федерации (Г </w:t>
      </w:r>
      <w:r w:rsidRPr="00B947A1">
        <w:rPr>
          <w:sz w:val="28"/>
          <w:szCs w:val="28"/>
          <w:vertAlign w:val="subscript"/>
        </w:rPr>
        <w:t>УС</w:t>
      </w:r>
      <w:r w:rsidRPr="00B947A1">
        <w:rPr>
          <w:sz w:val="28"/>
          <w:szCs w:val="28"/>
        </w:rPr>
        <w:t xml:space="preserve">), определяется, исходя из следующего алгоритма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а:</w:t>
      </w:r>
    </w:p>
    <w:p w:rsidR="001F0647" w:rsidRPr="00B947A1" w:rsidRDefault="001F0647" w:rsidP="00155F6E">
      <w:pPr>
        <w:spacing w:before="120" w:after="120" w:line="276" w:lineRule="auto"/>
        <w:ind w:right="-284" w:firstLine="0"/>
        <w:jc w:val="center"/>
        <w:rPr>
          <w:sz w:val="28"/>
          <w:szCs w:val="28"/>
        </w:rPr>
      </w:pPr>
      <w:r w:rsidRPr="00B947A1">
        <w:rPr>
          <w:b/>
          <w:sz w:val="28"/>
          <w:szCs w:val="28"/>
        </w:rPr>
        <w:t>Г</w:t>
      </w:r>
      <w:r w:rsidRPr="00B947A1">
        <w:rPr>
          <w:b/>
          <w:sz w:val="28"/>
          <w:szCs w:val="28"/>
          <w:lang w:val="en-US"/>
        </w:rPr>
        <w:t> </w:t>
      </w:r>
      <w:r w:rsidRPr="00B947A1">
        <w:rPr>
          <w:b/>
          <w:sz w:val="28"/>
          <w:szCs w:val="28"/>
          <w:vertAlign w:val="subscript"/>
        </w:rPr>
        <w:t>УС</w:t>
      </w:r>
      <w:r w:rsidRPr="00B947A1">
        <w:rPr>
          <w:b/>
          <w:i/>
          <w:sz w:val="28"/>
          <w:szCs w:val="28"/>
        </w:rPr>
        <w:t xml:space="preserve"> = </w:t>
      </w:r>
      <w:r w:rsidRPr="00B947A1">
        <w:rPr>
          <w:b/>
          <w:sz w:val="28"/>
          <w:szCs w:val="28"/>
        </w:rPr>
        <w:t>К </w:t>
      </w:r>
      <w:r w:rsidRPr="00B947A1">
        <w:rPr>
          <w:b/>
          <w:sz w:val="28"/>
          <w:szCs w:val="28"/>
          <w:vertAlign w:val="subscript"/>
        </w:rPr>
        <w:t>УС</w:t>
      </w:r>
      <w:r w:rsidRPr="00B947A1">
        <w:rPr>
          <w:sz w:val="28"/>
          <w:szCs w:val="28"/>
        </w:rPr>
        <w:t xml:space="preserve"> * </w:t>
      </w:r>
      <w:r w:rsidRPr="00B947A1">
        <w:rPr>
          <w:b/>
          <w:sz w:val="28"/>
          <w:szCs w:val="28"/>
        </w:rPr>
        <w:t>Ср </w:t>
      </w:r>
      <w:r w:rsidRPr="00B947A1">
        <w:rPr>
          <w:b/>
          <w:sz w:val="28"/>
          <w:szCs w:val="28"/>
          <w:vertAlign w:val="subscript"/>
        </w:rPr>
        <w:t>УС</w:t>
      </w:r>
      <w:r w:rsidRPr="00B947A1">
        <w:rPr>
          <w:sz w:val="28"/>
          <w:szCs w:val="28"/>
        </w:rPr>
        <w:t xml:space="preserve"> </w:t>
      </w:r>
      <w:r w:rsidRPr="00B947A1">
        <w:rPr>
          <w:b/>
          <w:sz w:val="28"/>
          <w:szCs w:val="28"/>
        </w:rPr>
        <w:t>(+/-)</w:t>
      </w:r>
      <w:r w:rsidRPr="00B947A1">
        <w:rPr>
          <w:sz w:val="28"/>
          <w:szCs w:val="28"/>
        </w:rPr>
        <w:t xml:space="preserve"> </w:t>
      </w:r>
      <w:r w:rsidRPr="00B947A1">
        <w:rPr>
          <w:b/>
          <w:sz w:val="28"/>
          <w:szCs w:val="28"/>
        </w:rPr>
        <w:t>F</w:t>
      </w:r>
      <w:r w:rsidRPr="00B947A1">
        <w:rPr>
          <w:b/>
          <w:i/>
          <w:sz w:val="28"/>
          <w:szCs w:val="28"/>
        </w:rPr>
        <w:t>,</w:t>
      </w:r>
      <w:r w:rsidR="000C2601" w:rsidRPr="00B947A1">
        <w:rPr>
          <w:b/>
          <w:i/>
          <w:sz w:val="28"/>
          <w:szCs w:val="28"/>
        </w:rPr>
        <w:t xml:space="preserve"> </w:t>
      </w:r>
      <w:r w:rsidR="000C2601" w:rsidRPr="00B947A1">
        <w:rPr>
          <w:sz w:val="28"/>
          <w:szCs w:val="28"/>
        </w:rPr>
        <w:t>где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sz w:val="28"/>
          <w:szCs w:val="28"/>
        </w:rPr>
        <w:t>К </w:t>
      </w:r>
      <w:r w:rsidRPr="00B947A1">
        <w:rPr>
          <w:b/>
          <w:sz w:val="28"/>
          <w:szCs w:val="28"/>
          <w:vertAlign w:val="subscript"/>
        </w:rPr>
        <w:t>УС</w:t>
      </w:r>
      <w:r w:rsidRPr="00B947A1">
        <w:rPr>
          <w:sz w:val="28"/>
          <w:szCs w:val="28"/>
        </w:rPr>
        <w:t xml:space="preserve"> – прогнозируемое (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количества государственных пошлин производится методом экстраполяции или методом усреднения.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sz w:val="28"/>
          <w:szCs w:val="28"/>
        </w:rPr>
        <w:lastRenderedPageBreak/>
        <w:t>Ср </w:t>
      </w:r>
      <w:r w:rsidRPr="00B947A1">
        <w:rPr>
          <w:b/>
          <w:sz w:val="28"/>
          <w:szCs w:val="28"/>
          <w:vertAlign w:val="subscript"/>
        </w:rPr>
        <w:t>УС</w:t>
      </w:r>
      <w:r w:rsidRPr="00B947A1">
        <w:rPr>
          <w:sz w:val="28"/>
          <w:szCs w:val="28"/>
        </w:rPr>
        <w:t xml:space="preserve"> – </w:t>
      </w:r>
      <w:r w:rsidR="00894050" w:rsidRPr="00B947A1">
        <w:rPr>
          <w:sz w:val="28"/>
          <w:szCs w:val="28"/>
        </w:rPr>
        <w:t>расчёт</w:t>
      </w:r>
      <w:r w:rsidRPr="00B947A1">
        <w:rPr>
          <w:sz w:val="28"/>
          <w:szCs w:val="28"/>
        </w:rPr>
        <w:t>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:rsidR="001F0647" w:rsidRPr="00B947A1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среднего размера государственной пошлины производится методом экстраполяции или методом усреднения.</w:t>
      </w:r>
    </w:p>
    <w:p w:rsidR="001F0647" w:rsidRPr="00B947A1" w:rsidRDefault="001F0647" w:rsidP="00155F6E">
      <w:pPr>
        <w:spacing w:line="276" w:lineRule="auto"/>
        <w:rPr>
          <w:sz w:val="28"/>
          <w:szCs w:val="28"/>
        </w:rPr>
      </w:pPr>
      <w:r w:rsidRPr="00B947A1">
        <w:rPr>
          <w:b/>
          <w:sz w:val="28"/>
          <w:szCs w:val="28"/>
        </w:rPr>
        <w:t>F</w:t>
      </w:r>
      <w:r w:rsidRPr="00B947A1">
        <w:rPr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DD1028" w:rsidRPr="00B947A1" w:rsidRDefault="00DD1028" w:rsidP="00DD1028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49" w:name="_Toc23174363"/>
      <w:r w:rsidRPr="00B947A1">
        <w:rPr>
          <w:i/>
          <w:sz w:val="28"/>
          <w:szCs w:val="28"/>
        </w:rPr>
        <w:t xml:space="preserve">5.7. Задолженность и перерасчеты по отмененным налогам, сборам и иным обязательным платежам </w:t>
      </w:r>
      <w:r w:rsidRPr="00B947A1">
        <w:rPr>
          <w:i/>
          <w:sz w:val="28"/>
          <w:szCs w:val="28"/>
        </w:rPr>
        <w:br/>
        <w:t>182 1 09 00000 00 0000 000</w:t>
      </w:r>
      <w:bookmarkEnd w:id="49"/>
    </w:p>
    <w:p w:rsidR="00DD1028" w:rsidRPr="00B947A1" w:rsidRDefault="00DD1028" w:rsidP="00DD1028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в целом по коду бюджетной классификации методом экстраполяции (с учетом имеющихся данных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1F0647" w:rsidRPr="00B947A1" w:rsidRDefault="00A31A2B" w:rsidP="00155F6E">
      <w:pPr>
        <w:pStyle w:val="2"/>
        <w:tabs>
          <w:tab w:val="clear" w:pos="576"/>
        </w:tabs>
        <w:spacing w:before="180" w:line="276" w:lineRule="auto"/>
        <w:ind w:left="0" w:firstLine="0"/>
        <w:rPr>
          <w:i/>
          <w:sz w:val="28"/>
          <w:szCs w:val="28"/>
        </w:rPr>
      </w:pPr>
      <w:bookmarkStart w:id="50" w:name="_Toc491092253"/>
      <w:bookmarkEnd w:id="47"/>
      <w:bookmarkEnd w:id="48"/>
      <w:r w:rsidRPr="00B947A1">
        <w:rPr>
          <w:i/>
          <w:sz w:val="28"/>
          <w:szCs w:val="28"/>
        </w:rPr>
        <w:t>5</w:t>
      </w:r>
      <w:r w:rsidR="001F0647" w:rsidRPr="00B947A1">
        <w:rPr>
          <w:i/>
          <w:sz w:val="28"/>
          <w:szCs w:val="28"/>
        </w:rPr>
        <w:t>.</w:t>
      </w:r>
      <w:r w:rsidR="00DD1028" w:rsidRPr="00B947A1">
        <w:rPr>
          <w:i/>
          <w:sz w:val="28"/>
          <w:szCs w:val="28"/>
        </w:rPr>
        <w:t>8</w:t>
      </w:r>
      <w:r w:rsidR="001F0647" w:rsidRPr="00B947A1">
        <w:rPr>
          <w:i/>
          <w:sz w:val="28"/>
          <w:szCs w:val="28"/>
        </w:rPr>
        <w:t xml:space="preserve">. Регулярные платежи за пользование недрами при пользовании недрами на территории Российской Федерации </w:t>
      </w:r>
      <w:r w:rsidR="001F0647" w:rsidRPr="00B947A1">
        <w:rPr>
          <w:i/>
          <w:sz w:val="28"/>
          <w:szCs w:val="28"/>
        </w:rPr>
        <w:br/>
        <w:t>182 1 12 02030 01 0000 120</w:t>
      </w:r>
      <w:bookmarkEnd w:id="50"/>
      <w:r w:rsidR="001F0647" w:rsidRPr="00B947A1">
        <w:rPr>
          <w:i/>
          <w:sz w:val="28"/>
          <w:szCs w:val="28"/>
        </w:rPr>
        <w:t xml:space="preserve"> </w:t>
      </w:r>
    </w:p>
    <w:p w:rsidR="001F0647" w:rsidRPr="00EE03BA" w:rsidRDefault="00894050" w:rsidP="00155F6E">
      <w:pPr>
        <w:spacing w:line="276" w:lineRule="auto"/>
        <w:rPr>
          <w:sz w:val="28"/>
          <w:szCs w:val="28"/>
        </w:rPr>
      </w:pP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</w:t>
      </w:r>
      <w:r w:rsidRPr="00B947A1">
        <w:rPr>
          <w:sz w:val="28"/>
          <w:szCs w:val="28"/>
        </w:rPr>
        <w:t>учёт</w:t>
      </w:r>
      <w:r w:rsidR="001F0647" w:rsidRPr="00B947A1">
        <w:rPr>
          <w:sz w:val="28"/>
          <w:szCs w:val="28"/>
        </w:rPr>
        <w:t xml:space="preserve">ом корректирующей суммы поступлений, учитывающей изменения законодательства Российской Федерации, а также другие факторы. </w:t>
      </w:r>
      <w:r w:rsidRPr="00B947A1">
        <w:rPr>
          <w:sz w:val="28"/>
          <w:szCs w:val="28"/>
        </w:rPr>
        <w:t>Расчёт</w:t>
      </w:r>
      <w:r w:rsidR="001F0647" w:rsidRPr="00B947A1">
        <w:rPr>
          <w:sz w:val="28"/>
          <w:szCs w:val="28"/>
        </w:rPr>
        <w:t xml:space="preserve"> поступлений на плановый период осуществляется с применением индекса потребительских цен.</w:t>
      </w:r>
    </w:p>
    <w:sectPr w:rsidR="001F0647" w:rsidRPr="00EE03BA" w:rsidSect="00BE0CE2">
      <w:headerReference w:type="default" r:id="rId8"/>
      <w:pgSz w:w="11906" w:h="16838"/>
      <w:pgMar w:top="1134" w:right="567" w:bottom="851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41E" w:rsidRDefault="0079641E" w:rsidP="00600CAF">
      <w:r>
        <w:separator/>
      </w:r>
    </w:p>
  </w:endnote>
  <w:endnote w:type="continuationSeparator" w:id="0">
    <w:p w:rsidR="0079641E" w:rsidRDefault="0079641E" w:rsidP="0060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41E" w:rsidRDefault="0079641E" w:rsidP="00600CAF">
      <w:r>
        <w:separator/>
      </w:r>
    </w:p>
  </w:footnote>
  <w:footnote w:type="continuationSeparator" w:id="0">
    <w:p w:rsidR="0079641E" w:rsidRDefault="0079641E" w:rsidP="00600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571599"/>
      <w:docPartObj>
        <w:docPartGallery w:val="Page Numbers (Top of Page)"/>
        <w:docPartUnique/>
      </w:docPartObj>
    </w:sdtPr>
    <w:sdtEndPr/>
    <w:sdtContent>
      <w:p w:rsidR="00E40502" w:rsidRDefault="00E4050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E08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CD6831"/>
    <w:multiLevelType w:val="multilevel"/>
    <w:tmpl w:val="6FA200DE"/>
    <w:styleLink w:val="10"/>
    <w:lvl w:ilvl="0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62"/>
        </w:tabs>
        <w:ind w:left="1762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2"/>
        </w:tabs>
        <w:ind w:left="32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2"/>
        </w:tabs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2"/>
        </w:tabs>
        <w:ind w:left="53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2"/>
        </w:tabs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2"/>
        </w:tabs>
        <w:ind w:left="6802" w:hanging="360"/>
      </w:pPr>
      <w:rPr>
        <w:rFonts w:ascii="Wingdings" w:hAnsi="Wingdings" w:hint="default"/>
      </w:rPr>
    </w:lvl>
  </w:abstractNum>
  <w:abstractNum w:abstractNumId="2" w15:restartNumberingAfterBreak="0">
    <w:nsid w:val="283B28EC"/>
    <w:multiLevelType w:val="multilevel"/>
    <w:tmpl w:val="6FA200DE"/>
    <w:numStyleLink w:val="10"/>
  </w:abstractNum>
  <w:abstractNum w:abstractNumId="3" w15:restartNumberingAfterBreak="0">
    <w:nsid w:val="391815A6"/>
    <w:multiLevelType w:val="hybridMultilevel"/>
    <w:tmpl w:val="8B420612"/>
    <w:lvl w:ilvl="0" w:tplc="68261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734A"/>
    <w:multiLevelType w:val="hybridMultilevel"/>
    <w:tmpl w:val="39FE49D6"/>
    <w:lvl w:ilvl="0" w:tplc="68261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3F"/>
    <w:rsid w:val="00003016"/>
    <w:rsid w:val="00003A9E"/>
    <w:rsid w:val="00004ADB"/>
    <w:rsid w:val="00005F2B"/>
    <w:rsid w:val="00011006"/>
    <w:rsid w:val="0001162E"/>
    <w:rsid w:val="000157C9"/>
    <w:rsid w:val="0002166F"/>
    <w:rsid w:val="000247A2"/>
    <w:rsid w:val="000252D3"/>
    <w:rsid w:val="0002667F"/>
    <w:rsid w:val="00027282"/>
    <w:rsid w:val="000273D7"/>
    <w:rsid w:val="000350DB"/>
    <w:rsid w:val="00035CEE"/>
    <w:rsid w:val="00036D68"/>
    <w:rsid w:val="0004630E"/>
    <w:rsid w:val="00050957"/>
    <w:rsid w:val="00050C74"/>
    <w:rsid w:val="00052264"/>
    <w:rsid w:val="00053286"/>
    <w:rsid w:val="00060154"/>
    <w:rsid w:val="00063874"/>
    <w:rsid w:val="0006484F"/>
    <w:rsid w:val="00064C6F"/>
    <w:rsid w:val="00067A13"/>
    <w:rsid w:val="00067A38"/>
    <w:rsid w:val="00071BE4"/>
    <w:rsid w:val="00072D66"/>
    <w:rsid w:val="00074384"/>
    <w:rsid w:val="00074879"/>
    <w:rsid w:val="000750CA"/>
    <w:rsid w:val="00082773"/>
    <w:rsid w:val="00084D2A"/>
    <w:rsid w:val="0008661A"/>
    <w:rsid w:val="00090839"/>
    <w:rsid w:val="0009268F"/>
    <w:rsid w:val="000969C9"/>
    <w:rsid w:val="0009760F"/>
    <w:rsid w:val="000A1443"/>
    <w:rsid w:val="000A427D"/>
    <w:rsid w:val="000A46E1"/>
    <w:rsid w:val="000A6131"/>
    <w:rsid w:val="000B0084"/>
    <w:rsid w:val="000B316C"/>
    <w:rsid w:val="000B5477"/>
    <w:rsid w:val="000B5911"/>
    <w:rsid w:val="000B6855"/>
    <w:rsid w:val="000C2601"/>
    <w:rsid w:val="000C3C89"/>
    <w:rsid w:val="000C50E1"/>
    <w:rsid w:val="000C6BEB"/>
    <w:rsid w:val="000D3018"/>
    <w:rsid w:val="000D7961"/>
    <w:rsid w:val="000D7DDA"/>
    <w:rsid w:val="000E01AD"/>
    <w:rsid w:val="000E0D5E"/>
    <w:rsid w:val="000E4C8F"/>
    <w:rsid w:val="000F1474"/>
    <w:rsid w:val="000F1B41"/>
    <w:rsid w:val="000F374C"/>
    <w:rsid w:val="000F622E"/>
    <w:rsid w:val="00100F34"/>
    <w:rsid w:val="001013F9"/>
    <w:rsid w:val="0011351A"/>
    <w:rsid w:val="00115F46"/>
    <w:rsid w:val="00121336"/>
    <w:rsid w:val="001230BA"/>
    <w:rsid w:val="0012751A"/>
    <w:rsid w:val="001307AF"/>
    <w:rsid w:val="00130CF7"/>
    <w:rsid w:val="00132217"/>
    <w:rsid w:val="001364AE"/>
    <w:rsid w:val="001406CD"/>
    <w:rsid w:val="00144402"/>
    <w:rsid w:val="0014533A"/>
    <w:rsid w:val="00145544"/>
    <w:rsid w:val="00151416"/>
    <w:rsid w:val="00155F6E"/>
    <w:rsid w:val="0015723B"/>
    <w:rsid w:val="001572A9"/>
    <w:rsid w:val="00161311"/>
    <w:rsid w:val="001614D9"/>
    <w:rsid w:val="0016393A"/>
    <w:rsid w:val="00170D90"/>
    <w:rsid w:val="00173161"/>
    <w:rsid w:val="00176AFF"/>
    <w:rsid w:val="0018081A"/>
    <w:rsid w:val="001825C0"/>
    <w:rsid w:val="00192A34"/>
    <w:rsid w:val="00192DD1"/>
    <w:rsid w:val="001A0B2D"/>
    <w:rsid w:val="001A3B3D"/>
    <w:rsid w:val="001A62C7"/>
    <w:rsid w:val="001A6BCA"/>
    <w:rsid w:val="001B09BF"/>
    <w:rsid w:val="001B0B43"/>
    <w:rsid w:val="001B1452"/>
    <w:rsid w:val="001B4E11"/>
    <w:rsid w:val="001B72E7"/>
    <w:rsid w:val="001C50CB"/>
    <w:rsid w:val="001C5864"/>
    <w:rsid w:val="001C60ED"/>
    <w:rsid w:val="001D44B9"/>
    <w:rsid w:val="001D6C93"/>
    <w:rsid w:val="001E51E7"/>
    <w:rsid w:val="001F0647"/>
    <w:rsid w:val="001F2844"/>
    <w:rsid w:val="00201983"/>
    <w:rsid w:val="00202FF4"/>
    <w:rsid w:val="00207CCC"/>
    <w:rsid w:val="00210705"/>
    <w:rsid w:val="002119F2"/>
    <w:rsid w:val="00212F58"/>
    <w:rsid w:val="00213FD0"/>
    <w:rsid w:val="002154FE"/>
    <w:rsid w:val="00216691"/>
    <w:rsid w:val="00222D25"/>
    <w:rsid w:val="002257FF"/>
    <w:rsid w:val="0022597F"/>
    <w:rsid w:val="00225C45"/>
    <w:rsid w:val="0023331C"/>
    <w:rsid w:val="002356CF"/>
    <w:rsid w:val="00236FE3"/>
    <w:rsid w:val="0023721B"/>
    <w:rsid w:val="00237A6C"/>
    <w:rsid w:val="00237C72"/>
    <w:rsid w:val="00237D4C"/>
    <w:rsid w:val="00241EE2"/>
    <w:rsid w:val="00242642"/>
    <w:rsid w:val="002539F5"/>
    <w:rsid w:val="00255D89"/>
    <w:rsid w:val="00260190"/>
    <w:rsid w:val="002601F4"/>
    <w:rsid w:val="00260B47"/>
    <w:rsid w:val="00264567"/>
    <w:rsid w:val="002665B5"/>
    <w:rsid w:val="0026682C"/>
    <w:rsid w:val="0026749D"/>
    <w:rsid w:val="00267AAC"/>
    <w:rsid w:val="00270502"/>
    <w:rsid w:val="00271F6C"/>
    <w:rsid w:val="0027269C"/>
    <w:rsid w:val="002768C8"/>
    <w:rsid w:val="00281260"/>
    <w:rsid w:val="002813A3"/>
    <w:rsid w:val="00284038"/>
    <w:rsid w:val="00284C78"/>
    <w:rsid w:val="00287DCD"/>
    <w:rsid w:val="002947AC"/>
    <w:rsid w:val="002974EF"/>
    <w:rsid w:val="002A10CA"/>
    <w:rsid w:val="002A15F7"/>
    <w:rsid w:val="002A274E"/>
    <w:rsid w:val="002A683F"/>
    <w:rsid w:val="002B5B42"/>
    <w:rsid w:val="002C13ED"/>
    <w:rsid w:val="002C1D15"/>
    <w:rsid w:val="002C1DEF"/>
    <w:rsid w:val="002C40CE"/>
    <w:rsid w:val="002C48AD"/>
    <w:rsid w:val="002C4A96"/>
    <w:rsid w:val="002D1E57"/>
    <w:rsid w:val="002D7B9E"/>
    <w:rsid w:val="002E28D9"/>
    <w:rsid w:val="002E2A80"/>
    <w:rsid w:val="002E3578"/>
    <w:rsid w:val="002E6756"/>
    <w:rsid w:val="002F2596"/>
    <w:rsid w:val="002F6F18"/>
    <w:rsid w:val="00303E9F"/>
    <w:rsid w:val="00305622"/>
    <w:rsid w:val="003056BC"/>
    <w:rsid w:val="0031029C"/>
    <w:rsid w:val="00313775"/>
    <w:rsid w:val="003204A7"/>
    <w:rsid w:val="003225FB"/>
    <w:rsid w:val="0032547D"/>
    <w:rsid w:val="0032691B"/>
    <w:rsid w:val="0033045D"/>
    <w:rsid w:val="00330FB3"/>
    <w:rsid w:val="0033358D"/>
    <w:rsid w:val="00334495"/>
    <w:rsid w:val="00334CAD"/>
    <w:rsid w:val="003403BC"/>
    <w:rsid w:val="00344177"/>
    <w:rsid w:val="003464F2"/>
    <w:rsid w:val="0034755D"/>
    <w:rsid w:val="003506B6"/>
    <w:rsid w:val="00350E4B"/>
    <w:rsid w:val="00351E1D"/>
    <w:rsid w:val="003548E6"/>
    <w:rsid w:val="0036023E"/>
    <w:rsid w:val="0036131A"/>
    <w:rsid w:val="00363395"/>
    <w:rsid w:val="00363396"/>
    <w:rsid w:val="00364615"/>
    <w:rsid w:val="00367898"/>
    <w:rsid w:val="00371546"/>
    <w:rsid w:val="00373EFD"/>
    <w:rsid w:val="00376634"/>
    <w:rsid w:val="00377512"/>
    <w:rsid w:val="00390BBA"/>
    <w:rsid w:val="0039106B"/>
    <w:rsid w:val="00391347"/>
    <w:rsid w:val="003914C4"/>
    <w:rsid w:val="003974F8"/>
    <w:rsid w:val="003A2452"/>
    <w:rsid w:val="003A3AD8"/>
    <w:rsid w:val="003A53C0"/>
    <w:rsid w:val="003A5491"/>
    <w:rsid w:val="003A74A0"/>
    <w:rsid w:val="003A7FA2"/>
    <w:rsid w:val="003B2DD6"/>
    <w:rsid w:val="003B3C8A"/>
    <w:rsid w:val="003B3EB2"/>
    <w:rsid w:val="003B4BBE"/>
    <w:rsid w:val="003B525D"/>
    <w:rsid w:val="003B596B"/>
    <w:rsid w:val="003B6E1D"/>
    <w:rsid w:val="003C078C"/>
    <w:rsid w:val="003C3E9D"/>
    <w:rsid w:val="003C54C0"/>
    <w:rsid w:val="003D2726"/>
    <w:rsid w:val="003D2E0A"/>
    <w:rsid w:val="003D3202"/>
    <w:rsid w:val="003D6263"/>
    <w:rsid w:val="003D6867"/>
    <w:rsid w:val="003E39C5"/>
    <w:rsid w:val="003F09A4"/>
    <w:rsid w:val="003F33EF"/>
    <w:rsid w:val="003F3CE3"/>
    <w:rsid w:val="003F59DD"/>
    <w:rsid w:val="003F5AA5"/>
    <w:rsid w:val="0040042A"/>
    <w:rsid w:val="00401487"/>
    <w:rsid w:val="00404B6C"/>
    <w:rsid w:val="00411F8B"/>
    <w:rsid w:val="0041211A"/>
    <w:rsid w:val="004310B5"/>
    <w:rsid w:val="00431ADF"/>
    <w:rsid w:val="00432A66"/>
    <w:rsid w:val="00432F96"/>
    <w:rsid w:val="0043387E"/>
    <w:rsid w:val="00435A7C"/>
    <w:rsid w:val="00440EF7"/>
    <w:rsid w:val="004432B0"/>
    <w:rsid w:val="004455DF"/>
    <w:rsid w:val="00446697"/>
    <w:rsid w:val="00447631"/>
    <w:rsid w:val="00450361"/>
    <w:rsid w:val="00452B49"/>
    <w:rsid w:val="00455052"/>
    <w:rsid w:val="004557CE"/>
    <w:rsid w:val="00455A90"/>
    <w:rsid w:val="00455CBD"/>
    <w:rsid w:val="00457908"/>
    <w:rsid w:val="00460FB2"/>
    <w:rsid w:val="0046147F"/>
    <w:rsid w:val="00470527"/>
    <w:rsid w:val="004738A9"/>
    <w:rsid w:val="004741EA"/>
    <w:rsid w:val="004748BB"/>
    <w:rsid w:val="00476F39"/>
    <w:rsid w:val="004812E4"/>
    <w:rsid w:val="004823D1"/>
    <w:rsid w:val="004828F8"/>
    <w:rsid w:val="004840BB"/>
    <w:rsid w:val="00485D03"/>
    <w:rsid w:val="00486D01"/>
    <w:rsid w:val="004901F6"/>
    <w:rsid w:val="0049116C"/>
    <w:rsid w:val="00493143"/>
    <w:rsid w:val="004940CD"/>
    <w:rsid w:val="00494495"/>
    <w:rsid w:val="00495F3F"/>
    <w:rsid w:val="004A0EAC"/>
    <w:rsid w:val="004A1C7F"/>
    <w:rsid w:val="004A634B"/>
    <w:rsid w:val="004B4BDD"/>
    <w:rsid w:val="004B6FB5"/>
    <w:rsid w:val="004C0EC6"/>
    <w:rsid w:val="004D2B8E"/>
    <w:rsid w:val="004D4A11"/>
    <w:rsid w:val="004D52D4"/>
    <w:rsid w:val="004D5508"/>
    <w:rsid w:val="004D62C6"/>
    <w:rsid w:val="004D6542"/>
    <w:rsid w:val="004E1754"/>
    <w:rsid w:val="004E3F96"/>
    <w:rsid w:val="004F17DF"/>
    <w:rsid w:val="004F2682"/>
    <w:rsid w:val="00501177"/>
    <w:rsid w:val="00501183"/>
    <w:rsid w:val="00501979"/>
    <w:rsid w:val="005036C7"/>
    <w:rsid w:val="0050494D"/>
    <w:rsid w:val="00506239"/>
    <w:rsid w:val="005106D3"/>
    <w:rsid w:val="00512B76"/>
    <w:rsid w:val="005131DB"/>
    <w:rsid w:val="0051535C"/>
    <w:rsid w:val="00516B90"/>
    <w:rsid w:val="00521DB8"/>
    <w:rsid w:val="00531408"/>
    <w:rsid w:val="00533B4F"/>
    <w:rsid w:val="00536868"/>
    <w:rsid w:val="005429B1"/>
    <w:rsid w:val="00543005"/>
    <w:rsid w:val="00543497"/>
    <w:rsid w:val="00552E27"/>
    <w:rsid w:val="005544E9"/>
    <w:rsid w:val="005557F2"/>
    <w:rsid w:val="00563DA1"/>
    <w:rsid w:val="00564318"/>
    <w:rsid w:val="00565D84"/>
    <w:rsid w:val="00571421"/>
    <w:rsid w:val="005738C6"/>
    <w:rsid w:val="00574B5A"/>
    <w:rsid w:val="00574DB7"/>
    <w:rsid w:val="00580987"/>
    <w:rsid w:val="00581636"/>
    <w:rsid w:val="0058285A"/>
    <w:rsid w:val="005847C5"/>
    <w:rsid w:val="00590576"/>
    <w:rsid w:val="005928C4"/>
    <w:rsid w:val="00592945"/>
    <w:rsid w:val="00593B30"/>
    <w:rsid w:val="0059784C"/>
    <w:rsid w:val="005A059D"/>
    <w:rsid w:val="005A743D"/>
    <w:rsid w:val="005B1BDF"/>
    <w:rsid w:val="005B30B2"/>
    <w:rsid w:val="005C2770"/>
    <w:rsid w:val="005D166B"/>
    <w:rsid w:val="005D1A9C"/>
    <w:rsid w:val="005D4615"/>
    <w:rsid w:val="005E0078"/>
    <w:rsid w:val="005E123F"/>
    <w:rsid w:val="005E1A27"/>
    <w:rsid w:val="005E28E6"/>
    <w:rsid w:val="005E5A9D"/>
    <w:rsid w:val="005F2BC1"/>
    <w:rsid w:val="005F60F2"/>
    <w:rsid w:val="00600CAF"/>
    <w:rsid w:val="00600EDE"/>
    <w:rsid w:val="00602802"/>
    <w:rsid w:val="00604996"/>
    <w:rsid w:val="00606821"/>
    <w:rsid w:val="006126DC"/>
    <w:rsid w:val="00615DEE"/>
    <w:rsid w:val="006170B2"/>
    <w:rsid w:val="00617547"/>
    <w:rsid w:val="006239F2"/>
    <w:rsid w:val="006240C4"/>
    <w:rsid w:val="006246ED"/>
    <w:rsid w:val="006304E4"/>
    <w:rsid w:val="00630C88"/>
    <w:rsid w:val="00632626"/>
    <w:rsid w:val="00632905"/>
    <w:rsid w:val="00634D2B"/>
    <w:rsid w:val="006353EB"/>
    <w:rsid w:val="006411B2"/>
    <w:rsid w:val="00643537"/>
    <w:rsid w:val="00645773"/>
    <w:rsid w:val="006474F6"/>
    <w:rsid w:val="00651277"/>
    <w:rsid w:val="00653826"/>
    <w:rsid w:val="00653A1E"/>
    <w:rsid w:val="006570AA"/>
    <w:rsid w:val="006603F7"/>
    <w:rsid w:val="006624D6"/>
    <w:rsid w:val="00665A82"/>
    <w:rsid w:val="0067532F"/>
    <w:rsid w:val="00675BD6"/>
    <w:rsid w:val="00676D4E"/>
    <w:rsid w:val="00676DFC"/>
    <w:rsid w:val="006771B5"/>
    <w:rsid w:val="00680812"/>
    <w:rsid w:val="006831DC"/>
    <w:rsid w:val="006844BD"/>
    <w:rsid w:val="00697A75"/>
    <w:rsid w:val="00697B2C"/>
    <w:rsid w:val="006A2A4D"/>
    <w:rsid w:val="006A3835"/>
    <w:rsid w:val="006A39DE"/>
    <w:rsid w:val="006A4FBC"/>
    <w:rsid w:val="006A592A"/>
    <w:rsid w:val="006A6037"/>
    <w:rsid w:val="006B0390"/>
    <w:rsid w:val="006B1237"/>
    <w:rsid w:val="006B22F7"/>
    <w:rsid w:val="006B575D"/>
    <w:rsid w:val="006C1CCD"/>
    <w:rsid w:val="006C37A5"/>
    <w:rsid w:val="006C4630"/>
    <w:rsid w:val="006D11C9"/>
    <w:rsid w:val="006D142E"/>
    <w:rsid w:val="006D6FC6"/>
    <w:rsid w:val="006D7CA5"/>
    <w:rsid w:val="006E3557"/>
    <w:rsid w:val="006E38A6"/>
    <w:rsid w:val="006E5B9D"/>
    <w:rsid w:val="006F25AB"/>
    <w:rsid w:val="006F3611"/>
    <w:rsid w:val="0070082C"/>
    <w:rsid w:val="007008A9"/>
    <w:rsid w:val="00700C2C"/>
    <w:rsid w:val="00703A0D"/>
    <w:rsid w:val="00705553"/>
    <w:rsid w:val="00710108"/>
    <w:rsid w:val="00715C71"/>
    <w:rsid w:val="0072797E"/>
    <w:rsid w:val="007332F0"/>
    <w:rsid w:val="00734A95"/>
    <w:rsid w:val="007361C2"/>
    <w:rsid w:val="00736B0A"/>
    <w:rsid w:val="00737411"/>
    <w:rsid w:val="00740099"/>
    <w:rsid w:val="0074062C"/>
    <w:rsid w:val="00741BA1"/>
    <w:rsid w:val="00744258"/>
    <w:rsid w:val="00745271"/>
    <w:rsid w:val="00745A71"/>
    <w:rsid w:val="00751065"/>
    <w:rsid w:val="00752152"/>
    <w:rsid w:val="00760E79"/>
    <w:rsid w:val="00762928"/>
    <w:rsid w:val="007718C0"/>
    <w:rsid w:val="0077272A"/>
    <w:rsid w:val="00772A6E"/>
    <w:rsid w:val="00772D50"/>
    <w:rsid w:val="007761F5"/>
    <w:rsid w:val="007772EF"/>
    <w:rsid w:val="0078182D"/>
    <w:rsid w:val="007829C9"/>
    <w:rsid w:val="007859AA"/>
    <w:rsid w:val="00786312"/>
    <w:rsid w:val="007910D5"/>
    <w:rsid w:val="00791457"/>
    <w:rsid w:val="00793F20"/>
    <w:rsid w:val="0079641E"/>
    <w:rsid w:val="00796495"/>
    <w:rsid w:val="007A65E3"/>
    <w:rsid w:val="007B191C"/>
    <w:rsid w:val="007B1FA5"/>
    <w:rsid w:val="007B2C57"/>
    <w:rsid w:val="007B7540"/>
    <w:rsid w:val="007C00D2"/>
    <w:rsid w:val="007C0C3F"/>
    <w:rsid w:val="007C7640"/>
    <w:rsid w:val="007D19AF"/>
    <w:rsid w:val="007D472F"/>
    <w:rsid w:val="007D6729"/>
    <w:rsid w:val="007E1E1E"/>
    <w:rsid w:val="007E4CF6"/>
    <w:rsid w:val="007E7014"/>
    <w:rsid w:val="007E7B50"/>
    <w:rsid w:val="007F2327"/>
    <w:rsid w:val="00802F6C"/>
    <w:rsid w:val="00803DA3"/>
    <w:rsid w:val="00820D39"/>
    <w:rsid w:val="00821568"/>
    <w:rsid w:val="008234B5"/>
    <w:rsid w:val="00824999"/>
    <w:rsid w:val="008312C4"/>
    <w:rsid w:val="008315DE"/>
    <w:rsid w:val="00831683"/>
    <w:rsid w:val="00831C6E"/>
    <w:rsid w:val="0083237E"/>
    <w:rsid w:val="00832833"/>
    <w:rsid w:val="00834129"/>
    <w:rsid w:val="00836736"/>
    <w:rsid w:val="00843A27"/>
    <w:rsid w:val="00844771"/>
    <w:rsid w:val="00846591"/>
    <w:rsid w:val="00850EAB"/>
    <w:rsid w:val="00851D37"/>
    <w:rsid w:val="008530D9"/>
    <w:rsid w:val="008541B6"/>
    <w:rsid w:val="0085420C"/>
    <w:rsid w:val="00856D1A"/>
    <w:rsid w:val="008611AE"/>
    <w:rsid w:val="0086317B"/>
    <w:rsid w:val="00863A16"/>
    <w:rsid w:val="0086433D"/>
    <w:rsid w:val="008738D3"/>
    <w:rsid w:val="00877689"/>
    <w:rsid w:val="008852B0"/>
    <w:rsid w:val="008907F0"/>
    <w:rsid w:val="0089223E"/>
    <w:rsid w:val="008927A7"/>
    <w:rsid w:val="00892FB6"/>
    <w:rsid w:val="00894050"/>
    <w:rsid w:val="00894CDF"/>
    <w:rsid w:val="008971CF"/>
    <w:rsid w:val="008A04AF"/>
    <w:rsid w:val="008A45B3"/>
    <w:rsid w:val="008B1CD0"/>
    <w:rsid w:val="008B7BB2"/>
    <w:rsid w:val="008C358B"/>
    <w:rsid w:val="008D20CD"/>
    <w:rsid w:val="008D31E4"/>
    <w:rsid w:val="008D4BFE"/>
    <w:rsid w:val="008D5571"/>
    <w:rsid w:val="008D72F5"/>
    <w:rsid w:val="008E3C75"/>
    <w:rsid w:val="008E4206"/>
    <w:rsid w:val="008E4CFF"/>
    <w:rsid w:val="008E691D"/>
    <w:rsid w:val="008F1B15"/>
    <w:rsid w:val="008F4569"/>
    <w:rsid w:val="008F63A8"/>
    <w:rsid w:val="008F765B"/>
    <w:rsid w:val="008F7A5B"/>
    <w:rsid w:val="009059D8"/>
    <w:rsid w:val="009131D7"/>
    <w:rsid w:val="00920142"/>
    <w:rsid w:val="00922DED"/>
    <w:rsid w:val="00923F39"/>
    <w:rsid w:val="009338AB"/>
    <w:rsid w:val="00933F81"/>
    <w:rsid w:val="009349CC"/>
    <w:rsid w:val="00934CC8"/>
    <w:rsid w:val="00936EC6"/>
    <w:rsid w:val="00940967"/>
    <w:rsid w:val="00945A7D"/>
    <w:rsid w:val="00946617"/>
    <w:rsid w:val="00946A1C"/>
    <w:rsid w:val="00947458"/>
    <w:rsid w:val="00950057"/>
    <w:rsid w:val="00951AEF"/>
    <w:rsid w:val="0095411B"/>
    <w:rsid w:val="009543F1"/>
    <w:rsid w:val="00954B9E"/>
    <w:rsid w:val="00962FB8"/>
    <w:rsid w:val="00972C08"/>
    <w:rsid w:val="00974D2F"/>
    <w:rsid w:val="00985C8D"/>
    <w:rsid w:val="00987406"/>
    <w:rsid w:val="00987443"/>
    <w:rsid w:val="00991726"/>
    <w:rsid w:val="00991B83"/>
    <w:rsid w:val="009961B9"/>
    <w:rsid w:val="009962CF"/>
    <w:rsid w:val="009A0707"/>
    <w:rsid w:val="009A1FB2"/>
    <w:rsid w:val="009A50FC"/>
    <w:rsid w:val="009B28F4"/>
    <w:rsid w:val="009B3056"/>
    <w:rsid w:val="009B4ABE"/>
    <w:rsid w:val="009C0D0F"/>
    <w:rsid w:val="009C372C"/>
    <w:rsid w:val="009C728A"/>
    <w:rsid w:val="009D1DAA"/>
    <w:rsid w:val="009D681E"/>
    <w:rsid w:val="009F0FCB"/>
    <w:rsid w:val="009F5D73"/>
    <w:rsid w:val="009F6B86"/>
    <w:rsid w:val="009F764B"/>
    <w:rsid w:val="009F7F0E"/>
    <w:rsid w:val="00A00A6C"/>
    <w:rsid w:val="00A00CEC"/>
    <w:rsid w:val="00A0233C"/>
    <w:rsid w:val="00A05BDA"/>
    <w:rsid w:val="00A069D4"/>
    <w:rsid w:val="00A07422"/>
    <w:rsid w:val="00A1763A"/>
    <w:rsid w:val="00A22423"/>
    <w:rsid w:val="00A2472C"/>
    <w:rsid w:val="00A27262"/>
    <w:rsid w:val="00A276B8"/>
    <w:rsid w:val="00A300A4"/>
    <w:rsid w:val="00A30A8E"/>
    <w:rsid w:val="00A31149"/>
    <w:rsid w:val="00A312A4"/>
    <w:rsid w:val="00A31694"/>
    <w:rsid w:val="00A31A2B"/>
    <w:rsid w:val="00A32278"/>
    <w:rsid w:val="00A3321A"/>
    <w:rsid w:val="00A40530"/>
    <w:rsid w:val="00A4120B"/>
    <w:rsid w:val="00A42735"/>
    <w:rsid w:val="00A43513"/>
    <w:rsid w:val="00A50478"/>
    <w:rsid w:val="00A65DBC"/>
    <w:rsid w:val="00A70413"/>
    <w:rsid w:val="00A70833"/>
    <w:rsid w:val="00A72C0F"/>
    <w:rsid w:val="00A76914"/>
    <w:rsid w:val="00A80666"/>
    <w:rsid w:val="00A8205D"/>
    <w:rsid w:val="00A85977"/>
    <w:rsid w:val="00A878F3"/>
    <w:rsid w:val="00A90A07"/>
    <w:rsid w:val="00A9199D"/>
    <w:rsid w:val="00A94CD6"/>
    <w:rsid w:val="00A95064"/>
    <w:rsid w:val="00A95719"/>
    <w:rsid w:val="00A97F00"/>
    <w:rsid w:val="00AA28C4"/>
    <w:rsid w:val="00AA345E"/>
    <w:rsid w:val="00AA38B2"/>
    <w:rsid w:val="00AA4F63"/>
    <w:rsid w:val="00AA4FAC"/>
    <w:rsid w:val="00AA7D9C"/>
    <w:rsid w:val="00AB3625"/>
    <w:rsid w:val="00AB5388"/>
    <w:rsid w:val="00AB5F73"/>
    <w:rsid w:val="00AC352C"/>
    <w:rsid w:val="00AC670D"/>
    <w:rsid w:val="00AD145A"/>
    <w:rsid w:val="00AD1F6D"/>
    <w:rsid w:val="00AD5B8D"/>
    <w:rsid w:val="00AD7EA9"/>
    <w:rsid w:val="00AE030B"/>
    <w:rsid w:val="00AE21AE"/>
    <w:rsid w:val="00AE2666"/>
    <w:rsid w:val="00AE702F"/>
    <w:rsid w:val="00AF1DBF"/>
    <w:rsid w:val="00AF5287"/>
    <w:rsid w:val="00AF61FB"/>
    <w:rsid w:val="00B023C5"/>
    <w:rsid w:val="00B0371A"/>
    <w:rsid w:val="00B04C2F"/>
    <w:rsid w:val="00B04C6B"/>
    <w:rsid w:val="00B076F1"/>
    <w:rsid w:val="00B1659C"/>
    <w:rsid w:val="00B165CD"/>
    <w:rsid w:val="00B21C14"/>
    <w:rsid w:val="00B23817"/>
    <w:rsid w:val="00B3554A"/>
    <w:rsid w:val="00B35C93"/>
    <w:rsid w:val="00B37280"/>
    <w:rsid w:val="00B44D6C"/>
    <w:rsid w:val="00B45261"/>
    <w:rsid w:val="00B4623A"/>
    <w:rsid w:val="00B473D8"/>
    <w:rsid w:val="00B47527"/>
    <w:rsid w:val="00B508B4"/>
    <w:rsid w:val="00B508EB"/>
    <w:rsid w:val="00B52AAD"/>
    <w:rsid w:val="00B52DFD"/>
    <w:rsid w:val="00B536FA"/>
    <w:rsid w:val="00B54EBB"/>
    <w:rsid w:val="00B60ED8"/>
    <w:rsid w:val="00B616EC"/>
    <w:rsid w:val="00B63CC5"/>
    <w:rsid w:val="00B63E28"/>
    <w:rsid w:val="00B64D16"/>
    <w:rsid w:val="00B669AC"/>
    <w:rsid w:val="00B81EE4"/>
    <w:rsid w:val="00B82585"/>
    <w:rsid w:val="00B87061"/>
    <w:rsid w:val="00B933EA"/>
    <w:rsid w:val="00B947A1"/>
    <w:rsid w:val="00B96B2D"/>
    <w:rsid w:val="00BA2A5D"/>
    <w:rsid w:val="00BA73B5"/>
    <w:rsid w:val="00BB2274"/>
    <w:rsid w:val="00BC3A57"/>
    <w:rsid w:val="00BC3D0B"/>
    <w:rsid w:val="00BC5A81"/>
    <w:rsid w:val="00BC629F"/>
    <w:rsid w:val="00BD0474"/>
    <w:rsid w:val="00BD1C68"/>
    <w:rsid w:val="00BD2C2B"/>
    <w:rsid w:val="00BE0CE2"/>
    <w:rsid w:val="00BE3D40"/>
    <w:rsid w:val="00BE5322"/>
    <w:rsid w:val="00BE6E69"/>
    <w:rsid w:val="00BF4CB3"/>
    <w:rsid w:val="00BF5AA9"/>
    <w:rsid w:val="00BF7568"/>
    <w:rsid w:val="00C075F3"/>
    <w:rsid w:val="00C1113E"/>
    <w:rsid w:val="00C136CF"/>
    <w:rsid w:val="00C13867"/>
    <w:rsid w:val="00C13EA0"/>
    <w:rsid w:val="00C217BE"/>
    <w:rsid w:val="00C24B12"/>
    <w:rsid w:val="00C3111F"/>
    <w:rsid w:val="00C3478D"/>
    <w:rsid w:val="00C37049"/>
    <w:rsid w:val="00C43E8C"/>
    <w:rsid w:val="00C45BDF"/>
    <w:rsid w:val="00C45CDC"/>
    <w:rsid w:val="00C50AA7"/>
    <w:rsid w:val="00C51FE5"/>
    <w:rsid w:val="00C53C4E"/>
    <w:rsid w:val="00C56396"/>
    <w:rsid w:val="00C574DE"/>
    <w:rsid w:val="00C60233"/>
    <w:rsid w:val="00C60950"/>
    <w:rsid w:val="00C625CD"/>
    <w:rsid w:val="00C65659"/>
    <w:rsid w:val="00C712BB"/>
    <w:rsid w:val="00C83406"/>
    <w:rsid w:val="00C859A8"/>
    <w:rsid w:val="00C870F4"/>
    <w:rsid w:val="00C92A80"/>
    <w:rsid w:val="00C971AB"/>
    <w:rsid w:val="00CA1E0F"/>
    <w:rsid w:val="00CA6D54"/>
    <w:rsid w:val="00CA7F92"/>
    <w:rsid w:val="00CB16FA"/>
    <w:rsid w:val="00CB1F48"/>
    <w:rsid w:val="00CB3D9B"/>
    <w:rsid w:val="00CB5C78"/>
    <w:rsid w:val="00CB73B4"/>
    <w:rsid w:val="00CC31E4"/>
    <w:rsid w:val="00CC42EB"/>
    <w:rsid w:val="00CC5669"/>
    <w:rsid w:val="00CC64ED"/>
    <w:rsid w:val="00CD0177"/>
    <w:rsid w:val="00CD08C6"/>
    <w:rsid w:val="00CD4E36"/>
    <w:rsid w:val="00CD7349"/>
    <w:rsid w:val="00CE1541"/>
    <w:rsid w:val="00CE2341"/>
    <w:rsid w:val="00CE26FF"/>
    <w:rsid w:val="00CE6AEF"/>
    <w:rsid w:val="00CF050A"/>
    <w:rsid w:val="00CF0FFB"/>
    <w:rsid w:val="00CF1AE1"/>
    <w:rsid w:val="00CF7EE5"/>
    <w:rsid w:val="00D02542"/>
    <w:rsid w:val="00D06368"/>
    <w:rsid w:val="00D14E58"/>
    <w:rsid w:val="00D15574"/>
    <w:rsid w:val="00D31421"/>
    <w:rsid w:val="00D33D7F"/>
    <w:rsid w:val="00D364C1"/>
    <w:rsid w:val="00D37D97"/>
    <w:rsid w:val="00D405DD"/>
    <w:rsid w:val="00D46D45"/>
    <w:rsid w:val="00D52AE2"/>
    <w:rsid w:val="00D566DD"/>
    <w:rsid w:val="00D56A3C"/>
    <w:rsid w:val="00D62237"/>
    <w:rsid w:val="00D64343"/>
    <w:rsid w:val="00D6553D"/>
    <w:rsid w:val="00D67ABF"/>
    <w:rsid w:val="00D71693"/>
    <w:rsid w:val="00D74883"/>
    <w:rsid w:val="00D8068F"/>
    <w:rsid w:val="00D813F5"/>
    <w:rsid w:val="00D83254"/>
    <w:rsid w:val="00D8576F"/>
    <w:rsid w:val="00D90197"/>
    <w:rsid w:val="00D90FD3"/>
    <w:rsid w:val="00D93A1F"/>
    <w:rsid w:val="00D977CD"/>
    <w:rsid w:val="00DA0D66"/>
    <w:rsid w:val="00DA12C3"/>
    <w:rsid w:val="00DA17DE"/>
    <w:rsid w:val="00DA1FD9"/>
    <w:rsid w:val="00DA45EA"/>
    <w:rsid w:val="00DB00CD"/>
    <w:rsid w:val="00DB241E"/>
    <w:rsid w:val="00DB62F0"/>
    <w:rsid w:val="00DC1746"/>
    <w:rsid w:val="00DC22DA"/>
    <w:rsid w:val="00DC35E4"/>
    <w:rsid w:val="00DD05B2"/>
    <w:rsid w:val="00DD1028"/>
    <w:rsid w:val="00DD3934"/>
    <w:rsid w:val="00DE4B53"/>
    <w:rsid w:val="00DE58FA"/>
    <w:rsid w:val="00DF0FB2"/>
    <w:rsid w:val="00DF51B7"/>
    <w:rsid w:val="00DF6AFF"/>
    <w:rsid w:val="00DF6F92"/>
    <w:rsid w:val="00E018F7"/>
    <w:rsid w:val="00E02365"/>
    <w:rsid w:val="00E03BFC"/>
    <w:rsid w:val="00E06725"/>
    <w:rsid w:val="00E12956"/>
    <w:rsid w:val="00E13C0B"/>
    <w:rsid w:val="00E14930"/>
    <w:rsid w:val="00E2029C"/>
    <w:rsid w:val="00E20F45"/>
    <w:rsid w:val="00E21050"/>
    <w:rsid w:val="00E24E2F"/>
    <w:rsid w:val="00E27CB8"/>
    <w:rsid w:val="00E34F7C"/>
    <w:rsid w:val="00E360C3"/>
    <w:rsid w:val="00E371EE"/>
    <w:rsid w:val="00E40502"/>
    <w:rsid w:val="00E4173B"/>
    <w:rsid w:val="00E42C7B"/>
    <w:rsid w:val="00E44053"/>
    <w:rsid w:val="00E500D9"/>
    <w:rsid w:val="00E51484"/>
    <w:rsid w:val="00E5289A"/>
    <w:rsid w:val="00E550D2"/>
    <w:rsid w:val="00E55DD1"/>
    <w:rsid w:val="00E61484"/>
    <w:rsid w:val="00E656FE"/>
    <w:rsid w:val="00E67BD2"/>
    <w:rsid w:val="00E87BF9"/>
    <w:rsid w:val="00E92D34"/>
    <w:rsid w:val="00E93404"/>
    <w:rsid w:val="00E95274"/>
    <w:rsid w:val="00EA01AC"/>
    <w:rsid w:val="00EA09C0"/>
    <w:rsid w:val="00EA0EF6"/>
    <w:rsid w:val="00EA2FD2"/>
    <w:rsid w:val="00EA3334"/>
    <w:rsid w:val="00EA3C2F"/>
    <w:rsid w:val="00EA413F"/>
    <w:rsid w:val="00EB029F"/>
    <w:rsid w:val="00EB0F23"/>
    <w:rsid w:val="00EB39C3"/>
    <w:rsid w:val="00EB63BB"/>
    <w:rsid w:val="00EB7EA1"/>
    <w:rsid w:val="00EC4C1C"/>
    <w:rsid w:val="00EC5209"/>
    <w:rsid w:val="00ED636C"/>
    <w:rsid w:val="00EE03BA"/>
    <w:rsid w:val="00EE03DA"/>
    <w:rsid w:val="00EE2DC0"/>
    <w:rsid w:val="00EE4912"/>
    <w:rsid w:val="00EE4E5E"/>
    <w:rsid w:val="00EE7314"/>
    <w:rsid w:val="00EF5F5C"/>
    <w:rsid w:val="00EF76E7"/>
    <w:rsid w:val="00F0012C"/>
    <w:rsid w:val="00F03946"/>
    <w:rsid w:val="00F04395"/>
    <w:rsid w:val="00F061A2"/>
    <w:rsid w:val="00F06B3D"/>
    <w:rsid w:val="00F0787F"/>
    <w:rsid w:val="00F11FA7"/>
    <w:rsid w:val="00F23763"/>
    <w:rsid w:val="00F25479"/>
    <w:rsid w:val="00F2606E"/>
    <w:rsid w:val="00F40238"/>
    <w:rsid w:val="00F41AFC"/>
    <w:rsid w:val="00F45119"/>
    <w:rsid w:val="00F470C9"/>
    <w:rsid w:val="00F51D2E"/>
    <w:rsid w:val="00F53BE3"/>
    <w:rsid w:val="00F54089"/>
    <w:rsid w:val="00F555B5"/>
    <w:rsid w:val="00F57048"/>
    <w:rsid w:val="00F5779B"/>
    <w:rsid w:val="00F620CD"/>
    <w:rsid w:val="00F62239"/>
    <w:rsid w:val="00F63ED0"/>
    <w:rsid w:val="00F678CB"/>
    <w:rsid w:val="00F717F0"/>
    <w:rsid w:val="00F75344"/>
    <w:rsid w:val="00F7582E"/>
    <w:rsid w:val="00F77D4F"/>
    <w:rsid w:val="00F83D05"/>
    <w:rsid w:val="00F85B14"/>
    <w:rsid w:val="00F93554"/>
    <w:rsid w:val="00F93958"/>
    <w:rsid w:val="00F93E08"/>
    <w:rsid w:val="00FA360D"/>
    <w:rsid w:val="00FA3E60"/>
    <w:rsid w:val="00FA401E"/>
    <w:rsid w:val="00FA4718"/>
    <w:rsid w:val="00FA554C"/>
    <w:rsid w:val="00FA6022"/>
    <w:rsid w:val="00FA621D"/>
    <w:rsid w:val="00FA62EB"/>
    <w:rsid w:val="00FB1B02"/>
    <w:rsid w:val="00FB1F0E"/>
    <w:rsid w:val="00FB290F"/>
    <w:rsid w:val="00FB3236"/>
    <w:rsid w:val="00FB5DC8"/>
    <w:rsid w:val="00FC14BA"/>
    <w:rsid w:val="00FC260D"/>
    <w:rsid w:val="00FC37D4"/>
    <w:rsid w:val="00FC6902"/>
    <w:rsid w:val="00FD0618"/>
    <w:rsid w:val="00FD2A55"/>
    <w:rsid w:val="00FD472C"/>
    <w:rsid w:val="00FD7505"/>
    <w:rsid w:val="00FE0245"/>
    <w:rsid w:val="00FE13E5"/>
    <w:rsid w:val="00FE3279"/>
    <w:rsid w:val="00FE47EA"/>
    <w:rsid w:val="00FE7D82"/>
    <w:rsid w:val="00FF12A6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57258E12-38C9-467C-BE9D-289ACEC9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FB"/>
    <w:pPr>
      <w:suppressAutoHyphens/>
      <w:ind w:firstLine="709"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AF61FB"/>
    <w:pPr>
      <w:keepNext/>
      <w:numPr>
        <w:numId w:val="1"/>
      </w:numPr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uiPriority w:val="99"/>
    <w:qFormat/>
    <w:rsid w:val="00AF61FB"/>
    <w:pPr>
      <w:keepNext/>
      <w:numPr>
        <w:ilvl w:val="1"/>
        <w:numId w:val="1"/>
      </w:numPr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uiPriority w:val="99"/>
    <w:qFormat/>
    <w:rsid w:val="00AF61FB"/>
    <w:pPr>
      <w:keepNext/>
      <w:numPr>
        <w:ilvl w:val="2"/>
        <w:numId w:val="1"/>
      </w:numPr>
      <w:spacing w:after="120"/>
      <w:outlineLvl w:val="2"/>
    </w:pPr>
    <w:rPr>
      <w:rFonts w:eastAsia="Arial Unicode MS"/>
      <w:sz w:val="28"/>
    </w:rPr>
  </w:style>
  <w:style w:type="paragraph" w:styleId="6">
    <w:name w:val="heading 6"/>
    <w:basedOn w:val="a"/>
    <w:next w:val="a"/>
    <w:link w:val="60"/>
    <w:uiPriority w:val="99"/>
    <w:qFormat/>
    <w:rsid w:val="001E51E7"/>
    <w:pPr>
      <w:suppressAutoHyphens w:val="0"/>
      <w:spacing w:before="240" w:after="60"/>
      <w:ind w:firstLine="0"/>
      <w:jc w:val="left"/>
      <w:outlineLvl w:val="5"/>
    </w:pPr>
    <w:rPr>
      <w:rFonts w:ascii="Cambria" w:eastAsia="MS Mincho" w:hAnsi="Cambria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AF61FB"/>
  </w:style>
  <w:style w:type="character" w:customStyle="1" w:styleId="12">
    <w:name w:val="Заголовок 1 Знак"/>
    <w:uiPriority w:val="99"/>
    <w:rsid w:val="00AF61FB"/>
    <w:rPr>
      <w:rFonts w:eastAsia="Arial Unicode MS"/>
      <w:b/>
      <w:bCs/>
      <w:sz w:val="24"/>
      <w:szCs w:val="24"/>
    </w:rPr>
  </w:style>
  <w:style w:type="character" w:customStyle="1" w:styleId="20">
    <w:name w:val="Заголовок 2 Знак"/>
    <w:uiPriority w:val="99"/>
    <w:rsid w:val="00AF61FB"/>
    <w:rPr>
      <w:b/>
      <w:sz w:val="27"/>
    </w:rPr>
  </w:style>
  <w:style w:type="character" w:customStyle="1" w:styleId="30">
    <w:name w:val="Заголовок 3 Знак"/>
    <w:uiPriority w:val="99"/>
    <w:rsid w:val="00AF61FB"/>
    <w:rPr>
      <w:rFonts w:eastAsia="Arial Unicode MS"/>
      <w:sz w:val="28"/>
      <w:szCs w:val="24"/>
    </w:rPr>
  </w:style>
  <w:style w:type="character" w:customStyle="1" w:styleId="a3">
    <w:name w:val="Название Знак"/>
    <w:rsid w:val="00AF61FB"/>
    <w:rPr>
      <w:sz w:val="28"/>
      <w:szCs w:val="24"/>
    </w:rPr>
  </w:style>
  <w:style w:type="character" w:styleId="a4">
    <w:name w:val="Hyperlink"/>
    <w:uiPriority w:val="99"/>
    <w:rsid w:val="00AF61FB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AF61FB"/>
    <w:pPr>
      <w:jc w:val="center"/>
    </w:pPr>
    <w:rPr>
      <w:sz w:val="28"/>
    </w:rPr>
  </w:style>
  <w:style w:type="paragraph" w:styleId="a6">
    <w:name w:val="Body Text"/>
    <w:aliases w:val="Основной текст Знак Знак"/>
    <w:basedOn w:val="a"/>
    <w:link w:val="a7"/>
    <w:uiPriority w:val="99"/>
    <w:rsid w:val="00AF61FB"/>
    <w:pPr>
      <w:spacing w:after="140" w:line="288" w:lineRule="auto"/>
    </w:pPr>
  </w:style>
  <w:style w:type="paragraph" w:styleId="a8">
    <w:name w:val="List"/>
    <w:basedOn w:val="a6"/>
    <w:rsid w:val="00AF61FB"/>
    <w:rPr>
      <w:rFonts w:cs="Mangal"/>
    </w:rPr>
  </w:style>
  <w:style w:type="paragraph" w:styleId="a9">
    <w:name w:val="caption"/>
    <w:basedOn w:val="a"/>
    <w:qFormat/>
    <w:rsid w:val="00AF61FB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F61F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AF61FB"/>
    <w:pPr>
      <w:spacing w:before="120" w:after="120"/>
    </w:pPr>
    <w:rPr>
      <w:b/>
      <w:sz w:val="28"/>
      <w:szCs w:val="20"/>
    </w:rPr>
  </w:style>
  <w:style w:type="paragraph" w:customStyle="1" w:styleId="ConsPlusNormal">
    <w:name w:val="ConsPlusNormal"/>
    <w:uiPriority w:val="99"/>
    <w:rsid w:val="00AF61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ConsPlusNonformat">
    <w:name w:val="ConsPlusNonformat"/>
    <w:rsid w:val="00AF61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AF61FB"/>
    <w:pPr>
      <w:widowControl w:val="0"/>
      <w:suppressAutoHyphens/>
      <w:autoSpaceDE w:val="0"/>
    </w:pPr>
    <w:rPr>
      <w:b/>
      <w:sz w:val="24"/>
      <w:lang w:eastAsia="zh-CN"/>
    </w:rPr>
  </w:style>
  <w:style w:type="paragraph" w:customStyle="1" w:styleId="ConsPlusCell">
    <w:name w:val="ConsPlusCell"/>
    <w:rsid w:val="00AF61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DocList">
    <w:name w:val="ConsPlusDocList"/>
    <w:rsid w:val="00AF61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Page">
    <w:name w:val="ConsPlusTitlePage"/>
    <w:rsid w:val="00AF61FB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rsid w:val="00AF61FB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aa">
    <w:name w:val="Содержимое таблицы"/>
    <w:basedOn w:val="a"/>
    <w:rsid w:val="00AF61FB"/>
    <w:pPr>
      <w:suppressLineNumbers/>
    </w:pPr>
  </w:style>
  <w:style w:type="paragraph" w:customStyle="1" w:styleId="ab">
    <w:name w:val="Заголовок таблицы"/>
    <w:basedOn w:val="aa"/>
    <w:rsid w:val="00AF61FB"/>
    <w:pPr>
      <w:jc w:val="center"/>
    </w:pPr>
    <w:rPr>
      <w:b/>
      <w:bCs/>
    </w:rPr>
  </w:style>
  <w:style w:type="paragraph" w:customStyle="1" w:styleId="15">
    <w:name w:val="Цитата1"/>
    <w:basedOn w:val="a"/>
    <w:rsid w:val="00AF61FB"/>
    <w:pPr>
      <w:spacing w:after="283"/>
      <w:ind w:left="567" w:right="567" w:firstLine="0"/>
    </w:pPr>
  </w:style>
  <w:style w:type="paragraph" w:styleId="ac">
    <w:name w:val="Title"/>
    <w:basedOn w:val="a5"/>
    <w:next w:val="a6"/>
    <w:qFormat/>
    <w:rsid w:val="00AF61FB"/>
    <w:rPr>
      <w:b/>
      <w:bCs/>
      <w:sz w:val="56"/>
      <w:szCs w:val="56"/>
    </w:rPr>
  </w:style>
  <w:style w:type="paragraph" w:styleId="ad">
    <w:name w:val="Subtitle"/>
    <w:basedOn w:val="a5"/>
    <w:next w:val="a6"/>
    <w:qFormat/>
    <w:rsid w:val="00AF61FB"/>
    <w:pPr>
      <w:spacing w:before="60" w:after="120"/>
    </w:pPr>
    <w:rPr>
      <w:sz w:val="36"/>
      <w:szCs w:val="36"/>
    </w:rPr>
  </w:style>
  <w:style w:type="paragraph" w:styleId="ae">
    <w:name w:val="footer"/>
    <w:basedOn w:val="a"/>
    <w:link w:val="af"/>
    <w:uiPriority w:val="99"/>
    <w:rsid w:val="00AF61FB"/>
    <w:pPr>
      <w:tabs>
        <w:tab w:val="left" w:pos="3828"/>
        <w:tab w:val="center" w:pos="4153"/>
        <w:tab w:val="left" w:pos="6237"/>
        <w:tab w:val="right" w:pos="8306"/>
      </w:tabs>
      <w:spacing w:before="60" w:after="60"/>
      <w:ind w:firstLine="720"/>
    </w:pPr>
    <w:rPr>
      <w:sz w:val="26"/>
      <w:szCs w:val="20"/>
    </w:rPr>
  </w:style>
  <w:style w:type="paragraph" w:styleId="af0">
    <w:name w:val="Balloon Text"/>
    <w:basedOn w:val="a"/>
    <w:link w:val="af1"/>
    <w:uiPriority w:val="99"/>
    <w:unhideWhenUsed/>
    <w:rsid w:val="00EA413F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uiPriority w:val="99"/>
    <w:rsid w:val="00EA413F"/>
    <w:rPr>
      <w:rFonts w:ascii="Segoe UI" w:hAnsi="Segoe UI" w:cs="Segoe UI"/>
      <w:sz w:val="18"/>
      <w:szCs w:val="18"/>
      <w:lang w:eastAsia="zh-CN"/>
    </w:rPr>
  </w:style>
  <w:style w:type="paragraph" w:styleId="af2">
    <w:name w:val="List Paragraph"/>
    <w:basedOn w:val="a"/>
    <w:uiPriority w:val="99"/>
    <w:qFormat/>
    <w:rsid w:val="00050957"/>
    <w:pPr>
      <w:suppressAutoHyphens w:val="0"/>
      <w:spacing w:after="200" w:line="276" w:lineRule="auto"/>
      <w:ind w:left="708" w:firstLine="0"/>
      <w:jc w:val="left"/>
    </w:pPr>
    <w:rPr>
      <w:rFonts w:ascii="Calibri" w:hAnsi="Calibri"/>
      <w:sz w:val="22"/>
      <w:szCs w:val="22"/>
      <w:lang w:eastAsia="ru-RU"/>
    </w:rPr>
  </w:style>
  <w:style w:type="paragraph" w:styleId="af3">
    <w:name w:val="header"/>
    <w:basedOn w:val="a"/>
    <w:link w:val="af4"/>
    <w:uiPriority w:val="99"/>
    <w:rsid w:val="008B7BB2"/>
    <w:pPr>
      <w:tabs>
        <w:tab w:val="center" w:pos="4677"/>
        <w:tab w:val="right" w:pos="9355"/>
      </w:tabs>
      <w:suppressAutoHyphens w:val="0"/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link w:val="af3"/>
    <w:uiPriority w:val="99"/>
    <w:rsid w:val="008B7BB2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600CAF"/>
    <w:rPr>
      <w:sz w:val="26"/>
      <w:lang w:eastAsia="zh-CN"/>
    </w:rPr>
  </w:style>
  <w:style w:type="numbering" w:customStyle="1" w:styleId="10">
    <w:name w:val="Стиль1"/>
    <w:uiPriority w:val="99"/>
    <w:rsid w:val="00D405DD"/>
    <w:pPr>
      <w:numPr>
        <w:numId w:val="3"/>
      </w:numPr>
    </w:pPr>
  </w:style>
  <w:style w:type="character" w:customStyle="1" w:styleId="60">
    <w:name w:val="Заголовок 6 Знак"/>
    <w:basedOn w:val="a0"/>
    <w:link w:val="6"/>
    <w:uiPriority w:val="99"/>
    <w:rsid w:val="001E51E7"/>
    <w:rPr>
      <w:rFonts w:ascii="Cambria" w:eastAsia="MS Mincho" w:hAnsi="Cambria"/>
      <w:b/>
      <w:bCs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99"/>
    <w:rsid w:val="001E51E7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f5">
    <w:name w:val="Body Text Indent"/>
    <w:basedOn w:val="a"/>
    <w:link w:val="af6"/>
    <w:uiPriority w:val="99"/>
    <w:rsid w:val="001E51E7"/>
    <w:pPr>
      <w:suppressAutoHyphens w:val="0"/>
      <w:spacing w:after="120"/>
      <w:ind w:left="283" w:firstLine="0"/>
      <w:jc w:val="left"/>
    </w:pPr>
    <w:rPr>
      <w:rFonts w:ascii="Calibri" w:hAnsi="Calibri"/>
      <w:sz w:val="26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1E51E7"/>
    <w:rPr>
      <w:rFonts w:ascii="Calibri" w:hAnsi="Calibri"/>
      <w:sz w:val="26"/>
    </w:rPr>
  </w:style>
  <w:style w:type="paragraph" w:customStyle="1" w:styleId="af7">
    <w:name w:val="ГС_абз_Основной"/>
    <w:link w:val="af8"/>
    <w:uiPriority w:val="99"/>
    <w:rsid w:val="001E51E7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f8">
    <w:name w:val="ГС_абз_Основной Знак Знак"/>
    <w:link w:val="af7"/>
    <w:uiPriority w:val="99"/>
    <w:locked/>
    <w:rsid w:val="001E51E7"/>
    <w:rPr>
      <w:rFonts w:ascii="Calibri" w:hAnsi="Calibri"/>
      <w:sz w:val="24"/>
      <w:szCs w:val="24"/>
    </w:rPr>
  </w:style>
  <w:style w:type="paragraph" w:styleId="af9">
    <w:name w:val="annotation text"/>
    <w:basedOn w:val="a"/>
    <w:link w:val="afa"/>
    <w:uiPriority w:val="99"/>
    <w:rsid w:val="001E51E7"/>
    <w:pPr>
      <w:suppressAutoHyphens w:val="0"/>
      <w:spacing w:after="200" w:line="276" w:lineRule="auto"/>
      <w:ind w:firstLine="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1E51E7"/>
    <w:rPr>
      <w:rFonts w:ascii="Calibri" w:hAnsi="Calibri"/>
      <w:lang w:eastAsia="en-US"/>
    </w:rPr>
  </w:style>
  <w:style w:type="paragraph" w:styleId="21">
    <w:name w:val="Body Text 2"/>
    <w:basedOn w:val="a"/>
    <w:link w:val="22"/>
    <w:uiPriority w:val="99"/>
    <w:rsid w:val="001E51E7"/>
    <w:pPr>
      <w:suppressAutoHyphens w:val="0"/>
      <w:spacing w:after="120" w:line="480" w:lineRule="auto"/>
      <w:ind w:firstLine="0"/>
      <w:jc w:val="left"/>
    </w:pPr>
    <w:rPr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E51E7"/>
    <w:rPr>
      <w:sz w:val="26"/>
    </w:rPr>
  </w:style>
  <w:style w:type="paragraph" w:styleId="16">
    <w:name w:val="toc 1"/>
    <w:basedOn w:val="a"/>
    <w:next w:val="a"/>
    <w:autoRedefine/>
    <w:uiPriority w:val="39"/>
    <w:rsid w:val="001E51E7"/>
    <w:pPr>
      <w:suppressAutoHyphens w:val="0"/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styleId="afb">
    <w:name w:val="page number"/>
    <w:uiPriority w:val="99"/>
    <w:rsid w:val="001E51E7"/>
    <w:rPr>
      <w:rFonts w:cs="Times New Roman"/>
    </w:rPr>
  </w:style>
  <w:style w:type="character" w:customStyle="1" w:styleId="17">
    <w:name w:val="Стиль1 Знак"/>
    <w:uiPriority w:val="99"/>
    <w:locked/>
    <w:rsid w:val="001E51E7"/>
    <w:rPr>
      <w:rFonts w:ascii="Times New Roman" w:eastAsia="Times New Roman" w:hAnsi="Times New Roman" w:cs="Times New Roman"/>
      <w:sz w:val="28"/>
      <w:szCs w:val="28"/>
    </w:rPr>
  </w:style>
  <w:style w:type="character" w:customStyle="1" w:styleId="afc">
    <w:name w:val="Основной текст_"/>
    <w:link w:val="23"/>
    <w:uiPriority w:val="99"/>
    <w:locked/>
    <w:rsid w:val="001E51E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c"/>
    <w:uiPriority w:val="99"/>
    <w:rsid w:val="001E51E7"/>
    <w:pPr>
      <w:widowControl w:val="0"/>
      <w:shd w:val="clear" w:color="auto" w:fill="FFFFFF"/>
      <w:suppressAutoHyphens w:val="0"/>
      <w:spacing w:before="60" w:after="180" w:line="240" w:lineRule="atLeast"/>
      <w:ind w:hanging="260"/>
      <w:jc w:val="left"/>
    </w:pPr>
    <w:rPr>
      <w:sz w:val="27"/>
      <w:szCs w:val="20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1E51E7"/>
    <w:pPr>
      <w:tabs>
        <w:tab w:val="right" w:leader="dot" w:pos="10206"/>
      </w:tabs>
      <w:suppressAutoHyphens w:val="0"/>
      <w:spacing w:after="200" w:line="276" w:lineRule="auto"/>
      <w:ind w:left="220" w:right="-1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fd">
    <w:name w:val="footnote text"/>
    <w:basedOn w:val="a"/>
    <w:link w:val="afe"/>
    <w:uiPriority w:val="99"/>
    <w:rsid w:val="001E51E7"/>
    <w:pPr>
      <w:suppressAutoHyphens w:val="0"/>
      <w:ind w:firstLine="0"/>
      <w:jc w:val="left"/>
    </w:pPr>
    <w:rPr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rsid w:val="001E51E7"/>
  </w:style>
  <w:style w:type="character" w:styleId="aff">
    <w:name w:val="footnote reference"/>
    <w:uiPriority w:val="99"/>
    <w:rsid w:val="001E51E7"/>
    <w:rPr>
      <w:rFonts w:cs="Times New Roman"/>
      <w:vertAlign w:val="superscript"/>
    </w:rPr>
  </w:style>
  <w:style w:type="character" w:customStyle="1" w:styleId="a7">
    <w:name w:val="Основной текст Знак"/>
    <w:aliases w:val="Основной текст Знак Знак Знак"/>
    <w:basedOn w:val="a0"/>
    <w:link w:val="a6"/>
    <w:uiPriority w:val="99"/>
    <w:rsid w:val="001E51E7"/>
    <w:rPr>
      <w:sz w:val="24"/>
      <w:szCs w:val="24"/>
      <w:lang w:eastAsia="zh-CN"/>
    </w:rPr>
  </w:style>
  <w:style w:type="paragraph" w:styleId="25">
    <w:name w:val="Body Text Indent 2"/>
    <w:basedOn w:val="a"/>
    <w:link w:val="26"/>
    <w:uiPriority w:val="99"/>
    <w:rsid w:val="001E51E7"/>
    <w:pPr>
      <w:suppressAutoHyphens w:val="0"/>
      <w:spacing w:after="120" w:line="480" w:lineRule="auto"/>
      <w:ind w:left="283" w:firstLine="0"/>
      <w:jc w:val="left"/>
    </w:pPr>
    <w:rPr>
      <w:sz w:val="26"/>
      <w:szCs w:val="20"/>
      <w:lang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E51E7"/>
    <w:rPr>
      <w:sz w:val="26"/>
      <w:lang w:eastAsia="en-US"/>
    </w:rPr>
  </w:style>
  <w:style w:type="paragraph" w:styleId="aff0">
    <w:name w:val="Document Map"/>
    <w:basedOn w:val="a"/>
    <w:link w:val="aff1"/>
    <w:uiPriority w:val="99"/>
    <w:rsid w:val="001E51E7"/>
    <w:pPr>
      <w:suppressAutoHyphens w:val="0"/>
      <w:spacing w:after="200" w:line="276" w:lineRule="auto"/>
      <w:ind w:firstLine="0"/>
      <w:jc w:val="left"/>
    </w:pPr>
    <w:rPr>
      <w:rFonts w:ascii="Lucida Grande CY" w:hAnsi="Lucida Grande CY"/>
      <w:lang w:eastAsia="en-US"/>
    </w:rPr>
  </w:style>
  <w:style w:type="character" w:customStyle="1" w:styleId="aff1">
    <w:name w:val="Схема документа Знак"/>
    <w:basedOn w:val="a0"/>
    <w:link w:val="aff0"/>
    <w:uiPriority w:val="99"/>
    <w:rsid w:val="001E51E7"/>
    <w:rPr>
      <w:rFonts w:ascii="Lucida Grande CY" w:hAnsi="Lucida Grande CY"/>
      <w:sz w:val="24"/>
      <w:szCs w:val="24"/>
      <w:lang w:eastAsia="en-US"/>
    </w:rPr>
  </w:style>
  <w:style w:type="paragraph" w:customStyle="1" w:styleId="-51">
    <w:name w:val="Темный список - Акцент 51"/>
    <w:basedOn w:val="a"/>
    <w:uiPriority w:val="99"/>
    <w:rsid w:val="001E51E7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f2">
    <w:name w:val="annotation reference"/>
    <w:uiPriority w:val="99"/>
    <w:rsid w:val="001E51E7"/>
    <w:rPr>
      <w:rFonts w:cs="Times New Roman"/>
      <w:sz w:val="16"/>
    </w:rPr>
  </w:style>
  <w:style w:type="paragraph" w:styleId="aff3">
    <w:name w:val="annotation subject"/>
    <w:basedOn w:val="af9"/>
    <w:next w:val="af9"/>
    <w:link w:val="aff4"/>
    <w:uiPriority w:val="99"/>
    <w:rsid w:val="001E51E7"/>
    <w:rPr>
      <w:b/>
      <w:bCs/>
    </w:rPr>
  </w:style>
  <w:style w:type="character" w:customStyle="1" w:styleId="aff4">
    <w:name w:val="Тема примечания Знак"/>
    <w:basedOn w:val="afa"/>
    <w:link w:val="aff3"/>
    <w:uiPriority w:val="99"/>
    <w:rsid w:val="001E51E7"/>
    <w:rPr>
      <w:rFonts w:ascii="Calibri" w:hAnsi="Calibri"/>
      <w:b/>
      <w:bCs/>
      <w:lang w:eastAsia="en-US"/>
    </w:rPr>
  </w:style>
  <w:style w:type="paragraph" w:customStyle="1" w:styleId="-510">
    <w:name w:val="Светлая заливка - Акцент 51"/>
    <w:hidden/>
    <w:uiPriority w:val="99"/>
    <w:rsid w:val="001E51E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1E51E7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1E51E7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1E51E7"/>
    <w:rPr>
      <w:rFonts w:ascii="Calibri" w:hAnsi="Calibri"/>
      <w:sz w:val="22"/>
      <w:szCs w:val="22"/>
      <w:lang w:eastAsia="en-US"/>
    </w:rPr>
  </w:style>
  <w:style w:type="paragraph" w:customStyle="1" w:styleId="-32">
    <w:name w:val="Светлый список - Акцент 32"/>
    <w:hidden/>
    <w:uiPriority w:val="99"/>
    <w:semiHidden/>
    <w:rsid w:val="001E51E7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1E51E7"/>
    <w:pPr>
      <w:suppressAutoHyphens w:val="0"/>
      <w:spacing w:after="200" w:line="276" w:lineRule="auto"/>
      <w:ind w:left="708" w:firstLine="0"/>
      <w:jc w:val="left"/>
    </w:pPr>
    <w:rPr>
      <w:rFonts w:ascii="Calibri" w:hAnsi="Calibri"/>
      <w:sz w:val="22"/>
      <w:szCs w:val="22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1E51E7"/>
    <w:rPr>
      <w:rFonts w:ascii="Calibri" w:hAnsi="Calibri"/>
      <w:sz w:val="22"/>
      <w:szCs w:val="22"/>
      <w:lang w:eastAsia="en-US"/>
    </w:rPr>
  </w:style>
  <w:style w:type="paragraph" w:styleId="aff5">
    <w:name w:val="endnote text"/>
    <w:basedOn w:val="a"/>
    <w:link w:val="aff6"/>
    <w:uiPriority w:val="99"/>
    <w:rsid w:val="001E51E7"/>
    <w:pPr>
      <w:suppressAutoHyphens w:val="0"/>
      <w:spacing w:after="200" w:line="276" w:lineRule="auto"/>
      <w:ind w:firstLine="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6">
    <w:name w:val="Текст концевой сноски Знак"/>
    <w:basedOn w:val="a0"/>
    <w:link w:val="aff5"/>
    <w:uiPriority w:val="99"/>
    <w:rsid w:val="001E51E7"/>
    <w:rPr>
      <w:rFonts w:ascii="Calibri" w:hAnsi="Calibri"/>
      <w:lang w:eastAsia="en-US"/>
    </w:rPr>
  </w:style>
  <w:style w:type="character" w:styleId="aff7">
    <w:name w:val="endnote reference"/>
    <w:uiPriority w:val="99"/>
    <w:rsid w:val="001E51E7"/>
    <w:rPr>
      <w:rFonts w:cs="Times New Roman"/>
      <w:vertAlign w:val="superscript"/>
    </w:rPr>
  </w:style>
  <w:style w:type="paragraph" w:styleId="aff8">
    <w:name w:val="Revision"/>
    <w:hidden/>
    <w:uiPriority w:val="99"/>
    <w:semiHidden/>
    <w:rsid w:val="001E51E7"/>
    <w:rPr>
      <w:rFonts w:ascii="Calibri" w:hAnsi="Calibri"/>
      <w:sz w:val="22"/>
      <w:szCs w:val="22"/>
      <w:lang w:eastAsia="en-US"/>
    </w:rPr>
  </w:style>
  <w:style w:type="character" w:customStyle="1" w:styleId="FontStyle17">
    <w:name w:val="Font Style17"/>
    <w:uiPriority w:val="99"/>
    <w:rsid w:val="001E51E7"/>
    <w:rPr>
      <w:rFonts w:ascii="Times New Roman" w:hAnsi="Times New Roman"/>
      <w:sz w:val="22"/>
    </w:rPr>
  </w:style>
  <w:style w:type="paragraph" w:styleId="aff9">
    <w:name w:val="TOC Heading"/>
    <w:basedOn w:val="1"/>
    <w:next w:val="a"/>
    <w:uiPriority w:val="99"/>
    <w:qFormat/>
    <w:rsid w:val="001E51E7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sz w:val="32"/>
      <w:szCs w:val="32"/>
      <w:lang w:eastAsia="ru-RU"/>
    </w:rPr>
  </w:style>
  <w:style w:type="paragraph" w:styleId="31">
    <w:name w:val="toc 3"/>
    <w:basedOn w:val="a"/>
    <w:next w:val="a"/>
    <w:autoRedefine/>
    <w:uiPriority w:val="39"/>
    <w:rsid w:val="001E51E7"/>
    <w:pPr>
      <w:suppressAutoHyphens w:val="0"/>
      <w:spacing w:after="100" w:line="276" w:lineRule="auto"/>
      <w:ind w:left="44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4">
    <w:name w:val="toc 4"/>
    <w:basedOn w:val="a"/>
    <w:next w:val="a"/>
    <w:autoRedefine/>
    <w:uiPriority w:val="39"/>
    <w:rsid w:val="001E51E7"/>
    <w:pPr>
      <w:suppressAutoHyphens w:val="0"/>
      <w:spacing w:after="100" w:line="259" w:lineRule="auto"/>
      <w:ind w:left="660" w:firstLine="0"/>
      <w:jc w:val="left"/>
    </w:pPr>
    <w:rPr>
      <w:rFonts w:ascii="Calibri" w:hAnsi="Calibri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rsid w:val="001E51E7"/>
    <w:pPr>
      <w:suppressAutoHyphens w:val="0"/>
      <w:spacing w:after="100" w:line="259" w:lineRule="auto"/>
      <w:ind w:left="880" w:firstLine="0"/>
      <w:jc w:val="left"/>
    </w:pPr>
    <w:rPr>
      <w:rFonts w:ascii="Calibri" w:hAnsi="Calibr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rsid w:val="001E51E7"/>
    <w:pPr>
      <w:suppressAutoHyphens w:val="0"/>
      <w:spacing w:after="100" w:line="259" w:lineRule="auto"/>
      <w:ind w:left="1100" w:firstLine="0"/>
      <w:jc w:val="left"/>
    </w:pPr>
    <w:rPr>
      <w:rFonts w:ascii="Calibri" w:hAnsi="Calibri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rsid w:val="001E51E7"/>
    <w:pPr>
      <w:suppressAutoHyphens w:val="0"/>
      <w:spacing w:after="100" w:line="259" w:lineRule="auto"/>
      <w:ind w:left="1320" w:firstLine="0"/>
      <w:jc w:val="left"/>
    </w:pPr>
    <w:rPr>
      <w:rFonts w:ascii="Calibri" w:hAnsi="Calibr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rsid w:val="001E51E7"/>
    <w:pPr>
      <w:suppressAutoHyphens w:val="0"/>
      <w:spacing w:after="100" w:line="259" w:lineRule="auto"/>
      <w:ind w:left="1540" w:firstLine="0"/>
      <w:jc w:val="left"/>
    </w:pPr>
    <w:rPr>
      <w:rFonts w:ascii="Calibri" w:hAnsi="Calibr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rsid w:val="001E51E7"/>
    <w:pPr>
      <w:suppressAutoHyphens w:val="0"/>
      <w:spacing w:after="100" w:line="259" w:lineRule="auto"/>
      <w:ind w:left="1760" w:firstLine="0"/>
      <w:jc w:val="left"/>
    </w:pPr>
    <w:rPr>
      <w:rFonts w:ascii="Calibri" w:hAnsi="Calibri"/>
      <w:sz w:val="22"/>
      <w:szCs w:val="22"/>
      <w:lang w:eastAsia="ru-RU"/>
    </w:rPr>
  </w:style>
  <w:style w:type="paragraph" w:styleId="affa">
    <w:name w:val="Normal Indent"/>
    <w:basedOn w:val="a"/>
    <w:uiPriority w:val="99"/>
    <w:rsid w:val="001E51E7"/>
    <w:pPr>
      <w:suppressAutoHyphens w:val="0"/>
      <w:ind w:left="720" w:firstLine="0"/>
      <w:jc w:val="left"/>
    </w:pPr>
    <w:rPr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1E51E7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1E51E7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1E51E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1E51E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1E51E7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1E51E7"/>
    <w:pPr>
      <w:widowControl w:val="0"/>
      <w:suppressAutoHyphens w:val="0"/>
      <w:autoSpaceDE w:val="0"/>
      <w:autoSpaceDN w:val="0"/>
      <w:adjustRightInd w:val="0"/>
      <w:spacing w:line="306" w:lineRule="exact"/>
      <w:ind w:firstLine="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7102-81C8-4CA6-994F-268DB280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75</Pages>
  <Words>24300</Words>
  <Characters>138512</Characters>
  <Application>Microsoft Office Word</Application>
  <DocSecurity>0</DocSecurity>
  <Lines>1154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Галина Викторовна</dc:creator>
  <cp:keywords/>
  <dc:description/>
  <cp:lastModifiedBy>internet</cp:lastModifiedBy>
  <cp:revision>3</cp:revision>
  <cp:lastPrinted>2019-12-23T07:02:00Z</cp:lastPrinted>
  <dcterms:created xsi:type="dcterms:W3CDTF">2020-01-09T07:37:00Z</dcterms:created>
  <dcterms:modified xsi:type="dcterms:W3CDTF">2020-01-09T09:34:00Z</dcterms:modified>
</cp:coreProperties>
</file>