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EA" w:rsidRDefault="00F243EA" w:rsidP="00F243EA">
      <w:pPr>
        <w:pStyle w:val="ConsPlusNormal"/>
        <w:jc w:val="right"/>
        <w:outlineLvl w:val="0"/>
      </w:pPr>
      <w:r>
        <w:t>Приложение</w:t>
      </w:r>
    </w:p>
    <w:p w:rsidR="00F243EA" w:rsidRDefault="00F243EA" w:rsidP="00F243EA">
      <w:pPr>
        <w:pStyle w:val="ConsPlusNormal"/>
        <w:jc w:val="right"/>
      </w:pPr>
      <w:r>
        <w:t>к постановлению</w:t>
      </w:r>
    </w:p>
    <w:p w:rsidR="00F243EA" w:rsidRDefault="00F243EA" w:rsidP="00F243EA">
      <w:pPr>
        <w:pStyle w:val="ConsPlusNormal"/>
        <w:jc w:val="right"/>
      </w:pPr>
      <w:r>
        <w:t>Правительства Севастополя</w:t>
      </w:r>
    </w:p>
    <w:p w:rsidR="00F243EA" w:rsidRDefault="00F243EA" w:rsidP="00F243EA">
      <w:pPr>
        <w:pStyle w:val="ConsPlusNormal"/>
        <w:jc w:val="right"/>
      </w:pPr>
      <w:r>
        <w:t>от 02.02.2017 N 71-ПП</w:t>
      </w:r>
    </w:p>
    <w:p w:rsidR="00F243EA" w:rsidRDefault="00F243EA" w:rsidP="00F243EA">
      <w:pPr>
        <w:pStyle w:val="ConsPlusNormal"/>
        <w:jc w:val="center"/>
      </w:pPr>
    </w:p>
    <w:p w:rsidR="00F243EA" w:rsidRDefault="00F243EA" w:rsidP="00F243EA">
      <w:pPr>
        <w:pStyle w:val="ConsPlusTitle"/>
        <w:jc w:val="center"/>
      </w:pPr>
      <w:bookmarkStart w:id="0" w:name="P36"/>
      <w:bookmarkEnd w:id="0"/>
      <w:r>
        <w:t>ПЕРЕЧЕНЬ</w:t>
      </w:r>
    </w:p>
    <w:p w:rsidR="00F243EA" w:rsidRDefault="00F243EA" w:rsidP="00F243EA">
      <w:pPr>
        <w:pStyle w:val="ConsPlusTitle"/>
        <w:jc w:val="center"/>
      </w:pPr>
      <w:r>
        <w:t>ОТДАЛЕННЫХ ОТ СЕТЕЙ СВЯЗИ МЕСТНОСТЕЙ ГОРОДА СЕВАСТОПОЛЯ</w:t>
      </w:r>
    </w:p>
    <w:p w:rsidR="00F243EA" w:rsidRDefault="00F243EA" w:rsidP="00F243EA">
      <w:pPr>
        <w:pStyle w:val="ConsPlusTitle"/>
        <w:jc w:val="center"/>
      </w:pPr>
      <w:r>
        <w:t>ДЛЯ ЦЕЛЕЙ ПРИМЕНЕНИЯ КОНТРОЛЬНО-КАССОВОЙ ТЕХНИКИ В РЕЖИМЕ,</w:t>
      </w:r>
    </w:p>
    <w:p w:rsidR="00F243EA" w:rsidRDefault="00F243EA" w:rsidP="00F243EA">
      <w:pPr>
        <w:pStyle w:val="ConsPlusTitle"/>
        <w:jc w:val="center"/>
      </w:pPr>
      <w:r>
        <w:t>НЕ ПРЕДУСМАТРИВАЮЩЕМ ОБЯЗАТЕЛЬНОЙ ПЕРЕДАЧИ ФИСКАЛЬНЫХ</w:t>
      </w:r>
    </w:p>
    <w:p w:rsidR="00F243EA" w:rsidRDefault="00F243EA" w:rsidP="00F243EA">
      <w:pPr>
        <w:pStyle w:val="ConsPlusTitle"/>
        <w:jc w:val="center"/>
      </w:pPr>
      <w:r>
        <w:t>ДОКУМЕНТОВ В НАЛОГОВЫЕ ОРГАНЫ В ЭЛЕКТРОННОЙ ФОРМЕ</w:t>
      </w:r>
    </w:p>
    <w:p w:rsidR="00F243EA" w:rsidRDefault="00F243EA" w:rsidP="00F243EA">
      <w:pPr>
        <w:pStyle w:val="ConsPlusTitle"/>
        <w:jc w:val="center"/>
      </w:pPr>
      <w:r>
        <w:t>ЧЕРЕЗ ОПЕРАТОРА ФИСКАЛЬНЫХ ДАННЫХ</w:t>
      </w:r>
    </w:p>
    <w:p w:rsidR="00F243EA" w:rsidRDefault="00F243EA" w:rsidP="00F243E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</w:tblGrid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center"/>
            </w:pPr>
            <w:r>
              <w:t>Муниципальный округ/населенные пункты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center"/>
              <w:outlineLvl w:val="1"/>
            </w:pPr>
            <w:r>
              <w:t>Андреевский муниципальный округ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поселок Андреевка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поселок Солнечное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center"/>
              <w:outlineLvl w:val="1"/>
            </w:pPr>
            <w:proofErr w:type="spellStart"/>
            <w:r>
              <w:t>Верхнесадовский</w:t>
            </w:r>
            <w:proofErr w:type="spellEnd"/>
            <w:r>
              <w:t xml:space="preserve"> муниципальный округ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3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Верхне-Садовое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4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Дальнее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5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Камышлы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6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Пироговка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7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Поворотное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8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Фронтовое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9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Фруктовое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center"/>
              <w:outlineLvl w:val="1"/>
            </w:pPr>
            <w:proofErr w:type="spellStart"/>
            <w:r>
              <w:t>Качинский</w:t>
            </w:r>
            <w:proofErr w:type="spellEnd"/>
            <w:r>
              <w:t xml:space="preserve"> муниципальный округ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10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 xml:space="preserve">поселок городского типа </w:t>
            </w:r>
            <w:proofErr w:type="spellStart"/>
            <w:r>
              <w:t>Кача</w:t>
            </w:r>
            <w:proofErr w:type="spellEnd"/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11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Вишневое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12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Орловка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13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Осипенко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14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Полюшко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center"/>
              <w:outlineLvl w:val="1"/>
            </w:pPr>
            <w:proofErr w:type="spellStart"/>
            <w:r>
              <w:t>Орлиновский</w:t>
            </w:r>
            <w:proofErr w:type="spellEnd"/>
            <w:r>
              <w:t xml:space="preserve"> муниципальный округ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15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Гончарное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16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Кизиловое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17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Колхозное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 xml:space="preserve">село </w:t>
            </w:r>
            <w:proofErr w:type="spellStart"/>
            <w:r>
              <w:t>Новобобровское</w:t>
            </w:r>
            <w:proofErr w:type="spellEnd"/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19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Озерное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20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Орлиное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21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Павловка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22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Передовое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23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Подгорное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24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Резервное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25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Родниковское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26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 xml:space="preserve">село </w:t>
            </w:r>
            <w:proofErr w:type="spellStart"/>
            <w:r>
              <w:t>Россошанка</w:t>
            </w:r>
            <w:proofErr w:type="spellEnd"/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27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Тыловое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28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Широкое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center"/>
              <w:outlineLvl w:val="1"/>
            </w:pPr>
            <w:r>
              <w:t>Терновский муниципальный округ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29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Родное</w:t>
            </w:r>
          </w:p>
        </w:tc>
      </w:tr>
      <w:tr w:rsidR="00F243EA" w:rsidTr="00157B21">
        <w:tc>
          <w:tcPr>
            <w:tcW w:w="567" w:type="dxa"/>
          </w:tcPr>
          <w:p w:rsidR="00F243EA" w:rsidRDefault="00F243EA" w:rsidP="00157B21">
            <w:pPr>
              <w:pStyle w:val="ConsPlusNormal"/>
            </w:pPr>
            <w:r>
              <w:t>30</w:t>
            </w:r>
          </w:p>
        </w:tc>
        <w:tc>
          <w:tcPr>
            <w:tcW w:w="6236" w:type="dxa"/>
          </w:tcPr>
          <w:p w:rsidR="00F243EA" w:rsidRDefault="00F243EA" w:rsidP="00157B21">
            <w:pPr>
              <w:pStyle w:val="ConsPlusNormal"/>
              <w:jc w:val="both"/>
            </w:pPr>
            <w:r>
              <w:t>село Терновка</w:t>
            </w:r>
          </w:p>
        </w:tc>
      </w:tr>
    </w:tbl>
    <w:p w:rsidR="00F243EA" w:rsidRDefault="00F243EA" w:rsidP="00F243EA">
      <w:pPr>
        <w:pStyle w:val="ConsPlusNormal"/>
        <w:jc w:val="both"/>
      </w:pPr>
    </w:p>
    <w:p w:rsidR="00360F59" w:rsidRDefault="00360F59">
      <w:bookmarkStart w:id="1" w:name="_GoBack"/>
      <w:bookmarkEnd w:id="1"/>
    </w:p>
    <w:sectPr w:rsidR="0036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EA"/>
    <w:rsid w:val="00360F59"/>
    <w:rsid w:val="00F2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2A27-4935-4125-9F50-D368B0E9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4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2017-06-29T13:54:00Z</dcterms:created>
  <dcterms:modified xsi:type="dcterms:W3CDTF">2017-06-29T13:55:00Z</dcterms:modified>
</cp:coreProperties>
</file>