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A1" w:rsidRDefault="006803A1">
      <w:pPr>
        <w:pStyle w:val="ConsPlusNormal"/>
        <w:outlineLvl w:val="0"/>
      </w:pPr>
    </w:p>
    <w:p w:rsidR="006803A1" w:rsidRDefault="006803A1">
      <w:pPr>
        <w:pStyle w:val="ConsPlusTitle"/>
        <w:jc w:val="center"/>
      </w:pPr>
      <w:r>
        <w:t>ПРАВИТЕЛЬСТВО СЕВАСТОПОЛЯ</w:t>
      </w:r>
    </w:p>
    <w:p w:rsidR="006803A1" w:rsidRDefault="006803A1">
      <w:pPr>
        <w:pStyle w:val="ConsPlusTitle"/>
        <w:jc w:val="center"/>
      </w:pPr>
    </w:p>
    <w:p w:rsidR="006803A1" w:rsidRDefault="006803A1">
      <w:pPr>
        <w:pStyle w:val="ConsPlusTitle"/>
        <w:jc w:val="center"/>
      </w:pPr>
      <w:r>
        <w:t>ПОСТАНОВЛЕНИЕ</w:t>
      </w:r>
    </w:p>
    <w:p w:rsidR="006803A1" w:rsidRDefault="006803A1">
      <w:pPr>
        <w:pStyle w:val="ConsPlusTitle"/>
        <w:jc w:val="center"/>
      </w:pPr>
      <w:r>
        <w:t>от 27 мая 2019 г. N 346-ПП</w:t>
      </w:r>
    </w:p>
    <w:p w:rsidR="006803A1" w:rsidRDefault="006803A1">
      <w:pPr>
        <w:pStyle w:val="ConsPlusTitle"/>
        <w:jc w:val="center"/>
      </w:pPr>
    </w:p>
    <w:p w:rsidR="006803A1" w:rsidRDefault="00AB4B85">
      <w:pPr>
        <w:pStyle w:val="ConsPlusTitle"/>
        <w:jc w:val="center"/>
      </w:pPr>
      <w:r>
        <w:t>О внесении изменений в постановление правительства</w:t>
      </w:r>
    </w:p>
    <w:p w:rsidR="006803A1" w:rsidRDefault="00AB4B85">
      <w:pPr>
        <w:pStyle w:val="ConsPlusTitle"/>
        <w:jc w:val="center"/>
      </w:pPr>
      <w:r>
        <w:t>Севастополя от 25.01.2018 n 35-пп "об утверждении положения</w:t>
      </w:r>
    </w:p>
    <w:p w:rsidR="006803A1" w:rsidRDefault="00AB4B85">
      <w:pPr>
        <w:pStyle w:val="ConsPlusTitle"/>
        <w:jc w:val="center"/>
      </w:pPr>
      <w:r>
        <w:t>о платных услугах, предоставляемых государственным казенным</w:t>
      </w:r>
    </w:p>
    <w:p w:rsidR="006803A1" w:rsidRDefault="00AB4B85">
      <w:pPr>
        <w:pStyle w:val="ConsPlusTitle"/>
        <w:jc w:val="center"/>
      </w:pPr>
      <w:r>
        <w:t>учреждением "многофункциональный центр предоставления</w:t>
      </w:r>
    </w:p>
    <w:p w:rsidR="006803A1" w:rsidRDefault="00AB4B85">
      <w:pPr>
        <w:pStyle w:val="ConsPlusTitle"/>
        <w:jc w:val="center"/>
      </w:pPr>
      <w:r>
        <w:t>государственных и муниципальных услуг в городе Севастополь"</w:t>
      </w:r>
      <w:bookmarkStart w:id="0" w:name="_GoBack"/>
      <w:bookmarkEnd w:id="0"/>
    </w:p>
    <w:p w:rsidR="006803A1" w:rsidRDefault="006803A1">
      <w:pPr>
        <w:pStyle w:val="ConsPlusNormal"/>
        <w:ind w:firstLine="540"/>
        <w:jc w:val="both"/>
      </w:pPr>
    </w:p>
    <w:p w:rsidR="006803A1" w:rsidRPr="00AB4B85" w:rsidRDefault="006803A1">
      <w:pPr>
        <w:pStyle w:val="ConsPlusNormal"/>
        <w:ind w:firstLine="540"/>
        <w:jc w:val="both"/>
      </w:pPr>
      <w:r w:rsidRPr="00AB4B85">
        <w:t xml:space="preserve">В соответствии с Федеральным </w:t>
      </w:r>
      <w:hyperlink r:id="rId4" w:history="1">
        <w:r w:rsidRPr="00AB4B85">
          <w:t>законом</w:t>
        </w:r>
      </w:hyperlink>
      <w:r w:rsidRPr="00AB4B85">
        <w:t xml:space="preserve"> от 27.07.2010 N 210-ФЗ "Об организации предоставления государственных и муниципальных услуг", </w:t>
      </w:r>
      <w:hyperlink r:id="rId5" w:history="1">
        <w:r w:rsidRPr="00AB4B85">
          <w:t>постановлением</w:t>
        </w:r>
      </w:hyperlink>
      <w:r w:rsidRPr="00AB4B85"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</w:t>
      </w:r>
      <w:hyperlink r:id="rId6" w:history="1">
        <w:r w:rsidRPr="00AB4B85">
          <w:t>Уставом</w:t>
        </w:r>
      </w:hyperlink>
      <w:r w:rsidRPr="00AB4B85">
        <w:t xml:space="preserve"> города Севастополя, законами города Севастополя от 30.04.2014 </w:t>
      </w:r>
      <w:hyperlink r:id="rId7" w:history="1">
        <w:r w:rsidRPr="00AB4B85">
          <w:t>N 5-ЗС</w:t>
        </w:r>
      </w:hyperlink>
      <w:r w:rsidRPr="00AB4B85">
        <w:t xml:space="preserve"> "О Правительстве Севастополя", от 29.09.2015 </w:t>
      </w:r>
      <w:hyperlink r:id="rId8" w:history="1">
        <w:r w:rsidRPr="00AB4B85">
          <w:t>N 185-ЗС</w:t>
        </w:r>
      </w:hyperlink>
      <w:r w:rsidRPr="00AB4B85">
        <w:t xml:space="preserve"> "О правовых актах города Севастополя", Уставом государственного казенного учреждения "Многофункциональный центр предоставления государственных и муниципальных услуг в городе Севастополь", утвержденным </w:t>
      </w:r>
      <w:hyperlink r:id="rId9" w:history="1">
        <w:r w:rsidRPr="00AB4B85">
          <w:t>постановлением</w:t>
        </w:r>
      </w:hyperlink>
      <w:r w:rsidRPr="00AB4B85">
        <w:t xml:space="preserve"> Правительства Севастополя от 20.06.2014 N 77, в целях совершенствования деятельности государственного казенного учреждения "Многофункциональный центр предоставления государственных и муниципальных услуг в городе Севастополь" по предоставлению платных услуг Правительство Севастополя постановляет:</w:t>
      </w:r>
    </w:p>
    <w:p w:rsidR="006803A1" w:rsidRPr="00AB4B85" w:rsidRDefault="006803A1">
      <w:pPr>
        <w:pStyle w:val="ConsPlusNormal"/>
        <w:ind w:firstLine="540"/>
        <w:jc w:val="both"/>
      </w:pPr>
    </w:p>
    <w:p w:rsidR="006803A1" w:rsidRPr="00AB4B85" w:rsidRDefault="006803A1">
      <w:pPr>
        <w:pStyle w:val="ConsPlusNormal"/>
        <w:ind w:firstLine="540"/>
        <w:jc w:val="both"/>
      </w:pPr>
      <w:r w:rsidRPr="00AB4B85">
        <w:t xml:space="preserve">1. Внести в </w:t>
      </w:r>
      <w:hyperlink r:id="rId10" w:history="1">
        <w:r w:rsidRPr="00AB4B85">
          <w:t>постановление</w:t>
        </w:r>
      </w:hyperlink>
      <w:r w:rsidRPr="00AB4B85">
        <w:t xml:space="preserve"> Правительства Севастополя от 25.01.2018 N 35-ПП "Об утверждении Положения о платных услугах, предоставляемых Государственным казенным учреждением "Многофункциональный центр предоставления государственных и муниципальных услуг в городе Севастополь" следующие изменения:</w:t>
      </w:r>
    </w:p>
    <w:p w:rsidR="006803A1" w:rsidRPr="00AB4B85" w:rsidRDefault="006803A1">
      <w:pPr>
        <w:pStyle w:val="ConsPlusNormal"/>
        <w:ind w:firstLine="540"/>
        <w:jc w:val="both"/>
      </w:pPr>
    </w:p>
    <w:p w:rsidR="006803A1" w:rsidRPr="00AB4B85" w:rsidRDefault="006803A1">
      <w:pPr>
        <w:pStyle w:val="ConsPlusNormal"/>
        <w:ind w:firstLine="540"/>
        <w:jc w:val="both"/>
      </w:pPr>
      <w:r w:rsidRPr="00AB4B85">
        <w:t xml:space="preserve">1.1. Изложить </w:t>
      </w:r>
      <w:hyperlink r:id="rId11" w:history="1">
        <w:r w:rsidRPr="00AB4B85">
          <w:t>пункт 4</w:t>
        </w:r>
      </w:hyperlink>
      <w:r w:rsidRPr="00AB4B85">
        <w:t xml:space="preserve"> в следующей редакции:</w:t>
      </w:r>
    </w:p>
    <w:p w:rsidR="006803A1" w:rsidRPr="00AB4B85" w:rsidRDefault="006803A1">
      <w:pPr>
        <w:pStyle w:val="ConsPlusNormal"/>
        <w:spacing w:before="220"/>
        <w:ind w:firstLine="540"/>
        <w:jc w:val="both"/>
      </w:pPr>
      <w:r w:rsidRPr="00AB4B85">
        <w:t xml:space="preserve">"4. Контроль за исполнением настоящего постановления возложить на заместителя Губернатора - Председателя Правительства Севастополя </w:t>
      </w:r>
      <w:proofErr w:type="spellStart"/>
      <w:r w:rsidRPr="00AB4B85">
        <w:t>Валуева</w:t>
      </w:r>
      <w:proofErr w:type="spellEnd"/>
      <w:r w:rsidRPr="00AB4B85">
        <w:t xml:space="preserve"> С.В.".</w:t>
      </w:r>
    </w:p>
    <w:p w:rsidR="006803A1" w:rsidRPr="00AB4B85" w:rsidRDefault="006803A1">
      <w:pPr>
        <w:pStyle w:val="ConsPlusNormal"/>
        <w:spacing w:before="220"/>
        <w:ind w:firstLine="540"/>
        <w:jc w:val="both"/>
      </w:pPr>
      <w:r w:rsidRPr="00AB4B85">
        <w:t xml:space="preserve">1.2. Дополнить </w:t>
      </w:r>
      <w:hyperlink r:id="rId12" w:history="1">
        <w:r w:rsidRPr="00AB4B85">
          <w:t>приложение N 2</w:t>
        </w:r>
      </w:hyperlink>
      <w:r w:rsidRPr="00AB4B85">
        <w:t xml:space="preserve"> разделом 4 следующего содержания:</w:t>
      </w:r>
    </w:p>
    <w:p w:rsidR="006803A1" w:rsidRPr="00AB4B85" w:rsidRDefault="006803A1">
      <w:pPr>
        <w:pStyle w:val="ConsPlusNormal"/>
        <w:ind w:firstLine="540"/>
        <w:jc w:val="both"/>
      </w:pPr>
    </w:p>
    <w:p w:rsidR="006803A1" w:rsidRPr="00AB4B85" w:rsidRDefault="006803A1">
      <w:pPr>
        <w:pStyle w:val="ConsPlusNormal"/>
      </w:pPr>
      <w:r w:rsidRPr="00AB4B85">
        <w:t>"</w:t>
      </w:r>
    </w:p>
    <w:p w:rsidR="006803A1" w:rsidRPr="00AB4B85" w:rsidRDefault="006803A1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725"/>
        <w:gridCol w:w="1303"/>
        <w:gridCol w:w="1474"/>
      </w:tblGrid>
      <w:tr w:rsidR="00AB4B85" w:rsidRPr="00AB4B85">
        <w:tc>
          <w:tcPr>
            <w:tcW w:w="9068" w:type="dxa"/>
            <w:gridSpan w:val="4"/>
          </w:tcPr>
          <w:p w:rsidR="006803A1" w:rsidRPr="00AB4B85" w:rsidRDefault="006803A1">
            <w:pPr>
              <w:pStyle w:val="ConsPlusNormal"/>
              <w:jc w:val="center"/>
            </w:pPr>
            <w:r w:rsidRPr="00AB4B85">
              <w:t>Раздел 4. Услуга по приему документов на осуществление технологического присоединения к теплопроводным, электрическим, газовым, водопроводным сетям и технических условий к нему</w:t>
            </w:r>
          </w:p>
        </w:tc>
      </w:tr>
      <w:tr w:rsidR="00AB4B85" w:rsidRPr="00AB4B85">
        <w:tc>
          <w:tcPr>
            <w:tcW w:w="566" w:type="dxa"/>
          </w:tcPr>
          <w:p w:rsidR="006803A1" w:rsidRPr="00AB4B85" w:rsidRDefault="006803A1">
            <w:pPr>
              <w:pStyle w:val="ConsPlusNormal"/>
            </w:pPr>
            <w:r w:rsidRPr="00AB4B85">
              <w:t>4.1.</w:t>
            </w:r>
          </w:p>
        </w:tc>
        <w:tc>
          <w:tcPr>
            <w:tcW w:w="5725" w:type="dxa"/>
          </w:tcPr>
          <w:p w:rsidR="006803A1" w:rsidRPr="00AB4B85" w:rsidRDefault="006803A1">
            <w:pPr>
              <w:pStyle w:val="ConsPlusNormal"/>
              <w:jc w:val="both"/>
            </w:pPr>
            <w:r w:rsidRPr="00AB4B85">
              <w:t>Прием документов на осуществление технологического присоединения к теплопроводным, электрическим, газовым, водопроводным сетям и технических условий к нему</w:t>
            </w:r>
          </w:p>
        </w:tc>
        <w:tc>
          <w:tcPr>
            <w:tcW w:w="1303" w:type="dxa"/>
          </w:tcPr>
          <w:p w:rsidR="006803A1" w:rsidRPr="00AB4B85" w:rsidRDefault="006803A1">
            <w:pPr>
              <w:pStyle w:val="ConsPlusNormal"/>
              <w:jc w:val="both"/>
            </w:pPr>
            <w:r w:rsidRPr="00AB4B85">
              <w:t>(одна услуга)</w:t>
            </w:r>
          </w:p>
        </w:tc>
        <w:tc>
          <w:tcPr>
            <w:tcW w:w="1474" w:type="dxa"/>
          </w:tcPr>
          <w:p w:rsidR="006803A1" w:rsidRPr="00AB4B85" w:rsidRDefault="006803A1">
            <w:pPr>
              <w:pStyle w:val="ConsPlusNormal"/>
              <w:jc w:val="center"/>
            </w:pPr>
            <w:r w:rsidRPr="00AB4B85">
              <w:t>330,00</w:t>
            </w:r>
          </w:p>
        </w:tc>
      </w:tr>
    </w:tbl>
    <w:p w:rsidR="006803A1" w:rsidRPr="00AB4B85" w:rsidRDefault="006803A1">
      <w:pPr>
        <w:pStyle w:val="ConsPlusNormal"/>
        <w:jc w:val="right"/>
      </w:pPr>
      <w:r w:rsidRPr="00AB4B85">
        <w:t>".</w:t>
      </w:r>
    </w:p>
    <w:p w:rsidR="006803A1" w:rsidRPr="00AB4B85" w:rsidRDefault="006803A1">
      <w:pPr>
        <w:pStyle w:val="ConsPlusNormal"/>
        <w:ind w:firstLine="540"/>
        <w:jc w:val="both"/>
      </w:pPr>
    </w:p>
    <w:p w:rsidR="006803A1" w:rsidRPr="00AB4B85" w:rsidRDefault="006803A1">
      <w:pPr>
        <w:pStyle w:val="ConsPlusNormal"/>
        <w:ind w:firstLine="540"/>
        <w:jc w:val="both"/>
      </w:pPr>
      <w:r w:rsidRPr="00AB4B85">
        <w:t>2. Настоящее постановление вступает в силу со дня его официального опубликования.</w:t>
      </w:r>
    </w:p>
    <w:p w:rsidR="006803A1" w:rsidRPr="00AB4B85" w:rsidRDefault="006803A1">
      <w:pPr>
        <w:pStyle w:val="ConsPlusNormal"/>
        <w:jc w:val="right"/>
      </w:pPr>
    </w:p>
    <w:p w:rsidR="006803A1" w:rsidRPr="00AB4B85" w:rsidRDefault="006803A1">
      <w:pPr>
        <w:pStyle w:val="ConsPlusNormal"/>
        <w:jc w:val="right"/>
      </w:pPr>
      <w:r w:rsidRPr="00AB4B85">
        <w:t>Губернатор города Севастополя</w:t>
      </w:r>
    </w:p>
    <w:p w:rsidR="006803A1" w:rsidRPr="00AB4B85" w:rsidRDefault="006803A1">
      <w:pPr>
        <w:pStyle w:val="ConsPlusNormal"/>
        <w:jc w:val="right"/>
      </w:pPr>
      <w:r w:rsidRPr="00AB4B85">
        <w:t>Д.В.ОВСЯННИКОВ</w:t>
      </w:r>
    </w:p>
    <w:p w:rsidR="006803A1" w:rsidRPr="00AB4B85" w:rsidRDefault="006803A1">
      <w:pPr>
        <w:pStyle w:val="ConsPlusNormal"/>
        <w:ind w:firstLine="540"/>
        <w:jc w:val="both"/>
      </w:pPr>
    </w:p>
    <w:p w:rsidR="006803A1" w:rsidRPr="00AB4B85" w:rsidRDefault="006803A1">
      <w:pPr>
        <w:pStyle w:val="ConsPlusNormal"/>
        <w:jc w:val="both"/>
      </w:pPr>
    </w:p>
    <w:p w:rsidR="006803A1" w:rsidRPr="00AB4B85" w:rsidRDefault="006803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23F5" w:rsidRPr="00AB4B85" w:rsidRDefault="000723F5"/>
    <w:sectPr w:rsidR="000723F5" w:rsidRPr="00AB4B85" w:rsidSect="00AB4B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A1"/>
    <w:rsid w:val="000723F5"/>
    <w:rsid w:val="006803A1"/>
    <w:rsid w:val="00AB4B85"/>
    <w:rsid w:val="00B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AEA5B-51D6-4CE5-89A3-B619C6F2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3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980C2BFCB489AF590BCD9BB53121D7FADB2016C64CD6AEF079907656F3F0223E0AC5E28C7085105EDE1A5D2B42F07CqE6D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980C2BFCB489AF590BCD9BB53121D7FADB2016C44DDFAEF879907656F3F0223E0AC5E28C7085105EDE1A5D2B42F07CqE6DM" TargetMode="External"/><Relationship Id="rId12" Type="http://schemas.openxmlformats.org/officeDocument/2006/relationships/hyperlink" Target="consultantplus://offline/ref=E9980C2BFCB489AF590BCD9BB53121D7FADB2016C448DCABFD79907656F3F0223E0AC5F08C28891157C01D5F3E14A139B1587CFECB93CCD053CCD3q06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980C2BFCB489AF590BCD9BB53121D7FADB2016C54FDEA8F879907656F3F0223E0AC5E28C7085105EDE1A5D2B42F07CqE6DM" TargetMode="External"/><Relationship Id="rId11" Type="http://schemas.openxmlformats.org/officeDocument/2006/relationships/hyperlink" Target="consultantplus://offline/ref=E9980C2BFCB489AF590BCD9BB53121D7FADB2016C448DCABFD79907656F3F0223E0AC5F08C28891157C01A533E14A139B1587CFECB93CCD053CCD3q062M" TargetMode="External"/><Relationship Id="rId5" Type="http://schemas.openxmlformats.org/officeDocument/2006/relationships/hyperlink" Target="consultantplus://offline/ref=E9980C2BFCB489AF590BD396A35D7ADAF0D17813CE45D5FCA426CB2B01FAFA756B45C4BEC92C961151DE185B34q469M" TargetMode="External"/><Relationship Id="rId10" Type="http://schemas.openxmlformats.org/officeDocument/2006/relationships/hyperlink" Target="consultantplus://offline/ref=E9980C2BFCB489AF590BCD9BB53121D7FADB2016C448DCABFD79907656F3F0223E0AC5E28C7085105EDE1A5D2B42F07CqE6DM" TargetMode="External"/><Relationship Id="rId4" Type="http://schemas.openxmlformats.org/officeDocument/2006/relationships/hyperlink" Target="consultantplus://offline/ref=E9980C2BFCB489AF590BD396A35D7ADAF0D27F1EC54ED5FCA426CB2B01FAFA756B45C4BEC92C961151DE185B34q469M" TargetMode="External"/><Relationship Id="rId9" Type="http://schemas.openxmlformats.org/officeDocument/2006/relationships/hyperlink" Target="consultantplus://offline/ref=E9980C2BFCB489AF590BCD9BB53121D7FADB2016C64DDAA3FE79907656F3F0223E0AC5E28C7085105EDE1A5D2B42F07CqE6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2019-06-19T12:58:00Z</dcterms:created>
  <dcterms:modified xsi:type="dcterms:W3CDTF">2019-08-15T14:23:00Z</dcterms:modified>
</cp:coreProperties>
</file>