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D4" w:rsidRPr="00EC4025" w:rsidRDefault="00F94BD4" w:rsidP="00F94BD4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EC4025">
        <w:rPr>
          <w:b/>
          <w:noProof/>
          <w:sz w:val="28"/>
          <w:szCs w:val="28"/>
        </w:rPr>
        <w:t>СПРАВКА</w:t>
      </w:r>
    </w:p>
    <w:p w:rsidR="00F94BD4" w:rsidRPr="00EC4025" w:rsidRDefault="00F94BD4" w:rsidP="00F94BD4">
      <w:pPr>
        <w:jc w:val="center"/>
        <w:rPr>
          <w:b/>
          <w:noProof/>
          <w:sz w:val="28"/>
          <w:szCs w:val="28"/>
        </w:rPr>
      </w:pPr>
      <w:r w:rsidRPr="00EC4025">
        <w:rPr>
          <w:b/>
          <w:noProof/>
          <w:sz w:val="28"/>
          <w:szCs w:val="28"/>
        </w:rPr>
        <w:t>входящей корреспонденции по тематике обращений граждан</w:t>
      </w:r>
    </w:p>
    <w:p w:rsidR="00F94BD4" w:rsidRPr="00EC4025" w:rsidRDefault="00F94BD4" w:rsidP="00F94BD4">
      <w:pPr>
        <w:jc w:val="center"/>
        <w:rPr>
          <w:b/>
          <w:noProof/>
          <w:sz w:val="28"/>
          <w:szCs w:val="28"/>
        </w:rPr>
      </w:pPr>
      <w:r w:rsidRPr="00EC4025">
        <w:rPr>
          <w:b/>
          <w:noProof/>
          <w:sz w:val="28"/>
          <w:szCs w:val="28"/>
        </w:rPr>
        <w:t>c 01.01.2015 по 31.12.2015</w:t>
      </w:r>
    </w:p>
    <w:p w:rsidR="00F94BD4" w:rsidRPr="00EC4025" w:rsidRDefault="00F94BD4" w:rsidP="00F94BD4">
      <w:pPr>
        <w:jc w:val="center"/>
        <w:rPr>
          <w:noProof/>
          <w:sz w:val="28"/>
          <w:szCs w:val="28"/>
        </w:rPr>
      </w:pPr>
    </w:p>
    <w:p w:rsidR="00F94BD4" w:rsidRPr="00EC4025" w:rsidRDefault="00F94BD4" w:rsidP="00F94BD4">
      <w:pPr>
        <w:jc w:val="center"/>
        <w:rPr>
          <w:noProof/>
          <w:sz w:val="28"/>
          <w:szCs w:val="28"/>
        </w:rPr>
      </w:pPr>
      <w:r w:rsidRPr="00EC4025">
        <w:rPr>
          <w:noProof/>
          <w:sz w:val="28"/>
          <w:szCs w:val="28"/>
        </w:rPr>
        <w:t>в соответствии с Типовым общероссийским тематическим классификатором обращений граждан</w:t>
      </w:r>
    </w:p>
    <w:p w:rsidR="00F94BD4" w:rsidRPr="00EC4025" w:rsidRDefault="00F94BD4" w:rsidP="00F94BD4">
      <w:pPr>
        <w:jc w:val="center"/>
        <w:rPr>
          <w:noProof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62"/>
        <w:gridCol w:w="1276"/>
      </w:tblGrid>
      <w:tr w:rsidR="00F94BD4" w:rsidRPr="00EC4025" w:rsidTr="005A7F02">
        <w:trPr>
          <w:cantSplit/>
          <w:trHeight w:val="32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center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Код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center"/>
              <w:rPr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Наименование тематики документа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Кол-во обраще-ний</w:t>
            </w:r>
          </w:p>
        </w:tc>
      </w:tr>
      <w:tr w:rsidR="00F94BD4" w:rsidRPr="00EC4025" w:rsidTr="005A7F02">
        <w:trPr>
          <w:cantSplit/>
          <w:trHeight w:val="322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3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F94BD4" w:rsidRPr="00EC4025" w:rsidRDefault="00F94BD4" w:rsidP="005A7F02">
            <w:pPr>
              <w:rPr>
                <w:bCs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0001.0000.0000.0000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F94BD4" w:rsidRPr="00EC4025" w:rsidRDefault="00F94BD4" w:rsidP="005A7F02">
            <w:pPr>
              <w:ind w:right="113"/>
              <w:jc w:val="center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F94BD4" w:rsidRPr="00EC4025" w:rsidRDefault="00F94BD4" w:rsidP="005A7F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0001.0001.0000.0000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F94BD4" w:rsidRPr="00EC4025" w:rsidRDefault="00F94BD4" w:rsidP="005A7F02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Конституционный строй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F94BD4" w:rsidRPr="00EC4025" w:rsidRDefault="00F94BD4" w:rsidP="005A7F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0001.0001.0006.0000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autoSpaceDE w:val="0"/>
              <w:autoSpaceDN w:val="0"/>
              <w:adjustRightInd w:val="0"/>
              <w:jc w:val="both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0001.0001.0006.0648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 xml:space="preserve">Обжалование решений государственных органов и должностных лиц (за исключением связанных с рассмотрением обращений в административном порядке)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1</w:t>
            </w:r>
            <w:r w:rsidRPr="00EC4025">
              <w:rPr>
                <w:noProof/>
                <w:sz w:val="28"/>
                <w:szCs w:val="28"/>
              </w:rPr>
              <w:t>2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0001.0001.0006.0649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1</w:t>
            </w:r>
            <w:r w:rsidRPr="00EC4025">
              <w:rPr>
                <w:noProof/>
                <w:sz w:val="28"/>
                <w:szCs w:val="28"/>
              </w:rPr>
              <w:t>3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4BD4" w:rsidRPr="00EC4025" w:rsidRDefault="00F94BD4" w:rsidP="005A7F02">
            <w:pPr>
              <w:ind w:right="113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94BD4" w:rsidRPr="00EC4025" w:rsidRDefault="00F94BD4" w:rsidP="005A7F02">
            <w:pPr>
              <w:rPr>
                <w:bCs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0001.0002.0023.0000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Органы исполнительной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94BD4" w:rsidRPr="00EC4025" w:rsidRDefault="00F94BD4" w:rsidP="005A7F02">
            <w:pPr>
              <w:rPr>
                <w:bCs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0001.0002.0023.0726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Государственные услуги, оказываемые органом исполнительной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11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94BD4" w:rsidRPr="00EC4025" w:rsidRDefault="00F94BD4" w:rsidP="005A7F02">
            <w:pPr>
              <w:rPr>
                <w:bCs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0001.0002.0024.0000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0001.0002.0024.0172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Федеральная государственная гражданская 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0001.0002.0024.1287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 xml:space="preserve">Дисциплинарные взыскания государственных служащих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94BD4" w:rsidRPr="00EC4025" w:rsidRDefault="00F94BD4" w:rsidP="005A7F02">
            <w:pPr>
              <w:rPr>
                <w:bCs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0001.0002.0024.1295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Конкурсный отбор кандидатов на замещение должностей государственной гражданской службы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7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bCs/>
                <w:sz w:val="28"/>
                <w:szCs w:val="28"/>
              </w:rPr>
              <w:t>0001.0002.0027.0000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Обращения, заявления и жалобы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0001.0002.0027.0108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Личный приём руководителями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4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lastRenderedPageBreak/>
              <w:t>0001.0002.0027.0110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2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rPr>
                <w:color w:val="008000"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0001.0002.0027.0111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Рассмотрение обращения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61</w:t>
            </w:r>
          </w:p>
        </w:tc>
      </w:tr>
      <w:tr w:rsidR="00F94BD4" w:rsidRPr="00EC4025" w:rsidTr="005A7F0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694" w:type="dxa"/>
            <w:shd w:val="clear" w:color="auto" w:fill="auto"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0001.0002.0027.0119</w:t>
            </w:r>
          </w:p>
        </w:tc>
        <w:tc>
          <w:tcPr>
            <w:tcW w:w="6662" w:type="dxa"/>
            <w:shd w:val="clear" w:color="auto" w:fill="auto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Обращения, не подписанные авторами, без указания адреса</w:t>
            </w:r>
          </w:p>
        </w:tc>
        <w:tc>
          <w:tcPr>
            <w:tcW w:w="1276" w:type="dxa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2</w:t>
            </w:r>
          </w:p>
        </w:tc>
      </w:tr>
      <w:tr w:rsidR="00F94BD4" w:rsidRPr="00EC4025" w:rsidTr="005A7F0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694" w:type="dxa"/>
            <w:shd w:val="clear" w:color="auto" w:fill="auto"/>
          </w:tcPr>
          <w:p w:rsidR="00F94BD4" w:rsidRPr="00EC4025" w:rsidRDefault="00F94BD4" w:rsidP="005A7F02">
            <w:pPr>
              <w:rPr>
                <w:color w:val="008000"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0001.0002.0027.0120</w:t>
            </w:r>
          </w:p>
        </w:tc>
        <w:tc>
          <w:tcPr>
            <w:tcW w:w="6662" w:type="dxa"/>
            <w:shd w:val="clear" w:color="auto" w:fill="auto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Запросы архивных данных (за исключением зарубежных стран)</w:t>
            </w:r>
          </w:p>
        </w:tc>
        <w:tc>
          <w:tcPr>
            <w:tcW w:w="1276" w:type="dxa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22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0001.0002.0027.0122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Отсутствует адресат обращения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0001.0002.0027.0162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Обращение в форме электронного документа без точного адреса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0001.0002.0027.0654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Несогласие с результатами рассмотрения обращения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3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0001.0002.0027.0758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Заявление о прекращении рассмотрения обращения заявителя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2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  <w:lang w:val="en-US"/>
              </w:rPr>
            </w:pPr>
            <w:r w:rsidRPr="00EC4025">
              <w:rPr>
                <w:sz w:val="28"/>
                <w:szCs w:val="28"/>
              </w:rPr>
              <w:t>0001.0003.0000.0000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F94BD4" w:rsidRPr="00EC4025" w:rsidRDefault="00F94BD4" w:rsidP="005A7F02">
            <w:pPr>
              <w:ind w:right="113"/>
              <w:jc w:val="both"/>
              <w:rPr>
                <w:b/>
                <w:color w:val="632423"/>
                <w:sz w:val="28"/>
                <w:szCs w:val="28"/>
              </w:rPr>
            </w:pPr>
            <w:r w:rsidRPr="00EC4025">
              <w:rPr>
                <w:b/>
                <w:color w:val="632423"/>
                <w:sz w:val="28"/>
                <w:szCs w:val="28"/>
              </w:rPr>
              <w:t>Гражданское право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0001.0003.0030.0000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Граждане (физические лица)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0001.0003.0030.0471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9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0001.0003.0031.0000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0001.0003.0031.0475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4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F94BD4" w:rsidRPr="00EC4025" w:rsidRDefault="00F94BD4" w:rsidP="005A7F02">
            <w:pPr>
              <w:rPr>
                <w:bCs/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0002.0000.0000.0000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F94BD4" w:rsidRPr="00EC4025" w:rsidRDefault="00F94BD4" w:rsidP="005A7F02">
            <w:pPr>
              <w:ind w:right="113"/>
              <w:jc w:val="center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Социальная сфера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0002.0006.0000.0000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4BD4" w:rsidRPr="00EC4025" w:rsidRDefault="00F94BD4" w:rsidP="005A7F02">
            <w:pPr>
              <w:ind w:right="113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F94BD4" w:rsidRPr="00EC4025" w:rsidRDefault="00F94BD4" w:rsidP="005A7F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0002.0006.0064.0000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autoSpaceDE w:val="0"/>
              <w:autoSpaceDN w:val="0"/>
              <w:adjustRightInd w:val="0"/>
              <w:jc w:val="both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3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0002.0006.0065.0000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Труд (за исключением международного сотрудничества)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0002.0006.0065.0217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5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0003.0000.0000.0000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F94BD4" w:rsidRPr="00EC4025" w:rsidRDefault="00F94BD4" w:rsidP="005A7F02">
            <w:pPr>
              <w:ind w:right="113"/>
              <w:jc w:val="both"/>
              <w:rPr>
                <w:b/>
                <w:bCs/>
                <w:color w:val="800000"/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4BD4" w:rsidRPr="00EC4025" w:rsidRDefault="00F94BD4" w:rsidP="005A7F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4BD4" w:rsidRPr="00EC4025" w:rsidRDefault="00F94BD4" w:rsidP="005A7F02">
            <w:pPr>
              <w:ind w:right="113"/>
              <w:jc w:val="both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Налоги и сборы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0003.0008.0086.0332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Федеральные, региональные, местные налоги и сборы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4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0003.0008.0086.0333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Налоговая служба: налоги, сборы и штрафы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2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0003.0008.0086.0334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Налоговые правонарушения, ответственность за их совершение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5</w:t>
            </w:r>
          </w:p>
        </w:tc>
      </w:tr>
      <w:tr w:rsidR="00F94BD4" w:rsidRPr="00EC4025" w:rsidTr="005A7F02">
        <w:trPr>
          <w:cantSplit/>
          <w:trHeight w:val="23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0003.0008.0086.0542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Обжалование решений государственных органов и должностных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3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0003.0008.0086.0684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Налоговые преференции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4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0003.0008.0086.0760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1</w:t>
            </w:r>
            <w:r w:rsidRPr="00EC4025">
              <w:rPr>
                <w:noProof/>
                <w:sz w:val="28"/>
                <w:szCs w:val="28"/>
              </w:rPr>
              <w:t>7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0003.0008.0086.0763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4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0003.0008.0086.0764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5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0003.0008.0086.0765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21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lastRenderedPageBreak/>
              <w:t>0003.0008.0086.0768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Налогообложение малого бизнеса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5</w:t>
            </w:r>
            <w:r w:rsidRPr="00EC4025">
              <w:rPr>
                <w:noProof/>
                <w:sz w:val="28"/>
                <w:szCs w:val="28"/>
              </w:rPr>
              <w:t>9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0003.0008.0086.0769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Задолженность по налогам и сборам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3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125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Применение ККТ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19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Получение и отказ от ИНН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68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Юридические вопросы по налогам и сборам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6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Зачет и возврат излишне уплаченных или излишне взысканных сумм налогов, сборов, пеней, штрафов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4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Организация работы с налогоплательщиками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22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0003.0008.0086.0778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Налогообложение алкогольной продукции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2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0003.0008.0086.1470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Совершенствование налогового администрирования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0003.0008.0086.1471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Государственная регистрация юридических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4</w:t>
            </w:r>
            <w:r w:rsidRPr="00EC4025">
              <w:rPr>
                <w:noProof/>
                <w:sz w:val="28"/>
                <w:szCs w:val="28"/>
              </w:rPr>
              <w:t>5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0003.0009.0000.0000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4BD4" w:rsidRPr="00EC4025" w:rsidRDefault="00F94BD4" w:rsidP="005A7F02">
            <w:pPr>
              <w:ind w:right="113"/>
              <w:jc w:val="both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0003.0009.0098.0000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0003.0009.0100.0000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Связь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0003.0009.0102.0000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b/>
                <w:color w:val="800000"/>
                <w:sz w:val="28"/>
                <w:szCs w:val="28"/>
              </w:rPr>
            </w:pPr>
            <w:r w:rsidRPr="00EC4025">
              <w:rPr>
                <w:b/>
                <w:color w:val="800000"/>
                <w:sz w:val="28"/>
                <w:szCs w:val="28"/>
              </w:rPr>
              <w:t>Торговля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0003.0009.0102.0433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</w:rPr>
              <w:t>Качество товаров. Защита прав потребителей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 w:rsidRPr="00EC4025">
              <w:rPr>
                <w:noProof/>
                <w:sz w:val="28"/>
                <w:szCs w:val="28"/>
                <w:lang w:val="en-US"/>
              </w:rPr>
              <w:t>2</w:t>
            </w: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  <w:highlight w:val="yellow"/>
              </w:rPr>
            </w:pPr>
            <w:r w:rsidRPr="00EC4025">
              <w:rPr>
                <w:sz w:val="28"/>
                <w:szCs w:val="28"/>
                <w:highlight w:val="yellow"/>
              </w:rPr>
              <w:t>0005.0000.0000.0000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  <w:highlight w:val="yellow"/>
              </w:rPr>
            </w:pPr>
            <w:r w:rsidRPr="00EC4025">
              <w:rPr>
                <w:b/>
                <w:bCs/>
                <w:sz w:val="28"/>
                <w:szCs w:val="28"/>
                <w:highlight w:val="yellow"/>
              </w:rPr>
              <w:t>Жилищно-коммунальная сфера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  <w:highlight w:val="yellow"/>
                <w:lang w:val="en-US"/>
              </w:rPr>
            </w:pPr>
          </w:p>
        </w:tc>
      </w:tr>
      <w:tr w:rsidR="00F94BD4" w:rsidRPr="00EC4025" w:rsidTr="005A7F02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</w:rPr>
            </w:pPr>
            <w:r w:rsidRPr="00EC4025">
              <w:rPr>
                <w:sz w:val="28"/>
                <w:szCs w:val="28"/>
                <w:highlight w:val="lightGray"/>
              </w:rPr>
              <w:t>0005.0005.0056.0000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b/>
                <w:bCs/>
                <w:sz w:val="28"/>
                <w:szCs w:val="28"/>
              </w:rPr>
            </w:pPr>
            <w:r w:rsidRPr="00EC4025">
              <w:rPr>
                <w:b/>
                <w:bCs/>
                <w:color w:val="8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2</w:t>
            </w:r>
          </w:p>
        </w:tc>
      </w:tr>
      <w:tr w:rsidR="00F94BD4" w:rsidRPr="00EC4025" w:rsidTr="005A7F02">
        <w:trPr>
          <w:cantSplit/>
          <w:trHeight w:val="6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sz w:val="28"/>
                <w:szCs w:val="28"/>
                <w:highlight w:val="lightGray"/>
              </w:rPr>
            </w:pPr>
            <w:r w:rsidRPr="00EC4025">
              <w:rPr>
                <w:sz w:val="28"/>
                <w:szCs w:val="28"/>
              </w:rPr>
              <w:t>0005.0005.0056.0600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BD4" w:rsidRPr="00EC4025" w:rsidRDefault="00F94BD4" w:rsidP="005A7F02">
            <w:pPr>
              <w:jc w:val="both"/>
              <w:rPr>
                <w:bCs/>
                <w:sz w:val="28"/>
                <w:szCs w:val="28"/>
              </w:rPr>
            </w:pPr>
            <w:r w:rsidRPr="00EC4025">
              <w:rPr>
                <w:bCs/>
                <w:sz w:val="28"/>
                <w:szCs w:val="28"/>
              </w:rPr>
              <w:t>Оплата жилищно – коммунальных услуг (ЖКХ). Тарифы и льготы по оплате коммунальных услуг и электроэнергии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D4" w:rsidRPr="00EC4025" w:rsidRDefault="00F94BD4" w:rsidP="005A7F02">
            <w:pPr>
              <w:jc w:val="center"/>
              <w:rPr>
                <w:noProof/>
                <w:sz w:val="28"/>
                <w:szCs w:val="28"/>
              </w:rPr>
            </w:pPr>
            <w:r w:rsidRPr="00EC4025">
              <w:rPr>
                <w:noProof/>
                <w:sz w:val="28"/>
                <w:szCs w:val="28"/>
              </w:rPr>
              <w:t>12</w:t>
            </w:r>
          </w:p>
        </w:tc>
      </w:tr>
      <w:tr w:rsidR="00F94BD4" w:rsidRPr="00EC4025" w:rsidTr="005A7F02">
        <w:trPr>
          <w:cantSplit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both"/>
              <w:rPr>
                <w:b/>
                <w:sz w:val="28"/>
                <w:szCs w:val="28"/>
              </w:rPr>
            </w:pPr>
            <w:r w:rsidRPr="00EC402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BD4" w:rsidRPr="00EC4025" w:rsidRDefault="00F94BD4" w:rsidP="005A7F02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C4025">
              <w:rPr>
                <w:b/>
                <w:noProof/>
                <w:sz w:val="28"/>
                <w:szCs w:val="28"/>
              </w:rPr>
              <w:t>601</w:t>
            </w:r>
          </w:p>
        </w:tc>
      </w:tr>
    </w:tbl>
    <w:p w:rsidR="00F94BD4" w:rsidRPr="00EC4025" w:rsidRDefault="00F94BD4" w:rsidP="00F94BD4">
      <w:pPr>
        <w:ind w:right="125" w:hanging="1134"/>
        <w:jc w:val="both"/>
        <w:rPr>
          <w:sz w:val="28"/>
          <w:szCs w:val="28"/>
        </w:rPr>
      </w:pPr>
    </w:p>
    <w:p w:rsidR="00BC1C72" w:rsidRDefault="00BC1C72"/>
    <w:sectPr w:rsidR="00BC1C72" w:rsidSect="00F94BD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D4"/>
    <w:rsid w:val="00AA7998"/>
    <w:rsid w:val="00BC1C72"/>
    <w:rsid w:val="00F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244E7-C68D-4F55-B2BF-622EC574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2017-04-11T13:52:00Z</dcterms:created>
  <dcterms:modified xsi:type="dcterms:W3CDTF">2017-04-11T13:52:00Z</dcterms:modified>
</cp:coreProperties>
</file>