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38B" w:rsidRPr="000D3604" w:rsidRDefault="00D3738B" w:rsidP="00D3738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3604">
        <w:rPr>
          <w:rFonts w:ascii="Times New Roman" w:hAnsi="Times New Roman" w:cs="Times New Roman"/>
          <w:b/>
          <w:sz w:val="24"/>
          <w:szCs w:val="24"/>
        </w:rPr>
        <w:t>Раздел 2. Контроль за соблюдением требований к ККТ,</w:t>
      </w:r>
    </w:p>
    <w:p w:rsidR="00D3738B" w:rsidRPr="00A61CE6" w:rsidRDefault="00D3738B" w:rsidP="00D3738B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0D3604">
        <w:rPr>
          <w:rFonts w:ascii="Times New Roman" w:hAnsi="Times New Roman" w:cs="Times New Roman"/>
          <w:b/>
          <w:sz w:val="24"/>
          <w:szCs w:val="24"/>
        </w:rPr>
        <w:t>порядком и условиями ее регистрации и применения</w:t>
      </w:r>
    </w:p>
    <w:p w:rsidR="00D3738B" w:rsidRPr="00A61CE6" w:rsidRDefault="00D3738B" w:rsidP="00D3738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738B" w:rsidRPr="000D3604" w:rsidRDefault="00D3738B" w:rsidP="00D3738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3604">
        <w:rPr>
          <w:rFonts w:ascii="Times New Roman" w:hAnsi="Times New Roman" w:cs="Times New Roman"/>
          <w:b/>
          <w:sz w:val="24"/>
          <w:szCs w:val="24"/>
        </w:rPr>
        <w:t>единиц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907"/>
        <w:gridCol w:w="825"/>
        <w:gridCol w:w="1954"/>
        <w:gridCol w:w="1621"/>
      </w:tblGrid>
      <w:tr w:rsidR="00D3738B" w:rsidRPr="00A61CE6" w:rsidTr="00A61CE6">
        <w:tc>
          <w:tcPr>
            <w:tcW w:w="4673" w:type="dxa"/>
            <w:vMerge w:val="restart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Показатель</w:t>
            </w:r>
          </w:p>
        </w:tc>
        <w:tc>
          <w:tcPr>
            <w:tcW w:w="907" w:type="dxa"/>
            <w:vMerge w:val="restart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575" w:type="dxa"/>
            <w:gridSpan w:val="2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Из них:</w:t>
            </w:r>
          </w:p>
        </w:tc>
      </w:tr>
      <w:tr w:rsidR="00D3738B" w:rsidRPr="00A61CE6" w:rsidTr="00A61CE6">
        <w:tc>
          <w:tcPr>
            <w:tcW w:w="4673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4" w:type="dxa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Индивидуальные предприниматели</w:t>
            </w:r>
          </w:p>
        </w:tc>
        <w:tc>
          <w:tcPr>
            <w:tcW w:w="1621" w:type="dxa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Организации</w:t>
            </w:r>
          </w:p>
        </w:tc>
      </w:tr>
      <w:tr w:rsidR="00D3738B" w:rsidRPr="00A61CE6" w:rsidTr="00A61CE6">
        <w:tc>
          <w:tcPr>
            <w:tcW w:w="4673" w:type="dxa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А</w:t>
            </w:r>
          </w:p>
        </w:tc>
        <w:tc>
          <w:tcPr>
            <w:tcW w:w="907" w:type="dxa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Б</w:t>
            </w:r>
          </w:p>
        </w:tc>
        <w:tc>
          <w:tcPr>
            <w:tcW w:w="825" w:type="dxa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1" w:name="P7909"/>
            <w:bookmarkEnd w:id="1"/>
            <w:r w:rsidRPr="00A61CE6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1954" w:type="dxa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2" w:name="P7910"/>
            <w:bookmarkEnd w:id="2"/>
            <w:r w:rsidRPr="00A61CE6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1621" w:type="dxa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3" w:name="P7911"/>
            <w:bookmarkEnd w:id="3"/>
            <w:r w:rsidRPr="00A61CE6"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</w:tr>
      <w:tr w:rsidR="00D3738B" w:rsidRPr="00A61CE6" w:rsidTr="00A61CE6">
        <w:tc>
          <w:tcPr>
            <w:tcW w:w="9980" w:type="dxa"/>
            <w:gridSpan w:val="5"/>
          </w:tcPr>
          <w:p w:rsidR="00D3738B" w:rsidRPr="00A61CE6" w:rsidRDefault="00D3738B" w:rsidP="00106D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Сведения о контрольных мероприятиях</w:t>
            </w:r>
          </w:p>
        </w:tc>
      </w:tr>
      <w:tr w:rsidR="00B873EC" w:rsidRPr="00A61CE6" w:rsidTr="00A61CE6">
        <w:tc>
          <w:tcPr>
            <w:tcW w:w="4673" w:type="dxa"/>
          </w:tcPr>
          <w:p w:rsidR="00D3738B" w:rsidRPr="00A61CE6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4" w:name="P7913"/>
            <w:bookmarkEnd w:id="4"/>
            <w:r w:rsidRPr="00A61CE6">
              <w:rPr>
                <w:rFonts w:ascii="Times New Roman" w:hAnsi="Times New Roman" w:cs="Times New Roman"/>
                <w:szCs w:val="22"/>
              </w:rPr>
              <w:t>Количество проведенных проверок применения ККТ</w:t>
            </w:r>
          </w:p>
        </w:tc>
        <w:tc>
          <w:tcPr>
            <w:tcW w:w="907" w:type="dxa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2010</w:t>
            </w:r>
          </w:p>
        </w:tc>
        <w:tc>
          <w:tcPr>
            <w:tcW w:w="825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105</w:t>
            </w:r>
          </w:p>
        </w:tc>
        <w:tc>
          <w:tcPr>
            <w:tcW w:w="1954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90</w:t>
            </w:r>
          </w:p>
        </w:tc>
        <w:tc>
          <w:tcPr>
            <w:tcW w:w="1621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15</w:t>
            </w:r>
          </w:p>
        </w:tc>
      </w:tr>
      <w:tr w:rsidR="00B873EC" w:rsidRPr="00A61CE6" w:rsidTr="00A61CE6">
        <w:tc>
          <w:tcPr>
            <w:tcW w:w="4673" w:type="dxa"/>
          </w:tcPr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5" w:name="P7918"/>
            <w:bookmarkEnd w:id="5"/>
            <w:r w:rsidRPr="00A61CE6">
              <w:rPr>
                <w:rFonts w:ascii="Times New Roman" w:hAnsi="Times New Roman" w:cs="Times New Roman"/>
                <w:szCs w:val="22"/>
              </w:rPr>
              <w:t>Количество проверок, которыми установлены нарушения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2021</w:t>
            </w:r>
          </w:p>
        </w:tc>
        <w:tc>
          <w:tcPr>
            <w:tcW w:w="825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105</w:t>
            </w:r>
          </w:p>
        </w:tc>
        <w:tc>
          <w:tcPr>
            <w:tcW w:w="195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90</w:t>
            </w:r>
          </w:p>
        </w:tc>
        <w:tc>
          <w:tcPr>
            <w:tcW w:w="1621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15</w:t>
            </w:r>
          </w:p>
        </w:tc>
      </w:tr>
      <w:tr w:rsidR="00B873EC" w:rsidRPr="00A61CE6" w:rsidTr="00A61CE6">
        <w:trPr>
          <w:trHeight w:val="136"/>
        </w:trPr>
        <w:tc>
          <w:tcPr>
            <w:tcW w:w="4673" w:type="dxa"/>
          </w:tcPr>
          <w:p w:rsidR="008F23C6" w:rsidRPr="00A61CE6" w:rsidRDefault="008F23C6" w:rsidP="008F23C6">
            <w:pPr>
              <w:pStyle w:val="ConsPlusNormal"/>
              <w:ind w:firstLine="34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в том числе, связанные с: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5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1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873EC" w:rsidRPr="00A61CE6" w:rsidTr="00A61CE6">
        <w:tc>
          <w:tcPr>
            <w:tcW w:w="4673" w:type="dxa"/>
          </w:tcPr>
          <w:p w:rsidR="008F23C6" w:rsidRPr="00A61CE6" w:rsidRDefault="008F23C6" w:rsidP="008F23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6" w:name="P7928"/>
            <w:bookmarkEnd w:id="6"/>
            <w:r w:rsidRPr="00A61CE6">
              <w:rPr>
                <w:rFonts w:ascii="Times New Roman" w:hAnsi="Times New Roman" w:cs="Times New Roman"/>
                <w:szCs w:val="22"/>
              </w:rPr>
              <w:t>неприменением ККТ в установленных законодательством о применении ККТ случаях</w:t>
            </w:r>
          </w:p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(</w:t>
            </w:r>
            <w:hyperlink r:id="rId4" w:history="1">
              <w:r w:rsidRPr="00A61CE6">
                <w:rPr>
                  <w:rFonts w:ascii="Times New Roman" w:hAnsi="Times New Roman" w:cs="Times New Roman"/>
                  <w:szCs w:val="22"/>
                </w:rPr>
                <w:t>ч. 2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>. КоАП РФ)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2022</w:t>
            </w:r>
          </w:p>
        </w:tc>
        <w:tc>
          <w:tcPr>
            <w:tcW w:w="825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91</w:t>
            </w:r>
          </w:p>
        </w:tc>
        <w:tc>
          <w:tcPr>
            <w:tcW w:w="195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81</w:t>
            </w:r>
          </w:p>
        </w:tc>
        <w:tc>
          <w:tcPr>
            <w:tcW w:w="1621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</w:tr>
      <w:tr w:rsidR="00B873EC" w:rsidRPr="00A61CE6" w:rsidTr="00A61CE6">
        <w:trPr>
          <w:trHeight w:val="113"/>
        </w:trPr>
        <w:tc>
          <w:tcPr>
            <w:tcW w:w="4673" w:type="dxa"/>
          </w:tcPr>
          <w:p w:rsidR="008F23C6" w:rsidRPr="00A61CE6" w:rsidRDefault="008F23C6" w:rsidP="008F23C6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из них повторно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</w:tc>
        <w:tc>
          <w:tcPr>
            <w:tcW w:w="825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</w:p>
        </w:tc>
        <w:tc>
          <w:tcPr>
            <w:tcW w:w="195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</w:p>
        </w:tc>
        <w:tc>
          <w:tcPr>
            <w:tcW w:w="1621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</w:tr>
      <w:tr w:rsidR="00B873EC" w:rsidRPr="00A61CE6" w:rsidTr="00A61CE6">
        <w:tc>
          <w:tcPr>
            <w:tcW w:w="4673" w:type="dxa"/>
          </w:tcPr>
          <w:p w:rsidR="008F23C6" w:rsidRPr="00A61CE6" w:rsidRDefault="008F23C6" w:rsidP="008F23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7" w:name="P7939"/>
            <w:bookmarkEnd w:id="7"/>
            <w:r w:rsidRPr="00A61CE6">
              <w:rPr>
                <w:rFonts w:ascii="Times New Roman" w:hAnsi="Times New Roman" w:cs="Times New Roman"/>
                <w:szCs w:val="22"/>
              </w:rPr>
              <w:t xml:space="preserve">повторным совершением административного правонарушения, предусмотренного </w:t>
            </w:r>
            <w:hyperlink r:id="rId5" w:history="1">
              <w:r w:rsidRPr="00A61CE6">
                <w:rPr>
                  <w:rFonts w:ascii="Times New Roman" w:hAnsi="Times New Roman" w:cs="Times New Roman"/>
                  <w:szCs w:val="22"/>
                </w:rPr>
                <w:t>ч. 2 статьи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РФ, в случае, если сумма расчетов, осуществленных без применения ККТ, составила, в том числе в совокупности, один миллион рублей и более (</w:t>
            </w:r>
            <w:hyperlink r:id="rId6" w:history="1">
              <w:r w:rsidRPr="00A61CE6">
                <w:rPr>
                  <w:rFonts w:ascii="Times New Roman" w:hAnsi="Times New Roman" w:cs="Times New Roman"/>
                  <w:szCs w:val="22"/>
                </w:rPr>
                <w:t>ч. 3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РФ)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</w:tc>
        <w:tc>
          <w:tcPr>
            <w:tcW w:w="825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95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621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</w:tr>
      <w:tr w:rsidR="00B873EC" w:rsidRPr="00A61CE6" w:rsidTr="00A61CE6">
        <w:tc>
          <w:tcPr>
            <w:tcW w:w="4673" w:type="dxa"/>
          </w:tcPr>
          <w:p w:rsidR="008F23C6" w:rsidRPr="00A61CE6" w:rsidRDefault="008F23C6" w:rsidP="008F23C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8" w:name="P7944"/>
            <w:bookmarkEnd w:id="8"/>
            <w:r w:rsidRPr="00A61CE6">
              <w:rPr>
                <w:rFonts w:ascii="Times New Roman" w:hAnsi="Times New Roman" w:cs="Times New Roman"/>
                <w:szCs w:val="22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</w:t>
            </w:r>
            <w:hyperlink r:id="rId7" w:history="1">
              <w:r w:rsidRPr="00A61CE6">
                <w:rPr>
                  <w:rFonts w:ascii="Times New Roman" w:hAnsi="Times New Roman" w:cs="Times New Roman"/>
                  <w:szCs w:val="22"/>
                </w:rPr>
                <w:t>ч. 4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РФ)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</w:tc>
        <w:tc>
          <w:tcPr>
            <w:tcW w:w="825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11</w:t>
            </w:r>
          </w:p>
        </w:tc>
        <w:tc>
          <w:tcPr>
            <w:tcW w:w="195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1621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</w:tr>
      <w:tr w:rsidR="00B873EC" w:rsidRPr="00A61CE6" w:rsidTr="00A61CE6">
        <w:tc>
          <w:tcPr>
            <w:tcW w:w="4673" w:type="dxa"/>
          </w:tcPr>
          <w:p w:rsidR="008F23C6" w:rsidRPr="00A61CE6" w:rsidRDefault="008F23C6" w:rsidP="008F23C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9" w:name="P7949"/>
            <w:bookmarkEnd w:id="9"/>
            <w:r w:rsidRPr="00A61CE6">
              <w:rPr>
                <w:rFonts w:ascii="Times New Roman" w:hAnsi="Times New Roman" w:cs="Times New Roman"/>
                <w:szCs w:val="22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</w:t>
            </w:r>
            <w:hyperlink r:id="rId8" w:history="1">
              <w:r w:rsidRPr="00A61CE6">
                <w:rPr>
                  <w:rFonts w:ascii="Times New Roman" w:hAnsi="Times New Roman" w:cs="Times New Roman"/>
                  <w:szCs w:val="22"/>
                </w:rPr>
                <w:t>ч. 5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РФ)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</w:tc>
        <w:tc>
          <w:tcPr>
            <w:tcW w:w="825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95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621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873EC" w:rsidRPr="00A61CE6" w:rsidTr="00A61CE6">
        <w:tc>
          <w:tcPr>
            <w:tcW w:w="4673" w:type="dxa"/>
          </w:tcPr>
          <w:p w:rsidR="008F23C6" w:rsidRPr="00A61CE6" w:rsidRDefault="008F23C6" w:rsidP="008F23C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10" w:name="P7954"/>
            <w:bookmarkEnd w:id="10"/>
            <w:proofErr w:type="spellStart"/>
            <w:r w:rsidRPr="00A61CE6">
              <w:rPr>
                <w:rFonts w:ascii="Times New Roman" w:hAnsi="Times New Roman" w:cs="Times New Roman"/>
                <w:szCs w:val="22"/>
              </w:rPr>
              <w:t>ненаправлением</w:t>
            </w:r>
            <w:proofErr w:type="spellEnd"/>
            <w:r w:rsidRPr="00A61CE6">
              <w:rPr>
                <w:rFonts w:ascii="Times New Roman" w:hAnsi="Times New Roman" w:cs="Times New Roman"/>
                <w:szCs w:val="22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 w:rsidRPr="00A61CE6">
              <w:rPr>
                <w:rFonts w:ascii="Times New Roman" w:hAnsi="Times New Roman" w:cs="Times New Roman"/>
                <w:szCs w:val="22"/>
              </w:rPr>
              <w:t>непередача</w:t>
            </w:r>
            <w:proofErr w:type="spellEnd"/>
            <w:r w:rsidRPr="00A61CE6">
              <w:rPr>
                <w:rFonts w:ascii="Times New Roman" w:hAnsi="Times New Roman" w:cs="Times New Roman"/>
                <w:szCs w:val="22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</w:t>
            </w:r>
            <w:hyperlink r:id="rId9" w:history="1">
              <w:r w:rsidRPr="00A61CE6">
                <w:rPr>
                  <w:rFonts w:ascii="Times New Roman" w:hAnsi="Times New Roman" w:cs="Times New Roman"/>
                  <w:szCs w:val="22"/>
                </w:rPr>
                <w:t>ч. 6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РФ)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</w:tc>
        <w:tc>
          <w:tcPr>
            <w:tcW w:w="825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95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621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873EC" w:rsidRPr="00A61CE6" w:rsidTr="00A61CE6">
        <w:tc>
          <w:tcPr>
            <w:tcW w:w="4673" w:type="dxa"/>
          </w:tcPr>
          <w:p w:rsidR="008F23C6" w:rsidRPr="000D3604" w:rsidRDefault="008F23C6" w:rsidP="008F23C6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bookmarkStart w:id="11" w:name="P7959"/>
            <w:bookmarkEnd w:id="11"/>
            <w:r w:rsidRPr="000D3604">
              <w:rPr>
                <w:rFonts w:ascii="Times New Roman" w:hAnsi="Times New Roman" w:cs="Times New Roman"/>
                <w:b/>
                <w:szCs w:val="22"/>
              </w:rPr>
              <w:t>КОНТРОЛЬНАЯ СУММА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2100</w:t>
            </w:r>
          </w:p>
        </w:tc>
        <w:tc>
          <w:tcPr>
            <w:tcW w:w="825" w:type="dxa"/>
            <w:vAlign w:val="center"/>
          </w:tcPr>
          <w:p w:rsidR="008F23C6" w:rsidRPr="00A61CE6" w:rsidRDefault="00AC09C7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335</w:t>
            </w:r>
          </w:p>
        </w:tc>
        <w:tc>
          <w:tcPr>
            <w:tcW w:w="1954" w:type="dxa"/>
            <w:vAlign w:val="center"/>
          </w:tcPr>
          <w:p w:rsidR="008F23C6" w:rsidRPr="00A61CE6" w:rsidRDefault="00AC09C7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282</w:t>
            </w:r>
          </w:p>
        </w:tc>
        <w:tc>
          <w:tcPr>
            <w:tcW w:w="1621" w:type="dxa"/>
            <w:vAlign w:val="center"/>
          </w:tcPr>
          <w:p w:rsidR="008F23C6" w:rsidRPr="00A61CE6" w:rsidRDefault="00AC09C7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53</w:t>
            </w:r>
          </w:p>
        </w:tc>
      </w:tr>
    </w:tbl>
    <w:p w:rsidR="00D3738B" w:rsidRPr="000D3604" w:rsidRDefault="00D3738B" w:rsidP="000D360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P7965"/>
      <w:bookmarkEnd w:id="12"/>
      <w:r w:rsidRPr="000D3604">
        <w:rPr>
          <w:rFonts w:ascii="Times New Roman" w:hAnsi="Times New Roman" w:cs="Times New Roman"/>
          <w:b/>
          <w:sz w:val="24"/>
          <w:szCs w:val="24"/>
        </w:rPr>
        <w:lastRenderedPageBreak/>
        <w:t>Раздел 3. Административные наказания за нарушения</w:t>
      </w:r>
      <w:r w:rsidR="000D36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604">
        <w:rPr>
          <w:rFonts w:ascii="Times New Roman" w:hAnsi="Times New Roman" w:cs="Times New Roman"/>
          <w:b/>
          <w:sz w:val="24"/>
          <w:szCs w:val="24"/>
        </w:rPr>
        <w:t>законодательства о ККТ</w:t>
      </w:r>
    </w:p>
    <w:p w:rsidR="00D3738B" w:rsidRPr="000D3604" w:rsidRDefault="00D3738B" w:rsidP="00D3738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738B" w:rsidRPr="000D3604" w:rsidRDefault="00D3738B" w:rsidP="00D3738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3604">
        <w:rPr>
          <w:rFonts w:ascii="Times New Roman" w:hAnsi="Times New Roman" w:cs="Times New Roman"/>
          <w:b/>
          <w:sz w:val="24"/>
          <w:szCs w:val="24"/>
        </w:rPr>
        <w:t>тыс. руб.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2"/>
        <w:gridCol w:w="876"/>
        <w:gridCol w:w="993"/>
        <w:gridCol w:w="966"/>
        <w:gridCol w:w="1534"/>
        <w:gridCol w:w="1559"/>
        <w:gridCol w:w="2010"/>
      </w:tblGrid>
      <w:tr w:rsidR="00B873EC" w:rsidRPr="00A61CE6" w:rsidTr="000D3604">
        <w:tc>
          <w:tcPr>
            <w:tcW w:w="2122" w:type="dxa"/>
            <w:vMerge w:val="restart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4059" w:type="dxa"/>
            <w:gridSpan w:val="3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Организации</w:t>
            </w:r>
          </w:p>
        </w:tc>
        <w:tc>
          <w:tcPr>
            <w:tcW w:w="2010" w:type="dxa"/>
            <w:vMerge w:val="restart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Индивидуальные предприниматели</w:t>
            </w:r>
          </w:p>
        </w:tc>
      </w:tr>
      <w:tr w:rsidR="00B873EC" w:rsidRPr="00A61CE6" w:rsidTr="000D3604">
        <w:tc>
          <w:tcPr>
            <w:tcW w:w="2122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  <w:vMerge w:val="restart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3093" w:type="dxa"/>
            <w:gridSpan w:val="2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2010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B873EC" w:rsidRPr="00A61CE6" w:rsidTr="000D3604">
        <w:tc>
          <w:tcPr>
            <w:tcW w:w="2122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4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Должностные лица</w:t>
            </w:r>
          </w:p>
        </w:tc>
        <w:tc>
          <w:tcPr>
            <w:tcW w:w="1559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Юридические лица</w:t>
            </w:r>
          </w:p>
        </w:tc>
        <w:tc>
          <w:tcPr>
            <w:tcW w:w="2010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B873EC" w:rsidRPr="00A61CE6" w:rsidTr="000D3604">
        <w:tc>
          <w:tcPr>
            <w:tcW w:w="2122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А</w:t>
            </w:r>
          </w:p>
        </w:tc>
        <w:tc>
          <w:tcPr>
            <w:tcW w:w="876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Б</w:t>
            </w:r>
          </w:p>
        </w:tc>
        <w:tc>
          <w:tcPr>
            <w:tcW w:w="993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13" w:name="P7980"/>
            <w:bookmarkEnd w:id="13"/>
            <w:r w:rsidRPr="000D3604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966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14" w:name="P7981"/>
            <w:bookmarkEnd w:id="14"/>
            <w:r w:rsidRPr="000D3604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1534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15" w:name="P7982"/>
            <w:bookmarkEnd w:id="15"/>
            <w:r w:rsidRPr="000D3604"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1559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16" w:name="P7983"/>
            <w:bookmarkEnd w:id="16"/>
            <w:r w:rsidRPr="000D3604"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2010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17" w:name="P7984"/>
            <w:bookmarkEnd w:id="17"/>
            <w:r w:rsidRPr="000D3604"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</w:tr>
      <w:tr w:rsidR="00B873EC" w:rsidRPr="00A61CE6" w:rsidTr="000D3604">
        <w:tc>
          <w:tcPr>
            <w:tcW w:w="2122" w:type="dxa"/>
          </w:tcPr>
          <w:p w:rsidR="00D3738B" w:rsidRPr="00A61CE6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8" w:name="P7985"/>
            <w:bookmarkEnd w:id="18"/>
            <w:r w:rsidRPr="000D3604">
              <w:rPr>
                <w:rFonts w:ascii="Times New Roman" w:hAnsi="Times New Roman" w:cs="Times New Roman"/>
                <w:b/>
                <w:szCs w:val="22"/>
              </w:rPr>
              <w:t>Предъявлено</w:t>
            </w:r>
            <w:r w:rsidRPr="00A61CE6">
              <w:rPr>
                <w:rFonts w:ascii="Times New Roman" w:hAnsi="Times New Roman" w:cs="Times New Roman"/>
                <w:szCs w:val="22"/>
              </w:rPr>
              <w:t xml:space="preserve"> штрафных санкций, в том числе:</w:t>
            </w:r>
          </w:p>
        </w:tc>
        <w:tc>
          <w:tcPr>
            <w:tcW w:w="876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3010</w:t>
            </w:r>
          </w:p>
        </w:tc>
        <w:tc>
          <w:tcPr>
            <w:tcW w:w="993" w:type="dxa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475</w:t>
            </w:r>
          </w:p>
        </w:tc>
        <w:tc>
          <w:tcPr>
            <w:tcW w:w="966" w:type="dxa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333</w:t>
            </w:r>
          </w:p>
        </w:tc>
        <w:tc>
          <w:tcPr>
            <w:tcW w:w="1534" w:type="dxa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83</w:t>
            </w:r>
          </w:p>
        </w:tc>
        <w:tc>
          <w:tcPr>
            <w:tcW w:w="1559" w:type="dxa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250</w:t>
            </w:r>
          </w:p>
        </w:tc>
        <w:tc>
          <w:tcPr>
            <w:tcW w:w="2010" w:type="dxa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142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9" w:name="P7992"/>
            <w:bookmarkEnd w:id="19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A61CE6">
                <w:rPr>
                  <w:rFonts w:ascii="Times New Roman" w:hAnsi="Times New Roman" w:cs="Times New Roman"/>
                  <w:szCs w:val="22"/>
                </w:rPr>
                <w:t>ч. 2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3738B" w:rsidRPr="00A61CE6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3011</w:t>
            </w:r>
          </w:p>
        </w:tc>
        <w:tc>
          <w:tcPr>
            <w:tcW w:w="993" w:type="dxa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460</w:t>
            </w:r>
          </w:p>
        </w:tc>
        <w:tc>
          <w:tcPr>
            <w:tcW w:w="966" w:type="dxa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320</w:t>
            </w:r>
          </w:p>
        </w:tc>
        <w:tc>
          <w:tcPr>
            <w:tcW w:w="1534" w:type="dxa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80</w:t>
            </w:r>
          </w:p>
        </w:tc>
        <w:tc>
          <w:tcPr>
            <w:tcW w:w="1559" w:type="dxa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240</w:t>
            </w:r>
          </w:p>
        </w:tc>
        <w:tc>
          <w:tcPr>
            <w:tcW w:w="2010" w:type="dxa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140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0" w:name="P7999"/>
            <w:bookmarkEnd w:id="20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A61CE6">
                <w:rPr>
                  <w:rFonts w:ascii="Times New Roman" w:hAnsi="Times New Roman" w:cs="Times New Roman"/>
                  <w:szCs w:val="22"/>
                </w:rPr>
                <w:t>ч. 3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3738B" w:rsidRPr="00A61CE6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3012</w:t>
            </w:r>
          </w:p>
        </w:tc>
        <w:tc>
          <w:tcPr>
            <w:tcW w:w="993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34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2010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1" w:name="P8006"/>
            <w:bookmarkEnd w:id="21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A61CE6">
                <w:rPr>
                  <w:rFonts w:ascii="Times New Roman" w:hAnsi="Times New Roman" w:cs="Times New Roman"/>
                  <w:szCs w:val="22"/>
                </w:rPr>
                <w:t>ч. 4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3738B" w:rsidRPr="00A61CE6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3013</w:t>
            </w:r>
          </w:p>
        </w:tc>
        <w:tc>
          <w:tcPr>
            <w:tcW w:w="993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15</w:t>
            </w:r>
          </w:p>
        </w:tc>
        <w:tc>
          <w:tcPr>
            <w:tcW w:w="966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13</w:t>
            </w:r>
          </w:p>
        </w:tc>
        <w:tc>
          <w:tcPr>
            <w:tcW w:w="1534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2010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2" w:name="P8013"/>
            <w:bookmarkEnd w:id="22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3" w:history="1">
              <w:r w:rsidRPr="00A61CE6">
                <w:rPr>
                  <w:rFonts w:ascii="Times New Roman" w:hAnsi="Times New Roman" w:cs="Times New Roman"/>
                  <w:szCs w:val="22"/>
                </w:rPr>
                <w:t>ч. 5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3014</w:t>
            </w:r>
          </w:p>
        </w:tc>
        <w:tc>
          <w:tcPr>
            <w:tcW w:w="993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3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2010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3" w:name="P8020"/>
            <w:bookmarkEnd w:id="23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4" w:history="1">
              <w:r w:rsidRPr="00A61CE6">
                <w:rPr>
                  <w:rFonts w:ascii="Times New Roman" w:hAnsi="Times New Roman" w:cs="Times New Roman"/>
                  <w:szCs w:val="22"/>
                </w:rPr>
                <w:t>ч. 6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3015</w:t>
            </w:r>
          </w:p>
        </w:tc>
        <w:tc>
          <w:tcPr>
            <w:tcW w:w="993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3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2010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873EC" w:rsidRPr="00A61CE6" w:rsidTr="000D3604">
        <w:tc>
          <w:tcPr>
            <w:tcW w:w="2122" w:type="dxa"/>
          </w:tcPr>
          <w:p w:rsidR="008F23C6" w:rsidRPr="00A61CE6" w:rsidRDefault="008F23C6" w:rsidP="008F23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24" w:name="P8027"/>
            <w:bookmarkEnd w:id="24"/>
            <w:r w:rsidRPr="000D3604">
              <w:rPr>
                <w:rFonts w:ascii="Times New Roman" w:hAnsi="Times New Roman" w:cs="Times New Roman"/>
                <w:b/>
                <w:szCs w:val="22"/>
              </w:rPr>
              <w:t>Взыскано</w:t>
            </w:r>
            <w:r w:rsidRPr="00A61CE6">
              <w:rPr>
                <w:rFonts w:ascii="Times New Roman" w:hAnsi="Times New Roman" w:cs="Times New Roman"/>
                <w:szCs w:val="22"/>
              </w:rPr>
              <w:t xml:space="preserve"> штрафных санкций, в том числе:</w:t>
            </w:r>
          </w:p>
        </w:tc>
        <w:tc>
          <w:tcPr>
            <w:tcW w:w="876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3020</w:t>
            </w:r>
          </w:p>
        </w:tc>
        <w:tc>
          <w:tcPr>
            <w:tcW w:w="993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273</w:t>
            </w:r>
          </w:p>
        </w:tc>
        <w:tc>
          <w:tcPr>
            <w:tcW w:w="966" w:type="dxa"/>
            <w:vAlign w:val="center"/>
          </w:tcPr>
          <w:p w:rsidR="008F23C6" w:rsidRPr="00A61CE6" w:rsidRDefault="008F23C6" w:rsidP="005234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14</w:t>
            </w:r>
            <w:r w:rsidR="0052342C" w:rsidRPr="00A61CE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34" w:type="dxa"/>
            <w:vAlign w:val="center"/>
          </w:tcPr>
          <w:p w:rsidR="008F23C6" w:rsidRPr="00A61CE6" w:rsidRDefault="008F23C6" w:rsidP="005234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4</w:t>
            </w:r>
            <w:r w:rsidR="0052342C" w:rsidRPr="00A61CE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010" w:type="dxa"/>
            <w:vAlign w:val="center"/>
          </w:tcPr>
          <w:p w:rsidR="008F23C6" w:rsidRPr="00A61CE6" w:rsidRDefault="008F23C6" w:rsidP="005234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13</w:t>
            </w:r>
            <w:r w:rsidR="0052342C" w:rsidRPr="00A61CE6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5" w:name="P8034"/>
            <w:bookmarkEnd w:id="25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5" w:history="1">
              <w:r w:rsidRPr="00A61CE6">
                <w:rPr>
                  <w:rFonts w:ascii="Times New Roman" w:hAnsi="Times New Roman" w:cs="Times New Roman"/>
                  <w:szCs w:val="22"/>
                </w:rPr>
                <w:t>ч. 2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3021</w:t>
            </w:r>
          </w:p>
        </w:tc>
        <w:tc>
          <w:tcPr>
            <w:tcW w:w="993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260</w:t>
            </w:r>
          </w:p>
        </w:tc>
        <w:tc>
          <w:tcPr>
            <w:tcW w:w="966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130</w:t>
            </w:r>
          </w:p>
        </w:tc>
        <w:tc>
          <w:tcPr>
            <w:tcW w:w="153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559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2010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130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6" w:history="1">
              <w:r w:rsidRPr="00A61CE6">
                <w:rPr>
                  <w:rFonts w:ascii="Times New Roman" w:hAnsi="Times New Roman" w:cs="Times New Roman"/>
                  <w:szCs w:val="22"/>
                </w:rPr>
                <w:t>ч. 3 ст. 14.5</w:t>
              </w:r>
            </w:hyperlink>
          </w:p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3022</w:t>
            </w:r>
          </w:p>
        </w:tc>
        <w:tc>
          <w:tcPr>
            <w:tcW w:w="993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3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2010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7" w:history="1">
              <w:r w:rsidRPr="00A61CE6">
                <w:rPr>
                  <w:rFonts w:ascii="Times New Roman" w:hAnsi="Times New Roman" w:cs="Times New Roman"/>
                  <w:szCs w:val="22"/>
                </w:rPr>
                <w:t>ч. 4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3023</w:t>
            </w:r>
          </w:p>
        </w:tc>
        <w:tc>
          <w:tcPr>
            <w:tcW w:w="993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66" w:type="dxa"/>
            <w:vAlign w:val="center"/>
          </w:tcPr>
          <w:p w:rsidR="008F23C6" w:rsidRPr="00A61CE6" w:rsidRDefault="008F23C6" w:rsidP="005234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</w:t>
            </w:r>
            <w:r w:rsidR="0052342C" w:rsidRPr="00A61CE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34" w:type="dxa"/>
            <w:vAlign w:val="center"/>
          </w:tcPr>
          <w:p w:rsidR="008F23C6" w:rsidRPr="00A61CE6" w:rsidRDefault="0052342C" w:rsidP="005234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010" w:type="dxa"/>
            <w:vAlign w:val="center"/>
          </w:tcPr>
          <w:p w:rsidR="008F23C6" w:rsidRPr="00A61CE6" w:rsidRDefault="0052342C" w:rsidP="005234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8" w:history="1">
              <w:r w:rsidRPr="00A61CE6">
                <w:rPr>
                  <w:rFonts w:ascii="Times New Roman" w:hAnsi="Times New Roman" w:cs="Times New Roman"/>
                  <w:szCs w:val="22"/>
                </w:rPr>
                <w:t>ч. 5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3024</w:t>
            </w:r>
          </w:p>
        </w:tc>
        <w:tc>
          <w:tcPr>
            <w:tcW w:w="993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3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2010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6" w:name="P8062"/>
            <w:bookmarkEnd w:id="26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9" w:history="1">
              <w:r w:rsidRPr="00A61CE6">
                <w:rPr>
                  <w:rFonts w:ascii="Times New Roman" w:hAnsi="Times New Roman" w:cs="Times New Roman"/>
                  <w:szCs w:val="22"/>
                </w:rPr>
                <w:t>ч. 6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3025</w:t>
            </w:r>
          </w:p>
        </w:tc>
        <w:tc>
          <w:tcPr>
            <w:tcW w:w="993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3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2010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873EC" w:rsidRPr="00A61CE6" w:rsidTr="000D3604">
        <w:tc>
          <w:tcPr>
            <w:tcW w:w="2122" w:type="dxa"/>
          </w:tcPr>
          <w:p w:rsidR="008F23C6" w:rsidRPr="000D3604" w:rsidRDefault="008F23C6" w:rsidP="008F23C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bookmarkStart w:id="27" w:name="P8069"/>
            <w:bookmarkEnd w:id="27"/>
            <w:r w:rsidRPr="000D3604">
              <w:rPr>
                <w:rFonts w:ascii="Times New Roman" w:hAnsi="Times New Roman" w:cs="Times New Roman"/>
                <w:b/>
                <w:szCs w:val="22"/>
              </w:rPr>
              <w:t>КОНТРОЛЬНАЯ СУММА</w:t>
            </w:r>
          </w:p>
        </w:tc>
        <w:tc>
          <w:tcPr>
            <w:tcW w:w="876" w:type="dxa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3100</w:t>
            </w:r>
          </w:p>
        </w:tc>
        <w:tc>
          <w:tcPr>
            <w:tcW w:w="993" w:type="dxa"/>
            <w:vAlign w:val="center"/>
          </w:tcPr>
          <w:p w:rsidR="008F23C6" w:rsidRPr="00A61CE6" w:rsidRDefault="0052342C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1496</w:t>
            </w:r>
          </w:p>
        </w:tc>
        <w:tc>
          <w:tcPr>
            <w:tcW w:w="966" w:type="dxa"/>
            <w:vAlign w:val="center"/>
          </w:tcPr>
          <w:p w:rsidR="008F23C6" w:rsidRPr="00A61CE6" w:rsidRDefault="0052342C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948</w:t>
            </w:r>
          </w:p>
        </w:tc>
        <w:tc>
          <w:tcPr>
            <w:tcW w:w="1534" w:type="dxa"/>
            <w:vAlign w:val="center"/>
          </w:tcPr>
          <w:p w:rsidR="008F23C6" w:rsidRPr="00A61CE6" w:rsidRDefault="0052342C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248</w:t>
            </w:r>
          </w:p>
        </w:tc>
        <w:tc>
          <w:tcPr>
            <w:tcW w:w="1559" w:type="dxa"/>
            <w:vAlign w:val="center"/>
          </w:tcPr>
          <w:p w:rsidR="008F23C6" w:rsidRPr="00A61CE6" w:rsidRDefault="0052342C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700</w:t>
            </w:r>
          </w:p>
        </w:tc>
        <w:tc>
          <w:tcPr>
            <w:tcW w:w="2010" w:type="dxa"/>
            <w:vAlign w:val="center"/>
          </w:tcPr>
          <w:p w:rsidR="008F23C6" w:rsidRPr="00A61CE6" w:rsidRDefault="0052342C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548</w:t>
            </w:r>
          </w:p>
        </w:tc>
      </w:tr>
    </w:tbl>
    <w:p w:rsidR="00D3738B" w:rsidRPr="00A61CE6" w:rsidRDefault="00D3738B" w:rsidP="00D3738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bookmarkStart w:id="28" w:name="P8077"/>
      <w:bookmarkEnd w:id="28"/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</w:p>
    <w:p w:rsidR="00D3738B" w:rsidRPr="000D3604" w:rsidRDefault="00D3738B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D3604">
        <w:rPr>
          <w:rFonts w:ascii="Times New Roman" w:hAnsi="Times New Roman" w:cs="Times New Roman"/>
          <w:b/>
          <w:sz w:val="24"/>
          <w:szCs w:val="24"/>
        </w:rPr>
        <w:lastRenderedPageBreak/>
        <w:t>Справочно к разделу 3</w:t>
      </w:r>
    </w:p>
    <w:p w:rsidR="00D3738B" w:rsidRPr="00A61CE6" w:rsidRDefault="00D3738B" w:rsidP="00D3738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738B" w:rsidRPr="000D3604" w:rsidRDefault="00D3738B" w:rsidP="00D3738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3604">
        <w:rPr>
          <w:rFonts w:ascii="Times New Roman" w:hAnsi="Times New Roman" w:cs="Times New Roman"/>
          <w:b/>
          <w:sz w:val="24"/>
          <w:szCs w:val="24"/>
        </w:rPr>
        <w:t>единиц</w:t>
      </w:r>
    </w:p>
    <w:tbl>
      <w:tblPr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9"/>
        <w:gridCol w:w="876"/>
        <w:gridCol w:w="993"/>
        <w:gridCol w:w="820"/>
        <w:gridCol w:w="1529"/>
        <w:gridCol w:w="1560"/>
        <w:gridCol w:w="1984"/>
      </w:tblGrid>
      <w:tr w:rsidR="00B873EC" w:rsidRPr="00A61CE6" w:rsidTr="000D3604">
        <w:tc>
          <w:tcPr>
            <w:tcW w:w="2409" w:type="dxa"/>
            <w:vMerge w:val="restart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909" w:type="dxa"/>
            <w:gridSpan w:val="3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Организации</w:t>
            </w:r>
          </w:p>
        </w:tc>
        <w:tc>
          <w:tcPr>
            <w:tcW w:w="1984" w:type="dxa"/>
            <w:vMerge w:val="restart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Индивидуальные предприниматели</w:t>
            </w:r>
          </w:p>
        </w:tc>
      </w:tr>
      <w:tr w:rsidR="00B873EC" w:rsidRPr="00A61CE6" w:rsidTr="000D3604">
        <w:tc>
          <w:tcPr>
            <w:tcW w:w="2409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 w:val="restart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3089" w:type="dxa"/>
            <w:gridSpan w:val="2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1984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B873EC" w:rsidRPr="00A61CE6" w:rsidTr="000D3604">
        <w:tc>
          <w:tcPr>
            <w:tcW w:w="2409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Должностные лица</w:t>
            </w:r>
          </w:p>
        </w:tc>
        <w:tc>
          <w:tcPr>
            <w:tcW w:w="1560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Юридические лица</w:t>
            </w:r>
          </w:p>
        </w:tc>
        <w:tc>
          <w:tcPr>
            <w:tcW w:w="1984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B873EC" w:rsidRPr="00A61CE6" w:rsidTr="000D3604">
        <w:tc>
          <w:tcPr>
            <w:tcW w:w="2409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А</w:t>
            </w:r>
          </w:p>
        </w:tc>
        <w:tc>
          <w:tcPr>
            <w:tcW w:w="876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Б</w:t>
            </w:r>
          </w:p>
        </w:tc>
        <w:tc>
          <w:tcPr>
            <w:tcW w:w="993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820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1529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1560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1984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</w:tr>
      <w:tr w:rsidR="00B873EC" w:rsidRPr="00A61CE6" w:rsidTr="000D3604">
        <w:tc>
          <w:tcPr>
            <w:tcW w:w="2409" w:type="dxa"/>
          </w:tcPr>
          <w:p w:rsidR="00D3738B" w:rsidRPr="00A61CE6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9" w:name="P8096"/>
            <w:bookmarkEnd w:id="29"/>
            <w:r w:rsidRPr="00A61CE6">
              <w:rPr>
                <w:rFonts w:ascii="Times New Roman" w:hAnsi="Times New Roman" w:cs="Times New Roman"/>
                <w:szCs w:val="22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76" w:type="dxa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3110</w:t>
            </w:r>
          </w:p>
        </w:tc>
        <w:tc>
          <w:tcPr>
            <w:tcW w:w="993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131</w:t>
            </w:r>
          </w:p>
        </w:tc>
        <w:tc>
          <w:tcPr>
            <w:tcW w:w="820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529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60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984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111</w:t>
            </w:r>
          </w:p>
        </w:tc>
      </w:tr>
      <w:tr w:rsidR="00B873EC" w:rsidRPr="00A61CE6" w:rsidTr="000D3604">
        <w:tc>
          <w:tcPr>
            <w:tcW w:w="2409" w:type="dxa"/>
          </w:tcPr>
          <w:p w:rsidR="00D3738B" w:rsidRPr="00A61CE6" w:rsidRDefault="00D3738B" w:rsidP="00106DA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876" w:type="dxa"/>
            <w:vAlign w:val="center"/>
          </w:tcPr>
          <w:p w:rsidR="00D3738B" w:rsidRPr="000D3604" w:rsidRDefault="00D3738B" w:rsidP="00106D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D3738B" w:rsidRPr="00A61CE6" w:rsidRDefault="00D3738B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0" w:type="dxa"/>
            <w:vAlign w:val="center"/>
          </w:tcPr>
          <w:p w:rsidR="00D3738B" w:rsidRPr="00A61CE6" w:rsidRDefault="00D3738B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29" w:type="dxa"/>
            <w:vAlign w:val="center"/>
          </w:tcPr>
          <w:p w:rsidR="00D3738B" w:rsidRPr="00A61CE6" w:rsidRDefault="00D3738B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3738B" w:rsidRPr="00A61CE6" w:rsidRDefault="00D3738B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3738B" w:rsidRPr="00A61CE6" w:rsidRDefault="00D3738B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873EC" w:rsidRPr="00A61CE6" w:rsidTr="00411CE3">
        <w:trPr>
          <w:trHeight w:val="508"/>
        </w:trPr>
        <w:tc>
          <w:tcPr>
            <w:tcW w:w="2409" w:type="dxa"/>
          </w:tcPr>
          <w:p w:rsidR="00D3738B" w:rsidRPr="00A61CE6" w:rsidRDefault="00D3738B" w:rsidP="00106DA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30" w:name="P8110"/>
            <w:bookmarkEnd w:id="30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20" w:history="1">
              <w:r w:rsidRPr="00A61CE6">
                <w:rPr>
                  <w:rFonts w:ascii="Times New Roman" w:hAnsi="Times New Roman" w:cs="Times New Roman"/>
                  <w:szCs w:val="22"/>
                </w:rPr>
                <w:t>ч. 2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 с учетом </w:t>
            </w:r>
            <w:hyperlink r:id="rId21" w:history="1">
              <w:r w:rsidRPr="00A61CE6">
                <w:rPr>
                  <w:rFonts w:ascii="Times New Roman" w:hAnsi="Times New Roman" w:cs="Times New Roman"/>
                  <w:szCs w:val="22"/>
                </w:rPr>
                <w:t>ст. 4.1.1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3111</w:t>
            </w:r>
          </w:p>
        </w:tc>
        <w:tc>
          <w:tcPr>
            <w:tcW w:w="993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105</w:t>
            </w:r>
          </w:p>
        </w:tc>
        <w:tc>
          <w:tcPr>
            <w:tcW w:w="820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529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84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93</w:t>
            </w:r>
          </w:p>
        </w:tc>
      </w:tr>
      <w:tr w:rsidR="00B873EC" w:rsidRPr="00A61CE6" w:rsidTr="000D3604">
        <w:tc>
          <w:tcPr>
            <w:tcW w:w="2409" w:type="dxa"/>
          </w:tcPr>
          <w:p w:rsidR="00D3738B" w:rsidRPr="00A61CE6" w:rsidRDefault="00D3738B" w:rsidP="00106DA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22" w:history="1">
              <w:r w:rsidRPr="00A61CE6">
                <w:rPr>
                  <w:rFonts w:ascii="Times New Roman" w:hAnsi="Times New Roman" w:cs="Times New Roman"/>
                  <w:szCs w:val="22"/>
                </w:rPr>
                <w:t>ч. 4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3112</w:t>
            </w:r>
          </w:p>
        </w:tc>
        <w:tc>
          <w:tcPr>
            <w:tcW w:w="993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820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29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18</w:t>
            </w:r>
          </w:p>
        </w:tc>
      </w:tr>
      <w:tr w:rsidR="00B873EC" w:rsidRPr="00A61CE6" w:rsidTr="000D3604">
        <w:tc>
          <w:tcPr>
            <w:tcW w:w="2409" w:type="dxa"/>
          </w:tcPr>
          <w:p w:rsidR="00D3738B" w:rsidRPr="00A61CE6" w:rsidRDefault="00D3738B" w:rsidP="00106DA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23" w:history="1">
              <w:r w:rsidRPr="00A61CE6">
                <w:rPr>
                  <w:rFonts w:ascii="Times New Roman" w:hAnsi="Times New Roman" w:cs="Times New Roman"/>
                  <w:szCs w:val="22"/>
                </w:rPr>
                <w:t>ч. 5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3113</w:t>
            </w:r>
          </w:p>
        </w:tc>
        <w:tc>
          <w:tcPr>
            <w:tcW w:w="993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0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29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B873EC" w:rsidRPr="00A61CE6" w:rsidTr="000D3604">
        <w:tc>
          <w:tcPr>
            <w:tcW w:w="2409" w:type="dxa"/>
          </w:tcPr>
          <w:p w:rsidR="00B873EC" w:rsidRPr="00A61CE6" w:rsidRDefault="00B873EC" w:rsidP="00B873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31" w:name="P8131"/>
            <w:bookmarkEnd w:id="31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24" w:history="1">
              <w:r w:rsidRPr="00A61CE6">
                <w:rPr>
                  <w:rFonts w:ascii="Times New Roman" w:hAnsi="Times New Roman" w:cs="Times New Roman"/>
                  <w:szCs w:val="22"/>
                </w:rPr>
                <w:t>ч. 6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B873EC" w:rsidRPr="000D3604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3114</w:t>
            </w:r>
          </w:p>
        </w:tc>
        <w:tc>
          <w:tcPr>
            <w:tcW w:w="993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0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29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B873EC" w:rsidRPr="00A61CE6" w:rsidTr="000D3604">
        <w:tc>
          <w:tcPr>
            <w:tcW w:w="2409" w:type="dxa"/>
          </w:tcPr>
          <w:p w:rsidR="00B873EC" w:rsidRPr="00A61CE6" w:rsidRDefault="00B873EC" w:rsidP="00B873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32" w:name="P8138"/>
            <w:bookmarkEnd w:id="32"/>
            <w:r w:rsidRPr="00A61CE6">
              <w:rPr>
                <w:rFonts w:ascii="Times New Roman" w:hAnsi="Times New Roman" w:cs="Times New Roman"/>
                <w:szCs w:val="22"/>
              </w:rPr>
              <w:t xml:space="preserve">применено административное наказание в виде приостановления деятельности по </w:t>
            </w:r>
            <w:hyperlink r:id="rId25" w:history="1">
              <w:r w:rsidRPr="00A61CE6">
                <w:rPr>
                  <w:rFonts w:ascii="Times New Roman" w:hAnsi="Times New Roman" w:cs="Times New Roman"/>
                  <w:szCs w:val="22"/>
                </w:rPr>
                <w:t>ч. 3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B873EC" w:rsidRPr="000D3604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3115</w:t>
            </w:r>
          </w:p>
        </w:tc>
        <w:tc>
          <w:tcPr>
            <w:tcW w:w="993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0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29" w:type="dxa"/>
            <w:vAlign w:val="center"/>
          </w:tcPr>
          <w:p w:rsidR="00B873EC" w:rsidRPr="00411CE3" w:rsidRDefault="00411CE3" w:rsidP="00B87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11CE3"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  <w:tc>
          <w:tcPr>
            <w:tcW w:w="1560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B873EC" w:rsidRPr="00A61CE6" w:rsidTr="000D3604">
        <w:tc>
          <w:tcPr>
            <w:tcW w:w="2409" w:type="dxa"/>
          </w:tcPr>
          <w:p w:rsidR="00B873EC" w:rsidRPr="00A61CE6" w:rsidRDefault="00B873EC" w:rsidP="00B873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33" w:name="P8145"/>
            <w:bookmarkEnd w:id="33"/>
            <w:r w:rsidRPr="00A61CE6">
              <w:rPr>
                <w:rFonts w:ascii="Times New Roman" w:hAnsi="Times New Roman" w:cs="Times New Roman"/>
                <w:szCs w:val="22"/>
              </w:rPr>
              <w:t xml:space="preserve">применено административное наказание в виде дисквалификации по </w:t>
            </w:r>
            <w:r w:rsidR="000D3604">
              <w:rPr>
                <w:rFonts w:ascii="Times New Roman" w:hAnsi="Times New Roman" w:cs="Times New Roman"/>
                <w:szCs w:val="22"/>
              </w:rPr>
              <w:t xml:space="preserve">                </w:t>
            </w:r>
            <w:hyperlink r:id="rId26" w:history="1">
              <w:r w:rsidRPr="00A61CE6">
                <w:rPr>
                  <w:rFonts w:ascii="Times New Roman" w:hAnsi="Times New Roman" w:cs="Times New Roman"/>
                  <w:szCs w:val="22"/>
                </w:rPr>
                <w:t>ч. 3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B873EC" w:rsidRPr="000D3604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3116</w:t>
            </w:r>
          </w:p>
        </w:tc>
        <w:tc>
          <w:tcPr>
            <w:tcW w:w="993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0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29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B873EC" w:rsidRPr="00411CE3" w:rsidRDefault="00411CE3" w:rsidP="00B87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  <w:tc>
          <w:tcPr>
            <w:tcW w:w="1984" w:type="dxa"/>
            <w:vAlign w:val="center"/>
          </w:tcPr>
          <w:p w:rsidR="00B873EC" w:rsidRPr="00411CE3" w:rsidRDefault="00411CE3" w:rsidP="00B87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</w:tr>
    </w:tbl>
    <w:p w:rsidR="00D3738B" w:rsidRPr="00A61CE6" w:rsidRDefault="00D3738B" w:rsidP="00D3738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D3738B" w:rsidRPr="00A61CE6" w:rsidSect="000D3604">
      <w:pgSz w:w="11906" w:h="16838"/>
      <w:pgMar w:top="851" w:right="658" w:bottom="51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8B"/>
    <w:rsid w:val="000D3604"/>
    <w:rsid w:val="00411CE3"/>
    <w:rsid w:val="0052342C"/>
    <w:rsid w:val="008F23C6"/>
    <w:rsid w:val="009B635A"/>
    <w:rsid w:val="00A61CE6"/>
    <w:rsid w:val="00AC09C7"/>
    <w:rsid w:val="00B873EC"/>
    <w:rsid w:val="00D3738B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BB0BD-D003-41E1-94A9-C9C14D5D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73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F419DABFC857E74EBFB6204E40E2C39C09AD87A18F71F86F8FC1CC93D988815D99272B3E2AA624CA9FD05D880BD2AB0457F1BD29B8Z8FDP" TargetMode="External"/><Relationship Id="rId13" Type="http://schemas.openxmlformats.org/officeDocument/2006/relationships/hyperlink" Target="consultantplus://offline/ref=B0F419DABFC857E74EBFB6204E40E2C39C09AD87A18F71F86F8FC1CC93D988815D99272B3E2AA624CA9FD05D880BD2AB0457F1BD29B8Z8FDP" TargetMode="External"/><Relationship Id="rId18" Type="http://schemas.openxmlformats.org/officeDocument/2006/relationships/hyperlink" Target="consultantplus://offline/ref=B0F419DABFC857E74EBFB6204E40E2C39C09AD87A18F71F86F8FC1CC93D988815D99272B3E2AA624CA9FD05D880BD2AB0457F1BD29B8Z8FDP" TargetMode="External"/><Relationship Id="rId26" Type="http://schemas.openxmlformats.org/officeDocument/2006/relationships/hyperlink" Target="consultantplus://offline/ref=B0F419DABFC857E74EBFB6204E40E2C39C09AD87A18F71F86F8FC1CC93D988815D99272B3E2AA224CA9FD05D880BD2AB0457F1BD29B8Z8FD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0F419DABFC857E74EBFB6204E40E2C39C09AD87A18F71F86F8FC1CC93D988815D99272B3E21A224CA9FD05D880BD2AB0457F1BD29B8Z8FDP" TargetMode="External"/><Relationship Id="rId7" Type="http://schemas.openxmlformats.org/officeDocument/2006/relationships/hyperlink" Target="consultantplus://offline/ref=B0F419DABFC857E74EBFB6204E40E2C39C09AD87A18F71F86F8FC1CC93D988815D99272B3E2AA024CA9FD05D880BD2AB0457F1BD29B8Z8FDP" TargetMode="External"/><Relationship Id="rId12" Type="http://schemas.openxmlformats.org/officeDocument/2006/relationships/hyperlink" Target="consultantplus://offline/ref=B0F419DABFC857E74EBFB6204E40E2C39C09AD87A18F71F86F8FC1CC93D988815D99272B3E2AA024CA9FD05D880BD2AB0457F1BD29B8Z8FDP" TargetMode="External"/><Relationship Id="rId17" Type="http://schemas.openxmlformats.org/officeDocument/2006/relationships/hyperlink" Target="consultantplus://offline/ref=B0F419DABFC857E74EBFB6204E40E2C39C09AD87A18F71F86F8FC1CC93D988815D99272B3E2AA024CA9FD05D880BD2AB0457F1BD29B8Z8FDP" TargetMode="External"/><Relationship Id="rId25" Type="http://schemas.openxmlformats.org/officeDocument/2006/relationships/hyperlink" Target="consultantplus://offline/ref=B0F419DABFC857E74EBFB6204E40E2C39C09AD87A18F71F86F8FC1CC93D988815D99272B3E2AA224CA9FD05D880BD2AB0457F1BD29B8Z8FD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F419DABFC857E74EBFB6204E40E2C39C09AD87A18F71F86F8FC1CC93D988815D99272B3E2AA224CA9FD05D880BD2AB0457F1BD29B8Z8FDP" TargetMode="External"/><Relationship Id="rId20" Type="http://schemas.openxmlformats.org/officeDocument/2006/relationships/hyperlink" Target="consultantplus://offline/ref=B0F419DABFC857E74EBFB6204E40E2C39C09AD87A18F71F86F8FC1CC93D988815D99272B3E2BAA24CA9FD05D880BD2AB0457F1BD29B8Z8FD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F419DABFC857E74EBFB6204E40E2C39C09AD87A18F71F86F8FC1CC93D988815D99272B3E2AA224CA9FD05D880BD2AB0457F1BD29B8Z8FDP" TargetMode="External"/><Relationship Id="rId11" Type="http://schemas.openxmlformats.org/officeDocument/2006/relationships/hyperlink" Target="consultantplus://offline/ref=B0F419DABFC857E74EBFB6204E40E2C39C09AD87A18F71F86F8FC1CC93D988815D99272B3E2AA224CA9FD05D880BD2AB0457F1BD29B8Z8FDP" TargetMode="External"/><Relationship Id="rId24" Type="http://schemas.openxmlformats.org/officeDocument/2006/relationships/hyperlink" Target="consultantplus://offline/ref=B0F419DABFC857E74EBFB6204E40E2C39C09AD87A18F71F86F8FC1CC93D988815D99272B3E2AA424CA9FD05D880BD2AB0457F1BD29B8Z8FDP" TargetMode="External"/><Relationship Id="rId5" Type="http://schemas.openxmlformats.org/officeDocument/2006/relationships/hyperlink" Target="consultantplus://offline/ref=B0F419DABFC857E74EBFB6204E40E2C39C09AD87A18F71F86F8FC1CC93D988815D99272B3E2BAA24CA9FD05D880BD2AB0457F1BD29B8Z8FDP" TargetMode="External"/><Relationship Id="rId15" Type="http://schemas.openxmlformats.org/officeDocument/2006/relationships/hyperlink" Target="consultantplus://offline/ref=B0F419DABFC857E74EBFB6204E40E2C39C09AD87A18F71F86F8FC1CC93D988815D99272B3E2BAA24CA9FD05D880BD2AB0457F1BD29B8Z8FDP" TargetMode="External"/><Relationship Id="rId23" Type="http://schemas.openxmlformats.org/officeDocument/2006/relationships/hyperlink" Target="consultantplus://offline/ref=B0F419DABFC857E74EBFB6204E40E2C39C09AD87A18F71F86F8FC1CC93D988815D99272B3E2AA624CA9FD05D880BD2AB0457F1BD29B8Z8FDP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0F419DABFC857E74EBFB6204E40E2C39C09AD87A18F71F86F8FC1CC93D988815D99272B3E2BAA24CA9FD05D880BD2AB0457F1BD29B8Z8FDP" TargetMode="External"/><Relationship Id="rId19" Type="http://schemas.openxmlformats.org/officeDocument/2006/relationships/hyperlink" Target="consultantplus://offline/ref=B0F419DABFC857E74EBFB6204E40E2C39C09AD87A18F71F86F8FC1CC93D988815D99272B3E2AA424CA9FD05D880BD2AB0457F1BD29B8Z8FDP" TargetMode="External"/><Relationship Id="rId4" Type="http://schemas.openxmlformats.org/officeDocument/2006/relationships/hyperlink" Target="consultantplus://offline/ref=B0F419DABFC857E74EBFB6204E40E2C39C09AD87A18F71F86F8FC1CC93D988815D99272B3E2BAA24CA9FD05D880BD2AB0457F1BD29B8Z8FDP" TargetMode="External"/><Relationship Id="rId9" Type="http://schemas.openxmlformats.org/officeDocument/2006/relationships/hyperlink" Target="consultantplus://offline/ref=B0F419DABFC857E74EBFB6204E40E2C39C09AD87A18F71F86F8FC1CC93D988815D99272B3E2AA424CA9FD05D880BD2AB0457F1BD29B8Z8FDP" TargetMode="External"/><Relationship Id="rId14" Type="http://schemas.openxmlformats.org/officeDocument/2006/relationships/hyperlink" Target="consultantplus://offline/ref=B0F419DABFC857E74EBFB6204E40E2C39C09AD87A18F71F86F8FC1CC93D988815D99272B3E2AA424CA9FD05D880BD2AB0457F1BD29B8Z8FDP" TargetMode="External"/><Relationship Id="rId22" Type="http://schemas.openxmlformats.org/officeDocument/2006/relationships/hyperlink" Target="consultantplus://offline/ref=B0F419DABFC857E74EBFB6204E40E2C39C09AD87A18F71F86F8FC1CC93D988815D99272B3E2AA024CA9FD05D880BD2AB0457F1BD29B8Z8FD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Елена Александровна</dc:creator>
  <cp:keywords/>
  <dc:description/>
  <cp:lastModifiedBy>Internet</cp:lastModifiedBy>
  <cp:revision>2</cp:revision>
  <dcterms:created xsi:type="dcterms:W3CDTF">2022-04-11T09:15:00Z</dcterms:created>
  <dcterms:modified xsi:type="dcterms:W3CDTF">2022-04-11T09:15:00Z</dcterms:modified>
</cp:coreProperties>
</file>