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A" w:rsidRPr="00237660" w:rsidRDefault="004E7B2A" w:rsidP="00237660">
      <w:pPr>
        <w:pStyle w:val="a9"/>
      </w:pPr>
      <w:r w:rsidRPr="00237660">
        <w:t>Выписка из П Р О Т О К О Л А</w:t>
      </w:r>
    </w:p>
    <w:tbl>
      <w:tblPr>
        <w:tblW w:w="11000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709"/>
        <w:gridCol w:w="1134"/>
      </w:tblGrid>
      <w:tr w:rsidR="00C0339C" w:rsidRPr="00C54307" w:rsidTr="00554762">
        <w:trPr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339C" w:rsidRPr="00237660" w:rsidRDefault="00C0339C" w:rsidP="0028228F">
            <w:pPr>
              <w:jc w:val="center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339C" w:rsidRPr="00C0339C" w:rsidRDefault="004A5F85" w:rsidP="002822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339C" w:rsidRPr="00237660" w:rsidRDefault="004A5F85" w:rsidP="002822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октября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2018 г.</w:t>
            </w:r>
          </w:p>
        </w:tc>
        <w:tc>
          <w:tcPr>
            <w:tcW w:w="3718" w:type="dxa"/>
            <w:gridSpan w:val="2"/>
            <w:vAlign w:val="bottom"/>
          </w:tcPr>
          <w:p w:rsidR="00C0339C" w:rsidRPr="00237660" w:rsidRDefault="00C0339C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7" w:type="dxa"/>
            <w:vAlign w:val="bottom"/>
            <w:hideMark/>
          </w:tcPr>
          <w:p w:rsidR="00C0339C" w:rsidRPr="00237660" w:rsidRDefault="00C0339C" w:rsidP="00C03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</w:t>
            </w:r>
            <w:r w:rsidRPr="00237660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C0339C" w:rsidRPr="00C0339C" w:rsidRDefault="007D26AB" w:rsidP="00C0339C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24</w:t>
            </w:r>
          </w:p>
          <w:p w:rsidR="00C0339C" w:rsidRDefault="00C0339C" w:rsidP="00C0339C">
            <w:pPr>
              <w:rPr>
                <w:sz w:val="28"/>
                <w:szCs w:val="28"/>
                <w:lang w:val="en-US"/>
              </w:rPr>
            </w:pPr>
          </w:p>
          <w:p w:rsidR="00C0339C" w:rsidRPr="00237660" w:rsidRDefault="00C0339C" w:rsidP="00C0339C">
            <w:pPr>
              <w:rPr>
                <w:sz w:val="28"/>
                <w:szCs w:val="28"/>
                <w:lang w:val="en-US"/>
              </w:rPr>
            </w:pPr>
          </w:p>
        </w:tc>
      </w:tr>
      <w:tr w:rsidR="00C0339C" w:rsidRPr="00C54307" w:rsidTr="00554762">
        <w:trPr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339C" w:rsidRPr="00237660" w:rsidRDefault="00C0339C" w:rsidP="0028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C0339C" w:rsidRPr="00237660" w:rsidRDefault="00C0339C" w:rsidP="0028228F">
            <w:pPr>
              <w:spacing w:after="240"/>
              <w:ind w:left="1031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C0339C" w:rsidRPr="00237660" w:rsidRDefault="00C0339C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C0339C" w:rsidRPr="00237660" w:rsidRDefault="00C0339C" w:rsidP="0028228F">
            <w:pPr>
              <w:jc w:val="center"/>
              <w:rPr>
                <w:sz w:val="28"/>
                <w:szCs w:val="28"/>
              </w:rPr>
            </w:pP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367"/>
        </w:trPr>
        <w:tc>
          <w:tcPr>
            <w:tcW w:w="5557" w:type="dxa"/>
            <w:gridSpan w:val="7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Присутствовали:  </w:t>
            </w:r>
          </w:p>
          <w:p w:rsidR="002A418F" w:rsidRPr="00237660" w:rsidRDefault="002A418F" w:rsidP="002A418F">
            <w:pPr>
              <w:pStyle w:val="2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Председатель комиссии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A418F" w:rsidRPr="00237660" w:rsidRDefault="002A418F" w:rsidP="000A0D4F">
            <w:pPr>
              <w:tabs>
                <w:tab w:val="left" w:pos="1601"/>
              </w:tabs>
              <w:rPr>
                <w:sz w:val="28"/>
                <w:szCs w:val="28"/>
              </w:rPr>
            </w:pPr>
          </w:p>
          <w:p w:rsidR="002A418F" w:rsidRPr="00237660" w:rsidRDefault="002A418F" w:rsidP="000A0D4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Заместитель начальника инспекции</w:t>
            </w: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654"/>
        </w:trPr>
        <w:tc>
          <w:tcPr>
            <w:tcW w:w="5557" w:type="dxa"/>
            <w:gridSpan w:val="7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Заместитель председателя комиссии: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Члены комиссии: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Default="000A0D4F" w:rsidP="000A0D4F">
            <w:pPr>
              <w:rPr>
                <w:sz w:val="28"/>
                <w:szCs w:val="28"/>
              </w:rPr>
            </w:pPr>
          </w:p>
          <w:p w:rsidR="000A0D4F" w:rsidRPr="00237660" w:rsidRDefault="000A0D4F" w:rsidP="000A0D4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Независимые эксперты: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A418F" w:rsidRPr="00237660" w:rsidRDefault="00090BDF" w:rsidP="000A0D4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кадров и </w:t>
            </w:r>
            <w:r w:rsidR="002A418F" w:rsidRPr="00237660">
              <w:rPr>
                <w:sz w:val="28"/>
                <w:szCs w:val="28"/>
              </w:rPr>
              <w:t>безопасности</w:t>
            </w:r>
          </w:p>
          <w:p w:rsidR="00C74C18" w:rsidRDefault="00C74C18" w:rsidP="000A0D4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</w:p>
          <w:p w:rsidR="00090BDF" w:rsidRDefault="00C74C18" w:rsidP="000A0D4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237660">
              <w:rPr>
                <w:sz w:val="28"/>
                <w:szCs w:val="28"/>
              </w:rPr>
              <w:t xml:space="preserve">специалист-эксперт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237660">
              <w:rPr>
                <w:sz w:val="28"/>
                <w:szCs w:val="28"/>
              </w:rPr>
              <w:t>отдела кадров и безопасности</w:t>
            </w:r>
          </w:p>
          <w:p w:rsidR="00090BDF" w:rsidRPr="00237660" w:rsidRDefault="00090BDF" w:rsidP="000A0D4F">
            <w:pPr>
              <w:tabs>
                <w:tab w:val="left" w:pos="0"/>
              </w:tabs>
              <w:spacing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</w:t>
            </w:r>
            <w:r w:rsidRPr="00237660">
              <w:rPr>
                <w:sz w:val="28"/>
                <w:szCs w:val="28"/>
              </w:rPr>
              <w:t>чаль</w:t>
            </w:r>
            <w:r>
              <w:rPr>
                <w:sz w:val="28"/>
                <w:szCs w:val="28"/>
              </w:rPr>
              <w:t xml:space="preserve">ника отдела кадров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237660">
              <w:rPr>
                <w:sz w:val="28"/>
                <w:szCs w:val="28"/>
              </w:rPr>
              <w:t xml:space="preserve"> безопасности</w:t>
            </w:r>
            <w:proofErr w:type="gramEnd"/>
          </w:p>
          <w:p w:rsidR="00090BDF" w:rsidRPr="00237660" w:rsidRDefault="00090BDF" w:rsidP="000A0D4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237660">
              <w:rPr>
                <w:szCs w:val="28"/>
              </w:rPr>
              <w:t>Заместитель начальника отдела сопровождения проектов</w:t>
            </w:r>
          </w:p>
          <w:p w:rsidR="00090BDF" w:rsidRDefault="00090BDF" w:rsidP="000A0D4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237660">
              <w:rPr>
                <w:szCs w:val="28"/>
              </w:rPr>
              <w:t>Начальник отдела обработки федеральных ресурсов</w:t>
            </w:r>
          </w:p>
          <w:p w:rsidR="00090BDF" w:rsidRDefault="00090BDF" w:rsidP="000A0D4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аудита информационной безопасности</w:t>
            </w:r>
          </w:p>
          <w:p w:rsidR="000A0D4F" w:rsidRPr="009F1061" w:rsidRDefault="000A0D4F" w:rsidP="000A0D4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237660">
              <w:rPr>
                <w:szCs w:val="28"/>
              </w:rPr>
              <w:t>специалист-эксперт</w:t>
            </w:r>
            <w:r>
              <w:rPr>
                <w:szCs w:val="28"/>
              </w:rPr>
              <w:t xml:space="preserve"> отдела работы с внешними источниками и</w:t>
            </w:r>
            <w:r w:rsidRPr="00237660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предоставления информации</w:t>
            </w:r>
            <w:r w:rsidRPr="00237660">
              <w:rPr>
                <w:szCs w:val="28"/>
              </w:rPr>
              <w:t xml:space="preserve">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</w:t>
            </w:r>
          </w:p>
          <w:p w:rsidR="002A418F" w:rsidRPr="00237660" w:rsidRDefault="002A418F" w:rsidP="000A0D4F">
            <w:pPr>
              <w:pStyle w:val="1"/>
              <w:spacing w:after="120"/>
              <w:jc w:val="left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Главный специалист-эксперт отдела кадров и безопасности</w:t>
            </w:r>
          </w:p>
          <w:p w:rsidR="002A418F" w:rsidRPr="00237660" w:rsidRDefault="002A418F" w:rsidP="000A0D4F">
            <w:pPr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Главный специалист-эксперт отдела работы с внешними источниками и предоставления информации</w:t>
            </w:r>
          </w:p>
          <w:p w:rsidR="002A418F" w:rsidRDefault="002A418F" w:rsidP="000A0D4F">
            <w:pPr>
              <w:spacing w:after="120"/>
              <w:rPr>
                <w:sz w:val="28"/>
                <w:szCs w:val="28"/>
              </w:rPr>
            </w:pPr>
          </w:p>
          <w:p w:rsidR="000A0D4F" w:rsidRDefault="000A0D4F" w:rsidP="000A0D4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инспектор труда отдела правовой работы и охраны труда Московского городского профсоюза</w:t>
            </w:r>
          </w:p>
          <w:p w:rsidR="000A0D4F" w:rsidRDefault="000A0D4F" w:rsidP="000A0D4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юридических наук, заместитель директора по учебно-воспитательной работе «Частного образовательного учреждения профессионального </w:t>
            </w:r>
            <w:r>
              <w:rPr>
                <w:sz w:val="28"/>
                <w:szCs w:val="28"/>
              </w:rPr>
              <w:lastRenderedPageBreak/>
              <w:t>образования налогового колледжа»</w:t>
            </w:r>
          </w:p>
          <w:p w:rsidR="004A5F85" w:rsidRPr="00237660" w:rsidRDefault="004A5F85" w:rsidP="000A0D4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налоговой политики и таможенно-тарифного регулирования </w:t>
            </w:r>
            <w:r w:rsidRPr="00237660">
              <w:rPr>
                <w:sz w:val="28"/>
                <w:szCs w:val="28"/>
              </w:rPr>
              <w:t>«Финансового университета при Правительстве Российской Федерации</w:t>
            </w:r>
            <w:r>
              <w:rPr>
                <w:sz w:val="28"/>
                <w:szCs w:val="28"/>
              </w:rPr>
              <w:t>»</w:t>
            </w:r>
          </w:p>
          <w:p w:rsidR="002A418F" w:rsidRDefault="002A418F" w:rsidP="000A0D4F">
            <w:pPr>
              <w:spacing w:after="120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  <w:r w:rsidR="004A5F85">
              <w:rPr>
                <w:sz w:val="28"/>
                <w:szCs w:val="28"/>
              </w:rPr>
              <w:t>»</w:t>
            </w:r>
          </w:p>
          <w:p w:rsidR="004A5F85" w:rsidRPr="00237660" w:rsidRDefault="004A5F85" w:rsidP="000A0D4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философии Автономной некоммерческой организации высшего образования Российского нового университета</w:t>
            </w:r>
          </w:p>
          <w:p w:rsidR="002A418F" w:rsidRPr="00237660" w:rsidRDefault="002A418F" w:rsidP="000A0D4F">
            <w:pPr>
              <w:spacing w:after="120"/>
              <w:rPr>
                <w:sz w:val="28"/>
                <w:szCs w:val="28"/>
              </w:rPr>
            </w:pP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99"/>
        </w:trPr>
        <w:tc>
          <w:tcPr>
            <w:tcW w:w="2924" w:type="dxa"/>
            <w:gridSpan w:val="5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86" w:type="dxa"/>
            <w:gridSpan w:val="5"/>
          </w:tcPr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       </w:t>
            </w:r>
          </w:p>
          <w:p w:rsidR="00C74C18" w:rsidRDefault="00C74C18" w:rsidP="00C74C18">
            <w:pPr>
              <w:tabs>
                <w:tab w:val="left" w:pos="0"/>
              </w:tabs>
              <w:spacing w:after="120"/>
              <w:ind w:right="-108"/>
              <w:rPr>
                <w:sz w:val="28"/>
                <w:szCs w:val="28"/>
              </w:rPr>
            </w:pPr>
            <w:r w:rsidRPr="00C74C18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Заместитель на</w:t>
            </w:r>
            <w:r w:rsidRPr="00237660">
              <w:rPr>
                <w:sz w:val="28"/>
                <w:szCs w:val="28"/>
              </w:rPr>
              <w:t>чаль</w:t>
            </w:r>
            <w:r>
              <w:rPr>
                <w:sz w:val="28"/>
                <w:szCs w:val="28"/>
              </w:rPr>
              <w:t>ника отдела</w:t>
            </w:r>
          </w:p>
          <w:p w:rsidR="00C74C18" w:rsidRPr="00237660" w:rsidRDefault="00C74C18" w:rsidP="00C74C18">
            <w:pPr>
              <w:tabs>
                <w:tab w:val="left" w:pos="0"/>
              </w:tabs>
              <w:spacing w:after="120"/>
              <w:ind w:right="-108"/>
              <w:rPr>
                <w:sz w:val="28"/>
                <w:szCs w:val="28"/>
              </w:rPr>
            </w:pPr>
            <w:r w:rsidRPr="00C74C18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 w:rsidRPr="00C74C1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кадров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237660">
              <w:rPr>
                <w:sz w:val="28"/>
                <w:szCs w:val="28"/>
              </w:rPr>
              <w:t xml:space="preserve"> безопасности</w:t>
            </w:r>
            <w:proofErr w:type="gramEnd"/>
          </w:p>
          <w:p w:rsidR="002A418F" w:rsidRPr="00237660" w:rsidRDefault="002A418F" w:rsidP="00237660">
            <w:pPr>
              <w:pStyle w:val="1"/>
              <w:tabs>
                <w:tab w:val="clear" w:pos="2764"/>
                <w:tab w:val="left" w:pos="2667"/>
              </w:tabs>
              <w:ind w:left="2951" w:hanging="2951"/>
              <w:jc w:val="both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pStyle w:val="1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                        </w:t>
            </w:r>
          </w:p>
          <w:p w:rsidR="002A418F" w:rsidRPr="0019560F" w:rsidRDefault="002A418F" w:rsidP="0019560F">
            <w:pPr>
              <w:tabs>
                <w:tab w:val="left" w:pos="0"/>
              </w:tabs>
              <w:ind w:right="74"/>
              <w:rPr>
                <w:sz w:val="28"/>
                <w:szCs w:val="28"/>
              </w:rPr>
            </w:pPr>
            <w:r w:rsidRPr="00237660">
              <w:rPr>
                <w:b/>
                <w:sz w:val="28"/>
                <w:szCs w:val="28"/>
              </w:rPr>
              <w:t>ПОВЕСТКА ДНЯ:</w:t>
            </w: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99"/>
        </w:trPr>
        <w:tc>
          <w:tcPr>
            <w:tcW w:w="2924" w:type="dxa"/>
            <w:gridSpan w:val="5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6886" w:type="dxa"/>
            <w:gridSpan w:val="5"/>
          </w:tcPr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</w:p>
        </w:tc>
      </w:tr>
    </w:tbl>
    <w:p w:rsidR="0019560F" w:rsidRDefault="004E7B2A" w:rsidP="00021CF3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Рассмотрение информации</w:t>
      </w:r>
      <w:r w:rsidR="00372EA9" w:rsidRPr="00237660">
        <w:rPr>
          <w:sz w:val="28"/>
          <w:szCs w:val="28"/>
        </w:rPr>
        <w:t xml:space="preserve"> </w:t>
      </w:r>
      <w:r w:rsidR="00724E12">
        <w:rPr>
          <w:sz w:val="28"/>
          <w:szCs w:val="28"/>
        </w:rPr>
        <w:t xml:space="preserve">ООО </w:t>
      </w:r>
      <w:r w:rsidR="004A5F85">
        <w:rPr>
          <w:sz w:val="28"/>
          <w:szCs w:val="28"/>
        </w:rPr>
        <w:t>«</w:t>
      </w:r>
      <w:r w:rsidR="009201A0">
        <w:rPr>
          <w:sz w:val="28"/>
          <w:szCs w:val="28"/>
        </w:rPr>
        <w:t>МТС Информационные технологии»</w:t>
      </w:r>
      <w:r w:rsidR="0019560F">
        <w:rPr>
          <w:sz w:val="28"/>
          <w:szCs w:val="28"/>
        </w:rPr>
        <w:t>,</w:t>
      </w:r>
      <w:r w:rsidR="004A5F85">
        <w:rPr>
          <w:sz w:val="28"/>
          <w:szCs w:val="28"/>
        </w:rPr>
        <w:t xml:space="preserve"> </w:t>
      </w:r>
      <w:proofErr w:type="gramStart"/>
      <w:r w:rsidR="004A5F85">
        <w:rPr>
          <w:sz w:val="28"/>
          <w:szCs w:val="28"/>
        </w:rPr>
        <w:t>ФКУ</w:t>
      </w:r>
      <w:r w:rsidR="0019560F">
        <w:rPr>
          <w:sz w:val="28"/>
          <w:szCs w:val="28"/>
        </w:rPr>
        <w:t xml:space="preserve"> </w:t>
      </w:r>
      <w:r w:rsidR="004A5F85">
        <w:rPr>
          <w:sz w:val="28"/>
          <w:szCs w:val="28"/>
        </w:rPr>
        <w:t xml:space="preserve"> «</w:t>
      </w:r>
      <w:proofErr w:type="gramEnd"/>
      <w:r w:rsidR="004A5F85">
        <w:rPr>
          <w:sz w:val="28"/>
          <w:szCs w:val="28"/>
        </w:rPr>
        <w:t xml:space="preserve"> Центр </w:t>
      </w:r>
      <w:r w:rsidR="0019560F">
        <w:rPr>
          <w:sz w:val="28"/>
          <w:szCs w:val="28"/>
        </w:rPr>
        <w:t xml:space="preserve"> </w:t>
      </w:r>
      <w:r w:rsidR="004A5F85">
        <w:rPr>
          <w:sz w:val="28"/>
          <w:szCs w:val="28"/>
        </w:rPr>
        <w:t>по</w:t>
      </w:r>
      <w:r w:rsidR="0019560F">
        <w:rPr>
          <w:sz w:val="28"/>
          <w:szCs w:val="28"/>
        </w:rPr>
        <w:t xml:space="preserve"> </w:t>
      </w:r>
      <w:r w:rsidR="004A5F85">
        <w:rPr>
          <w:sz w:val="28"/>
          <w:szCs w:val="28"/>
        </w:rPr>
        <w:t xml:space="preserve"> обеспечению </w:t>
      </w:r>
      <w:r w:rsidR="0019560F">
        <w:rPr>
          <w:sz w:val="28"/>
          <w:szCs w:val="28"/>
        </w:rPr>
        <w:t xml:space="preserve"> </w:t>
      </w:r>
      <w:r w:rsidR="004A5F85">
        <w:rPr>
          <w:sz w:val="28"/>
          <w:szCs w:val="28"/>
        </w:rPr>
        <w:t>деятельности</w:t>
      </w:r>
      <w:r w:rsidR="0019560F">
        <w:rPr>
          <w:sz w:val="28"/>
          <w:szCs w:val="28"/>
        </w:rPr>
        <w:t xml:space="preserve">  </w:t>
      </w:r>
      <w:r w:rsidR="004A5F85">
        <w:rPr>
          <w:sz w:val="28"/>
          <w:szCs w:val="28"/>
        </w:rPr>
        <w:t xml:space="preserve"> казначейства</w:t>
      </w:r>
      <w:r w:rsidR="0019560F">
        <w:rPr>
          <w:sz w:val="28"/>
          <w:szCs w:val="28"/>
        </w:rPr>
        <w:t xml:space="preserve"> </w:t>
      </w:r>
      <w:r w:rsidR="004A5F85">
        <w:rPr>
          <w:sz w:val="28"/>
          <w:szCs w:val="28"/>
        </w:rPr>
        <w:t xml:space="preserve"> в </w:t>
      </w:r>
      <w:r w:rsidR="0019560F">
        <w:rPr>
          <w:sz w:val="28"/>
          <w:szCs w:val="28"/>
        </w:rPr>
        <w:t xml:space="preserve">  </w:t>
      </w:r>
      <w:r w:rsidR="004A5F85">
        <w:rPr>
          <w:sz w:val="28"/>
          <w:szCs w:val="28"/>
        </w:rPr>
        <w:t>России</w:t>
      </w:r>
      <w:r w:rsidR="009201A0">
        <w:rPr>
          <w:sz w:val="28"/>
          <w:szCs w:val="28"/>
        </w:rPr>
        <w:t>»</w:t>
      </w:r>
      <w:r w:rsidR="0019560F">
        <w:rPr>
          <w:sz w:val="28"/>
          <w:szCs w:val="28"/>
        </w:rPr>
        <w:t xml:space="preserve">  и   ООО</w:t>
      </w:r>
    </w:p>
    <w:p w:rsidR="00021CF3" w:rsidRPr="00237660" w:rsidRDefault="00065392" w:rsidP="0019560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Уи</w:t>
      </w:r>
      <w:r w:rsidR="0019560F">
        <w:rPr>
          <w:sz w:val="28"/>
          <w:szCs w:val="28"/>
        </w:rPr>
        <w:t>лгрейд</w:t>
      </w:r>
      <w:proofErr w:type="spellEnd"/>
      <w:r w:rsidR="0019560F">
        <w:rPr>
          <w:sz w:val="28"/>
          <w:szCs w:val="28"/>
        </w:rPr>
        <w:t xml:space="preserve"> </w:t>
      </w:r>
      <w:proofErr w:type="spellStart"/>
      <w:r w:rsidR="0019560F">
        <w:rPr>
          <w:sz w:val="28"/>
          <w:szCs w:val="28"/>
        </w:rPr>
        <w:t>Эдюкейшн</w:t>
      </w:r>
      <w:proofErr w:type="spellEnd"/>
      <w:r w:rsidR="0019560F">
        <w:rPr>
          <w:sz w:val="28"/>
          <w:szCs w:val="28"/>
        </w:rPr>
        <w:t>»</w:t>
      </w:r>
      <w:r w:rsidR="004A5F85">
        <w:rPr>
          <w:sz w:val="28"/>
          <w:szCs w:val="28"/>
        </w:rPr>
        <w:t xml:space="preserve"> </w:t>
      </w:r>
      <w:r w:rsidR="00372EA9" w:rsidRPr="00237660">
        <w:rPr>
          <w:sz w:val="28"/>
          <w:szCs w:val="28"/>
        </w:rPr>
        <w:t>в отношении</w:t>
      </w:r>
      <w:r w:rsidR="004A5F85">
        <w:rPr>
          <w:sz w:val="28"/>
          <w:szCs w:val="28"/>
        </w:rPr>
        <w:t xml:space="preserve"> бывших государственных гражданских служащих</w:t>
      </w:r>
      <w:r w:rsidR="002A418F" w:rsidRPr="00237660">
        <w:rPr>
          <w:sz w:val="28"/>
          <w:szCs w:val="28"/>
        </w:rPr>
        <w:t>.</w:t>
      </w:r>
      <w:r w:rsidR="004E7B2A" w:rsidRPr="00237660">
        <w:rPr>
          <w:sz w:val="28"/>
          <w:szCs w:val="28"/>
        </w:rPr>
        <w:t xml:space="preserve">             </w:t>
      </w:r>
    </w:p>
    <w:p w:rsidR="004E7B2A" w:rsidRPr="00237660" w:rsidRDefault="0019560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7B2A" w:rsidRPr="00237660">
        <w:rPr>
          <w:sz w:val="28"/>
          <w:szCs w:val="28"/>
        </w:rPr>
        <w:t>Постановили:</w:t>
      </w:r>
    </w:p>
    <w:p w:rsidR="0019560F" w:rsidRDefault="0019560F" w:rsidP="0019560F">
      <w:pPr>
        <w:tabs>
          <w:tab w:val="left" w:pos="709"/>
          <w:tab w:val="left" w:pos="1134"/>
        </w:tabs>
        <w:spacing w:after="6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7B2A" w:rsidRPr="00237660">
        <w:rPr>
          <w:sz w:val="28"/>
          <w:szCs w:val="28"/>
        </w:rPr>
        <w:t>1. Да</w:t>
      </w:r>
      <w:r w:rsidR="00AB5689" w:rsidRPr="00237660">
        <w:rPr>
          <w:sz w:val="28"/>
          <w:szCs w:val="28"/>
        </w:rPr>
        <w:t>ть</w:t>
      </w:r>
      <w:r w:rsidR="004E7B2A" w:rsidRPr="00237660">
        <w:rPr>
          <w:sz w:val="28"/>
          <w:szCs w:val="28"/>
        </w:rPr>
        <w:t xml:space="preserve"> согласие</w:t>
      </w:r>
      <w:r w:rsidR="00C63375">
        <w:rPr>
          <w:sz w:val="28"/>
          <w:szCs w:val="28"/>
        </w:rPr>
        <w:t xml:space="preserve"> бывшим государственным гражданским служащим</w:t>
      </w:r>
      <w:r w:rsidR="00372EA9" w:rsidRPr="00237660">
        <w:rPr>
          <w:sz w:val="28"/>
          <w:szCs w:val="28"/>
        </w:rPr>
        <w:t xml:space="preserve"> </w:t>
      </w:r>
      <w:r w:rsidR="00AB5689" w:rsidRPr="00237660">
        <w:rPr>
          <w:sz w:val="28"/>
          <w:szCs w:val="28"/>
        </w:rPr>
        <w:t>на выполнение им</w:t>
      </w:r>
      <w:r w:rsidR="00C63375">
        <w:rPr>
          <w:sz w:val="28"/>
          <w:szCs w:val="28"/>
        </w:rPr>
        <w:t>и</w:t>
      </w:r>
      <w:r w:rsidR="00372EA9" w:rsidRPr="00237660">
        <w:rPr>
          <w:sz w:val="28"/>
          <w:szCs w:val="28"/>
        </w:rPr>
        <w:t xml:space="preserve"> должностных </w:t>
      </w:r>
      <w:r w:rsidR="004E7B2A" w:rsidRPr="00237660">
        <w:rPr>
          <w:sz w:val="28"/>
          <w:szCs w:val="28"/>
        </w:rPr>
        <w:t>обязанностей в качестве</w:t>
      </w:r>
      <w:r w:rsidR="00372EA9" w:rsidRPr="00237660">
        <w:rPr>
          <w:sz w:val="28"/>
          <w:szCs w:val="28"/>
        </w:rPr>
        <w:t xml:space="preserve"> </w:t>
      </w:r>
      <w:r w:rsidR="00C63375">
        <w:rPr>
          <w:sz w:val="28"/>
          <w:szCs w:val="28"/>
        </w:rPr>
        <w:t>инженера Департамента про</w:t>
      </w:r>
      <w:r w:rsidR="009201A0">
        <w:rPr>
          <w:sz w:val="28"/>
          <w:szCs w:val="28"/>
        </w:rPr>
        <w:t>дуктовой разработки ИТ решений и ведущего эксперта Ситуационного центра Филиала ФКУ «Центр по обеспечению деятельности Казначейства в России»</w:t>
      </w:r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также  на</w:t>
      </w:r>
      <w:proofErr w:type="gramEnd"/>
      <w:r>
        <w:rPr>
          <w:sz w:val="28"/>
          <w:szCs w:val="28"/>
        </w:rPr>
        <w:t xml:space="preserve">  выполнение  работ  согласно 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правовому  договору  с  ООО</w:t>
      </w:r>
    </w:p>
    <w:p w:rsidR="0019560F" w:rsidRDefault="0019560F" w:rsidP="0019560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Утлгрейд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Эдюкейшн</w:t>
      </w:r>
      <w:proofErr w:type="spellEnd"/>
      <w:r>
        <w:rPr>
          <w:sz w:val="28"/>
          <w:szCs w:val="28"/>
        </w:rPr>
        <w:t>» соответственно</w:t>
      </w:r>
      <w:r w:rsidR="009201A0">
        <w:rPr>
          <w:sz w:val="28"/>
          <w:szCs w:val="28"/>
        </w:rPr>
        <w:t>.</w:t>
      </w:r>
    </w:p>
    <w:p w:rsidR="004E7B2A" w:rsidRPr="00237660" w:rsidRDefault="0019560F" w:rsidP="0019560F">
      <w:pPr>
        <w:tabs>
          <w:tab w:val="left" w:pos="709"/>
          <w:tab w:val="left" w:pos="1134"/>
        </w:tabs>
        <w:spacing w:after="6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7B2A" w:rsidRPr="00237660">
        <w:rPr>
          <w:sz w:val="28"/>
          <w:szCs w:val="28"/>
        </w:rPr>
        <w:t>Особых мнений членов комиссии нет.</w:t>
      </w:r>
    </w:p>
    <w:p w:rsidR="001D4663" w:rsidRPr="00237660" w:rsidRDefault="001D4663">
      <w:pPr>
        <w:rPr>
          <w:sz w:val="28"/>
          <w:szCs w:val="28"/>
        </w:rPr>
      </w:pPr>
      <w:bookmarkStart w:id="0" w:name="_GoBack"/>
      <w:bookmarkEnd w:id="0"/>
    </w:p>
    <w:sectPr w:rsidR="001D4663" w:rsidRPr="00237660" w:rsidSect="00C0339C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2A" w:rsidRDefault="004E7B2A" w:rsidP="004E7B2A">
      <w:r>
        <w:separator/>
      </w:r>
    </w:p>
  </w:endnote>
  <w:endnote w:type="continuationSeparator" w:id="0">
    <w:p w:rsidR="004E7B2A" w:rsidRDefault="004E7B2A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2A" w:rsidRDefault="004E7B2A" w:rsidP="004E7B2A">
      <w:r>
        <w:separator/>
      </w:r>
    </w:p>
  </w:footnote>
  <w:footnote w:type="continuationSeparator" w:id="0">
    <w:p w:rsidR="004E7B2A" w:rsidRDefault="004E7B2A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92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D5EB0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764C8F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21CF3"/>
    <w:rsid w:val="00065392"/>
    <w:rsid w:val="00083B3F"/>
    <w:rsid w:val="00090BDF"/>
    <w:rsid w:val="000A0D4F"/>
    <w:rsid w:val="0019560F"/>
    <w:rsid w:val="001D4663"/>
    <w:rsid w:val="00237660"/>
    <w:rsid w:val="002A418F"/>
    <w:rsid w:val="00372EA9"/>
    <w:rsid w:val="004A5F85"/>
    <w:rsid w:val="004E7B2A"/>
    <w:rsid w:val="00615E44"/>
    <w:rsid w:val="006538D3"/>
    <w:rsid w:val="00696FA8"/>
    <w:rsid w:val="00724E12"/>
    <w:rsid w:val="007D26AB"/>
    <w:rsid w:val="008356A5"/>
    <w:rsid w:val="009201A0"/>
    <w:rsid w:val="009F1061"/>
    <w:rsid w:val="00A77DEE"/>
    <w:rsid w:val="00AB5689"/>
    <w:rsid w:val="00BE47C4"/>
    <w:rsid w:val="00BF3384"/>
    <w:rsid w:val="00C0339C"/>
    <w:rsid w:val="00C63375"/>
    <w:rsid w:val="00C74C18"/>
    <w:rsid w:val="00CF69A4"/>
    <w:rsid w:val="00E35382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418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72EA9"/>
    <w:pPr>
      <w:tabs>
        <w:tab w:val="left" w:pos="709"/>
      </w:tabs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2EA9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18F"/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37660"/>
    <w:pPr>
      <w:spacing w:line="288" w:lineRule="auto"/>
      <w:jc w:val="center"/>
    </w:pPr>
    <w:rPr>
      <w:b/>
      <w:bCs/>
      <w:kern w:val="3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7660"/>
    <w:rPr>
      <w:rFonts w:eastAsia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Васильков Александр Николаевич</cp:lastModifiedBy>
  <cp:revision>4</cp:revision>
  <dcterms:created xsi:type="dcterms:W3CDTF">2018-10-18T09:41:00Z</dcterms:created>
  <dcterms:modified xsi:type="dcterms:W3CDTF">2018-10-19T05:48:00Z</dcterms:modified>
</cp:coreProperties>
</file>