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CF" w:rsidRPr="00472ABC" w:rsidRDefault="009842CF" w:rsidP="009842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2ABC">
        <w:rPr>
          <w:rFonts w:ascii="Times New Roman" w:hAnsi="Times New Roman" w:cs="Times New Roman"/>
          <w:sz w:val="28"/>
          <w:szCs w:val="28"/>
          <w:lang w:val="ru-RU"/>
        </w:rPr>
        <w:t xml:space="preserve">План проведения </w:t>
      </w:r>
      <w:r w:rsidR="008B576F" w:rsidRPr="00472ABC">
        <w:rPr>
          <w:rFonts w:ascii="Times New Roman" w:hAnsi="Times New Roman" w:cs="Times New Roman"/>
          <w:sz w:val="28"/>
          <w:szCs w:val="28"/>
          <w:lang w:val="ru-RU"/>
        </w:rPr>
        <w:t>общереспубликанских семинаров</w:t>
      </w:r>
    </w:p>
    <w:p w:rsidR="009842CF" w:rsidRPr="00472ABC" w:rsidRDefault="009C136F" w:rsidP="009842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2ABC">
        <w:rPr>
          <w:rFonts w:ascii="Times New Roman" w:hAnsi="Times New Roman" w:cs="Times New Roman"/>
          <w:sz w:val="28"/>
          <w:szCs w:val="28"/>
          <w:lang w:val="ru-RU"/>
        </w:rPr>
        <w:t>с налогоплательщиками на 2020</w:t>
      </w:r>
      <w:r w:rsidR="009842CF" w:rsidRPr="00472ABC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9842CF" w:rsidRPr="00472ABC" w:rsidRDefault="009842CF" w:rsidP="009842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u w:val="single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1 квартал 20</w:t>
      </w:r>
      <w:r w:rsidR="009C136F" w:rsidRPr="00472ABC">
        <w:rPr>
          <w:rFonts w:ascii="Times New Roman" w:hAnsi="Times New Roman" w:cs="Times New Roman"/>
          <w:b/>
          <w:sz w:val="28"/>
          <w:szCs w:val="26"/>
          <w:lang w:val="ru-RU"/>
        </w:rPr>
        <w:t>20</w:t>
      </w: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 года</w:t>
      </w:r>
      <w:r w:rsidR="00472ABC"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. </w:t>
      </w:r>
      <w:r w:rsidR="00262EB0" w:rsidRPr="00472ABC">
        <w:rPr>
          <w:rFonts w:ascii="Times New Roman" w:hAnsi="Times New Roman" w:cs="Times New Roman"/>
          <w:b/>
          <w:sz w:val="28"/>
          <w:szCs w:val="26"/>
          <w:lang w:val="ru-RU"/>
        </w:rPr>
        <w:t>1</w:t>
      </w:r>
      <w:r w:rsidR="009C136F" w:rsidRPr="00472ABC">
        <w:rPr>
          <w:rFonts w:ascii="Times New Roman" w:hAnsi="Times New Roman" w:cs="Times New Roman"/>
          <w:b/>
          <w:sz w:val="28"/>
          <w:szCs w:val="26"/>
          <w:lang w:val="ru-RU"/>
        </w:rPr>
        <w:t>3</w:t>
      </w: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. 0</w:t>
      </w:r>
      <w:r w:rsidR="00262EB0" w:rsidRPr="00472ABC">
        <w:rPr>
          <w:rFonts w:ascii="Times New Roman" w:hAnsi="Times New Roman" w:cs="Times New Roman"/>
          <w:b/>
          <w:sz w:val="28"/>
          <w:szCs w:val="26"/>
          <w:lang w:val="ru-RU"/>
        </w:rPr>
        <w:t>2</w:t>
      </w:r>
      <w:r w:rsidR="009C136F" w:rsidRPr="00472ABC">
        <w:rPr>
          <w:rFonts w:ascii="Times New Roman" w:hAnsi="Times New Roman" w:cs="Times New Roman"/>
          <w:b/>
          <w:sz w:val="28"/>
          <w:szCs w:val="26"/>
          <w:lang w:val="ru-RU"/>
        </w:rPr>
        <w:t>.2020</w:t>
      </w: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Утвержденная тема:</w:t>
      </w:r>
    </w:p>
    <w:p w:rsidR="009C136F" w:rsidRPr="00472ABC" w:rsidRDefault="00472ABC" w:rsidP="00472A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1. 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>Изменения налогового законодательства, вступившие в силу с 01.01.2020 года.</w:t>
      </w:r>
    </w:p>
    <w:p w:rsidR="00262EB0" w:rsidRPr="00472ABC" w:rsidRDefault="00472ABC" w:rsidP="00472ABC">
      <w:pPr>
        <w:spacing w:after="0"/>
        <w:ind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2. </w:t>
      </w:r>
      <w:r w:rsidR="007C33CD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Порядок и сроки представления 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>н</w:t>
      </w:r>
      <w:r w:rsidR="00262EB0" w:rsidRPr="00472ABC">
        <w:rPr>
          <w:rFonts w:ascii="Times New Roman" w:hAnsi="Times New Roman" w:cs="Times New Roman"/>
          <w:sz w:val="28"/>
          <w:szCs w:val="26"/>
          <w:lang w:val="ru-RU"/>
        </w:rPr>
        <w:t>алоговой и бухгалтерской отчетности.</w:t>
      </w:r>
    </w:p>
    <w:p w:rsidR="009842CF" w:rsidRPr="00472ABC" w:rsidRDefault="00472ABC" w:rsidP="00472AB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3. 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>Налог на доходы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физических лиц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>: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  <w:r w:rsidRPr="00472ABC">
        <w:rPr>
          <w:rFonts w:ascii="Times New Roman" w:hAnsi="Times New Roman" w:cs="Times New Roman"/>
          <w:sz w:val="28"/>
          <w:szCs w:val="26"/>
          <w:lang w:val="ru-RU"/>
        </w:rPr>
        <w:t>п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орядок 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и сроки 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>предоставлени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>я 6-НДФЛ, 2-НДФЛ.</w:t>
      </w:r>
    </w:p>
    <w:p w:rsidR="009842CF" w:rsidRPr="00472ABC" w:rsidRDefault="00472ABC" w:rsidP="00472AB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4. 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>Изменения по страховым взносам.</w:t>
      </w:r>
    </w:p>
    <w:p w:rsidR="00496691" w:rsidRPr="00472ABC" w:rsidRDefault="00472ABC" w:rsidP="00472AB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5. </w:t>
      </w:r>
      <w:r w:rsidR="00496691" w:rsidRPr="00472ABC">
        <w:rPr>
          <w:rFonts w:ascii="Times New Roman" w:hAnsi="Times New Roman" w:cs="Times New Roman"/>
          <w:sz w:val="28"/>
          <w:szCs w:val="26"/>
          <w:lang w:val="ru-RU"/>
        </w:rPr>
        <w:t>Переход с ЕНВД на другие системы налогообложения.</w:t>
      </w:r>
    </w:p>
    <w:p w:rsidR="004D53DF" w:rsidRPr="00472ABC" w:rsidRDefault="00472ABC" w:rsidP="00472AB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6. 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Электронные сервисы ФНС России. </w:t>
      </w: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</w:p>
    <w:p w:rsidR="009842CF" w:rsidRPr="00472ABC" w:rsidRDefault="00911DB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2 квартал 2020</w:t>
      </w:r>
      <w:r w:rsidR="009842CF"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 года</w:t>
      </w:r>
      <w:r w:rsidR="00472ABC" w:rsidRPr="00472ABC">
        <w:rPr>
          <w:rFonts w:ascii="Times New Roman" w:hAnsi="Times New Roman" w:cs="Times New Roman"/>
          <w:b/>
          <w:sz w:val="28"/>
          <w:szCs w:val="26"/>
          <w:lang w:val="ru-RU"/>
        </w:rPr>
        <w:t>.</w:t>
      </w:r>
      <w:r w:rsidR="009842CF"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 1</w:t>
      </w:r>
      <w:r w:rsidR="009C136F" w:rsidRPr="00472ABC">
        <w:rPr>
          <w:rFonts w:ascii="Times New Roman" w:hAnsi="Times New Roman" w:cs="Times New Roman"/>
          <w:b/>
          <w:sz w:val="28"/>
          <w:szCs w:val="26"/>
          <w:lang w:val="ru-RU"/>
        </w:rPr>
        <w:t>6.04.2020</w:t>
      </w: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Утвержденная тема:</w:t>
      </w:r>
    </w:p>
    <w:p w:rsidR="009842CF" w:rsidRPr="00472ABC" w:rsidRDefault="00472ABC" w:rsidP="00472ABC">
      <w:pPr>
        <w:pStyle w:val="a3"/>
        <w:tabs>
          <w:tab w:val="left" w:pos="45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1. 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>Налог на доходы</w:t>
      </w:r>
      <w:r w:rsidR="00911DB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физических лиц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>: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>Декларационная кампания-20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>20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>.</w:t>
      </w:r>
    </w:p>
    <w:p w:rsidR="00110D18" w:rsidRPr="00472ABC" w:rsidRDefault="00472ABC" w:rsidP="00472A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2. 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>Упрощенный порядок заполнения налоговой декларации по форме 3-НФДЛ в Личном кабинет</w:t>
      </w:r>
      <w:r w:rsidRPr="00472ABC">
        <w:rPr>
          <w:rFonts w:ascii="Times New Roman" w:hAnsi="Times New Roman" w:cs="Times New Roman"/>
          <w:sz w:val="28"/>
          <w:szCs w:val="26"/>
          <w:lang w:val="ru-RU"/>
        </w:rPr>
        <w:t>е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налогоплательщика.</w:t>
      </w:r>
    </w:p>
    <w:p w:rsidR="00262EB0" w:rsidRPr="00472ABC" w:rsidRDefault="00472ABC" w:rsidP="00472A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3. 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>Основные и</w:t>
      </w:r>
      <w:r w:rsidR="00496691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зменения по 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>имущественным налогам юридических лиц.</w:t>
      </w:r>
    </w:p>
    <w:p w:rsidR="004D53DF" w:rsidRPr="00472ABC" w:rsidRDefault="00472ABC" w:rsidP="00472A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4. 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>Специальные налоговые режимы.</w:t>
      </w:r>
    </w:p>
    <w:p w:rsidR="004D53DF" w:rsidRPr="00472ABC" w:rsidRDefault="00472ABC" w:rsidP="00472ABC">
      <w:pPr>
        <w:pStyle w:val="a3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5. 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Электронные сервисы ФНС России. </w:t>
      </w: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</w:p>
    <w:p w:rsidR="009842CF" w:rsidRPr="00472ABC" w:rsidRDefault="00911DB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3 квартал 2020</w:t>
      </w:r>
      <w:r w:rsidR="009842CF"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 года</w:t>
      </w:r>
      <w:r w:rsidR="00472ABC" w:rsidRPr="00472ABC">
        <w:rPr>
          <w:rFonts w:ascii="Times New Roman" w:hAnsi="Times New Roman" w:cs="Times New Roman"/>
          <w:b/>
          <w:sz w:val="28"/>
          <w:szCs w:val="26"/>
          <w:lang w:val="ru-RU"/>
        </w:rPr>
        <w:t>.</w:t>
      </w:r>
      <w:r w:rsidR="009842CF"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 </w:t>
      </w:r>
      <w:r w:rsidR="007C33CD" w:rsidRPr="00472ABC">
        <w:rPr>
          <w:rFonts w:ascii="Times New Roman" w:hAnsi="Times New Roman" w:cs="Times New Roman"/>
          <w:b/>
          <w:sz w:val="28"/>
          <w:szCs w:val="26"/>
          <w:lang w:val="ru-RU"/>
        </w:rPr>
        <w:t>1</w:t>
      </w: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6</w:t>
      </w:r>
      <w:r w:rsidR="007C33CD" w:rsidRPr="00472ABC">
        <w:rPr>
          <w:rFonts w:ascii="Times New Roman" w:hAnsi="Times New Roman" w:cs="Times New Roman"/>
          <w:b/>
          <w:sz w:val="28"/>
          <w:szCs w:val="26"/>
          <w:lang w:val="ru-RU"/>
        </w:rPr>
        <w:t>.07.20</w:t>
      </w: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20</w:t>
      </w: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Утвержденная тема:</w:t>
      </w:r>
    </w:p>
    <w:p w:rsidR="009842CF" w:rsidRPr="00472ABC" w:rsidRDefault="00262EB0" w:rsidP="00472ABC">
      <w:pPr>
        <w:spacing w:after="0"/>
        <w:ind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>1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. </w:t>
      </w:r>
      <w:r w:rsidR="00DD6538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ККТ: </w:t>
      </w:r>
      <w:r w:rsidR="00472ABC" w:rsidRPr="00472ABC">
        <w:rPr>
          <w:rFonts w:ascii="Times New Roman" w:hAnsi="Times New Roman" w:cs="Times New Roman"/>
          <w:sz w:val="28"/>
          <w:szCs w:val="26"/>
          <w:lang w:val="ru-RU"/>
        </w:rPr>
        <w:t>с</w:t>
      </w:r>
      <w:r w:rsidR="00F6572C" w:rsidRPr="00472ABC">
        <w:rPr>
          <w:rFonts w:ascii="Times New Roman" w:hAnsi="Times New Roman" w:cs="Times New Roman"/>
          <w:sz w:val="28"/>
          <w:szCs w:val="26"/>
          <w:lang w:val="ru-RU"/>
        </w:rPr>
        <w:t>облюдение</w:t>
      </w:r>
      <w:r w:rsidR="008B576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  <w:r w:rsidR="00F6572C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Федерального закона от 22.05.2003 </w:t>
      </w:r>
      <w:r w:rsidR="00472ABC" w:rsidRPr="00472ABC">
        <w:rPr>
          <w:rFonts w:ascii="Times New Roman" w:hAnsi="Times New Roman" w:cs="Times New Roman"/>
          <w:sz w:val="28"/>
          <w:szCs w:val="26"/>
          <w:lang w:val="ru-RU"/>
        </w:rPr>
        <w:t>№</w:t>
      </w:r>
      <w:r w:rsidR="00F6572C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54-ФЗ "О применении контрольно-кассовой техники при осуществлении расчетов в Российской Федерации"</w:t>
      </w:r>
      <w:r w:rsidR="008B576F" w:rsidRPr="00472ABC">
        <w:rPr>
          <w:rFonts w:ascii="Times New Roman" w:hAnsi="Times New Roman" w:cs="Times New Roman"/>
          <w:sz w:val="28"/>
          <w:szCs w:val="26"/>
          <w:lang w:val="ru-RU"/>
        </w:rPr>
        <w:t>.</w:t>
      </w:r>
    </w:p>
    <w:p w:rsidR="00262EB0" w:rsidRPr="00472ABC" w:rsidRDefault="00262EB0" w:rsidP="00472ABC">
      <w:pPr>
        <w:spacing w:after="0"/>
        <w:ind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>2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. Порядок исчисления и уплаты налога на имущество физических лиц </w:t>
      </w:r>
      <w:r w:rsidR="00472ABC" w:rsidRPr="00472ABC">
        <w:rPr>
          <w:rFonts w:ascii="Times New Roman" w:hAnsi="Times New Roman" w:cs="Times New Roman"/>
          <w:sz w:val="28"/>
          <w:szCs w:val="26"/>
          <w:lang w:val="ru-RU"/>
        </w:rPr>
        <w:t>с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использование</w:t>
      </w:r>
      <w:r w:rsidR="00472ABC" w:rsidRPr="00472ABC">
        <w:rPr>
          <w:rFonts w:ascii="Times New Roman" w:hAnsi="Times New Roman" w:cs="Times New Roman"/>
          <w:sz w:val="28"/>
          <w:szCs w:val="26"/>
          <w:lang w:val="ru-RU"/>
        </w:rPr>
        <w:t>м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кадастровой стоимости объектов, п</w:t>
      </w:r>
      <w:r w:rsidRPr="00472ABC">
        <w:rPr>
          <w:rFonts w:ascii="Times New Roman" w:hAnsi="Times New Roman" w:cs="Times New Roman"/>
          <w:sz w:val="28"/>
          <w:szCs w:val="26"/>
          <w:lang w:val="ru-RU"/>
        </w:rPr>
        <w:t>орядок предоставл</w:t>
      </w:r>
      <w:r w:rsidR="00B87D77" w:rsidRPr="00472ABC">
        <w:rPr>
          <w:rFonts w:ascii="Times New Roman" w:hAnsi="Times New Roman" w:cs="Times New Roman"/>
          <w:sz w:val="28"/>
          <w:szCs w:val="26"/>
          <w:lang w:val="ru-RU"/>
        </w:rPr>
        <w:t>е</w:t>
      </w:r>
      <w:r w:rsidRPr="00472ABC">
        <w:rPr>
          <w:rFonts w:ascii="Times New Roman" w:hAnsi="Times New Roman" w:cs="Times New Roman"/>
          <w:sz w:val="28"/>
          <w:szCs w:val="26"/>
          <w:lang w:val="ru-RU"/>
        </w:rPr>
        <w:t>ния льгот физическим лицам п</w:t>
      </w:r>
      <w:r w:rsidR="00B87D77" w:rsidRPr="00472ABC">
        <w:rPr>
          <w:rFonts w:ascii="Times New Roman" w:hAnsi="Times New Roman" w:cs="Times New Roman"/>
          <w:sz w:val="28"/>
          <w:szCs w:val="26"/>
          <w:lang w:val="ru-RU"/>
        </w:rPr>
        <w:t>о</w:t>
      </w: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налогу на имущество, транспортному и земельному налог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>ам</w:t>
      </w:r>
      <w:r w:rsidRPr="00472ABC">
        <w:rPr>
          <w:rFonts w:ascii="Times New Roman" w:hAnsi="Times New Roman" w:cs="Times New Roman"/>
          <w:sz w:val="28"/>
          <w:szCs w:val="26"/>
          <w:lang w:val="ru-RU"/>
        </w:rPr>
        <w:t>.</w:t>
      </w:r>
    </w:p>
    <w:p w:rsidR="009C136F" w:rsidRPr="00472ABC" w:rsidRDefault="00D36E34" w:rsidP="00472ABC">
      <w:pPr>
        <w:spacing w:after="0"/>
        <w:ind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>3</w:t>
      </w:r>
      <w:r w:rsidR="00911DBF" w:rsidRPr="00472ABC">
        <w:rPr>
          <w:rFonts w:ascii="Times New Roman" w:hAnsi="Times New Roman" w:cs="Times New Roman"/>
          <w:sz w:val="28"/>
          <w:szCs w:val="26"/>
          <w:lang w:val="ru-RU"/>
        </w:rPr>
        <w:t>. И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>зменения по проведению зачета и возврат</w:t>
      </w:r>
      <w:r w:rsidR="00472ABC" w:rsidRPr="00472ABC">
        <w:rPr>
          <w:rFonts w:ascii="Times New Roman" w:hAnsi="Times New Roman" w:cs="Times New Roman"/>
          <w:sz w:val="28"/>
          <w:szCs w:val="26"/>
          <w:lang w:val="ru-RU"/>
        </w:rPr>
        <w:t>а</w:t>
      </w:r>
      <w:r w:rsidR="009C136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переплаты </w:t>
      </w:r>
      <w:r w:rsidR="00911DBF" w:rsidRPr="00472ABC">
        <w:rPr>
          <w:rFonts w:ascii="Times New Roman" w:hAnsi="Times New Roman" w:cs="Times New Roman"/>
          <w:sz w:val="28"/>
          <w:szCs w:val="26"/>
          <w:lang w:val="ru-RU"/>
        </w:rPr>
        <w:t>по налогам.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Невыясненные платежи.</w:t>
      </w:r>
    </w:p>
    <w:p w:rsidR="008B576F" w:rsidRPr="00472ABC" w:rsidRDefault="008B576F" w:rsidP="00472ABC">
      <w:pPr>
        <w:spacing w:after="0"/>
        <w:ind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>4. Порядок получения государственных услуг через МФЦ по РБ и его филиалы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>.</w:t>
      </w:r>
    </w:p>
    <w:p w:rsidR="004D53DF" w:rsidRPr="00472ABC" w:rsidRDefault="004D53DF" w:rsidP="00472ABC">
      <w:pPr>
        <w:spacing w:after="0"/>
        <w:ind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>5. Основные ошибки налогоплательщиков при заполнении деклараций по НДС.</w:t>
      </w:r>
    </w:p>
    <w:p w:rsidR="004D53DF" w:rsidRPr="00472ABC" w:rsidRDefault="004D53DF" w:rsidP="00472ABC">
      <w:pPr>
        <w:spacing w:after="0"/>
        <w:ind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lastRenderedPageBreak/>
        <w:t>6. Нарушения, допускаемые налоговыми агентами (плательщиками страховых взносов) по НДФЛ и СВ.</w:t>
      </w:r>
    </w:p>
    <w:p w:rsidR="004D53DF" w:rsidRPr="00472ABC" w:rsidRDefault="00D8602A" w:rsidP="00472AB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>7</w:t>
      </w:r>
      <w:r w:rsidR="004D53D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. Электронные сервисы ФНС России. </w:t>
      </w:r>
    </w:p>
    <w:p w:rsidR="004D53DF" w:rsidRPr="00472ABC" w:rsidRDefault="004D53DF" w:rsidP="00472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4 квартал 20</w:t>
      </w:r>
      <w:r w:rsidR="00D36E34" w:rsidRPr="00472ABC">
        <w:rPr>
          <w:rFonts w:ascii="Times New Roman" w:hAnsi="Times New Roman" w:cs="Times New Roman"/>
          <w:b/>
          <w:sz w:val="28"/>
          <w:szCs w:val="26"/>
          <w:lang w:val="ru-RU"/>
        </w:rPr>
        <w:t>20</w:t>
      </w:r>
      <w:r w:rsidR="00472ABC"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 года.</w:t>
      </w: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 xml:space="preserve"> </w:t>
      </w:r>
      <w:r w:rsidR="00B87D77" w:rsidRPr="00472ABC">
        <w:rPr>
          <w:rFonts w:ascii="Times New Roman" w:hAnsi="Times New Roman" w:cs="Times New Roman"/>
          <w:b/>
          <w:sz w:val="28"/>
          <w:szCs w:val="26"/>
          <w:lang w:val="ru-RU"/>
        </w:rPr>
        <w:t>0</w:t>
      </w:r>
      <w:r w:rsidR="00D36E34" w:rsidRPr="00472ABC">
        <w:rPr>
          <w:rFonts w:ascii="Times New Roman" w:hAnsi="Times New Roman" w:cs="Times New Roman"/>
          <w:b/>
          <w:sz w:val="28"/>
          <w:szCs w:val="26"/>
          <w:lang w:val="ru-RU"/>
        </w:rPr>
        <w:t>3</w:t>
      </w: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.12.20</w:t>
      </w:r>
      <w:r w:rsidR="00D36E34" w:rsidRPr="00472ABC">
        <w:rPr>
          <w:rFonts w:ascii="Times New Roman" w:hAnsi="Times New Roman" w:cs="Times New Roman"/>
          <w:b/>
          <w:sz w:val="28"/>
          <w:szCs w:val="26"/>
          <w:lang w:val="ru-RU"/>
        </w:rPr>
        <w:t>20</w:t>
      </w: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b/>
          <w:sz w:val="28"/>
          <w:szCs w:val="26"/>
          <w:lang w:val="ru-RU"/>
        </w:rPr>
        <w:t>Утвержденная тема:</w:t>
      </w:r>
    </w:p>
    <w:p w:rsidR="007C33CD" w:rsidRPr="00472ABC" w:rsidRDefault="00472ABC" w:rsidP="00472A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1. </w:t>
      </w:r>
      <w:r w:rsidR="007C33CD" w:rsidRPr="00472ABC">
        <w:rPr>
          <w:rFonts w:ascii="Times New Roman" w:hAnsi="Times New Roman" w:cs="Times New Roman"/>
          <w:sz w:val="28"/>
          <w:szCs w:val="26"/>
          <w:lang w:val="ru-RU"/>
        </w:rPr>
        <w:t>Сроки уплаты</w:t>
      </w:r>
      <w:r w:rsidR="00C56889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индивидуальными предпринимателями </w:t>
      </w:r>
      <w:r w:rsidR="007C33CD" w:rsidRPr="00472ABC">
        <w:rPr>
          <w:rFonts w:ascii="Times New Roman" w:hAnsi="Times New Roman" w:cs="Times New Roman"/>
          <w:sz w:val="28"/>
          <w:szCs w:val="26"/>
          <w:lang w:val="ru-RU"/>
        </w:rPr>
        <w:t>страховых взносов</w:t>
      </w:r>
      <w:r w:rsidR="00C56889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в фиксированном размере.</w:t>
      </w:r>
      <w:bookmarkStart w:id="0" w:name="_GoBack"/>
      <w:bookmarkEnd w:id="0"/>
    </w:p>
    <w:p w:rsidR="009842CF" w:rsidRPr="00472ABC" w:rsidRDefault="00472ABC" w:rsidP="00472A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2. 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Электронные 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сервисы ФНС России. </w:t>
      </w:r>
    </w:p>
    <w:p w:rsidR="009842CF" w:rsidRPr="00472ABC" w:rsidRDefault="00472ABC" w:rsidP="00472A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3. 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>Отмена системы ЕНВД с 01 января 2021 года</w:t>
      </w:r>
    </w:p>
    <w:p w:rsidR="009842CF" w:rsidRPr="00472ABC" w:rsidRDefault="00D8602A" w:rsidP="00472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72ABC">
        <w:rPr>
          <w:rFonts w:ascii="Times New Roman" w:hAnsi="Times New Roman" w:cs="Times New Roman"/>
          <w:sz w:val="28"/>
          <w:szCs w:val="26"/>
          <w:lang w:val="ru-RU"/>
        </w:rPr>
        <w:t>4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>. Изменения налогового законодательства на 20</w:t>
      </w:r>
      <w:r w:rsidR="00B87D77" w:rsidRPr="00472ABC">
        <w:rPr>
          <w:rFonts w:ascii="Times New Roman" w:hAnsi="Times New Roman" w:cs="Times New Roman"/>
          <w:sz w:val="28"/>
          <w:szCs w:val="26"/>
          <w:lang w:val="ru-RU"/>
        </w:rPr>
        <w:t>2</w:t>
      </w:r>
      <w:r w:rsidR="00D36E34" w:rsidRPr="00472ABC">
        <w:rPr>
          <w:rFonts w:ascii="Times New Roman" w:hAnsi="Times New Roman" w:cs="Times New Roman"/>
          <w:sz w:val="28"/>
          <w:szCs w:val="26"/>
          <w:lang w:val="ru-RU"/>
        </w:rPr>
        <w:t>1</w:t>
      </w:r>
      <w:r w:rsidR="009842CF" w:rsidRPr="00472ABC">
        <w:rPr>
          <w:rFonts w:ascii="Times New Roman" w:hAnsi="Times New Roman" w:cs="Times New Roman"/>
          <w:sz w:val="28"/>
          <w:szCs w:val="26"/>
          <w:lang w:val="ru-RU"/>
        </w:rPr>
        <w:t xml:space="preserve"> год.</w:t>
      </w:r>
    </w:p>
    <w:p w:rsidR="009842CF" w:rsidRPr="00472ABC" w:rsidRDefault="009842CF" w:rsidP="00472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  <w:lang w:val="ru-RU"/>
        </w:rPr>
      </w:pPr>
    </w:p>
    <w:p w:rsidR="009842CF" w:rsidRPr="008A01DA" w:rsidRDefault="009842CF" w:rsidP="00472ABC">
      <w:pPr>
        <w:spacing w:after="0"/>
        <w:ind w:left="9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842CF" w:rsidRPr="008A01DA" w:rsidRDefault="009842CF" w:rsidP="009842CF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9842CF" w:rsidRPr="008A01DA" w:rsidSect="00C56889">
      <w:headerReference w:type="default" r:id="rId7"/>
      <w:pgSz w:w="12240" w:h="15840"/>
      <w:pgMar w:top="630" w:right="117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97" w:rsidRDefault="00986297">
      <w:pPr>
        <w:spacing w:after="0" w:line="240" w:lineRule="auto"/>
      </w:pPr>
      <w:r>
        <w:separator/>
      </w:r>
    </w:p>
  </w:endnote>
  <w:endnote w:type="continuationSeparator" w:id="0">
    <w:p w:rsidR="00986297" w:rsidRDefault="0098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97" w:rsidRDefault="00986297">
      <w:pPr>
        <w:spacing w:after="0" w:line="240" w:lineRule="auto"/>
      </w:pPr>
      <w:r>
        <w:separator/>
      </w:r>
    </w:p>
  </w:footnote>
  <w:footnote w:type="continuationSeparator" w:id="0">
    <w:p w:rsidR="00986297" w:rsidRDefault="0098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254423"/>
      <w:docPartObj>
        <w:docPartGallery w:val="Page Numbers (Top of Page)"/>
        <w:docPartUnique/>
      </w:docPartObj>
    </w:sdtPr>
    <w:sdtEndPr/>
    <w:sdtContent>
      <w:p w:rsidR="00C56889" w:rsidRDefault="00C568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ABC" w:rsidRPr="00472ABC">
          <w:rPr>
            <w:noProof/>
            <w:lang w:val="ru-RU"/>
          </w:rPr>
          <w:t>2</w:t>
        </w:r>
        <w:r>
          <w:fldChar w:fldCharType="end"/>
        </w:r>
      </w:p>
    </w:sdtContent>
  </w:sdt>
  <w:p w:rsidR="003D2229" w:rsidRDefault="00D936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2562"/>
    <w:multiLevelType w:val="hybridMultilevel"/>
    <w:tmpl w:val="6BF0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784032"/>
    <w:multiLevelType w:val="hybridMultilevel"/>
    <w:tmpl w:val="03E81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8276E"/>
    <w:multiLevelType w:val="hybridMultilevel"/>
    <w:tmpl w:val="3C7822CE"/>
    <w:lvl w:ilvl="0" w:tplc="B236442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633C69"/>
    <w:multiLevelType w:val="hybridMultilevel"/>
    <w:tmpl w:val="A4E2FCB8"/>
    <w:lvl w:ilvl="0" w:tplc="25FA5B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013F09"/>
    <w:multiLevelType w:val="hybridMultilevel"/>
    <w:tmpl w:val="9990B56E"/>
    <w:lvl w:ilvl="0" w:tplc="041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BEA24B1"/>
    <w:multiLevelType w:val="hybridMultilevel"/>
    <w:tmpl w:val="2F88CE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755FD6"/>
    <w:multiLevelType w:val="hybridMultilevel"/>
    <w:tmpl w:val="CF7A0D60"/>
    <w:lvl w:ilvl="0" w:tplc="3A7E6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B923280"/>
    <w:multiLevelType w:val="hybridMultilevel"/>
    <w:tmpl w:val="368C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7A66"/>
    <w:multiLevelType w:val="hybridMultilevel"/>
    <w:tmpl w:val="CB480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70484487"/>
    <w:multiLevelType w:val="hybridMultilevel"/>
    <w:tmpl w:val="3A58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A5D19"/>
    <w:multiLevelType w:val="hybridMultilevel"/>
    <w:tmpl w:val="991E9E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72C661A3"/>
    <w:multiLevelType w:val="hybridMultilevel"/>
    <w:tmpl w:val="E772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CF"/>
    <w:rsid w:val="00110D18"/>
    <w:rsid w:val="00262EB0"/>
    <w:rsid w:val="002C660C"/>
    <w:rsid w:val="003B4342"/>
    <w:rsid w:val="00472ABC"/>
    <w:rsid w:val="00496691"/>
    <w:rsid w:val="004D53DF"/>
    <w:rsid w:val="005013C7"/>
    <w:rsid w:val="00555101"/>
    <w:rsid w:val="00685D48"/>
    <w:rsid w:val="007213C4"/>
    <w:rsid w:val="007C1206"/>
    <w:rsid w:val="007C33CD"/>
    <w:rsid w:val="00887EA2"/>
    <w:rsid w:val="008A01DA"/>
    <w:rsid w:val="008B576F"/>
    <w:rsid w:val="00911DBF"/>
    <w:rsid w:val="00933D2A"/>
    <w:rsid w:val="009842CF"/>
    <w:rsid w:val="00986297"/>
    <w:rsid w:val="009C136F"/>
    <w:rsid w:val="00B4333A"/>
    <w:rsid w:val="00B87D77"/>
    <w:rsid w:val="00C06AE4"/>
    <w:rsid w:val="00C56889"/>
    <w:rsid w:val="00C76997"/>
    <w:rsid w:val="00C83AC8"/>
    <w:rsid w:val="00D06CFE"/>
    <w:rsid w:val="00D36E34"/>
    <w:rsid w:val="00D5361C"/>
    <w:rsid w:val="00D8602A"/>
    <w:rsid w:val="00DD6538"/>
    <w:rsid w:val="00E20E5F"/>
    <w:rsid w:val="00EB486C"/>
    <w:rsid w:val="00F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CC5B8-4773-41BE-8A5B-46AF5991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C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2CF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8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C8"/>
    <w:rPr>
      <w:rFonts w:ascii="Segoe UI" w:hAnsi="Segoe UI" w:cs="Segoe UI"/>
      <w:sz w:val="18"/>
      <w:szCs w:val="18"/>
      <w:lang w:val="en-US"/>
    </w:rPr>
  </w:style>
  <w:style w:type="paragraph" w:styleId="a8">
    <w:name w:val="footer"/>
    <w:basedOn w:val="a"/>
    <w:link w:val="a9"/>
    <w:uiPriority w:val="99"/>
    <w:unhideWhenUsed/>
    <w:rsid w:val="00C56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88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Светлана Михайловна</dc:creator>
  <cp:lastModifiedBy>Цыбиков Чингиз Григорьеви</cp:lastModifiedBy>
  <cp:revision>3</cp:revision>
  <cp:lastPrinted>2020-01-13T08:45:00Z</cp:lastPrinted>
  <dcterms:created xsi:type="dcterms:W3CDTF">2020-01-15T08:00:00Z</dcterms:created>
  <dcterms:modified xsi:type="dcterms:W3CDTF">2020-01-15T08:09:00Z</dcterms:modified>
</cp:coreProperties>
</file>