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000" w:rsidRPr="00FC0000" w:rsidRDefault="00FC0000" w:rsidP="00FC0000">
      <w:pPr>
        <w:numPr>
          <w:ilvl w:val="1"/>
          <w:numId w:val="19"/>
        </w:numPr>
        <w:shd w:val="clear" w:color="auto" w:fill="FAFAFA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FFFFFF"/>
          <w:sz w:val="21"/>
          <w:szCs w:val="21"/>
          <w:lang w:eastAsia="ru-RU"/>
        </w:rPr>
      </w:pPr>
      <w:r w:rsidRPr="00FC0000">
        <w:rPr>
          <w:rFonts w:ascii="Times New Roman" w:eastAsia="Times New Roman" w:hAnsi="Times New Roman" w:cs="Times New Roman"/>
          <w:color w:val="FFFFFF"/>
          <w:sz w:val="21"/>
          <w:szCs w:val="21"/>
          <w:lang w:eastAsia="ru-RU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FC0000" w:rsidRPr="00FC0000" w:rsidTr="00FC0000">
        <w:tc>
          <w:tcPr>
            <w:tcW w:w="0" w:type="auto"/>
            <w:vAlign w:val="center"/>
            <w:hideMark/>
          </w:tcPr>
          <w:p w:rsidR="00FC0000" w:rsidRPr="00FC0000" w:rsidRDefault="00FC0000" w:rsidP="00FC00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ПЛАН-ГРАФИК </w:t>
            </w:r>
            <w:r w:rsidRPr="00FC00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br/>
            </w:r>
            <w:r w:rsidRPr="00FC00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br/>
              <w:t xml:space="preserve">закупок товаров, работ, услуг для обеспечения федеральных нужд </w:t>
            </w:r>
            <w:r w:rsidRPr="00FC00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br/>
            </w:r>
            <w:r w:rsidRPr="00FC00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br/>
              <w:t xml:space="preserve">на </w:t>
            </w:r>
            <w:r w:rsidRPr="00FC00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ru-RU"/>
              </w:rPr>
              <w:t>2017</w:t>
            </w:r>
            <w:r w:rsidRPr="00FC00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финансовый год</w:t>
            </w:r>
          </w:p>
        </w:tc>
      </w:tr>
    </w:tbl>
    <w:p w:rsidR="00FC0000" w:rsidRPr="00FC0000" w:rsidRDefault="00FC0000" w:rsidP="00FC0000">
      <w:pPr>
        <w:spacing w:after="24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78"/>
        <w:gridCol w:w="1639"/>
        <w:gridCol w:w="1639"/>
        <w:gridCol w:w="1639"/>
        <w:gridCol w:w="1639"/>
      </w:tblGrid>
      <w:tr w:rsidR="00FC0000" w:rsidRPr="00FC0000" w:rsidTr="00FC0000">
        <w:trPr>
          <w:gridAfter w:val="1"/>
          <w:wAfter w:w="968" w:type="dxa"/>
        </w:trPr>
        <w:tc>
          <w:tcPr>
            <w:tcW w:w="2800" w:type="pct"/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vMerge w:val="restart"/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Коды </w:t>
            </w:r>
          </w:p>
        </w:tc>
      </w:tr>
      <w:tr w:rsidR="00FC0000" w:rsidRPr="00FC0000" w:rsidTr="00FC0000">
        <w:trPr>
          <w:gridAfter w:val="1"/>
          <w:wAfter w:w="968" w:type="dxa"/>
        </w:trPr>
        <w:tc>
          <w:tcPr>
            <w:tcW w:w="2800" w:type="pct"/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FC0000" w:rsidRPr="00FC0000" w:rsidTr="00FC0000">
        <w:trPr>
          <w:gridAfter w:val="1"/>
          <w:wAfter w:w="968" w:type="dxa"/>
        </w:trPr>
        <w:tc>
          <w:tcPr>
            <w:tcW w:w="2800" w:type="pct"/>
            <w:vMerge w:val="restart"/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Наименование 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 </w:t>
            </w:r>
          </w:p>
        </w:tc>
        <w:tc>
          <w:tcPr>
            <w:tcW w:w="0" w:type="auto"/>
            <w:vMerge/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0000" w:rsidRPr="00FC0000" w:rsidTr="00FC0000">
        <w:trPr>
          <w:gridAfter w:val="1"/>
          <w:wAfter w:w="968" w:type="dxa"/>
        </w:trPr>
        <w:tc>
          <w:tcPr>
            <w:tcW w:w="0" w:type="auto"/>
            <w:vMerge/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FC0000" w:rsidRPr="00FC0000" w:rsidRDefault="00FC0000" w:rsidP="00FC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ИНН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0411119764</w:t>
            </w:r>
          </w:p>
        </w:tc>
      </w:tr>
      <w:tr w:rsidR="00FC0000" w:rsidRPr="00FC0000" w:rsidTr="00FC0000">
        <w:trPr>
          <w:gridAfter w:val="1"/>
          <w:wAfter w:w="968" w:type="dxa"/>
          <w:trHeight w:val="253"/>
        </w:trPr>
        <w:tc>
          <w:tcPr>
            <w:tcW w:w="0" w:type="auto"/>
            <w:vMerge/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КПП </w:t>
            </w:r>
          </w:p>
        </w:tc>
        <w:tc>
          <w:tcPr>
            <w:tcW w:w="500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041101001</w:t>
            </w:r>
          </w:p>
        </w:tc>
      </w:tr>
      <w:tr w:rsidR="00FC0000" w:rsidRPr="00FC0000" w:rsidTr="00FC0000">
        <w:tc>
          <w:tcPr>
            <w:tcW w:w="2800" w:type="pct"/>
            <w:tcBorders>
              <w:bottom w:val="single" w:sz="6" w:space="0" w:color="000000"/>
            </w:tcBorders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УПРАВЛЕНИЕ ФЕДЕРАЛЬНОЙ НАЛОГОВОЙ СЛУЖБЫ ПО РЕСПУБЛИКЕ АЛТАЙ</w:t>
            </w:r>
          </w:p>
        </w:tc>
        <w:tc>
          <w:tcPr>
            <w:tcW w:w="0" w:type="auto"/>
            <w:vMerge/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</w:tr>
      <w:tr w:rsidR="00FC0000" w:rsidRPr="00FC0000" w:rsidTr="00FC0000">
        <w:tc>
          <w:tcPr>
            <w:tcW w:w="2800" w:type="pct"/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0" w:type="auto"/>
            <w:vMerge/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 ОКОПФ </w:t>
            </w:r>
          </w:p>
        </w:tc>
        <w:tc>
          <w:tcPr>
            <w:tcW w:w="500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75104</w:t>
            </w:r>
          </w:p>
        </w:tc>
        <w:tc>
          <w:tcPr>
            <w:tcW w:w="0" w:type="auto"/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0000" w:rsidRPr="00FC0000" w:rsidTr="00FC0000">
        <w:tc>
          <w:tcPr>
            <w:tcW w:w="2800" w:type="pct"/>
            <w:tcBorders>
              <w:bottom w:val="single" w:sz="6" w:space="0" w:color="000000"/>
            </w:tcBorders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Федеральное государственное казенное учреждение</w:t>
            </w:r>
          </w:p>
        </w:tc>
        <w:tc>
          <w:tcPr>
            <w:tcW w:w="0" w:type="auto"/>
            <w:vMerge/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0000" w:rsidRPr="00FC0000" w:rsidTr="00FC0000">
        <w:tc>
          <w:tcPr>
            <w:tcW w:w="2800" w:type="pct"/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vMerge/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500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0000" w:rsidRPr="00FC0000" w:rsidTr="00FC0000">
        <w:tc>
          <w:tcPr>
            <w:tcW w:w="2800" w:type="pct"/>
            <w:tcBorders>
              <w:bottom w:val="single" w:sz="6" w:space="0" w:color="000000"/>
            </w:tcBorders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Российская Федерация, 649000, Алтай </w:t>
            </w:r>
            <w:proofErr w:type="spellStart"/>
            <w:proofErr w:type="gramStart"/>
            <w:r w:rsidRPr="00FC000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Респ</w:t>
            </w:r>
            <w:proofErr w:type="spellEnd"/>
            <w:proofErr w:type="gramEnd"/>
            <w:r w:rsidRPr="00FC000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Горно-Алтайск г, УЛ ЧОРОС-ГУРКИНА Г.И., 40, 7-388-2292777, u0400@r04.nalog.ru</w:t>
            </w:r>
          </w:p>
        </w:tc>
        <w:tc>
          <w:tcPr>
            <w:tcW w:w="0" w:type="auto"/>
            <w:vMerge/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0000" w:rsidRPr="00FC0000" w:rsidTr="00FC0000">
        <w:tc>
          <w:tcPr>
            <w:tcW w:w="2800" w:type="pct"/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Наименование федерального государственного бюджетного учреждения, федерального государственного автономного учреждения или федерального государственного унитарного предприятия, осуществляющих закупки в рамках переданных полномочий государственного заказчика </w:t>
            </w:r>
          </w:p>
        </w:tc>
        <w:tc>
          <w:tcPr>
            <w:tcW w:w="0" w:type="auto"/>
            <w:vMerge/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FC0000" w:rsidRPr="00FC0000" w:rsidRDefault="00FC0000" w:rsidP="00FC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 ОКПО </w:t>
            </w:r>
          </w:p>
        </w:tc>
        <w:tc>
          <w:tcPr>
            <w:tcW w:w="500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00079295</w:t>
            </w:r>
          </w:p>
        </w:tc>
        <w:tc>
          <w:tcPr>
            <w:tcW w:w="0" w:type="auto"/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0000" w:rsidRPr="00FC0000" w:rsidTr="00FC0000">
        <w:tc>
          <w:tcPr>
            <w:tcW w:w="2800" w:type="pct"/>
            <w:tcBorders>
              <w:bottom w:val="single" w:sz="6" w:space="0" w:color="000000"/>
            </w:tcBorders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УПРАВЛЕНИЕ ФЕДЕРАЛЬНОЙ НАЛОГОВОЙ СЛУЖБЫ ПО РЕСПУБЛИКЕ АЛТАЙ</w:t>
            </w:r>
          </w:p>
        </w:tc>
        <w:tc>
          <w:tcPr>
            <w:tcW w:w="0" w:type="auto"/>
            <w:vMerge/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0000" w:rsidRPr="00FC0000" w:rsidTr="00FC0000">
        <w:tc>
          <w:tcPr>
            <w:tcW w:w="2800" w:type="pct"/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vMerge/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FC0000" w:rsidRPr="00FC0000" w:rsidRDefault="00FC0000" w:rsidP="00FC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 ОКТМО </w:t>
            </w:r>
          </w:p>
        </w:tc>
        <w:tc>
          <w:tcPr>
            <w:tcW w:w="500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84701000</w:t>
            </w:r>
          </w:p>
        </w:tc>
        <w:tc>
          <w:tcPr>
            <w:tcW w:w="0" w:type="auto"/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0000" w:rsidRPr="00FC0000" w:rsidTr="00FC0000">
        <w:tc>
          <w:tcPr>
            <w:tcW w:w="2800" w:type="pct"/>
            <w:tcBorders>
              <w:bottom w:val="single" w:sz="6" w:space="0" w:color="000000"/>
            </w:tcBorders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Российская Федерация, 649000, Алтай </w:t>
            </w:r>
            <w:proofErr w:type="spellStart"/>
            <w:proofErr w:type="gramStart"/>
            <w:r w:rsidRPr="00FC000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Респ</w:t>
            </w:r>
            <w:proofErr w:type="spellEnd"/>
            <w:proofErr w:type="gramEnd"/>
            <w:r w:rsidRPr="00FC000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Горно-Алтайск г, УЛ ЧОРОС-ГУРКИНА Г.И., 40, 7-388-2292777, u0400@r04.nalog.ru</w:t>
            </w:r>
          </w:p>
        </w:tc>
        <w:tc>
          <w:tcPr>
            <w:tcW w:w="0" w:type="auto"/>
            <w:vMerge/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0000" w:rsidRPr="00FC0000" w:rsidTr="00FC0000">
        <w:tc>
          <w:tcPr>
            <w:tcW w:w="2800" w:type="pct"/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Вид документа (базовый (0)) </w:t>
            </w:r>
          </w:p>
        </w:tc>
        <w:tc>
          <w:tcPr>
            <w:tcW w:w="0" w:type="auto"/>
            <w:vMerge/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изменения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Нет размещенных версий </w:t>
            </w:r>
          </w:p>
        </w:tc>
        <w:tc>
          <w:tcPr>
            <w:tcW w:w="0" w:type="auto"/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0000" w:rsidRPr="00FC0000" w:rsidTr="00FC0000">
        <w:tc>
          <w:tcPr>
            <w:tcW w:w="2800" w:type="pct"/>
            <w:tcBorders>
              <w:bottom w:val="single" w:sz="6" w:space="0" w:color="000000"/>
            </w:tcBorders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0000" w:rsidRPr="00FC0000" w:rsidTr="00FC0000">
        <w:tc>
          <w:tcPr>
            <w:tcW w:w="2800" w:type="pct"/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Совокупный годовой объем закупок (</w:t>
            </w:r>
            <w:proofErr w:type="spellStart"/>
            <w:r w:rsidRPr="00FC000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справочно</w:t>
            </w:r>
            <w:proofErr w:type="spellEnd"/>
            <w:r w:rsidRPr="00FC000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) </w:t>
            </w:r>
          </w:p>
        </w:tc>
        <w:tc>
          <w:tcPr>
            <w:tcW w:w="0" w:type="auto"/>
            <w:vMerge/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тыс. руб.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22617.27682</w:t>
            </w:r>
          </w:p>
        </w:tc>
        <w:tc>
          <w:tcPr>
            <w:tcW w:w="0" w:type="auto"/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0000" w:rsidRPr="00FC0000" w:rsidTr="00FC0000">
        <w:tc>
          <w:tcPr>
            <w:tcW w:w="2800" w:type="pct"/>
            <w:tcBorders>
              <w:bottom w:val="single" w:sz="6" w:space="0" w:color="000000"/>
            </w:tcBorders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C0000" w:rsidRPr="00FC0000" w:rsidRDefault="00FC0000" w:rsidP="00FC0000">
      <w:pPr>
        <w:spacing w:after="24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"/>
        <w:gridCol w:w="976"/>
        <w:gridCol w:w="578"/>
        <w:gridCol w:w="785"/>
        <w:gridCol w:w="522"/>
        <w:gridCol w:w="441"/>
        <w:gridCol w:w="656"/>
        <w:gridCol w:w="455"/>
        <w:gridCol w:w="348"/>
        <w:gridCol w:w="348"/>
        <w:gridCol w:w="472"/>
        <w:gridCol w:w="335"/>
        <w:gridCol w:w="580"/>
        <w:gridCol w:w="369"/>
        <w:gridCol w:w="380"/>
        <w:gridCol w:w="272"/>
        <w:gridCol w:w="272"/>
        <w:gridCol w:w="472"/>
        <w:gridCol w:w="509"/>
        <w:gridCol w:w="369"/>
        <w:gridCol w:w="438"/>
        <w:gridCol w:w="504"/>
        <w:gridCol w:w="488"/>
        <w:gridCol w:w="478"/>
        <w:gridCol w:w="529"/>
        <w:gridCol w:w="532"/>
        <w:gridCol w:w="505"/>
        <w:gridCol w:w="542"/>
        <w:gridCol w:w="500"/>
        <w:gridCol w:w="509"/>
        <w:gridCol w:w="462"/>
        <w:gridCol w:w="556"/>
        <w:gridCol w:w="475"/>
      </w:tblGrid>
      <w:tr w:rsidR="00FC0000" w:rsidRPr="00FC0000" w:rsidTr="00FC0000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bookmarkStart w:id="0" w:name="_GoBack" w:colFirst="13" w:colLast="13"/>
            <w:r w:rsidRPr="00FC000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FC000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FC000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/п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Объект закупки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proofErr w:type="gramStart"/>
            <w:r w:rsidRPr="00FC000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</w:t>
            </w:r>
            <w:r w:rsidRPr="00FC000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цена контракта, заключаемого с единственным поставщиком (подрядчиком, исполнителем) (тыс. рублей) </w:t>
            </w:r>
            <w:proofErr w:type="gram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Размер аванса (процентов)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Планируемые платежи (тыс. рублей)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Единица измерения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Периодичность или количество этапов </w:t>
            </w:r>
            <w:r w:rsidRPr="00FC000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поставки товаров, выполнения работ, оказания услуг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Размер обеспечения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 начала осуществления </w:t>
            </w:r>
            <w:r w:rsidRPr="00FC000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закупки (месяц, год)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Планируемый срок окончания исполнен</w:t>
            </w:r>
            <w:r w:rsidRPr="00FC000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ия контракта (месяц, год)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Способ определения поставщика (подрядч</w:t>
            </w:r>
            <w:r w:rsidRPr="00FC000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ика, исполнителя)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Преимущества, предоставля</w:t>
            </w:r>
            <w:r w:rsidRPr="00FC000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емые участникам </w:t>
            </w:r>
            <w:r w:rsidRPr="00FC000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FC000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венных и муниципальных нужд"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Осуществление закупки у субъектов малого предп</w:t>
            </w:r>
            <w:r w:rsidRPr="00FC000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ринима</w:t>
            </w:r>
            <w:r w:rsidRPr="00FC000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FC000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нных некоммерческих организаций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Применение национального режима при </w:t>
            </w:r>
            <w:r w:rsidRPr="00FC000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осуществлении закупки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Дополнительные требования к участникам </w:t>
            </w:r>
            <w:r w:rsidRPr="00FC000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закупки отдельных видов товаров, работ, услуг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Сведения о проведении обязательного </w:t>
            </w:r>
            <w:r w:rsidRPr="00FC000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общественного обсуждения закупки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Информация о банковском сопровождении </w:t>
            </w:r>
            <w:r w:rsidRPr="00FC000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контрактов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Обоснование внесения изменений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Уполномоченный орган (учреждение)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Организатор совместного конкурса или </w:t>
            </w:r>
            <w:r w:rsidRPr="00FC000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аукциона </w:t>
            </w:r>
          </w:p>
        </w:tc>
      </w:tr>
      <w:bookmarkEnd w:id="0"/>
      <w:tr w:rsidR="00FC0000" w:rsidRPr="00FC0000" w:rsidTr="00FC0000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FC000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описание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текущий финансо</w:t>
            </w:r>
            <w:r w:rsidRPr="00FC000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вый год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на плановый период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последующие </w:t>
            </w:r>
            <w:r w:rsidRPr="00FC000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годы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код по О</w:t>
            </w:r>
            <w:r w:rsidRPr="00FC000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КЕИ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наимено</w:t>
            </w:r>
            <w:r w:rsidRPr="00FC000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в том числе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заявки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исполнения кон</w:t>
            </w:r>
            <w:r w:rsidRPr="00FC000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тракта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FC0000" w:rsidRPr="00FC0000" w:rsidTr="00FC0000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</w:t>
            </w:r>
            <w:r w:rsidRPr="00FC000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1-ый год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на </w:t>
            </w:r>
            <w:r w:rsidRPr="00FC000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2-ой год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</w:t>
            </w:r>
            <w:r w:rsidRPr="00FC000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текущий год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на </w:t>
            </w:r>
            <w:r w:rsidRPr="00FC000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плановый период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посл</w:t>
            </w:r>
            <w:r w:rsidRPr="00FC000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едующие годы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FC0000" w:rsidRPr="00FC0000" w:rsidTr="00FC0000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1-ый год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2-ой год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FC0000" w:rsidRPr="00FC0000" w:rsidTr="00FC000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</w:tr>
      <w:tr w:rsidR="00FC0000" w:rsidRPr="00FC0000" w:rsidTr="00FC000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171041111976404110100100020016130242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спутниковой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спутниковой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Другая периодичность Ежедневно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C0000" w:rsidRPr="00FC0000" w:rsidTr="00FC000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спутниковой связи</w:t>
            </w: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Услуги подвижной спутниковой связи в международной сети </w:t>
            </w:r>
            <w:proofErr w:type="spellStart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Иридиум</w:t>
            </w:r>
            <w:proofErr w:type="spellEnd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Тарифный план: МЕ</w:t>
            </w:r>
            <w:proofErr w:type="gramStart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N</w:t>
            </w:r>
            <w:proofErr w:type="gramEnd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А, с предоплаченным трафиком не менее 200 минут и сроком действия не менее 12 месяцев с момента пополнения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C0000" w:rsidRPr="00FC0000" w:rsidTr="00FC000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171041111976404110100100030016120242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подвижной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подвижной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168.00000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168.00000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168.00000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Другая периодичность Ежедневно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</w:t>
            </w: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C0000" w:rsidRPr="00FC0000" w:rsidTr="00FC000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подвижной связи</w:t>
            </w: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Услуги подвижной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C0000" w:rsidRPr="00FC0000" w:rsidTr="00FC000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171041111976404110100100040013320242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по техническому обслуживанию и </w:t>
            </w:r>
            <w:proofErr w:type="spellStart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регламентно</w:t>
            </w:r>
            <w:proofErr w:type="spellEnd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-профилактическому ремонту систем </w:t>
            </w:r>
            <w:proofErr w:type="spellStart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бесперибойного</w:t>
            </w:r>
            <w:proofErr w:type="spellEnd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питания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по техническому обслуживанию и </w:t>
            </w:r>
            <w:proofErr w:type="spellStart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регламентно</w:t>
            </w:r>
            <w:proofErr w:type="spellEnd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-профилактическому ремонту систем </w:t>
            </w:r>
            <w:proofErr w:type="spellStart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бесперибойного</w:t>
            </w:r>
            <w:proofErr w:type="spellEnd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питания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Другая периодичность 1 раз в квартал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</w:t>
            </w: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C0000" w:rsidRPr="00FC0000" w:rsidTr="00FC000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по техническому обслуживанию и </w:t>
            </w:r>
            <w:proofErr w:type="spellStart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регламентно</w:t>
            </w:r>
            <w:proofErr w:type="spellEnd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-профилактическому ремонту </w:t>
            </w: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систем </w:t>
            </w:r>
            <w:proofErr w:type="spellStart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бесперибойного</w:t>
            </w:r>
            <w:proofErr w:type="spellEnd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питания</w:t>
            </w: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Услуги по техническому обслуживанию и </w:t>
            </w:r>
            <w:proofErr w:type="spellStart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регламентно</w:t>
            </w:r>
            <w:proofErr w:type="spellEnd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-профилактическому ремонту систем </w:t>
            </w:r>
            <w:proofErr w:type="spellStart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бесперибойного</w:t>
            </w:r>
            <w:proofErr w:type="spellEnd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питания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C0000" w:rsidRPr="00FC0000" w:rsidTr="00FC000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171041111976404110100100050016399242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Проведение аттестационных, проверочных и контрольных мероприятий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Проведение аттестационных, проверочных и контрольных мероприятий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Другая периодичность Единовременно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C0000" w:rsidRPr="00FC0000" w:rsidTr="00FC000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Проведение аттестационных, проверочных и контрольных мероприятий</w:t>
            </w: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Проведение аттестационных, проверочных и контрольных мероприятий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C0000" w:rsidRPr="00FC0000" w:rsidTr="00FC000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171041111976404110100100060013312242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заправке и восстановлению картриджей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заправке и восстановлению картриджей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Ежемесячно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</w:t>
            </w: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C0000" w:rsidRPr="00FC0000" w:rsidTr="00FC000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заправке и восстановлению картриджей</w:t>
            </w: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Услуги по заправке и восстановлению картриджей согласно перечню, указанному в техническом задании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C0000" w:rsidRPr="00FC0000" w:rsidTr="00FC000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171041111976404110100100080016311242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Продление неисключительных прав использования базы данных электронной системы "Госфинансы"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Продление неисключительных прав использования базы данных электронной системы "Госфинансы"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75.06233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75.06233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75.06233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Другая периодичность Ежедневно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3753.12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</w:t>
            </w: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C0000" w:rsidRPr="00FC0000" w:rsidTr="00FC000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Продление неисключительных прав использования базы данных электронной системы "Госфинансы"</w:t>
            </w: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</w:t>
            </w: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ие, качественные, эксплуатационные характеристики: Продление неисключительных прав использования базы данных электронной системы "Госфинансы". Срок права использования базы данных: 12 месяцев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C0000" w:rsidRPr="00FC0000" w:rsidTr="00FC000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171041111976404110100100100012620242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 (картриджей, тонеров)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 (картриджей, тонеров)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Другая периодичность Единовременно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</w:t>
            </w: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C0000" w:rsidRPr="00FC0000" w:rsidTr="00FC000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 (картриджей, тонеров)</w:t>
            </w: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Поставка расходных материалов (картриджей, тонеров) согласно перечню, указанному в техническом задании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C0000" w:rsidRPr="00FC0000" w:rsidTr="00FC000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171041111976404110100100110012620242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комплектующих для </w:t>
            </w: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МФУ и принтеров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Поставка комплектующих для МФУ и принтеров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Другая периодичность Един</w:t>
            </w: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овременно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</w:t>
            </w: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C0000" w:rsidRPr="00FC0000" w:rsidTr="00FC000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комплектующих для МФУ и принтеров</w:t>
            </w: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Поставка комплектующих для МФУ и принтеров согласно перечню, указанному в техническом задании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C0000" w:rsidRPr="00FC0000" w:rsidTr="00FC000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171041111976404110100100120012620242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 (память, HDD) для серверов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 (память, HDD) для серверов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Другая периодичность Единовременно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</w:t>
            </w: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C0000" w:rsidRPr="00FC0000" w:rsidTr="00FC000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 (память, HDD) для серверов</w:t>
            </w: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Поставка расходных материалов (память, HDD) для серверов согласно перечню, указанному в техническ</w:t>
            </w: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ом задании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C0000" w:rsidRPr="00FC0000" w:rsidTr="00FC000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171041111976404110100100130012620242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персональных компьютеров и носителей информации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персональных компьютеров и носителей информации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Другая периодичность Единовременно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C0000" w:rsidRPr="00FC0000" w:rsidTr="00FC000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персональных компьютеров и носителей информации</w:t>
            </w: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Поставка запасных частей для персональных компьютеров и носителей информации согласно перечню, указанному в техническом задании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C0000" w:rsidRPr="00FC0000" w:rsidTr="00FC000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171041111976404110100100140015310244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4303.40000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4303.40000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4303.40000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Другая периодичность Ежедневно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</w:t>
            </w: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C0000" w:rsidRPr="00FC0000" w:rsidTr="00FC000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</w:t>
            </w: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почтовой связи</w:t>
            </w: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</w:t>
            </w:r>
            <w:proofErr w:type="gramStart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связи: прием, обработка, пересылка, доставка (вручение) почтовых отправлений; дополнительные услуги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</w:t>
            </w: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Услов</w:t>
            </w: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C0000" w:rsidRPr="00FC0000" w:rsidTr="00FC000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171041111976404110100100150015320244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38.60000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38.60000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38.60000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Другая периодичность Ежедневно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</w:t>
            </w: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C0000" w:rsidRPr="00FC0000" w:rsidTr="00FC000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фельдъегерской связи</w:t>
            </w: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Услуги фельдъегерской связи: прием и доставка пакетных отправлений особой важности, совершенно секретных, секретных и несекретн</w:t>
            </w: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ых пакетных отправлений в адрес органов государственной власти РФ, субъектов РФ и иных органов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C0000" w:rsidRPr="00FC0000" w:rsidTr="00FC000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171041111976404110100100160013600244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Холодное водоснабжение и водоотведение административного здания, расположенного по адресу: г. Горно-Алтайск, ул. </w:t>
            </w:r>
            <w:proofErr w:type="spellStart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Чорос-Гуркина</w:t>
            </w:r>
            <w:proofErr w:type="spellEnd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 д. 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Холодное водоснабжение и водоотведение административного здания, расположенного по адресу: г. Горно-Алтайск, ул. </w:t>
            </w:r>
            <w:proofErr w:type="spellStart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Чорос-Гуркина</w:t>
            </w:r>
            <w:proofErr w:type="spellEnd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 д. 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Другая периодичность Ежедневно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AD7C2D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</w:t>
            </w:r>
            <w:r w:rsidR="00FC0000"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C0000" w:rsidRPr="00FC0000" w:rsidTr="00FC000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Холодное водоснабжение и водоотведение административного здания, расположенного по адресу: г. Горно-Алтайск, ул. </w:t>
            </w:r>
            <w:proofErr w:type="spellStart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Чорос-Гуркина</w:t>
            </w:r>
            <w:proofErr w:type="spellEnd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 д. 40</w:t>
            </w: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proofErr w:type="gramEnd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 Холодное водоснабжение и водоотведение административного здания, расположенного по </w:t>
            </w: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адресу: г. Горно-Алтайск, ул. </w:t>
            </w:r>
            <w:proofErr w:type="spellStart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Чорос-Гуркина</w:t>
            </w:r>
            <w:proofErr w:type="spellEnd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 д. 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C0000" w:rsidRPr="00FC0000" w:rsidTr="00FC000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171041111976404110100100160023600244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Холодное водоснабжение части административного здания, расположенного по адресу: Республика Алтай, с. </w:t>
            </w:r>
            <w:proofErr w:type="spellStart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Чоя</w:t>
            </w:r>
            <w:proofErr w:type="spellEnd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 ул. Советская, д.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Холодное водоснабжение части административного здания, расположенного по адресу: Республика Алтай, с. </w:t>
            </w:r>
            <w:proofErr w:type="spellStart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Чоя</w:t>
            </w:r>
            <w:proofErr w:type="spellEnd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 ул. Советская, д.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1.81333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1.81333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1.81333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Другая периодичность Ежедневно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AD7C2D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</w:t>
            </w:r>
            <w:r w:rsidR="00FC0000"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C0000" w:rsidRPr="00FC0000" w:rsidTr="00FC000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Холодное водоснабжение части административного здания, расположенного по адресу: </w:t>
            </w:r>
            <w:proofErr w:type="gramStart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Республика Алтай, с. </w:t>
            </w:r>
            <w:proofErr w:type="spellStart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Чоя</w:t>
            </w:r>
            <w:proofErr w:type="spellEnd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 ул. Советская, д. 3</w:t>
            </w: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proofErr w:type="gramEnd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 Холодное водоснабжение части административного здания, расположенного по адресу: Республика Алтай, с. </w:t>
            </w:r>
            <w:proofErr w:type="spellStart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Чоя</w:t>
            </w:r>
            <w:proofErr w:type="spellEnd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 ул. Советская, д.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C0000" w:rsidRPr="00FC0000" w:rsidTr="00FC000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171041111976404110100100</w:t>
            </w: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160033600244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Холодное </w:t>
            </w: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водоснабжение части административного здания, расположенного по адресу: Республика Алтай, с. Турочак, ул. Советская, д. 126</w:t>
            </w:r>
            <w:proofErr w:type="gramStart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А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Холодное водоснабж</w:t>
            </w: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ение части административного здания, расположенного по адресу: Республика Алтай, с. Турочак, ул. Советская, д. 126</w:t>
            </w:r>
            <w:proofErr w:type="gramStart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А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0.98667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0.98667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0.98667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0.00</w:t>
            </w: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Другая </w:t>
            </w: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периодичность Ежедневно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AD7C2D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</w:t>
            </w:r>
            <w:r w:rsidR="00FC0000"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у </w:t>
            </w: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C0000" w:rsidRPr="00FC0000" w:rsidTr="00FC000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части административного здания, расположенного по адресу: Республика Алтай, с. Турочак, ул. Советская, д. 126</w:t>
            </w:r>
            <w:proofErr w:type="gramStart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А</w:t>
            </w:r>
            <w:proofErr w:type="gramEnd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Холодное водоснабжение части административного здания, расположенного по адресу: Республика Алтай, с. Турочак, ул. Советская, д. 126</w:t>
            </w:r>
            <w:proofErr w:type="gramStart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А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C0000" w:rsidRPr="00FC0000" w:rsidTr="00FC000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171041111976404110100100160043600244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Холодное водоснабжение части административного </w:t>
            </w: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здания, расположенного по адресу: Республика Алтай, </w:t>
            </w:r>
            <w:proofErr w:type="gramStart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</w:t>
            </w:r>
            <w:proofErr w:type="gramEnd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Усть-Кокса, ул. Советская, д. 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Холодное водоснабжение части административного здания, расположенного по адресу: </w:t>
            </w: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Республика Алтай, </w:t>
            </w:r>
            <w:proofErr w:type="gramStart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</w:t>
            </w:r>
            <w:proofErr w:type="gramEnd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Усть-Кокса, ул. Советская, д. 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1.50000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1.50000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1.50000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Другая периодичность Ежедневно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AD7C2D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</w:t>
            </w:r>
            <w:r w:rsidR="00FC0000"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у единственного поставщика </w:t>
            </w: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C0000" w:rsidRPr="00FC0000" w:rsidTr="00FC000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Холодное водоснабжение части административного здания, расположенного по адресу: </w:t>
            </w:r>
            <w:proofErr w:type="gramStart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Республика Алтай, с. Усть-Кокса, ул. Советская, д. 65</w:t>
            </w: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proofErr w:type="gramEnd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 Холодное водоснабжение части административного здания, расположенного по адресу: Республика Алтай, </w:t>
            </w:r>
            <w:proofErr w:type="gramStart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</w:t>
            </w:r>
            <w:proofErr w:type="gramEnd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Усть-Кокса, ул. Советская, д. 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C0000" w:rsidRPr="00FC0000" w:rsidTr="00FC000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171041111976404110100100170013512244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4850.00000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4850.00000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4850.00000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Другая периодичность Ежедневно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AD7C2D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</w:t>
            </w:r>
            <w:r w:rsidR="00FC0000"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C0000" w:rsidRPr="00FC0000" w:rsidTr="00FC000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</w:t>
            </w: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Поставка электрической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C0000" w:rsidRPr="00FC0000" w:rsidTr="00FC000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171041111976404110100100180018110244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Возмещение затрат на коммунальные услуги помещения архива, расположенного по адресу: г. Горно-Алтайск, ул. </w:t>
            </w:r>
            <w:proofErr w:type="spellStart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Чорос-Гуркина</w:t>
            </w:r>
            <w:proofErr w:type="spellEnd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 д. 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Возмещение затрат на коммунальные услуги помещения архива, расположенного по адресу: г. Горно-Алтайск, ул. </w:t>
            </w:r>
            <w:proofErr w:type="spellStart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Чорос-Гуркина</w:t>
            </w:r>
            <w:proofErr w:type="spellEnd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 д. 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Ежемесячно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AD7C2D" w:rsidP="00AD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</w:t>
            </w:r>
            <w:r w:rsidR="00FC0000"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C0000" w:rsidRPr="00FC0000" w:rsidTr="00FC000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Возмещение затрат на коммунальные услуги помещения архива, расположенного по адресу: г. Горно-Алтайск, ул. </w:t>
            </w:r>
            <w:proofErr w:type="spellStart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Чорос-Гуркина</w:t>
            </w:r>
            <w:proofErr w:type="spellEnd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 д. 40</w:t>
            </w: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proofErr w:type="gramEnd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 Возмещение затрат на коммунальные услуги </w:t>
            </w: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помещения архива, расположенного по адресу: г. Горно-Алтайск, ул. </w:t>
            </w:r>
            <w:proofErr w:type="spellStart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Чорос-Гуркина</w:t>
            </w:r>
            <w:proofErr w:type="spellEnd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 д. 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C0000" w:rsidRPr="00FC0000" w:rsidTr="00FC000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171041111976404110100100180028110244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Возмещение затрат на коммунальные услуги части административного здания, расположенного по адресу: Республика Алтай, с. </w:t>
            </w:r>
            <w:proofErr w:type="spellStart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Улаган</w:t>
            </w:r>
            <w:proofErr w:type="spellEnd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, ул. А.В. </w:t>
            </w:r>
            <w:proofErr w:type="spellStart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Санаа</w:t>
            </w:r>
            <w:proofErr w:type="spellEnd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 д.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Возмещение затрат на коммунальные услуги части административного здания, расположенного по адресу: Республика Алтай, с. </w:t>
            </w:r>
            <w:proofErr w:type="spellStart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Улаган</w:t>
            </w:r>
            <w:proofErr w:type="spellEnd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, ул. А.В. </w:t>
            </w:r>
            <w:proofErr w:type="spellStart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Санаа</w:t>
            </w:r>
            <w:proofErr w:type="spellEnd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 д.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56.80254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56.80254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56.80254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Ежемесячно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AD7C2D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</w:t>
            </w:r>
            <w:r w:rsidR="00FC0000"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C0000" w:rsidRPr="00FC0000" w:rsidTr="00FC000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Возмещение затрат на коммунальные услуги части административного здания, расположенного по адресу: </w:t>
            </w:r>
            <w:proofErr w:type="gramStart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Республика Алтай, с. </w:t>
            </w:r>
            <w:proofErr w:type="spellStart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Улаган</w:t>
            </w:r>
            <w:proofErr w:type="spellEnd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, ул. А.В. </w:t>
            </w:r>
            <w:proofErr w:type="spellStart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Санаа</w:t>
            </w:r>
            <w:proofErr w:type="spellEnd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 д. 10</w:t>
            </w: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proofErr w:type="gramEnd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Возмещение затрат на коммунальные услуги части администр</w:t>
            </w: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ативного здания, расположенного по адресу: Республика Алтай, с. </w:t>
            </w:r>
            <w:proofErr w:type="spellStart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Улаган</w:t>
            </w:r>
            <w:proofErr w:type="spellEnd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, ул. А.В. </w:t>
            </w:r>
            <w:proofErr w:type="spellStart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Санаа</w:t>
            </w:r>
            <w:proofErr w:type="spellEnd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 д.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C0000" w:rsidRPr="00FC0000" w:rsidTr="00FC000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171041111976404110100100180038110244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Возмещение затрат на коммунальные услуги части административного здания по адресу Республика Алтай, Кош-</w:t>
            </w:r>
            <w:proofErr w:type="spellStart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Агачский</w:t>
            </w:r>
            <w:proofErr w:type="spellEnd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район, ул. Коммунальная, 32</w:t>
            </w:r>
            <w:proofErr w:type="gramStart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А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Возмещение затрат на коммунальные услуги части административного здания по адресу Республика Алтай, Кош-</w:t>
            </w:r>
            <w:proofErr w:type="spellStart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Агачский</w:t>
            </w:r>
            <w:proofErr w:type="spellEnd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район, ул. Коммунальная, 32</w:t>
            </w:r>
            <w:proofErr w:type="gramStart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А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52.28745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52.28745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52.28745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Ежемесячно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AD7C2D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</w:t>
            </w:r>
            <w:r w:rsidR="00FC0000"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C0000" w:rsidRPr="00FC0000" w:rsidTr="00FC000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Возмещение затрат на коммунальные услуги части административного здания по адресу Республика Алтай, Кош-</w:t>
            </w:r>
            <w:proofErr w:type="spellStart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Агачский</w:t>
            </w:r>
            <w:proofErr w:type="spellEnd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район, ул. Коммунальная, 32</w:t>
            </w:r>
            <w:proofErr w:type="gramStart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А</w:t>
            </w:r>
            <w:proofErr w:type="gramEnd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Возмещение затрат на коммунальные услуги части административного здания по </w:t>
            </w: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адресу Республика Алтай, Кош-</w:t>
            </w:r>
            <w:proofErr w:type="spellStart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Агачский</w:t>
            </w:r>
            <w:proofErr w:type="spellEnd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район, ул. Коммунальная, 32</w:t>
            </w:r>
            <w:proofErr w:type="gramStart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А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C0000" w:rsidRPr="00FC0000" w:rsidTr="00FC000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171041111976404110100100180048110244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Возмещение затрат на коммунальные услуги части административного здания, расположенного по адресу: Республика Алтай, </w:t>
            </w:r>
            <w:proofErr w:type="spellStart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Усть-Канский</w:t>
            </w:r>
            <w:proofErr w:type="spellEnd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район, с. Усть-Кан, ул. Первомайская, 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Возмещение затрат на коммунальные услуги части административного здания, расположенного по адресу: Республика Алтай, </w:t>
            </w:r>
            <w:proofErr w:type="spellStart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Усть-Канский</w:t>
            </w:r>
            <w:proofErr w:type="spellEnd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район, с. Усть-Кан, ул. Первомайская, 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87.87900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87.87900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87.87900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Ежемесячно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AD7C2D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</w:t>
            </w:r>
            <w:r w:rsidR="00FC0000"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C0000" w:rsidRPr="00FC0000" w:rsidTr="00FC000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Возмещение затрат на коммунальные услуги части административного здания, расположенного по адресу: </w:t>
            </w:r>
            <w:proofErr w:type="gramStart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Республика Алтай, </w:t>
            </w:r>
            <w:proofErr w:type="spellStart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Усть-Канский</w:t>
            </w:r>
            <w:proofErr w:type="spellEnd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район, с. Усть-Кан, ул. Первомайская, 4</w:t>
            </w: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proofErr w:type="gramEnd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Возм</w:t>
            </w: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ещение затрат на коммунальные услуги части административного здания, расположенного по адресу: Республика Алтай, </w:t>
            </w:r>
            <w:proofErr w:type="spellStart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Усть-Канский</w:t>
            </w:r>
            <w:proofErr w:type="spellEnd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район, с. Усть-Кан, ул. Первомайская, 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C0000" w:rsidRPr="00FC0000" w:rsidTr="00FC000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171041111976404110100100180058110244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Возмещение затрат на коммунальные услуги части административного здания, расположенного по адресу: Республика Алтай, с. Шебалино, ул. Советская, 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Возмещение затрат на коммунальные услуги части административного здания, расположенного по адресу: Республика Алтай, с. Шебалино, ул. Советская, 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Ежемесячно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AD7C2D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</w:t>
            </w:r>
            <w:r w:rsidR="00FC0000"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C0000" w:rsidRPr="00FC0000" w:rsidTr="00FC000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Возмещение затрат на коммунальные услуги части административного здания, расположенного по адресу: </w:t>
            </w:r>
            <w:proofErr w:type="gramStart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Республика Алтай, с. Шебалино, ул. Советская, 60</w:t>
            </w: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</w:t>
            </w: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эксплуатационные характеристики:</w:t>
            </w:r>
            <w:proofErr w:type="gramEnd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Возмещение затрат на коммунальные услуги части административного здания, расположенного по адресу: Республика Алтай, с. Шебалино, ул. Советская, 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C0000" w:rsidRPr="00FC0000" w:rsidTr="00FC000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171041111976404110100100190016820244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Аренда нежилого помещения, расположенного по адресу: Республика Алтай, </w:t>
            </w:r>
            <w:proofErr w:type="spellStart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Чемальский</w:t>
            </w:r>
            <w:proofErr w:type="spellEnd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р-н, с. Чемал, пер. Торговый,1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Аренда нежилого помещения, расположенного по адресу: Республика Алтай, </w:t>
            </w:r>
            <w:proofErr w:type="spellStart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Чемальский</w:t>
            </w:r>
            <w:proofErr w:type="spellEnd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р-н, с. Чемал, пер. Торговый,1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108.00000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108.00000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108.00000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Другая периодичность Ежедневно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AD7C2D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</w:t>
            </w:r>
            <w:r w:rsidR="00FC0000"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C0000" w:rsidRPr="00FC0000" w:rsidTr="00FC000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Аренда нежилого помещения, расположенного по адресу: </w:t>
            </w:r>
            <w:proofErr w:type="gramStart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Республика Алтай, </w:t>
            </w:r>
            <w:proofErr w:type="spellStart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Чемальский</w:t>
            </w:r>
            <w:proofErr w:type="spellEnd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р-н, с. Чемал, пер. Торговый,1</w:t>
            </w: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proofErr w:type="gramEnd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Аренда нежилого помещения, расположе</w:t>
            </w: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нного по адресу: Республика Алтай, </w:t>
            </w:r>
            <w:proofErr w:type="spellStart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Чемальский</w:t>
            </w:r>
            <w:proofErr w:type="spellEnd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р-н, с. Чемал, пер. Торговый,1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C0000" w:rsidRPr="00FC0000" w:rsidTr="00FC000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171041111976404110100100200013811244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вывозу твердых бытовых отходов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вывозу твердых бытовых отходов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103.00000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103.00000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103.00000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Другая периодичность Ежедневно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AD7C2D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</w:t>
            </w:r>
            <w:r w:rsidR="00FC0000"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C0000" w:rsidRPr="00FC0000" w:rsidTr="00FC000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вывозу твердых бытовых отходов</w:t>
            </w: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Услуги по вывозу твердых бытовых отходов, включая утилизацию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C0000" w:rsidRPr="00FC0000" w:rsidTr="00FC000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171041111976404110100100210018020244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 объектов, подключенных к пульту централизованного наблюдения (</w:t>
            </w:r>
            <w:proofErr w:type="spellStart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ТОРМы</w:t>
            </w:r>
            <w:proofErr w:type="spellEnd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 объектов, подключенных к пульту централизованного наблюдения (</w:t>
            </w:r>
            <w:proofErr w:type="spellStart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ТОРМы</w:t>
            </w:r>
            <w:proofErr w:type="spellEnd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556.05744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556.05744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556.05744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Другая периодичность Ежедневно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AD7C2D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</w:t>
            </w:r>
            <w:r w:rsidR="00FC0000"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C0000" w:rsidRPr="00FC0000" w:rsidTr="00FC000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 объектов, подключенных к пульту централизованного наблюдения (</w:t>
            </w:r>
            <w:proofErr w:type="spellStart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ТОРМы</w:t>
            </w:r>
            <w:proofErr w:type="spellEnd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)</w:t>
            </w: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</w:t>
            </w: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альные, технические, качественные, эксплуатационные характеристики: Охрана объектов, подключенных к пульту централизованного наблюдения (</w:t>
            </w:r>
            <w:proofErr w:type="spellStart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ТОРМы</w:t>
            </w:r>
            <w:proofErr w:type="spellEnd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C0000" w:rsidRPr="00FC0000" w:rsidTr="00FC000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171041111976404110100100210028020244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 объектов, подключенных к пульту централизованного наблюдения (архив)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 объектов, подключенных к пульту централизованного наблюдения (архив)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89.71500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89.71500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89.71500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Другая периодичность Ежедневно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AD7C2D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</w:t>
            </w:r>
            <w:r w:rsidR="00FC0000"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C0000" w:rsidRPr="00FC0000" w:rsidTr="00FC000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 объектов, подключенных к пульту централизованного наблюдения (архив)</w:t>
            </w: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Охрана объектов, подключенных к пульту централизованного наблюдения (архив)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C0000" w:rsidRPr="00FC0000" w:rsidTr="00FC000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171041111976404110100100210038020244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 объектов тревожной сигнализацие</w:t>
            </w: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й с выводом на пульт централизованной охраны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Охрана объектов тревожной сигнализацией с выводом на пульт централиз</w:t>
            </w: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ованной охраны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18.52584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18.52584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18.52584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Другая периодичность Ежедневно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AD7C2D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</w:t>
            </w:r>
            <w:r w:rsidR="00FC0000"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</w:t>
            </w: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C0000" w:rsidRPr="00FC0000" w:rsidTr="00FC000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 объектов тревожной сигнализацией с выводом на пульт централизованной охраны</w:t>
            </w: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Охрана объектов тревожной сигнализацией с выводом на пульт централизованной охраны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C0000" w:rsidRPr="00FC0000" w:rsidTr="00FC000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171041111976404110100100210048020244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комплекса технических средств безопасности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комплекса технических средств безопасности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Ежемесячно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AD7C2D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</w:t>
            </w:r>
            <w:r w:rsidR="00FC0000"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C0000" w:rsidRPr="00FC0000" w:rsidTr="00FC000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комплекса технических средств безопасности</w:t>
            </w: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</w:t>
            </w: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характеристики: Техническое обслуживание комплекса технических средств безопасности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C0000" w:rsidRPr="00FC0000" w:rsidTr="00FC000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171041111976404110100100220014322244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котельного оборудования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котельного оборудования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Другая периодичность Единовременно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AD7C2D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</w:t>
            </w:r>
            <w:r w:rsidR="00FC0000"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C0000" w:rsidRPr="00FC0000" w:rsidTr="00FC000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котельного оборудования</w:t>
            </w: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Техническое обслуживание котельного оборудования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C0000" w:rsidRPr="00FC0000" w:rsidTr="00FC000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171041111976404110100100230013312244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систем кондиционирования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систем кондиционирования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117.00000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117.00000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117.00000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Другая периодичность Единовременно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AD7C2D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</w:t>
            </w:r>
            <w:r w:rsidR="00FC0000"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C0000" w:rsidRPr="00FC0000" w:rsidTr="00FC000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систем кондиционирования</w:t>
            </w: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Техн</w:t>
            </w: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ическое обслуживание систем кондиционирования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C0000" w:rsidRPr="00FC0000" w:rsidTr="00FC000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171041111976404110100100240013314244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дизельного электрогенератора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дизельного электрогенератора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135.70000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135.70000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135.70000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Ежемесячно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1357.00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6785.00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AD7C2D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</w:t>
            </w:r>
            <w:r w:rsidR="00FC0000"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C0000" w:rsidRPr="00FC0000" w:rsidTr="00FC000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дизельного электрогенератора</w:t>
            </w: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Техническое обслуживание дизельного электрогенератора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C0000" w:rsidRPr="00FC0000" w:rsidTr="00FC000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171041111976404110100100250013314244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комплектной трансформаторной подстанции, трансформаторной подстанции и кабельных линий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комплектной трансформаторной подстанции, трансформаторной подстанции и кабельных линий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49.20000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49.20000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49.20000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Ежемесячно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AD7C2D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</w:t>
            </w:r>
            <w:r w:rsidR="00FC0000"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C0000" w:rsidRPr="00FC0000" w:rsidTr="00FC000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комплектной трансформаторной подстанции, трансформ</w:t>
            </w: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аторной подстанции и кабельных линий</w:t>
            </w: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Техническое обслуживание комплектной трансформаторной подстанции, трансформаторной подстанции и кабельных линий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C0000" w:rsidRPr="00FC0000" w:rsidTr="00FC000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171041111976404110100100260014520244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248.70000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248.70000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248.70000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Другая периодичность</w:t>
            </w:r>
            <w:proofErr w:type="gramStart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П</w:t>
            </w:r>
            <w:proofErr w:type="gramEnd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 заявке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AD7C2D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</w:t>
            </w:r>
            <w:r w:rsidR="00FC0000"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C0000" w:rsidRPr="00FC0000" w:rsidTr="00FC000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транспортных средств</w:t>
            </w: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Техническое обслуживание и ремонт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C0000" w:rsidRPr="00FC0000" w:rsidTr="00FC000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171041111976404110100100270014221244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Текущий ремонт </w:t>
            </w: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системы водопровода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Текущий ремонт системы </w:t>
            </w: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водопровода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400.87322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400.87322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400.87322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</w:t>
            </w: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0.0000</w:t>
            </w: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Другая пери</w:t>
            </w: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одичность Единовременно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4008.73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20043.66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AD7C2D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</w:t>
            </w:r>
            <w:r w:rsidR="00FC0000"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Электронный </w:t>
            </w: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C0000" w:rsidRPr="00FC0000" w:rsidTr="00FC000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Текущий ремонт системы водопровода</w:t>
            </w: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Текущий ремонт системы водопровода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C0000" w:rsidRPr="00FC0000" w:rsidTr="00FC000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171041111976404110100100290018621244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Предрейсовый</w:t>
            </w:r>
            <w:proofErr w:type="spellEnd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послерейсовый</w:t>
            </w:r>
            <w:proofErr w:type="spellEnd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) осмотр водителей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Предрейсовый</w:t>
            </w:r>
            <w:proofErr w:type="spellEnd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послерейсовый</w:t>
            </w:r>
            <w:proofErr w:type="spellEnd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) осмотр водителей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261.32000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261.32000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261.32000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Другая периодичность Ежедневно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2613.20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13066.00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AD7C2D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</w:t>
            </w:r>
            <w:r w:rsidR="00FC0000"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C0000" w:rsidRPr="00FC0000" w:rsidTr="00FC000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Предрейсовый</w:t>
            </w:r>
            <w:proofErr w:type="spellEnd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послерейсовый</w:t>
            </w:r>
            <w:proofErr w:type="spellEnd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) медицинский осмотр водителей</w:t>
            </w: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</w:t>
            </w:r>
            <w:proofErr w:type="spellStart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Предрейсовый</w:t>
            </w:r>
            <w:proofErr w:type="spellEnd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послерейсовый</w:t>
            </w:r>
            <w:proofErr w:type="spellEnd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) осмотр водителей транспортных сре</w:t>
            </w:r>
            <w:proofErr w:type="gramStart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дств в г</w:t>
            </w:r>
            <w:proofErr w:type="gramEnd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Горно-Алтайске по месту нахождени</w:t>
            </w: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я Исполнителя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C0000" w:rsidRPr="00FC0000" w:rsidTr="00FC000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171041111976404110100100290028621244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Предрейсовый</w:t>
            </w:r>
            <w:proofErr w:type="spellEnd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послерейсовый</w:t>
            </w:r>
            <w:proofErr w:type="spellEnd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) медицинский осмотр водителей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Предрейсовый</w:t>
            </w:r>
            <w:proofErr w:type="spellEnd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послерейсовый</w:t>
            </w:r>
            <w:proofErr w:type="spellEnd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) медицинский осмотр водителей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37.20000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37.20000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37.20000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Другая периодичность Ежедневно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AD7C2D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</w:t>
            </w:r>
            <w:r w:rsidR="00FC0000"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C0000" w:rsidRPr="00FC0000" w:rsidTr="00FC000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Предрейсовый</w:t>
            </w:r>
            <w:proofErr w:type="spellEnd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послерейсовый</w:t>
            </w:r>
            <w:proofErr w:type="spellEnd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) медицинский осмотр водителей</w:t>
            </w: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</w:t>
            </w:r>
            <w:proofErr w:type="spellStart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Предрейсовый</w:t>
            </w:r>
            <w:proofErr w:type="spellEnd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послерейсовый</w:t>
            </w:r>
            <w:proofErr w:type="spellEnd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) осмотр водителей транспортных средств </w:t>
            </w:r>
            <w:proofErr w:type="gramStart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</w:t>
            </w:r>
            <w:proofErr w:type="gramEnd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</w:t>
            </w:r>
            <w:proofErr w:type="gramEnd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Онгудай по месту нахождения Исполнителя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C0000" w:rsidRPr="00FC0000" w:rsidTr="00FC000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171041111976404110100100300016512244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гражданской ответственности владельцев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гражданской ответственности владельцев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7.22498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7.22498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7.22498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Другая периодичность Единовременно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AD7C2D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</w:t>
            </w:r>
            <w:r w:rsidR="00FC0000"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C0000" w:rsidRPr="00FC0000" w:rsidTr="00FC000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по страхованию гражданской ответственности </w:t>
            </w: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владельцев транспортных средств</w:t>
            </w: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Услуги по страхованию гражданской ответственности владельцев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C0000" w:rsidRPr="00FC0000" w:rsidTr="00FC000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171041111976404110100100300026512244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гражданской ответственности владельцев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гражданской ответственности владельцев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105.47332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105.47332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105.47332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Другая периодичность Единовременно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1054.73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5273.67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AD7C2D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  <w:r w:rsidR="00FC0000"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C0000" w:rsidRPr="00FC0000" w:rsidTr="00FC000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гражданской ответственности владельцев транспортных средств</w:t>
            </w: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Услуги по страхованию гражданской ответственности владельцев транспорт</w:t>
            </w: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C0000" w:rsidRPr="00FC0000" w:rsidTr="00FC000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171041111976404110100100310016020244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Изготовление и размещение информации канале регионального телевидения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Изготовление и размещение информации канале регионального телевидения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Другая периодичность Ежемесячно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AD7C2D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</w:t>
            </w:r>
            <w:r w:rsidR="00FC0000"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C0000" w:rsidRPr="00FC0000" w:rsidTr="00FC000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Изготовление и размещение информации канале регионального телевидения</w:t>
            </w: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Изготовление и размещение информации канале регионального телевидения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C0000" w:rsidRPr="00FC0000" w:rsidTr="00FC000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171041111976404110100100320016010244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Изготовление и размещение информации в эфире регионального радио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Изготовление и размещение информации в эфире регионального радио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Другая периодичность Ежемесячно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AD7C2D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</w:t>
            </w:r>
            <w:r w:rsidR="00FC0000"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C0000" w:rsidRPr="00FC0000" w:rsidTr="00FC000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Изготовление и размещение информации в эфире регионального радио</w:t>
            </w: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</w:t>
            </w: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ие, качественные, эксплуатационные характеристики: Изготовление и размещение информации в эфире регионального радио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C0000" w:rsidRPr="00FC0000" w:rsidTr="00FC000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171041111976404110100100330012823244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уничтожителя бумаги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уничтожителя бумаги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18.80000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18.80000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18.80000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Другая периодичность Единовременно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188.00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940.00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AD7C2D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</w:t>
            </w:r>
            <w:r w:rsidR="00FC0000"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AD7C2D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C0000" w:rsidRPr="00FC0000" w:rsidTr="00FC000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уничтожителя бумаги</w:t>
            </w: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Поставка шредера - уровень секретности - 6, объем - 30 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C0000" w:rsidRPr="00FC0000" w:rsidTr="00FC000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171041111976404110100100340011723244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бланочной продукции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бланочной продукции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285.20000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285.20000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285.20000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Другая периодичность Единовременно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2852.00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14260.00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AD7C2D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</w:t>
            </w:r>
            <w:r w:rsidR="00FC0000"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C0000" w:rsidRPr="00FC0000" w:rsidTr="00FC000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бланочной продукции</w:t>
            </w: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Поставка бланочной продукции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C0000" w:rsidRPr="00FC0000" w:rsidTr="00FC000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171041111976404110100100350011712244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бумаги для офисной 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бумаги для офисной 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678.81000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678.81000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678.81000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Другая периодичность Единовременно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6788.10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33940.50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AD7C2D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</w:t>
            </w:r>
            <w:r w:rsidR="00FC0000"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AD7C2D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C0000" w:rsidRPr="00FC0000" w:rsidTr="00FC000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бумаги для офисной техники</w:t>
            </w: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Бумага для офисной техники: формат - А4; плотность - 80 г/м2; белизна (ICO) - не менее 97%; белизна (CIE) - не менее 153%; категория - не менее</w:t>
            </w:r>
            <w:proofErr w:type="gramStart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В</w:t>
            </w:r>
            <w:proofErr w:type="gramEnd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; 500 лист/</w:t>
            </w:r>
            <w:proofErr w:type="spellStart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упак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C0000" w:rsidRPr="00FC0000" w:rsidTr="00FC000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171041111976404110100100360014762244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товаров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товаров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635.93530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635.93530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635.93530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Другая периодичность Единовременно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6359.35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31796.77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AD7C2D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</w:t>
            </w:r>
            <w:r w:rsidR="00FC0000"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AD7C2D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C0000" w:rsidRPr="00FC0000" w:rsidTr="00FC000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товаров</w:t>
            </w: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Поставка канцелярских товаров </w:t>
            </w: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согласно перечню, указанному в техническом задании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C0000" w:rsidRPr="00FC0000" w:rsidTr="00FC000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171041111976404110100100360024762244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товаров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товаров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Другая периодичность Единовременно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AD7C2D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</w:t>
            </w:r>
            <w:r w:rsidR="00FC0000"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AD7C2D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C0000" w:rsidRPr="00FC0000" w:rsidTr="00FC000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товаров</w:t>
            </w: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Поставка канцелярских товаров согласно перечню, указанному в техническом задании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C0000" w:rsidRPr="00FC0000" w:rsidTr="00FC000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171041111976404110100100370014775244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хозяйственных товаров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хозяйственных товаров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Другая периодичность Единовременно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AD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  <w:r w:rsidR="00AD7C2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AD7C2D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C0000" w:rsidRPr="00FC0000" w:rsidTr="00FC000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хозяйственных товаров</w:t>
            </w: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Поставка хозяйственных товаров согласно перечню, </w:t>
            </w: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указанному в техническом задании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C0000" w:rsidRPr="00FC0000" w:rsidTr="00FC000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171041111976404110100100370024775244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хозяйственных товаров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хозяйственных товаров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Другая периодичность Единовременно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AD7C2D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</w:t>
            </w:r>
            <w:r w:rsidR="00FC0000"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AD7C2D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C0000" w:rsidRPr="00FC0000" w:rsidTr="00FC000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хозяйственных товаров</w:t>
            </w: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Поставка хозяйственных товаров согласно перечню, указанному в техническом задании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C0000" w:rsidRPr="00FC0000" w:rsidTr="00FC000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171041111976404110100100380011920244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горюче-смазочных материалов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горюче-смазочных материалов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302.67150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302.67150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302.67150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Другая периодичность Ежедневно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3026.72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15133.58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AD7C2D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</w:t>
            </w:r>
            <w:r w:rsidR="00FC0000"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C0000" w:rsidRPr="00FC0000" w:rsidTr="00FC000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Бензин автомобильный АИ-95</w:t>
            </w: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Бензин автомобильный АИ-95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C0000" w:rsidRPr="00FC0000" w:rsidTr="00FC000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Дизельное топливо летнее</w:t>
            </w: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  <w:t>Функциональные, технические, качественные, эксплуатационные характеристики: Дизельное топливо летнее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Литр;^кубический </w:t>
            </w: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C0000" w:rsidRPr="00FC0000" w:rsidTr="00FC000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171041111976404110100100380021920244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горюче-смазочных материалов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горюче-смазочных материалов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287.32350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287.32350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287.32350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Другая периодичность Ежедневно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2873.24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14366.18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AD7C2D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</w:t>
            </w:r>
            <w:r w:rsidR="00FC0000"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C0000" w:rsidRPr="00FC0000" w:rsidTr="00FC000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Бензин автомобильный АИ-95</w:t>
            </w: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Бензин автомобильный АИ-95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C0000" w:rsidRPr="00FC0000" w:rsidTr="00FC000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Дизельное топливо летнее</w:t>
            </w: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Дизельное топливо летнее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C0000" w:rsidRPr="00FC0000" w:rsidTr="00FC000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171041111976404110100100380031920244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горюче-смазочных материалов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горюче-смазочных материалов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303.91500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303.91500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303.91500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Другая периодичность Ежедневно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3039.15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15195.75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AD7C2D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</w:t>
            </w:r>
            <w:r w:rsidR="00FC0000"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C0000" w:rsidRPr="00FC0000" w:rsidTr="00FC000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Бензин автомобил</w:t>
            </w: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ьный АИ-95</w:t>
            </w: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Бензин автомобильный АИ-95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</w:t>
            </w: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6770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6770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C0000" w:rsidRPr="00FC0000" w:rsidTr="00FC000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Дизельное топливо зимнее</w:t>
            </w: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Дизельное топливо зимнее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C0000" w:rsidRPr="00FC0000" w:rsidTr="00FC000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171041111976404110100100390011920244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дизельного топлива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дизельного топлива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1220.00000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1220.00000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1220.00000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Другая периодичность Единовременно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61000.00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AD7C2D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</w:t>
            </w:r>
            <w:r w:rsidR="00FC0000"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C0000" w:rsidRPr="00FC0000" w:rsidTr="00FC000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Дизельное топливо летнее</w:t>
            </w: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Дизельное топливо летнее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C0000" w:rsidRPr="00FC0000" w:rsidTr="00FC000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171041111976404110100100390021920244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Дизельное топливо летнее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Дизельное топливо летнее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502.60000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502.60000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502.60000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Другая периодичность Единовременно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5026.00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25130.00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AD7C2D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</w:t>
            </w:r>
            <w:r w:rsidR="00FC0000"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C0000" w:rsidRPr="00FC0000" w:rsidTr="00FC000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Дизельное топливо летнее</w:t>
            </w: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Дизельное топливо летнее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15706.25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15706.25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C0000" w:rsidRPr="00FC0000" w:rsidTr="00FC000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171041111976404110100100400010510244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угля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угля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Другая периодичность Единовременно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AD7C2D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</w:t>
            </w:r>
            <w:r w:rsidR="00FC0000"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C0000" w:rsidRPr="00FC0000" w:rsidTr="00FC000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угля</w:t>
            </w: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Поставка угля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Тонна;^метрическая тонна (1000 кг)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C0000" w:rsidRPr="00FC0000" w:rsidTr="00FC000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171041111976404110100100410011812244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баннеров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баннеров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Другая периодичность</w:t>
            </w:r>
            <w:proofErr w:type="gramStart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П</w:t>
            </w:r>
            <w:proofErr w:type="gramEnd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 заявке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AD7C2D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</w:t>
            </w:r>
            <w:r w:rsidR="00FC0000"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C0000" w:rsidRPr="00FC0000" w:rsidTr="00FC000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баннеров</w:t>
            </w: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Поставка баннеров согласно перечню, указанному в техническ</w:t>
            </w: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ом задании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C0000" w:rsidRPr="00FC0000" w:rsidTr="00FC000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171041111976404110100100420012823244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картриджей для франкировальной машины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картриджей для франкировальной машины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217.50000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217.50000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217.50000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Другая периодичность Единовременно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2175.00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10875.00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AD7C2D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</w:t>
            </w:r>
            <w:r w:rsidR="00FC0000"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AD7C2D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C0000" w:rsidRPr="00FC0000" w:rsidTr="00FC000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картриджей для франкировальной машины</w:t>
            </w: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Картриджи для почтообрабатывающей (франкировальной) машины </w:t>
            </w:r>
            <w:proofErr w:type="spellStart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Ultimail</w:t>
            </w:r>
            <w:proofErr w:type="spellEnd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45, производитель: завод FRANCOTYP-POSTALIA (Германия), в упаковке: 2 штуки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C0000" w:rsidRPr="00FC0000" w:rsidTr="00FC000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171041111976404110100100430011107244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воды в бутылях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воды в бутылях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21.20040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21.20040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21.20040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Другая периодичность</w:t>
            </w:r>
            <w:proofErr w:type="gramStart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П</w:t>
            </w:r>
            <w:proofErr w:type="gramEnd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 запросу заказчика 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AD7C2D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</w:t>
            </w:r>
            <w:r w:rsidR="00FC0000"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C0000" w:rsidRPr="00FC0000" w:rsidTr="00FC000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воды в бутылях</w:t>
            </w: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</w:t>
            </w: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ые, эксплуатационные характеристики: Поставка воды в бутылях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C0000" w:rsidRPr="00FC0000" w:rsidTr="00FC000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рублей (в случае заключения контракта в соответствии с пунктом 4 части 1 статьи 93 Федерального закона)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C0000" w:rsidRPr="00FC0000" w:rsidTr="00FC000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171041111976404110100100450000000242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144.94767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144.94767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C0000" w:rsidRPr="00FC0000" w:rsidTr="00FC000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171041111976404110100100460000000244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1855.05233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1855.05233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C0000" w:rsidRPr="00FC0000" w:rsidTr="00FC0000">
        <w:trPr>
          <w:tblCellSpacing w:w="15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Итого предусмотрено на осуществление закупок - всего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22617.27682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22617276.8222617.27682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22617.27682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C0000" w:rsidRPr="00FC0000" w:rsidTr="00FC0000">
        <w:trPr>
          <w:tblCellSpacing w:w="15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768.52538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768.52538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FC0000" w:rsidRPr="00FC0000" w:rsidTr="00FC0000">
        <w:trPr>
          <w:tblCellSpacing w:w="15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закупок, которые планируется осуществить у субъектов малого предпринимательства и социально ориентированных некоммерческих организаций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4F004B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4101.0453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4F004B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4101.</w:t>
            </w:r>
            <w:r w:rsidRPr="004F004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</w:tbl>
    <w:p w:rsidR="00FC0000" w:rsidRPr="00FC0000" w:rsidRDefault="00FC0000" w:rsidP="00FC0000">
      <w:pPr>
        <w:spacing w:after="24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C0000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  <w:r w:rsidRPr="00FC0000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50"/>
        <w:gridCol w:w="784"/>
        <w:gridCol w:w="3140"/>
        <w:gridCol w:w="784"/>
        <w:gridCol w:w="3140"/>
        <w:gridCol w:w="6"/>
      </w:tblGrid>
      <w:tr w:rsidR="00FC0000" w:rsidRPr="00FC0000" w:rsidTr="00FC0000">
        <w:trPr>
          <w:gridAfter w:val="1"/>
          <w:wAfter w:w="969" w:type="dxa"/>
        </w:trPr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Шмакова Ольга Юрьевна, Руководитель</w:t>
            </w:r>
          </w:p>
        </w:tc>
        <w:tc>
          <w:tcPr>
            <w:tcW w:w="250" w:type="pct"/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18.01.2017</w:t>
            </w:r>
          </w:p>
        </w:tc>
      </w:tr>
      <w:tr w:rsidR="00FC0000" w:rsidRPr="00FC0000" w:rsidTr="00FC0000">
        <w:trPr>
          <w:gridAfter w:val="1"/>
          <w:wAfter w:w="969" w:type="dxa"/>
        </w:trPr>
        <w:tc>
          <w:tcPr>
            <w:tcW w:w="2500" w:type="pct"/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(</w:t>
            </w:r>
            <w:proofErr w:type="spellStart"/>
            <w:r w:rsidRPr="00FC000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ф.и.о.</w:t>
            </w:r>
            <w:proofErr w:type="spellEnd"/>
            <w:r w:rsidRPr="00FC000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должность руководителя (уполномоченного должностного лица) заказчика) </w:t>
            </w:r>
          </w:p>
        </w:tc>
        <w:tc>
          <w:tcPr>
            <w:tcW w:w="250" w:type="pct"/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(дата утверждения) </w:t>
            </w:r>
          </w:p>
        </w:tc>
      </w:tr>
      <w:tr w:rsidR="00FC0000" w:rsidRPr="00FC0000" w:rsidTr="00FC0000">
        <w:trPr>
          <w:gridAfter w:val="1"/>
          <w:wAfter w:w="969" w:type="dxa"/>
        </w:trPr>
        <w:tc>
          <w:tcPr>
            <w:tcW w:w="0" w:type="auto"/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0000" w:rsidRPr="00FC0000" w:rsidTr="00FC0000">
        <w:trPr>
          <w:gridAfter w:val="1"/>
          <w:wAfter w:w="969" w:type="dxa"/>
        </w:trPr>
        <w:tc>
          <w:tcPr>
            <w:tcW w:w="0" w:type="auto"/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0000" w:rsidRPr="00FC0000" w:rsidTr="00FC0000"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FC000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Петенёва</w:t>
            </w:r>
            <w:proofErr w:type="spellEnd"/>
            <w:r w:rsidRPr="00FC000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Ольга Григорьевна</w:t>
            </w:r>
          </w:p>
        </w:tc>
        <w:tc>
          <w:tcPr>
            <w:tcW w:w="250" w:type="pct"/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gridSpan w:val="2"/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М.П. </w:t>
            </w:r>
          </w:p>
        </w:tc>
      </w:tr>
      <w:tr w:rsidR="00FC0000" w:rsidRPr="00FC0000" w:rsidTr="00FC0000">
        <w:tc>
          <w:tcPr>
            <w:tcW w:w="2500" w:type="pct"/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(</w:t>
            </w:r>
            <w:proofErr w:type="spellStart"/>
            <w:r w:rsidRPr="00FC000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ф.и.о.</w:t>
            </w:r>
            <w:proofErr w:type="spellEnd"/>
            <w:r w:rsidRPr="00FC000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ответственного исполнителя) </w:t>
            </w:r>
          </w:p>
        </w:tc>
        <w:tc>
          <w:tcPr>
            <w:tcW w:w="250" w:type="pct"/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C0000" w:rsidRPr="00FC0000" w:rsidRDefault="00FC0000" w:rsidP="00FC0000">
      <w:pPr>
        <w:spacing w:after="24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C0000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  <w:r w:rsidRPr="00FC0000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FC0000" w:rsidRPr="00FC0000" w:rsidTr="00FC0000">
        <w:tc>
          <w:tcPr>
            <w:tcW w:w="0" w:type="auto"/>
            <w:vAlign w:val="center"/>
            <w:hideMark/>
          </w:tcPr>
          <w:p w:rsidR="00FC0000" w:rsidRPr="00FC0000" w:rsidRDefault="00FC0000" w:rsidP="00FC00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ФОРМА </w:t>
            </w:r>
            <w:r w:rsidRPr="00FC00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br/>
            </w:r>
            <w:r w:rsidRPr="00FC00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 w:rsidRPr="00FC00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br/>
            </w:r>
            <w:r w:rsidRPr="00FC00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br/>
            </w:r>
            <w:r w:rsidRPr="00FC00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 xml:space="preserve">при формировании и утверждении плана-графика закупок </w:t>
            </w:r>
          </w:p>
        </w:tc>
      </w:tr>
    </w:tbl>
    <w:p w:rsidR="00FC0000" w:rsidRPr="00FC0000" w:rsidRDefault="00FC0000" w:rsidP="00FC0000">
      <w:pPr>
        <w:spacing w:after="24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29"/>
        <w:gridCol w:w="2618"/>
        <w:gridCol w:w="1747"/>
        <w:gridCol w:w="2618"/>
      </w:tblGrid>
      <w:tr w:rsidR="00FC0000" w:rsidRPr="00FC0000" w:rsidTr="00FC0000"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Вид документа (базовый (0)) </w:t>
            </w:r>
          </w:p>
        </w:tc>
        <w:tc>
          <w:tcPr>
            <w:tcW w:w="750" w:type="pct"/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изменения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Нет размещенных версий </w:t>
            </w:r>
          </w:p>
        </w:tc>
      </w:tr>
      <w:tr w:rsidR="00FC0000" w:rsidRPr="00FC0000" w:rsidTr="00FC0000"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Совокупный годовой объем закупок (</w:t>
            </w:r>
            <w:proofErr w:type="spellStart"/>
            <w:r w:rsidRPr="00FC000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справочно</w:t>
            </w:r>
            <w:proofErr w:type="spellEnd"/>
            <w:r w:rsidRPr="00FC000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) 22617.27682 тыс. рублей </w:t>
            </w:r>
          </w:p>
        </w:tc>
        <w:tc>
          <w:tcPr>
            <w:tcW w:w="750" w:type="pct"/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</w:tbl>
    <w:p w:rsidR="00FC0000" w:rsidRPr="00FC0000" w:rsidRDefault="00FC0000" w:rsidP="00FC0000">
      <w:pPr>
        <w:spacing w:after="24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"/>
        <w:gridCol w:w="2370"/>
        <w:gridCol w:w="1579"/>
        <w:gridCol w:w="1341"/>
        <w:gridCol w:w="1471"/>
        <w:gridCol w:w="2421"/>
        <w:gridCol w:w="1935"/>
        <w:gridCol w:w="1070"/>
        <w:gridCol w:w="2028"/>
        <w:gridCol w:w="1325"/>
      </w:tblGrid>
      <w:tr w:rsidR="00FC0000" w:rsidRPr="00FC0000" w:rsidTr="00FC000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FC000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FC000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proofErr w:type="gramStart"/>
            <w:r w:rsidRPr="00FC000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</w:t>
            </w:r>
            <w:proofErr w:type="gramEnd"/>
            <w:r w:rsidRPr="00FC000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FC0000" w:rsidRPr="00FC0000" w:rsidTr="00FC000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</w:tr>
      <w:tr w:rsidR="00FC0000" w:rsidRPr="00FC0000" w:rsidTr="00FC000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171041111976404110100100020016130242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спутниковой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Заказчик при осуществлении закупок использует конкурентные способы определения поставщиков (подрядчиков, исполнителей); размер начальной (</w:t>
            </w:r>
            <w:proofErr w:type="gramStart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максимальной) </w:t>
            </w:r>
            <w:proofErr w:type="gramEnd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цены контракта не превышает 500 тыс. руб.; годовой объем закупок путем запроса котировок не превышает 10% совокупного годового объема закупок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C0000" w:rsidRPr="00FC0000" w:rsidTr="00FC000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171041111976404110100100030016120242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подвижной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168.00000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Заказчик при осуществлении закупок использует конкурентные способы определения поставщиков (подрядчиков, исполнителей); размер начальной (</w:t>
            </w:r>
            <w:proofErr w:type="gramStart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максимальной) </w:t>
            </w:r>
            <w:proofErr w:type="gramEnd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цены контракта не превышает 500 тыс. руб.; годовой объем закупок путем запроса котировок не превышает 10% совокупного годового объема закупок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C0000" w:rsidRPr="00FC0000" w:rsidTr="00FC000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171041111976404110100100040013320242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по техническому обслуживанию и </w:t>
            </w:r>
            <w:proofErr w:type="spellStart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регламентно</w:t>
            </w:r>
            <w:proofErr w:type="spellEnd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-профилактическому ремонту систем </w:t>
            </w:r>
            <w:proofErr w:type="spellStart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бесперибойного</w:t>
            </w:r>
            <w:proofErr w:type="spellEnd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питания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Заказчик при осуществлении закупок использует конкурентные способы определения поставщиков (подрядчиков, исполнителей); размер начальной (</w:t>
            </w:r>
            <w:proofErr w:type="gramStart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максимальной) </w:t>
            </w:r>
            <w:proofErr w:type="gramEnd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цены контракта не превышает 500 тыс. руб.; годовой объем закупок путем запроса котировок не превышает 10% совокупного годового объема закупок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C0000" w:rsidRPr="00FC0000" w:rsidTr="00FC000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171041111976404110100100050016399242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Проведение аттестационных, проверочных и контрольных </w:t>
            </w: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мероприятий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62.00000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</w:t>
            </w: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Для обоснования начальной (максимальной) цены контракта использовались коммерческие предложения, полученные по </w:t>
            </w: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Заказчик при осуществлении закупок использует конкурентные способы определения поставщиков (подрядчиков, исполнителей); </w:t>
            </w: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размер начальной (</w:t>
            </w:r>
            <w:proofErr w:type="gramStart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максимальной) </w:t>
            </w:r>
            <w:proofErr w:type="gramEnd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цены контракта не превышает 500 тыс. руб.; годовой объем закупок путем запроса котировок не превышает 10% совокупного годового объема закупок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C0000" w:rsidRPr="00FC0000" w:rsidTr="00FC000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171041111976404110100100060013312242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заправке и восстановлению картриджей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Заказчик при осуществлении закупок использует конкурентные способы определения поставщиков (подрядчиков, исполнителей); заказчик обязан проводить электронный аукцион при закупке товаров (работ, услуг), которые включены в перечень, установленный Правительством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C0000" w:rsidRPr="00FC0000" w:rsidTr="00FC000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171041111976404110100100080016311242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Продление неисключительных прав использования базы данных электронной системы "Госфинансы"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75.06233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Заказчик при осуществлении закупок использует конкурентные способы определения поставщиков (подрядчиков, исполнителей)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C0000" w:rsidRPr="00FC0000" w:rsidTr="00FC000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171041111976404110100100100012620242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 (картриджей, тонеров)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Заказчик при осуществлении закупок использует конкурентные способы определения поставщиков (подрядчиков, исполнителей); заказчик обязан проводить электронный аукцион при закупке товаров (работ, услуг), которые включены в перечень, установленный Правительством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C0000" w:rsidRPr="00FC0000" w:rsidTr="00FC000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171041111976404110100100110012620242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комплектующих для МФУ и принтеров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Заказчик при осуществлении закупок использует конкурентные способы определения поставщиков (подрядчиков, исполнителей); заказчик обязан проводить электронный аукцион при закупке товаров (работ, услуг), которые включены в перечень, установленный Правительством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C0000" w:rsidRPr="00FC0000" w:rsidTr="00FC000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171041111976404110100100120012620242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 (память, HDD) для серверов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Заказчик при осуществлении закупок использует конкурентные способы определения поставщиков (подрядчиков, исполнителей); заказчик обязан проводить электронный аукцион при закупке товаров (работ, услуг), которые включены в перечень, установленный Правительством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C0000" w:rsidRPr="00FC0000" w:rsidTr="00FC000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171041111976404110100100130012620242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персональных компьютеров и носителей информации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Заказчик при осуществлении закупок использует конкурентные способы определения поставщиков (подрядчиков, исполнителей); заказчик обязан проводить электронный аукцион при закупке товаров (работ, услуг), которые включены в перечень, установленный Правительством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C0000" w:rsidRPr="00FC0000" w:rsidTr="00FC000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171041111976404110100100140015310244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4303.40000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Тарифы ФГУП "Почта России" на услуги общедоступной </w:t>
            </w: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Закупка у единственного </w:t>
            </w: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осуществление закупки товара, работы или услуги, которые </w:t>
            </w: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относятся к сфере деятельности субъектов естественных монополий в соответствии с Федеральным законом от 17 августа 1995 года N 147-ФЗ "О естественных монополиях" (п. 1 ч. 1 ст. 93 Закона N 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C0000" w:rsidRPr="00FC0000" w:rsidTr="00FC000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171041111976404110100100150015320244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38.60000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Тарифы на услуги федеральной фельдъегерской связи для лиц и органов государственной власти, определенных ст.2 ФЗ "О федеральной фельдъегерской связи", а также для территориальных органов федеральных органов исполнительной власти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работ (услуг), выполнить (оказать) которые могут только органы исполнительной власти, государственные учреждения, государственные унитарные предприятия (п. 6 ч. 1 ст. 93 Закона N 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C0000" w:rsidRPr="00FC0000" w:rsidTr="00FC000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171041111976404110100100160013600244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Холодное водоснабжение и водоотведение административного здания, расположенного по адресу: г. Горно-Алтайск, ул. </w:t>
            </w:r>
            <w:proofErr w:type="spellStart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Чорос-Гуркина</w:t>
            </w:r>
            <w:proofErr w:type="spellEnd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 д. 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Тарифы на питьевую воду (питьевое водоснабжение) и (или) тарифы на техническую воду и (либо) водоотведение, устанавливаемые в соответствии с законодательством РФ о государственном регулировании цен (тарифов)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услуг по водоснабжению, водоотведению, теплоснабжению, газоснабжению (за исключением услуг по реализации сжиженного газа), по подключению к инженерным сетям по регулируемым ценам (тарифам) (п. 8 ч. 1 ст. 93 Закона N 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C0000" w:rsidRPr="00FC0000" w:rsidTr="00FC000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171041111976404110100100160023600244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Холодное водоснабжение части административного здания, расположенного по адресу: Республика Алтай, с. </w:t>
            </w:r>
            <w:proofErr w:type="spellStart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Чоя</w:t>
            </w:r>
            <w:proofErr w:type="spellEnd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 ул. Советская, д.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1.81333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Тарифы на питьевую воду (питьевое водоснабжение) и (или) тарифы на техническую воду и (либо) водоотведение, устанавливаемые в соответствии с законодательством РФ о государственном регулировании цен (тарифов)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услуг по водоснабжению, водоотведению, теплоснабжению, газоснабжению (за исключением услуг по реализации сжиженного газа), по подключению к инженерным сетям по регулируемым ценам (тарифам) (п. 8 ч. 1 ст. 93 Закона N 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C0000" w:rsidRPr="00FC0000" w:rsidTr="00FC000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171041111976404110100100160033600244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части административного здания, расположенного по адресу: Республика Алтай, с. Турочак, ул. Советская, д. 126</w:t>
            </w:r>
            <w:proofErr w:type="gramStart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А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0.98667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Тарифы на питьевую воду (питьевое водоснабжение) и (или) тарифы на техническую воду и (либо) водоотведение, устанавливаемые в соответствии с законодательством РФ о государственном регулировании цен (тарифов)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услуг по водоснабжению, водоотведению, теплоснабжению, газоснабжению (за исключением услуг по реализации сжиженного газа), по подключению к инженерным сетям по регулируемым ценам (тарифам) (п. 8 ч. 1 ст. 93 Закона N 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C0000" w:rsidRPr="00FC0000" w:rsidTr="00FC000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171041111976404110100100160043600244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Холодное водоснабжение части административного здания, расположенного по адресу: Республика Алтай, </w:t>
            </w:r>
            <w:proofErr w:type="gramStart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</w:t>
            </w:r>
            <w:proofErr w:type="gramEnd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Усть-Кокса, ул. Советская, д. 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1.50000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Тарифы на питьевую воду (питьевое водоснабжение) и (или) тарифы на техническую воду и (либо) водоотведение, устанавливаемые в соответствии с законодательством РФ о государственном регулировании цен (тарифов)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услуг по водоснабжению, водоотведению, теплоснабжению, газоснабжению (за исключением услуг по реализации сжиженного газа), по подключению к инженерным сетям по регулируемым ценам (тарифам) (п. 8 ч. 1 ст. 93 Закона N 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C0000" w:rsidRPr="00FC0000" w:rsidTr="00FC000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171041111976404110100100170013512244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4850.00000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 производился по регулируемым ценам (тарифам) и (или) по нерегулируемым ценам в соответствии с порядком определения цены, установленным положениями действующих федеральных законов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заключение договора энергоснабжения (купли-продажи электроэнергии) с гарантирующим поставщиком (п. 29 ч. 1 ст. 93 Закона N 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C0000" w:rsidRPr="00FC0000" w:rsidTr="00FC000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171041111976404110100100180018110244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Возмещение затрат на коммунальные услуги помещения архива, расположенного по адресу: г. Горно-Алтайск, ул. </w:t>
            </w:r>
            <w:proofErr w:type="spellStart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Чорос-Гуркина</w:t>
            </w:r>
            <w:proofErr w:type="spellEnd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 д. 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 производился на основании тарифов и норм, установленных соответствующими органами и показаний приборов учета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услуг по содержанию и ремонту нежилых помещений, переданных заказчику в безвозмездное пользование или оперативное управление, услуг по водо-, тепл</w:t>
            </w:r>
            <w:proofErr w:type="gramStart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о-</w:t>
            </w:r>
            <w:proofErr w:type="gramEnd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 газо- и энергоснабжению, охране, вывозу бытовых отходов, в случае если данные услуги оказываются другому лицу (лицам), пользующемуся нежилыми помещениями, которые находятся вместе с помещениями заказчика в одном здании (п. 23 ч. 1 ст. 93 Закона N 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C0000" w:rsidRPr="00FC0000" w:rsidTr="00FC000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171041111976404110100100180028110244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Возмещение затрат на коммунальные услуги части административного здания, расположенного по адресу: Республика Алтай, с. </w:t>
            </w:r>
            <w:proofErr w:type="spellStart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Улаган</w:t>
            </w:r>
            <w:proofErr w:type="spellEnd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, ул. А.В. </w:t>
            </w:r>
            <w:proofErr w:type="spellStart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Санаа</w:t>
            </w:r>
            <w:proofErr w:type="spellEnd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 д.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56.80254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 производился на основании тарифов и норм, установленных соответствующими органами и показаний приборов учета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услуг по содержанию и ремонту нежилых помещений, переданных заказчику в безвозмездное пользование или оперативное управление, услуг по водо-, тепл</w:t>
            </w:r>
            <w:proofErr w:type="gramStart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о-</w:t>
            </w:r>
            <w:proofErr w:type="gramEnd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 газо- и энергоснабжению, охране, вывозу бытовых отходов, в случае если данные услуги оказываются другому лицу (лицам), пользующемуся нежилыми помещениями, которые находятся вместе с помещениями заказчика в одном здании (п. 23 ч. 1 ст. 93 Закона N 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C0000" w:rsidRPr="00FC0000" w:rsidTr="00FC000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171041111976404110100100180038110244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Возмещение затрат на коммунальные услуги части административного здания по адресу Республика Алтай, Кош-</w:t>
            </w:r>
            <w:proofErr w:type="spellStart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Агачский</w:t>
            </w:r>
            <w:proofErr w:type="spellEnd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район, ул. Коммунальная, 32</w:t>
            </w:r>
            <w:proofErr w:type="gramStart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А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52.28745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 производился на основании тарифов и норм, установленных соответствующими органами и показаний приборов учета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услуг по содержанию и ремонту нежилых помещений, переданных заказчику в безвозмездное пользование или оперативное управление, услуг по водо-, тепл</w:t>
            </w:r>
            <w:proofErr w:type="gramStart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о-</w:t>
            </w:r>
            <w:proofErr w:type="gramEnd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 газо- и энергоснабжению, охране, вывозу бытовых отходов, в случае если данные услуги оказываются другому лицу (лицам), пользующемуся нежилыми помещениями, которые находятся вместе с помещениями заказчика в одном здании (п. 23 ч. 1 ст. 93 Закона N 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C0000" w:rsidRPr="00FC0000" w:rsidTr="00FC000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171041111976404110100100180048110244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Возмещение затрат на коммунальные услуги части административного здания, расположенного по адресу: Республика Алтай, </w:t>
            </w:r>
            <w:proofErr w:type="spellStart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Усть-Канский</w:t>
            </w:r>
            <w:proofErr w:type="spellEnd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район, с. Усть-Кан, ул. Первомайская, 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87.87900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 производился на основании тарифов и норм, установленных соответствующими органами и показаний приборов учета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услуг по содержанию и ремонту нежилых помещений, переданных заказчику в безвозмездное пользование или оперативное управление, услуг по водо-, тепл</w:t>
            </w:r>
            <w:proofErr w:type="gramStart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о-</w:t>
            </w:r>
            <w:proofErr w:type="gramEnd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 газо- и энергоснабжению, охране, вывозу бытовых отходов, в случае если данные услуги оказываются другому лицу (лицам), пользующемуся нежилыми помещениями, которые находятся вместе с помещениями заказчика в одном здании (п. 23 ч. 1 ст. 93 Закона N 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C0000" w:rsidRPr="00FC0000" w:rsidTr="00FC000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171041111976404110100100180058110244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Возмещение затрат на коммунальные услуги части административного здания, расположенного по адресу: Республика Алтай, с. Шебалино, ул. Советская, 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 производился на основании тарифов и норм, установленных соответствующими органами и показаний приборов учета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услуг по содержанию и ремонту нежилых помещений, переданных заказчику в безвозмездное пользование или оперативное управление, услуг по водо-, тепл</w:t>
            </w:r>
            <w:proofErr w:type="gramStart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о-</w:t>
            </w:r>
            <w:proofErr w:type="gramEnd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, газо- и энергоснабжению, охране, вывозу бытовых отходов, в случае если данные услуги оказываются другому лицу (лицам), </w:t>
            </w: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пользующемуся нежилыми помещениями, которые находятся вместе с помещениями заказчика в одном здании (п. 23 ч. 1 ст. 93 Закона N 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C0000" w:rsidRPr="00FC0000" w:rsidTr="00FC000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171041111976404110100100190016820244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Аренда нежилого помещения, расположенного по адресу: Республика Алтай, </w:t>
            </w:r>
            <w:proofErr w:type="spellStart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Чемальский</w:t>
            </w:r>
            <w:proofErr w:type="spellEnd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р-н, с. Чемал, пер. Торговый,1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108.00000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 начальной (максимальной) цены контракта произведен по тарифному методу исходя из стоимости 1 кв. метра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аренда нежилого помещения для обеспечения федеральных нужд (п. 32 ч. 1 ст. 93 Закона N 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C0000" w:rsidRPr="00FC0000" w:rsidTr="00FC000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171041111976404110100100200013811244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вывозу твердых бытовых отходов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103.00000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Заказчик при осуществлении закупок использует конкурентные способы определения поставщиков (подрядчиков, исполнителей); размер начальной (</w:t>
            </w:r>
            <w:proofErr w:type="gramStart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максимальной) </w:t>
            </w:r>
            <w:proofErr w:type="gramEnd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цены контракта не превышает 500 тыс. руб.; годовой объем закупок путем запроса котировок не превышает 10% совокупного годового объема закупок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C0000" w:rsidRPr="00FC0000" w:rsidTr="00FC000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171041111976404110100100210018020244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 объектов, подключенных к пульту централизованного наблюдения (</w:t>
            </w:r>
            <w:proofErr w:type="spellStart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ТОРМы</w:t>
            </w:r>
            <w:proofErr w:type="spellEnd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556.05744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Цена определялась в соответствии с Постановлением Правительства РФ от 06.12.2016 № 1303 " О порядке определения тарифов на оказываемые войсками национальной гвардии РФ услуги по охране имущества и объектов граждан и организаций, а также иные услуги, связанные с обеспечением охраны имущества на договорной основе"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работ (услуг), выполнить (оказать) которые могут только органы исполнительной власти, государственные учреждения, государственные унитарные предприятия (п. 6 ч. 1 ст. 93 Закона N 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C0000" w:rsidRPr="00FC0000" w:rsidTr="00FC000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171041111976404110100100210028020244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 объектов, подключенных к пульту централизованного наблюдения (архив)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89.71500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Цена определялась в соответствии с Постановлением Правительства РФ от 06.12.2016 № 1303 " О порядке определения тарифов на оказываемые войсками национальной гвардии РФ услуги по охране имущества и объектов граждан и организаций, а также иные услуги, связанные с обеспечением охраны имущества на договорной основе"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работ (услуг), выполнить (оказать) которые могут только органы исполнительной власти, государственные учреждения, государственные унитарные предприятия (п. 6 ч. 1 ст. 93 Закона N 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C0000" w:rsidRPr="00FC0000" w:rsidTr="00FC000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171041111976404110100100210038020244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 объектов тревожной сигнализацией с выводом на пульт централизованной охраны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18.52584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Цена определялась в соответствии с Постановлением Правительства РФ от 06.12.2016 № 1303 " О порядке определения тарифов на оказываемые войсками национальной гвардии РФ услуги по охране имущества и объектов граждан и организаций, а также иные услуги, связанные с обеспечением охраны имущества на договорной основе"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работ (услуг), выполнить (оказать) которые могут только органы исполнительной власти, государственные учреждения, государственные унитарные предприятия (п. 6 ч. 1 ст. 93 Закона N 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C0000" w:rsidRPr="00FC0000" w:rsidTr="00FC000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171041111976404110100100210048020244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комплекса технических средств безопасности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</w:t>
            </w: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Для обоснования начальной (максимальной) цены контракта использовались коммерческие предложения, полученные по </w:t>
            </w: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Заказчик при осуществлении закупок использует конкурентные способы определения поставщиков (подрядчиков, исполнителей)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C0000" w:rsidRPr="00FC0000" w:rsidTr="00FC000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171041111976404110100100220014322244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котельного оборудования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Заказчик при осуществлении закупок использует конкурентные способы определения поставщиков (подрядчиков, исполнителей)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C0000" w:rsidRPr="00FC0000" w:rsidTr="00FC000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171041111976404110100100230013312244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систем кондиционирования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117.00000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Заказчик при осуществлении закупок использует конкурентные способы определения поставщиков (подрядчиков, исполнителей); заказчик обязан проводить электронный аукцион при закупке товаров (работ, услуг), которые включены в перечень, установленный Правительством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C0000" w:rsidRPr="00FC0000" w:rsidTr="00FC000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171041111976404110100100240013314244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дизельного электрогенератора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135.70000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Заказчик при осуществлении закупок использует конкурентные способы определения поставщиков (подрядчиков, исполнителей); заказчик обязан проводить электронный аукцион при закупке товаров (работ, услуг), которые включены в перечень, установленный Правительством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C0000" w:rsidRPr="00FC0000" w:rsidTr="00FC000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171041111976404110100100250013314244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комплектной трансформаторной подстанции, трансформаторной подстанции и кабельных линий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49.20000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Заказчик при осуществлении закупок использует конкурентные способы определения поставщиков (подрядчиков, исполнителей); размер начальной (</w:t>
            </w:r>
            <w:proofErr w:type="gramStart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максимальной) </w:t>
            </w:r>
            <w:proofErr w:type="gramEnd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цены контракта не превышает 500 тыс. руб.; годовой объем закупок путем запроса котировок не превышает 10% совокупного годового объема закупок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C0000" w:rsidRPr="00FC0000" w:rsidTr="00FC000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171041111976404110100100260014520244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248.70000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Заказчик при осуществлении закупок использует конкурентные способы определения поставщиков (подрядчиков, исполнителей); размер начальной (</w:t>
            </w:r>
            <w:proofErr w:type="gramStart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максимальной) </w:t>
            </w:r>
            <w:proofErr w:type="gramEnd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цены контракта не превышает 500 тыс. руб.; годовой объем закупок путем запроса котировок не превышает 10% совокупного годового объема закупок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C0000" w:rsidRPr="00FC0000" w:rsidTr="00FC000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171041111976404110100100270014221244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Текущий ремонт системы водопровода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400.87322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проектно-сметной документацией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Заказчик при осуществлении закупок использует конкурентные способы определения поставщиков (подрядчиков, исполнителей); заказчик обязан проводить электронный аукцион при закупке товаров (работ, услуг), которые включены в перечень, установленный Правительством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C0000" w:rsidRPr="00FC0000" w:rsidTr="00FC000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171041111976404110100100290018621244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Предрейсовый</w:t>
            </w:r>
            <w:proofErr w:type="spellEnd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послерейсовый</w:t>
            </w:r>
            <w:proofErr w:type="spellEnd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) осмотр водителей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261.32000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Для обоснования начальной (максимальной) цены контракта использовались коммерческие предложения, полученные по </w:t>
            </w: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Заказчик при осуществлении закупок использует конкурентные способы определения поставщиков (подрядчиков, исполнителей)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C0000" w:rsidRPr="00FC0000" w:rsidTr="00FC000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171041111976404110100100290028621244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Предрейсовый</w:t>
            </w:r>
            <w:proofErr w:type="spellEnd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послерейсовый</w:t>
            </w:r>
            <w:proofErr w:type="spellEnd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) медицинский осмотр водителей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37.20000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Заказчик при осуществлении закупок использует конкурентные способы определения поставщиков (подрядчиков, исполнителей); размер начальной (</w:t>
            </w:r>
            <w:proofErr w:type="gramStart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максимальной) </w:t>
            </w:r>
            <w:proofErr w:type="gramEnd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цены контракта не превышает 500 тыс. руб.; годовой объем закупок путем запроса котировок не превышает 10% совокупного годового объема закупок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C0000" w:rsidRPr="00FC0000" w:rsidTr="00FC000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171041111976404110100100300016512244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гражданской ответственности владельцев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7.22498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Указание Банка России от 19.09.2014 № 3384-У "О предельных размерах базовых ставок страховых тарифов и коэффициентах страховых тарифов, требованиях к структуре страховых тарифов, а также порядке их применения страховщиками при определении страховой премии по обязательному страхованию гражданской ответственности владельцев транспортных средств"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Заказчик при осуществлении закупок использует конкурентные способы определения поставщиков (подрядчиков, исполнителей); размер начальной (</w:t>
            </w:r>
            <w:proofErr w:type="gramStart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максимальной) </w:t>
            </w:r>
            <w:proofErr w:type="gramEnd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цены контракта не превышает 500 тыс. руб.; годовой объем закупок путем запроса котировок не превышает 10% совокупного годового объема закупок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C0000" w:rsidRPr="00FC0000" w:rsidTr="00FC000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171041111976404110100100300026512244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гражданской ответственности владельцев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105.47332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Указание Банка России от 19.09.2014 № 3384-У "О предельных размерах базовых ставок страховых тарифов и коэффициентах страховых тарифов, требованиях к структуре страховых тарифов, а также порядке их применения страховщиками при определении страховой премии по обязательному страхованию гражданской ответственности владельцев транспортных средств"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Заказчик при осуществлении закупок использует конкурентные способы определения поставщиков (подрядчиков, исполнителей)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C0000" w:rsidRPr="00FC0000" w:rsidTr="00FC000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171041111976404110100100310016020244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Изготовление и размещение информации канале регионального телевидения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Заказчик при осуществлении закупок использует конкурентные способы определения поставщиков (подрядчиков, исполнителей)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C0000" w:rsidRPr="00FC0000" w:rsidTr="00FC000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171041111976404110100100320016010244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Изготовление и размещение информации в эфире регионального радио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аказчик</w:t>
            </w:r>
            <w:proofErr w:type="spellEnd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при осуществлении закупок использует конкурентные способы определения поставщиков (подрядчиков, исполнителей);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C0000" w:rsidRPr="00FC0000" w:rsidTr="00FC000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171041111976404110100100330012823244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уничтожителя бумаги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18.80000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Заказчик при осуществлении закупок использует конкурентные способы определения поставщиков (подрядчиков, исполнителей); заказчик обязан проводить электронный аукцион при закупке товаров (работ, услуг), которые включены в перечень, установленный Правительством </w:t>
            </w: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C0000" w:rsidRPr="00FC0000" w:rsidTr="00FC000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171041111976404110100100340011723244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бланочной продукции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285.20000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Заказчик при осуществлении закупок использует конкурентные способы определения поставщиков (подрядчиков, исполнителей); заказчик обязан проводить электронный аукцион при закупке товаров (работ, услуг), которые включены в перечень, установленный Правительством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C0000" w:rsidRPr="00FC0000" w:rsidTr="00FC000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171041111976404110100100350011712244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бумаги для офисной 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678.81000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Заказчик при осуществлении закупок использует конкурентные способы определения поставщиков (подрядчиков, исполнителей); заказчик обязан проводить электронный аукцион при закупке товаров (работ, услуг), которые включены в перечень, установленный Правительством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C0000" w:rsidRPr="00FC0000" w:rsidTr="00FC000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171041111976404110100100360014762244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товаров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635.93530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Заказчик при осуществлении закупок использует конкурентные способы определения поставщиков (подрядчиков, исполнителей); заказчик обязан проводить электронный аукцион при закупке товаров (работ, услуг), которые включены в перечень, установленный Правительством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C0000" w:rsidRPr="00FC0000" w:rsidTr="00FC000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171041111976404110100100360024762244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товаров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Заказчик при осуществлении закупок использует конкурентные способы определения поставщиков (подрядчиков, исполнителей); заказчик обязан проводить электронный аукцион при закупке товаров (работ, услуг), которые включены в перечень, установленный Правительством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C0000" w:rsidRPr="00FC0000" w:rsidTr="00FC000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171041111976404110100100370014775244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хозяйственных товаров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Заказчик при осуществлении закупок использует конкурентные способы определения поставщиков (подрядчиков, исполнителей); заказчик обязан проводить электронный аукцион при закупке товаров (работ, услуг), которые включены в перечень, установленный Правительством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C0000" w:rsidRPr="00FC0000" w:rsidTr="00FC000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171041111976404110100100370024775244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хозяйственных товаров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Заказчик при осуществлении закупок использует конкурентные способы определения поставщиков (подрядчиков, исполнителей); заказчик обязан проводить электронный аукцион при закупке товаров (работ, услуг), которые включены в перечень, установленный Правительством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C0000" w:rsidRPr="00FC0000" w:rsidTr="00FC000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171041111976404110100100380011920244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горюче-смазочных материалов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302.67150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</w:t>
            </w: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Для обоснования начальной (максимальной) цены контракта использовались коммерческие предложения, полученные по </w:t>
            </w: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Заказчик при осуществлении закупок использует конкурентные способы определения поставщиков (подрядчиков, исполнителей); </w:t>
            </w: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заказчик обязан проводить электронный аукцион при закупке товаров (работ, услуг), которые включены в перечень, установленный Правительством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C0000" w:rsidRPr="00FC0000" w:rsidTr="00FC000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171041111976404110100100380021920244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горюче-смазочных материалов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287.32350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Заказчик при осуществлении закупок использует конкурентные способы определения поставщиков (подрядчиков, исполнителей); заказчик обязан проводить электронный аукцион при закупке товаров (работ, услуг), которые включены в перечень, установленный Правительством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C0000" w:rsidRPr="00FC0000" w:rsidTr="00FC000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171041111976404110100100380031920244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горюче-смазочных материалов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303.91500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Заказчик при осуществлении закупок использует конкурентные способы определения поставщиков (подрядчиков, исполнителей); заказчик обязан проводить электронный аукцион при закупке товаров (работ, услуг), которые включены в перечень, установленный Правительством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C0000" w:rsidRPr="00FC0000" w:rsidTr="00FC000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171041111976404110100100390011920244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дизельного топлива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1220.00000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Заказчик при осуществлении закупок использует конкурентные способы определения поставщиков (подрядчиков, исполнителей); заказчик обязан проводить электронный аукцион при закупке товаров (работ, услуг), которые включены в перечень, установленный Правительством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C0000" w:rsidRPr="00FC0000" w:rsidTr="00FC000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171041111976404110100100390021920244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Дизельное топливо летнее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502.60000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Заказчик при осуществлении закупок использует конкурентные способы определения поставщиков (подрядчиков, исполнителей); заказчик обязан проводить электронный аукцион при закупке товаров (работ, услуг), которые включены в перечень, установленный Правительством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C0000" w:rsidRPr="00FC0000" w:rsidTr="00FC000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171041111976404110100100400010510244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угля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Заказчик при осуществлении закупок использует конкурентные способы определения поставщиков (подрядчиков, исполнителей); заказчик обязан проводить электронный аукцион при закупке товаров (работ, услуг), которые включены в перечень, установленный Правительством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C0000" w:rsidRPr="00FC0000" w:rsidTr="00FC000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171041111976404110100100410011812244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баннеров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Заказчик при осуществлении закупок использует конкурентные способы определения поставщиков (подрядчиков, исполнителей)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C0000" w:rsidRPr="00FC0000" w:rsidTr="00FC000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171041111976404110100100420012823244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картриджей для франкировальной </w:t>
            </w: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машины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217.50000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</w:t>
            </w: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Для обоснования начальной (максимальной) цены контракта </w:t>
            </w: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Заказчик при осуществлении закупок использует конкурентные </w:t>
            </w: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способы определения поставщиков (подрядчиков, исполнителей); заказчик обязан проводить электронный аукцион при закупке товаров (работ, услуг), которые включены в перечень, установленный Правительством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C0000" w:rsidRPr="00FC0000" w:rsidTr="00FC000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171041111976404110100100430011107244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воды в бутылях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21.20040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Заказчик при осуществлении закупок использует конкурентные способы определения поставщиков (подрядчиков, исполнителей); размер начальной (</w:t>
            </w:r>
            <w:proofErr w:type="gramStart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максимальной) </w:t>
            </w:r>
            <w:proofErr w:type="gramEnd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цены контракта не превышает 500 тыс. руб.; годовой объем закупок путем запроса котировок не превышает 10% совокупного годового объема закупок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C0000" w:rsidRPr="00FC0000" w:rsidTr="00FC000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171041111976404110100100450000000242</w:t>
            </w: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171041111976404110100100460000000244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рублей (в случае заключения контракта в соответствии с пунктом 4 части 1 статьи 93 Федерального закона)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144.94767</w:t>
            </w: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1855.05233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Для обоснования начальной (максимальной) цены контракта использовались коммерческие предложения, полученные по запросу заказчика</w:t>
            </w:r>
            <w:proofErr w:type="gramStart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/Д</w:t>
            </w:r>
            <w:proofErr w:type="gramEnd"/>
            <w:r w:rsidRPr="00FC00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ля обоснования начальной (максимальной) цены контракта использовались коммерческие предложения, полученные по запросу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</w:tbl>
    <w:p w:rsidR="00FC0000" w:rsidRPr="00FC0000" w:rsidRDefault="00FC0000" w:rsidP="00FC0000">
      <w:pPr>
        <w:spacing w:after="24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C0000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  <w:r w:rsidRPr="00FC0000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50"/>
        <w:gridCol w:w="784"/>
        <w:gridCol w:w="3140"/>
        <w:gridCol w:w="784"/>
        <w:gridCol w:w="3140"/>
        <w:gridCol w:w="6"/>
      </w:tblGrid>
      <w:tr w:rsidR="00FC0000" w:rsidRPr="00FC0000" w:rsidTr="00FC0000">
        <w:trPr>
          <w:gridAfter w:val="1"/>
          <w:wAfter w:w="969" w:type="dxa"/>
        </w:trPr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Шмакова Ольга Юрьевна, Руководитель</w:t>
            </w:r>
          </w:p>
        </w:tc>
        <w:tc>
          <w:tcPr>
            <w:tcW w:w="250" w:type="pct"/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18.01.2017</w:t>
            </w:r>
          </w:p>
        </w:tc>
      </w:tr>
      <w:tr w:rsidR="00FC0000" w:rsidRPr="00FC0000" w:rsidTr="00FC0000">
        <w:trPr>
          <w:gridAfter w:val="1"/>
          <w:wAfter w:w="969" w:type="dxa"/>
        </w:trPr>
        <w:tc>
          <w:tcPr>
            <w:tcW w:w="2500" w:type="pct"/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(</w:t>
            </w:r>
            <w:proofErr w:type="spellStart"/>
            <w:r w:rsidRPr="00FC000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ф.и.о.</w:t>
            </w:r>
            <w:proofErr w:type="spellEnd"/>
            <w:r w:rsidRPr="00FC000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должность руководителя (уполномоченного должностного лица) заказчика) </w:t>
            </w:r>
          </w:p>
        </w:tc>
        <w:tc>
          <w:tcPr>
            <w:tcW w:w="250" w:type="pct"/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(дата утверждения) </w:t>
            </w:r>
          </w:p>
        </w:tc>
      </w:tr>
      <w:tr w:rsidR="00FC0000" w:rsidRPr="00FC0000" w:rsidTr="00FC0000">
        <w:trPr>
          <w:gridAfter w:val="1"/>
          <w:wAfter w:w="969" w:type="dxa"/>
        </w:trPr>
        <w:tc>
          <w:tcPr>
            <w:tcW w:w="0" w:type="auto"/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0000" w:rsidRPr="00FC0000" w:rsidTr="00FC0000">
        <w:trPr>
          <w:gridAfter w:val="1"/>
          <w:wAfter w:w="969" w:type="dxa"/>
        </w:trPr>
        <w:tc>
          <w:tcPr>
            <w:tcW w:w="0" w:type="auto"/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0000" w:rsidRPr="00FC0000" w:rsidTr="00FC0000"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FC000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Петенёва</w:t>
            </w:r>
            <w:proofErr w:type="spellEnd"/>
            <w:r w:rsidRPr="00FC000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Ольга Григорьевна</w:t>
            </w:r>
          </w:p>
        </w:tc>
        <w:tc>
          <w:tcPr>
            <w:tcW w:w="250" w:type="pct"/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gridSpan w:val="2"/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М.П. </w:t>
            </w:r>
          </w:p>
        </w:tc>
      </w:tr>
      <w:tr w:rsidR="00FC0000" w:rsidRPr="00FC0000" w:rsidTr="00FC0000">
        <w:tc>
          <w:tcPr>
            <w:tcW w:w="2500" w:type="pct"/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(</w:t>
            </w:r>
            <w:proofErr w:type="spellStart"/>
            <w:r w:rsidRPr="00FC000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ф.и.о.</w:t>
            </w:r>
            <w:proofErr w:type="spellEnd"/>
            <w:r w:rsidRPr="00FC000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ответственного исполнителя) </w:t>
            </w:r>
          </w:p>
        </w:tc>
        <w:tc>
          <w:tcPr>
            <w:tcW w:w="250" w:type="pct"/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C000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C0000" w:rsidRPr="00FC0000" w:rsidRDefault="00FC0000" w:rsidP="00FC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F2AAC" w:rsidRPr="00FC0000" w:rsidRDefault="003F2AAC">
      <w:pPr>
        <w:rPr>
          <w:rFonts w:ascii="Times New Roman" w:hAnsi="Times New Roman" w:cs="Times New Roman"/>
        </w:rPr>
      </w:pPr>
    </w:p>
    <w:sectPr w:rsidR="003F2AAC" w:rsidRPr="00FC0000" w:rsidSect="00FC000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00D1A"/>
    <w:multiLevelType w:val="multilevel"/>
    <w:tmpl w:val="86805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132851"/>
    <w:multiLevelType w:val="multilevel"/>
    <w:tmpl w:val="E6DC0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7F0402"/>
    <w:multiLevelType w:val="multilevel"/>
    <w:tmpl w:val="CB6A2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CB75C9"/>
    <w:multiLevelType w:val="multilevel"/>
    <w:tmpl w:val="BDD05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1F0495"/>
    <w:multiLevelType w:val="multilevel"/>
    <w:tmpl w:val="CF3CD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B67695"/>
    <w:multiLevelType w:val="multilevel"/>
    <w:tmpl w:val="0F5A2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EE16012"/>
    <w:multiLevelType w:val="multilevel"/>
    <w:tmpl w:val="A8762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BD6682"/>
    <w:multiLevelType w:val="multilevel"/>
    <w:tmpl w:val="95C8A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7692EB3"/>
    <w:multiLevelType w:val="multilevel"/>
    <w:tmpl w:val="8364F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3876FC7"/>
    <w:multiLevelType w:val="multilevel"/>
    <w:tmpl w:val="EB26B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C4124D1"/>
    <w:multiLevelType w:val="multilevel"/>
    <w:tmpl w:val="4BE64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EAD0727"/>
    <w:multiLevelType w:val="multilevel"/>
    <w:tmpl w:val="4134D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5531E08"/>
    <w:multiLevelType w:val="multilevel"/>
    <w:tmpl w:val="A7747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CBB1A49"/>
    <w:multiLevelType w:val="multilevel"/>
    <w:tmpl w:val="5582E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EC832F1"/>
    <w:multiLevelType w:val="multilevel"/>
    <w:tmpl w:val="0F00E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6236D75"/>
    <w:multiLevelType w:val="multilevel"/>
    <w:tmpl w:val="C9B24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6A610B9"/>
    <w:multiLevelType w:val="multilevel"/>
    <w:tmpl w:val="8CC49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88960F7"/>
    <w:multiLevelType w:val="multilevel"/>
    <w:tmpl w:val="4D1A7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F0C49DD"/>
    <w:multiLevelType w:val="multilevel"/>
    <w:tmpl w:val="F3DAA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6"/>
  </w:num>
  <w:num w:numId="3">
    <w:abstractNumId w:val="4"/>
  </w:num>
  <w:num w:numId="4">
    <w:abstractNumId w:val="6"/>
  </w:num>
  <w:num w:numId="5">
    <w:abstractNumId w:val="0"/>
  </w:num>
  <w:num w:numId="6">
    <w:abstractNumId w:val="13"/>
  </w:num>
  <w:num w:numId="7">
    <w:abstractNumId w:val="1"/>
  </w:num>
  <w:num w:numId="8">
    <w:abstractNumId w:val="18"/>
  </w:num>
  <w:num w:numId="9">
    <w:abstractNumId w:val="17"/>
  </w:num>
  <w:num w:numId="10">
    <w:abstractNumId w:val="8"/>
  </w:num>
  <w:num w:numId="11">
    <w:abstractNumId w:val="14"/>
  </w:num>
  <w:num w:numId="12">
    <w:abstractNumId w:val="2"/>
  </w:num>
  <w:num w:numId="13">
    <w:abstractNumId w:val="5"/>
  </w:num>
  <w:num w:numId="14">
    <w:abstractNumId w:val="9"/>
  </w:num>
  <w:num w:numId="15">
    <w:abstractNumId w:val="15"/>
  </w:num>
  <w:num w:numId="16">
    <w:abstractNumId w:val="12"/>
  </w:num>
  <w:num w:numId="17">
    <w:abstractNumId w:val="10"/>
  </w:num>
  <w:num w:numId="18">
    <w:abstractNumId w:val="3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000"/>
    <w:rsid w:val="003F2AAC"/>
    <w:rsid w:val="004D2644"/>
    <w:rsid w:val="004F004B"/>
    <w:rsid w:val="00AD7C2D"/>
    <w:rsid w:val="00FC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C00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FC00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0000"/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C0000"/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styleId="a3">
    <w:name w:val="Hyperlink"/>
    <w:basedOn w:val="a0"/>
    <w:uiPriority w:val="99"/>
    <w:semiHidden/>
    <w:unhideWhenUsed/>
    <w:rsid w:val="00FC0000"/>
    <w:rPr>
      <w:strike w:val="0"/>
      <w:dstrike w:val="0"/>
      <w:color w:val="0075C5"/>
      <w:u w:val="none"/>
      <w:effect w:val="none"/>
    </w:rPr>
  </w:style>
  <w:style w:type="character" w:styleId="a4">
    <w:name w:val="Strong"/>
    <w:basedOn w:val="a0"/>
    <w:uiPriority w:val="22"/>
    <w:qFormat/>
    <w:rsid w:val="00FC0000"/>
    <w:rPr>
      <w:b/>
      <w:bCs/>
    </w:rPr>
  </w:style>
  <w:style w:type="paragraph" w:styleId="a5">
    <w:name w:val="Normal (Web)"/>
    <w:basedOn w:val="a"/>
    <w:uiPriority w:val="99"/>
    <w:semiHidden/>
    <w:unhideWhenUsed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FC0000"/>
    <w:pPr>
      <w:spacing w:after="0" w:line="0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h1">
    <w:name w:val="h1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FC0000"/>
    <w:pPr>
      <w:shd w:val="clear" w:color="auto" w:fill="FAFAFA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FC0000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FC00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FC0000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FC00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FC0000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FC0000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ижний колонтитул1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FC00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FC00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FC0000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FC00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FC0000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FC00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FC0000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FC0000"/>
    <w:pPr>
      <w:spacing w:before="100" w:beforeAutospacing="1" w:after="210" w:line="240" w:lineRule="auto"/>
    </w:pPr>
    <w:rPr>
      <w:rFonts w:ascii="Times New Roman" w:eastAsia="Times New Roman" w:hAnsi="Times New Roman" w:cs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FC0000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FC0000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FC0000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rsid w:val="00FC0000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">
    <w:name w:val="btnbtn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FC0000"/>
    <w:pPr>
      <w:spacing w:before="195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FC0000"/>
    <w:pPr>
      <w:spacing w:before="100" w:beforeAutospacing="1" w:after="45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FC0000"/>
    <w:pPr>
      <w:spacing w:before="100" w:beforeAutospacing="1" w:after="45" w:line="555" w:lineRule="atLeast"/>
    </w:pPr>
    <w:rPr>
      <w:rFonts w:ascii="Times New Roman" w:eastAsia="Times New Roman" w:hAnsi="Times New Roman" w:cs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FC0000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">
    <w:name w:val="rss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FC0000"/>
    <w:pPr>
      <w:spacing w:before="225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FC0000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FC0000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">
    <w:name w:val="behind"/>
    <w:basedOn w:val="a"/>
    <w:rsid w:val="00FC0000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">
    <w:name w:val="middle"/>
    <w:basedOn w:val="a"/>
    <w:rsid w:val="00FC0000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FC0000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FC0000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">
    <w:name w:val="poll"/>
    <w:basedOn w:val="a"/>
    <w:rsid w:val="00FC0000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cha">
    <w:name w:val="capcha"/>
    <w:basedOn w:val="a"/>
    <w:rsid w:val="00FC0000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 w:cs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FC0000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FC0000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FC0000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FC0000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FC0000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FC0000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Верхний колонтитул1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w">
    <w:name w:val="law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">
    <w:name w:val="sectd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">
    <w:name w:val="edittd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">
    <w:name w:val="btnli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79797"/>
      <w:sz w:val="24"/>
      <w:szCs w:val="24"/>
      <w:lang w:eastAsia="ru-RU"/>
    </w:rPr>
  </w:style>
  <w:style w:type="character" w:customStyle="1" w:styleId="dynatree-empty">
    <w:name w:val="dynatree-empty"/>
    <w:basedOn w:val="a0"/>
    <w:rsid w:val="00FC0000"/>
  </w:style>
  <w:style w:type="character" w:customStyle="1" w:styleId="dynatree-vline">
    <w:name w:val="dynatree-vline"/>
    <w:basedOn w:val="a0"/>
    <w:rsid w:val="00FC0000"/>
  </w:style>
  <w:style w:type="character" w:customStyle="1" w:styleId="dynatree-connector">
    <w:name w:val="dynatree-connector"/>
    <w:basedOn w:val="a0"/>
    <w:rsid w:val="00FC0000"/>
  </w:style>
  <w:style w:type="character" w:customStyle="1" w:styleId="dynatree-expander">
    <w:name w:val="dynatree-expander"/>
    <w:basedOn w:val="a0"/>
    <w:rsid w:val="00FC0000"/>
  </w:style>
  <w:style w:type="character" w:customStyle="1" w:styleId="dynatree-icon">
    <w:name w:val="dynatree-icon"/>
    <w:basedOn w:val="a0"/>
    <w:rsid w:val="00FC0000"/>
  </w:style>
  <w:style w:type="character" w:customStyle="1" w:styleId="dynatree-checkbox">
    <w:name w:val="dynatree-checkbox"/>
    <w:basedOn w:val="a0"/>
    <w:rsid w:val="00FC0000"/>
  </w:style>
  <w:style w:type="character" w:customStyle="1" w:styleId="dynatree-radio">
    <w:name w:val="dynatree-radio"/>
    <w:basedOn w:val="a0"/>
    <w:rsid w:val="00FC0000"/>
  </w:style>
  <w:style w:type="character" w:customStyle="1" w:styleId="dynatree-drag-helper-img">
    <w:name w:val="dynatree-drag-helper-img"/>
    <w:basedOn w:val="a0"/>
    <w:rsid w:val="00FC0000"/>
  </w:style>
  <w:style w:type="character" w:customStyle="1" w:styleId="dynatree-drag-source">
    <w:name w:val="dynatree-drag-source"/>
    <w:basedOn w:val="a0"/>
    <w:rsid w:val="00FC0000"/>
    <w:rPr>
      <w:shd w:val="clear" w:color="auto" w:fill="E0E0E0"/>
    </w:rPr>
  </w:style>
  <w:style w:type="paragraph" w:customStyle="1" w:styleId="mainlink1">
    <w:name w:val="mainlink1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FC00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FC00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FC0000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FC0000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1">
    <w:name w:val="logo1"/>
    <w:basedOn w:val="a"/>
    <w:rsid w:val="00FC0000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FC0000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law1">
    <w:name w:val="law1"/>
    <w:basedOn w:val="a"/>
    <w:rsid w:val="00FC0000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FC0000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FC0000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FC0000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FC0000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1">
    <w:name w:val="sectd1"/>
    <w:basedOn w:val="a"/>
    <w:rsid w:val="00FC0000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FC0000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FC000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FC0000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FC0000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FC0000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FC0000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FC0000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FC0000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FC0000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FC0000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FC0000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FC000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FC0000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FC0000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FC0000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FC000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FC000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FC0000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FC00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a"/>
    <w:rsid w:val="00FC0000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FC0000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FC0000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FC0000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1">
    <w:name w:val="btnli1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FC0000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FC00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FC0000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FC0000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FC0000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FC0000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rsid w:val="00FC0000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FC0000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FC0000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FC0000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FC0000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FC0000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FC0000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FC0000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FC0000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FC0000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FC0000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FC0000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1">
    <w:name w:val="dynatree-expander1"/>
    <w:basedOn w:val="a0"/>
    <w:rsid w:val="00FC0000"/>
  </w:style>
  <w:style w:type="character" w:customStyle="1" w:styleId="dynatree-icon1">
    <w:name w:val="dynatree-icon1"/>
    <w:basedOn w:val="a0"/>
    <w:rsid w:val="00FC0000"/>
  </w:style>
  <w:style w:type="paragraph" w:customStyle="1" w:styleId="confirmdialogheader1">
    <w:name w:val="confirmdialogheader1"/>
    <w:basedOn w:val="a"/>
    <w:rsid w:val="00FC0000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FC0000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FC0000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FC0000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FC00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FC0000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FC0000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FC0000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ttooltipparent">
    <w:name w:val="dottooltipparent"/>
    <w:basedOn w:val="a0"/>
    <w:rsid w:val="00FC0000"/>
  </w:style>
  <w:style w:type="character" w:customStyle="1" w:styleId="btnbtn4">
    <w:name w:val="btnbtn4"/>
    <w:basedOn w:val="a0"/>
    <w:rsid w:val="00FC0000"/>
    <w:rPr>
      <w:b/>
      <w:bCs/>
      <w:color w:val="0075C5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C000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FC0000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collapsedfilter">
    <w:name w:val="collapsedfilter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lect">
    <w:name w:val="select"/>
    <w:basedOn w:val="a0"/>
    <w:rsid w:val="00FC0000"/>
  </w:style>
  <w:style w:type="character" w:customStyle="1" w:styleId="selectright">
    <w:name w:val="selectright"/>
    <w:basedOn w:val="a0"/>
    <w:rsid w:val="00FC0000"/>
  </w:style>
  <w:style w:type="character" w:customStyle="1" w:styleId="yearserror">
    <w:name w:val="years_error"/>
    <w:basedOn w:val="a0"/>
    <w:rsid w:val="00FC0000"/>
  </w:style>
  <w:style w:type="character" w:customStyle="1" w:styleId="datepickererror">
    <w:name w:val="datepicker_error"/>
    <w:basedOn w:val="a0"/>
    <w:rsid w:val="00FC0000"/>
  </w:style>
  <w:style w:type="paragraph" w:customStyle="1" w:styleId="ui-autocomplete">
    <w:name w:val="ui-autocomplete"/>
    <w:basedOn w:val="a"/>
    <w:rsid w:val="00FC0000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2">
    <w:name w:val="mainlink2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2">
    <w:name w:val="footer2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2">
    <w:name w:val="wrapperfooter2"/>
    <w:basedOn w:val="a"/>
    <w:rsid w:val="00FC00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2">
    <w:name w:val="headerwrapper2"/>
    <w:basedOn w:val="a"/>
    <w:rsid w:val="00FC00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3">
    <w:name w:val="header3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4">
    <w:name w:val="header4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4">
    <w:name w:val="ulright4"/>
    <w:basedOn w:val="a"/>
    <w:rsid w:val="00FC0000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5">
    <w:name w:val="ulright5"/>
    <w:basedOn w:val="a"/>
    <w:rsid w:val="00FC0000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2">
    <w:name w:val="logo2"/>
    <w:basedOn w:val="a"/>
    <w:rsid w:val="00FC0000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2">
    <w:name w:val="titleportal2"/>
    <w:basedOn w:val="a"/>
    <w:rsid w:val="00FC0000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law2">
    <w:name w:val="law2"/>
    <w:basedOn w:val="a"/>
    <w:rsid w:val="00FC0000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6">
    <w:name w:val="ulright6"/>
    <w:basedOn w:val="a"/>
    <w:rsid w:val="00FC0000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2">
    <w:name w:val="leftbrd2"/>
    <w:basedOn w:val="a"/>
    <w:rsid w:val="00FC0000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2">
    <w:name w:val="rightbrd2"/>
    <w:basedOn w:val="a"/>
    <w:rsid w:val="00FC0000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2">
    <w:name w:val="firsttd2"/>
    <w:basedOn w:val="a"/>
    <w:rsid w:val="00FC0000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2">
    <w:name w:val="sectd2"/>
    <w:basedOn w:val="a"/>
    <w:rsid w:val="00FC0000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2">
    <w:name w:val="thirdtd2"/>
    <w:basedOn w:val="a"/>
    <w:rsid w:val="00FC0000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2">
    <w:name w:val="edittd2"/>
    <w:basedOn w:val="a"/>
    <w:rsid w:val="00FC000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5">
    <w:name w:val="btnbtn5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6">
    <w:name w:val="btnbtn6"/>
    <w:basedOn w:val="a"/>
    <w:rsid w:val="00FC0000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2">
    <w:name w:val="catalogtabs2"/>
    <w:basedOn w:val="a"/>
    <w:rsid w:val="00FC0000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2">
    <w:name w:val="delimtd2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3">
    <w:name w:val="documentstab3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4">
    <w:name w:val="documentstab4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4">
    <w:name w:val="currenttab4"/>
    <w:basedOn w:val="a"/>
    <w:rsid w:val="00FC0000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5">
    <w:name w:val="currenttab5"/>
    <w:basedOn w:val="a"/>
    <w:rsid w:val="00FC0000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3">
    <w:name w:val="quicksearch3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3">
    <w:name w:val="extendsearch3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4">
    <w:name w:val="extendsearch4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4">
    <w:name w:val="quicksearch4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3">
    <w:name w:val="newstab3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3">
    <w:name w:val="pollstab3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2">
    <w:name w:val="exittab2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4">
    <w:name w:val="newstab4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4">
    <w:name w:val="pollstab4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3">
    <w:name w:val="mainbox3"/>
    <w:basedOn w:val="a"/>
    <w:rsid w:val="00FC0000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4">
    <w:name w:val="mainbox4"/>
    <w:basedOn w:val="a"/>
    <w:rsid w:val="00FC0000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3">
    <w:name w:val="leftcolboxtitle3"/>
    <w:basedOn w:val="a"/>
    <w:rsid w:val="00FC0000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4">
    <w:name w:val="leftcolboxtitle4"/>
    <w:basedOn w:val="a"/>
    <w:rsid w:val="00FC0000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2">
    <w:name w:val="addingmenu2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2">
    <w:name w:val="current2"/>
    <w:basedOn w:val="a"/>
    <w:rsid w:val="00FC0000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5">
    <w:name w:val="behind5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6">
    <w:name w:val="behind6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5">
    <w:name w:val="middle5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6">
    <w:name w:val="middle6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5">
    <w:name w:val="listnews5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6">
    <w:name w:val="listnews6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7">
    <w:name w:val="behind7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8">
    <w:name w:val="behind8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7">
    <w:name w:val="middle7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8">
    <w:name w:val="middle8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3">
    <w:name w:val="iebgleft3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4">
    <w:name w:val="iebgleft4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3">
    <w:name w:val="iebgright3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4">
    <w:name w:val="iebgright4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7">
    <w:name w:val="listnews7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8">
    <w:name w:val="listnews8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4">
    <w:name w:val="paginglist4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5">
    <w:name w:val="paginglist5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6">
    <w:name w:val="paginglist6"/>
    <w:basedOn w:val="a"/>
    <w:rsid w:val="00FC000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6">
    <w:name w:val="currenttab6"/>
    <w:basedOn w:val="a"/>
    <w:rsid w:val="00FC0000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3">
    <w:name w:val="tabsbox3"/>
    <w:basedOn w:val="a"/>
    <w:rsid w:val="00FC0000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4">
    <w:name w:val="tabsbox4"/>
    <w:basedOn w:val="a"/>
    <w:rsid w:val="00FC0000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3">
    <w:name w:val="switcherbox3"/>
    <w:basedOn w:val="a"/>
    <w:rsid w:val="00FC000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4">
    <w:name w:val="lastswitcher4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5">
    <w:name w:val="lastswitcher5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4">
    <w:name w:val="switcherbox4"/>
    <w:basedOn w:val="a"/>
    <w:rsid w:val="00FC000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6">
    <w:name w:val="lastswitcher6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2">
    <w:name w:val="switcher2"/>
    <w:basedOn w:val="a"/>
    <w:rsid w:val="00FC0000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2">
    <w:name w:val="periodall2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2">
    <w:name w:val="grandtotal2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2">
    <w:name w:val="organization2"/>
    <w:basedOn w:val="a"/>
    <w:rsid w:val="00FC00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2">
    <w:name w:val="total2"/>
    <w:basedOn w:val="a"/>
    <w:rsid w:val="00FC0000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2">
    <w:name w:val="perioddate2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2">
    <w:name w:val="middledl2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3">
    <w:name w:val="thirddl3"/>
    <w:basedOn w:val="a"/>
    <w:rsid w:val="00FC0000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4">
    <w:name w:val="thirddl4"/>
    <w:basedOn w:val="a"/>
    <w:rsid w:val="00FC0000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2">
    <w:name w:val="votesection2"/>
    <w:basedOn w:val="a"/>
    <w:rsid w:val="00FC0000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2">
    <w:name w:val="polldown2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2">
    <w:name w:val="btnli2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7">
    <w:name w:val="btnbtn7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2">
    <w:name w:val="partleftbtn2"/>
    <w:basedOn w:val="a"/>
    <w:rsid w:val="00FC0000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2">
    <w:name w:val="prefooterdelim2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2">
    <w:name w:val="footerdelim2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2">
    <w:name w:val="carousel2"/>
    <w:basedOn w:val="a"/>
    <w:rsid w:val="00FC00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3">
    <w:name w:val="loadbtn3"/>
    <w:basedOn w:val="a"/>
    <w:rsid w:val="00FC0000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4">
    <w:name w:val="loadbtn4"/>
    <w:basedOn w:val="a"/>
    <w:rsid w:val="00FC0000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3">
    <w:name w:val="registerbox3"/>
    <w:basedOn w:val="a"/>
    <w:rsid w:val="00FC0000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4">
    <w:name w:val="registerbox4"/>
    <w:basedOn w:val="a"/>
    <w:rsid w:val="00FC0000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2">
    <w:name w:val="btn2"/>
    <w:basedOn w:val="a"/>
    <w:rsid w:val="00FC0000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2">
    <w:name w:val="ui-datepicker-title2"/>
    <w:basedOn w:val="a"/>
    <w:rsid w:val="00FC0000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3">
    <w:name w:val="ui-datepicker-prev3"/>
    <w:basedOn w:val="a"/>
    <w:rsid w:val="00FC0000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3">
    <w:name w:val="ui-datepicker-next3"/>
    <w:basedOn w:val="a"/>
    <w:rsid w:val="00FC0000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4">
    <w:name w:val="ui-datepicker-prev4"/>
    <w:basedOn w:val="a"/>
    <w:rsid w:val="00FC0000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4">
    <w:name w:val="ui-datepicker-next4"/>
    <w:basedOn w:val="a"/>
    <w:rsid w:val="00FC0000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3">
    <w:name w:val="ui-state-disabled3"/>
    <w:basedOn w:val="a"/>
    <w:rsid w:val="00FC0000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4">
    <w:name w:val="ui-state-disabled4"/>
    <w:basedOn w:val="a"/>
    <w:rsid w:val="00FC0000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3">
    <w:name w:val="ui-state-default3"/>
    <w:basedOn w:val="a"/>
    <w:rsid w:val="00FC0000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4">
    <w:name w:val="ui-state-default4"/>
    <w:basedOn w:val="a"/>
    <w:rsid w:val="00FC0000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2">
    <w:name w:val="ui-state-active2"/>
    <w:basedOn w:val="a"/>
    <w:rsid w:val="00FC0000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2">
    <w:name w:val="ui-state-highlight2"/>
    <w:basedOn w:val="a"/>
    <w:rsid w:val="00FC0000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2">
    <w:name w:val="dynatree-expander2"/>
    <w:basedOn w:val="a0"/>
    <w:rsid w:val="00FC0000"/>
  </w:style>
  <w:style w:type="character" w:customStyle="1" w:styleId="dynatree-icon2">
    <w:name w:val="dynatree-icon2"/>
    <w:basedOn w:val="a0"/>
    <w:rsid w:val="00FC0000"/>
  </w:style>
  <w:style w:type="paragraph" w:customStyle="1" w:styleId="confirmdialogheader2">
    <w:name w:val="confirmdialogheader2"/>
    <w:basedOn w:val="a"/>
    <w:rsid w:val="00FC0000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2">
    <w:name w:val="confirmdialogmessage2"/>
    <w:basedOn w:val="a"/>
    <w:rsid w:val="00FC0000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2">
    <w:name w:val="confirmdialogbuttons2"/>
    <w:basedOn w:val="a"/>
    <w:rsid w:val="00FC0000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2">
    <w:name w:val="jcarousel-direction-rtl2"/>
    <w:basedOn w:val="a"/>
    <w:rsid w:val="00FC0000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2">
    <w:name w:val="jcarousel-container-horizontal2"/>
    <w:basedOn w:val="a"/>
    <w:rsid w:val="00FC00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2">
    <w:name w:val="jcarousel-clip-horizontal2"/>
    <w:basedOn w:val="a"/>
    <w:rsid w:val="00FC0000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2">
    <w:name w:val="jcarousel-item2"/>
    <w:basedOn w:val="a"/>
    <w:rsid w:val="00FC0000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3">
    <w:name w:val="jcarousel-item-horizontal3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4">
    <w:name w:val="jcarousel-item-horizontal4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2">
    <w:name w:val="jcarousel-item-placeholder2"/>
    <w:basedOn w:val="a"/>
    <w:rsid w:val="00FC0000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3">
    <w:name w:val="jcarousel-next-horizontal3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4">
    <w:name w:val="jcarousel-next-horizontal4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3">
    <w:name w:val="jcarousel-prev-horizontal3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4">
    <w:name w:val="jcarousel-prev-horizontal4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img">
    <w:name w:val="searchimg"/>
    <w:basedOn w:val="a0"/>
    <w:rsid w:val="00FC0000"/>
  </w:style>
  <w:style w:type="character" w:customStyle="1" w:styleId="btn3">
    <w:name w:val="btn3"/>
    <w:basedOn w:val="a0"/>
    <w:rsid w:val="00FC0000"/>
    <w:rPr>
      <w:bdr w:val="single" w:sz="6" w:space="0" w:color="E4E8EB" w:frame="1"/>
    </w:rPr>
  </w:style>
  <w:style w:type="character" w:customStyle="1" w:styleId="btnbtn8">
    <w:name w:val="btnbtn8"/>
    <w:basedOn w:val="a0"/>
    <w:rsid w:val="00FC0000"/>
    <w:rPr>
      <w:b/>
      <w:bCs/>
      <w:color w:val="0075C5"/>
    </w:rPr>
  </w:style>
  <w:style w:type="character" w:customStyle="1" w:styleId="currenttab7">
    <w:name w:val="currenttab7"/>
    <w:basedOn w:val="a0"/>
    <w:rsid w:val="00FC0000"/>
  </w:style>
  <w:style w:type="character" w:customStyle="1" w:styleId="noticesign">
    <w:name w:val="noticesign"/>
    <w:basedOn w:val="a0"/>
    <w:rsid w:val="00FC0000"/>
  </w:style>
  <w:style w:type="character" w:customStyle="1" w:styleId="noticesignclose">
    <w:name w:val="noticesignclose"/>
    <w:basedOn w:val="a0"/>
    <w:rsid w:val="00FC0000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C000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FC0000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closepopup">
    <w:name w:val="closepopup"/>
    <w:basedOn w:val="a0"/>
    <w:rsid w:val="00FC0000"/>
  </w:style>
  <w:style w:type="paragraph" w:customStyle="1" w:styleId="13">
    <w:name w:val="Название1"/>
    <w:basedOn w:val="a"/>
    <w:rsid w:val="00FC000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paragraph" w:customStyle="1" w:styleId="valuetable">
    <w:name w:val="valuetable"/>
    <w:basedOn w:val="a"/>
    <w:rsid w:val="00FC0000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table">
    <w:name w:val="footertable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size">
    <w:name w:val="font9size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8size">
    <w:name w:val="font8size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7size">
    <w:name w:val="font7size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1"/>
      <w:szCs w:val="11"/>
      <w:lang w:eastAsia="ru-RU"/>
    </w:rPr>
  </w:style>
  <w:style w:type="paragraph" w:customStyle="1" w:styleId="font6size">
    <w:name w:val="font6size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9"/>
      <w:szCs w:val="9"/>
      <w:lang w:eastAsia="ru-RU"/>
    </w:rPr>
  </w:style>
  <w:style w:type="paragraph" w:customStyle="1" w:styleId="codestd">
    <w:name w:val="codestd"/>
    <w:basedOn w:val="a"/>
    <w:rsid w:val="00FC0000"/>
    <w:pPr>
      <w:pBdr>
        <w:top w:val="single" w:sz="6" w:space="2" w:color="262626"/>
        <w:left w:val="single" w:sz="6" w:space="2" w:color="262626"/>
        <w:bottom w:val="single" w:sz="6" w:space="2" w:color="262626"/>
        <w:right w:val="single" w:sz="6" w:space="2" w:color="26262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denamestd">
    <w:name w:val="codenamestd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umn">
    <w:name w:val="leftcolumn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3">
    <w:name w:val="mainlink3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3">
    <w:name w:val="footer3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3">
    <w:name w:val="wrapperfooter3"/>
    <w:basedOn w:val="a"/>
    <w:rsid w:val="00FC00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3">
    <w:name w:val="headerwrapper3"/>
    <w:basedOn w:val="a"/>
    <w:rsid w:val="00FC00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5">
    <w:name w:val="header5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6">
    <w:name w:val="header6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7">
    <w:name w:val="ulright7"/>
    <w:basedOn w:val="a"/>
    <w:rsid w:val="00FC0000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8">
    <w:name w:val="ulright8"/>
    <w:basedOn w:val="a"/>
    <w:rsid w:val="00FC0000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3">
    <w:name w:val="logo3"/>
    <w:basedOn w:val="a"/>
    <w:rsid w:val="00FC0000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3">
    <w:name w:val="titleportal3"/>
    <w:basedOn w:val="a"/>
    <w:rsid w:val="00FC0000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law3">
    <w:name w:val="law3"/>
    <w:basedOn w:val="a"/>
    <w:rsid w:val="00FC0000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9">
    <w:name w:val="ulright9"/>
    <w:basedOn w:val="a"/>
    <w:rsid w:val="00FC0000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3">
    <w:name w:val="leftbrd3"/>
    <w:basedOn w:val="a"/>
    <w:rsid w:val="00FC0000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3">
    <w:name w:val="rightbrd3"/>
    <w:basedOn w:val="a"/>
    <w:rsid w:val="00FC0000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3">
    <w:name w:val="firsttd3"/>
    <w:basedOn w:val="a"/>
    <w:rsid w:val="00FC0000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3">
    <w:name w:val="sectd3"/>
    <w:basedOn w:val="a"/>
    <w:rsid w:val="00FC0000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3">
    <w:name w:val="thirdtd3"/>
    <w:basedOn w:val="a"/>
    <w:rsid w:val="00FC0000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3">
    <w:name w:val="edittd3"/>
    <w:basedOn w:val="a"/>
    <w:rsid w:val="00FC000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9">
    <w:name w:val="btnbtn9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10">
    <w:name w:val="btnbtn10"/>
    <w:basedOn w:val="a"/>
    <w:rsid w:val="00FC0000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3">
    <w:name w:val="catalogtabs3"/>
    <w:basedOn w:val="a"/>
    <w:rsid w:val="00FC0000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3">
    <w:name w:val="delimtd3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5">
    <w:name w:val="documentstab5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6">
    <w:name w:val="documentstab6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8">
    <w:name w:val="currenttab8"/>
    <w:basedOn w:val="a"/>
    <w:rsid w:val="00FC0000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9">
    <w:name w:val="currenttab9"/>
    <w:basedOn w:val="a"/>
    <w:rsid w:val="00FC0000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5">
    <w:name w:val="quicksearch5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5">
    <w:name w:val="extendsearch5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6">
    <w:name w:val="extendsearch6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6">
    <w:name w:val="quicksearch6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5">
    <w:name w:val="newstab5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5">
    <w:name w:val="pollstab5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3">
    <w:name w:val="exittab3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6">
    <w:name w:val="newstab6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6">
    <w:name w:val="pollstab6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5">
    <w:name w:val="mainbox5"/>
    <w:basedOn w:val="a"/>
    <w:rsid w:val="00FC0000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6">
    <w:name w:val="mainbox6"/>
    <w:basedOn w:val="a"/>
    <w:rsid w:val="00FC0000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5">
    <w:name w:val="leftcolboxtitle5"/>
    <w:basedOn w:val="a"/>
    <w:rsid w:val="00FC0000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6">
    <w:name w:val="leftcolboxtitle6"/>
    <w:basedOn w:val="a"/>
    <w:rsid w:val="00FC0000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3">
    <w:name w:val="addingmenu3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3">
    <w:name w:val="current3"/>
    <w:basedOn w:val="a"/>
    <w:rsid w:val="00FC0000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9">
    <w:name w:val="behind9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10">
    <w:name w:val="behind10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9">
    <w:name w:val="middle9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0">
    <w:name w:val="middle10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9">
    <w:name w:val="listnews9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0">
    <w:name w:val="listnews10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11">
    <w:name w:val="behind11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12">
    <w:name w:val="behind12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1">
    <w:name w:val="middle11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2">
    <w:name w:val="middle12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5">
    <w:name w:val="iebgleft5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6">
    <w:name w:val="iebgleft6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5">
    <w:name w:val="iebgright5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6">
    <w:name w:val="iebgright6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1">
    <w:name w:val="listnews11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2">
    <w:name w:val="listnews12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7">
    <w:name w:val="paginglist7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8">
    <w:name w:val="paginglist8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9">
    <w:name w:val="paginglist9"/>
    <w:basedOn w:val="a"/>
    <w:rsid w:val="00FC000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0">
    <w:name w:val="currenttab10"/>
    <w:basedOn w:val="a"/>
    <w:rsid w:val="00FC0000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5">
    <w:name w:val="tabsbox5"/>
    <w:basedOn w:val="a"/>
    <w:rsid w:val="00FC0000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6">
    <w:name w:val="tabsbox6"/>
    <w:basedOn w:val="a"/>
    <w:rsid w:val="00FC0000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5">
    <w:name w:val="switcherbox5"/>
    <w:basedOn w:val="a"/>
    <w:rsid w:val="00FC000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7">
    <w:name w:val="lastswitcher7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8">
    <w:name w:val="lastswitcher8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6">
    <w:name w:val="switcherbox6"/>
    <w:basedOn w:val="a"/>
    <w:rsid w:val="00FC000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9">
    <w:name w:val="lastswitcher9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3">
    <w:name w:val="switcher3"/>
    <w:basedOn w:val="a"/>
    <w:rsid w:val="00FC0000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3">
    <w:name w:val="periodall3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3">
    <w:name w:val="grandtotal3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3">
    <w:name w:val="organization3"/>
    <w:basedOn w:val="a"/>
    <w:rsid w:val="00FC00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3">
    <w:name w:val="total3"/>
    <w:basedOn w:val="a"/>
    <w:rsid w:val="00FC0000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3">
    <w:name w:val="perioddate3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3">
    <w:name w:val="middledl3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5">
    <w:name w:val="thirddl5"/>
    <w:basedOn w:val="a"/>
    <w:rsid w:val="00FC0000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6">
    <w:name w:val="thirddl6"/>
    <w:basedOn w:val="a"/>
    <w:rsid w:val="00FC0000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3">
    <w:name w:val="votesection3"/>
    <w:basedOn w:val="a"/>
    <w:rsid w:val="00FC0000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3">
    <w:name w:val="polldown3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3">
    <w:name w:val="btnli3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1">
    <w:name w:val="btnbtn11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3">
    <w:name w:val="partleftbtn3"/>
    <w:basedOn w:val="a"/>
    <w:rsid w:val="00FC0000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3">
    <w:name w:val="prefooterdelim3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3">
    <w:name w:val="footerdelim3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3">
    <w:name w:val="carousel3"/>
    <w:basedOn w:val="a"/>
    <w:rsid w:val="00FC00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5">
    <w:name w:val="loadbtn5"/>
    <w:basedOn w:val="a"/>
    <w:rsid w:val="00FC0000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6">
    <w:name w:val="loadbtn6"/>
    <w:basedOn w:val="a"/>
    <w:rsid w:val="00FC0000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5">
    <w:name w:val="registerbox5"/>
    <w:basedOn w:val="a"/>
    <w:rsid w:val="00FC0000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6">
    <w:name w:val="registerbox6"/>
    <w:basedOn w:val="a"/>
    <w:rsid w:val="00FC0000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4">
    <w:name w:val="btn4"/>
    <w:basedOn w:val="a"/>
    <w:rsid w:val="00FC0000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3">
    <w:name w:val="ui-datepicker-title3"/>
    <w:basedOn w:val="a"/>
    <w:rsid w:val="00FC0000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5">
    <w:name w:val="ui-datepicker-prev5"/>
    <w:basedOn w:val="a"/>
    <w:rsid w:val="00FC0000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5">
    <w:name w:val="ui-datepicker-next5"/>
    <w:basedOn w:val="a"/>
    <w:rsid w:val="00FC0000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6">
    <w:name w:val="ui-datepicker-prev6"/>
    <w:basedOn w:val="a"/>
    <w:rsid w:val="00FC0000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6">
    <w:name w:val="ui-datepicker-next6"/>
    <w:basedOn w:val="a"/>
    <w:rsid w:val="00FC0000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5">
    <w:name w:val="ui-state-disabled5"/>
    <w:basedOn w:val="a"/>
    <w:rsid w:val="00FC0000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6">
    <w:name w:val="ui-state-disabled6"/>
    <w:basedOn w:val="a"/>
    <w:rsid w:val="00FC0000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5">
    <w:name w:val="ui-state-default5"/>
    <w:basedOn w:val="a"/>
    <w:rsid w:val="00FC0000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6">
    <w:name w:val="ui-state-default6"/>
    <w:basedOn w:val="a"/>
    <w:rsid w:val="00FC0000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3">
    <w:name w:val="ui-state-active3"/>
    <w:basedOn w:val="a"/>
    <w:rsid w:val="00FC0000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3">
    <w:name w:val="ui-state-highlight3"/>
    <w:basedOn w:val="a"/>
    <w:rsid w:val="00FC0000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3">
    <w:name w:val="dynatree-expander3"/>
    <w:basedOn w:val="a0"/>
    <w:rsid w:val="00FC0000"/>
  </w:style>
  <w:style w:type="character" w:customStyle="1" w:styleId="dynatree-icon3">
    <w:name w:val="dynatree-icon3"/>
    <w:basedOn w:val="a0"/>
    <w:rsid w:val="00FC0000"/>
  </w:style>
  <w:style w:type="paragraph" w:customStyle="1" w:styleId="confirmdialogheader3">
    <w:name w:val="confirmdialogheader3"/>
    <w:basedOn w:val="a"/>
    <w:rsid w:val="00FC0000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3">
    <w:name w:val="confirmdialogmessage3"/>
    <w:basedOn w:val="a"/>
    <w:rsid w:val="00FC0000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3">
    <w:name w:val="confirmdialogbuttons3"/>
    <w:basedOn w:val="a"/>
    <w:rsid w:val="00FC0000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3">
    <w:name w:val="jcarousel-direction-rtl3"/>
    <w:basedOn w:val="a"/>
    <w:rsid w:val="00FC0000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3">
    <w:name w:val="jcarousel-container-horizontal3"/>
    <w:basedOn w:val="a"/>
    <w:rsid w:val="00FC00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3">
    <w:name w:val="jcarousel-clip-horizontal3"/>
    <w:basedOn w:val="a"/>
    <w:rsid w:val="00FC0000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3">
    <w:name w:val="jcarousel-item3"/>
    <w:basedOn w:val="a"/>
    <w:rsid w:val="00FC0000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5">
    <w:name w:val="jcarousel-item-horizontal5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6">
    <w:name w:val="jcarousel-item-horizontal6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3">
    <w:name w:val="jcarousel-item-placeholder3"/>
    <w:basedOn w:val="a"/>
    <w:rsid w:val="00FC0000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5">
    <w:name w:val="jcarousel-next-horizontal5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6">
    <w:name w:val="jcarousel-next-horizontal6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5">
    <w:name w:val="jcarousel-prev-horizontal5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6">
    <w:name w:val="jcarousel-prev-horizontal6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tn5">
    <w:name w:val="btn5"/>
    <w:basedOn w:val="a0"/>
    <w:rsid w:val="00FC0000"/>
    <w:rPr>
      <w:bdr w:val="single" w:sz="6" w:space="0" w:color="E4E8EB" w:frame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C00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FC00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0000"/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C0000"/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styleId="a3">
    <w:name w:val="Hyperlink"/>
    <w:basedOn w:val="a0"/>
    <w:uiPriority w:val="99"/>
    <w:semiHidden/>
    <w:unhideWhenUsed/>
    <w:rsid w:val="00FC0000"/>
    <w:rPr>
      <w:strike w:val="0"/>
      <w:dstrike w:val="0"/>
      <w:color w:val="0075C5"/>
      <w:u w:val="none"/>
      <w:effect w:val="none"/>
    </w:rPr>
  </w:style>
  <w:style w:type="character" w:styleId="a4">
    <w:name w:val="Strong"/>
    <w:basedOn w:val="a0"/>
    <w:uiPriority w:val="22"/>
    <w:qFormat/>
    <w:rsid w:val="00FC0000"/>
    <w:rPr>
      <w:b/>
      <w:bCs/>
    </w:rPr>
  </w:style>
  <w:style w:type="paragraph" w:styleId="a5">
    <w:name w:val="Normal (Web)"/>
    <w:basedOn w:val="a"/>
    <w:uiPriority w:val="99"/>
    <w:semiHidden/>
    <w:unhideWhenUsed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FC0000"/>
    <w:pPr>
      <w:spacing w:after="0" w:line="0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h1">
    <w:name w:val="h1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FC0000"/>
    <w:pPr>
      <w:shd w:val="clear" w:color="auto" w:fill="FAFAFA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FC0000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FC00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FC0000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FC00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FC0000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FC0000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ижний колонтитул1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FC00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FC00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FC0000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FC00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FC0000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FC00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FC0000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FC0000"/>
    <w:pPr>
      <w:spacing w:before="100" w:beforeAutospacing="1" w:after="210" w:line="240" w:lineRule="auto"/>
    </w:pPr>
    <w:rPr>
      <w:rFonts w:ascii="Times New Roman" w:eastAsia="Times New Roman" w:hAnsi="Times New Roman" w:cs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FC0000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FC0000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FC0000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rsid w:val="00FC0000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">
    <w:name w:val="btnbtn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FC0000"/>
    <w:pPr>
      <w:spacing w:before="195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FC0000"/>
    <w:pPr>
      <w:spacing w:before="100" w:beforeAutospacing="1" w:after="45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FC0000"/>
    <w:pPr>
      <w:spacing w:before="100" w:beforeAutospacing="1" w:after="45" w:line="555" w:lineRule="atLeast"/>
    </w:pPr>
    <w:rPr>
      <w:rFonts w:ascii="Times New Roman" w:eastAsia="Times New Roman" w:hAnsi="Times New Roman" w:cs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FC0000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">
    <w:name w:val="rss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FC0000"/>
    <w:pPr>
      <w:spacing w:before="225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FC0000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FC0000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">
    <w:name w:val="behind"/>
    <w:basedOn w:val="a"/>
    <w:rsid w:val="00FC0000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">
    <w:name w:val="middle"/>
    <w:basedOn w:val="a"/>
    <w:rsid w:val="00FC0000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FC0000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FC0000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">
    <w:name w:val="poll"/>
    <w:basedOn w:val="a"/>
    <w:rsid w:val="00FC0000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cha">
    <w:name w:val="capcha"/>
    <w:basedOn w:val="a"/>
    <w:rsid w:val="00FC0000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 w:cs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FC0000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FC0000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FC0000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FC0000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FC0000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FC0000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Верхний колонтитул1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w">
    <w:name w:val="law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">
    <w:name w:val="sectd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">
    <w:name w:val="edittd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">
    <w:name w:val="btnli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79797"/>
      <w:sz w:val="24"/>
      <w:szCs w:val="24"/>
      <w:lang w:eastAsia="ru-RU"/>
    </w:rPr>
  </w:style>
  <w:style w:type="character" w:customStyle="1" w:styleId="dynatree-empty">
    <w:name w:val="dynatree-empty"/>
    <w:basedOn w:val="a0"/>
    <w:rsid w:val="00FC0000"/>
  </w:style>
  <w:style w:type="character" w:customStyle="1" w:styleId="dynatree-vline">
    <w:name w:val="dynatree-vline"/>
    <w:basedOn w:val="a0"/>
    <w:rsid w:val="00FC0000"/>
  </w:style>
  <w:style w:type="character" w:customStyle="1" w:styleId="dynatree-connector">
    <w:name w:val="dynatree-connector"/>
    <w:basedOn w:val="a0"/>
    <w:rsid w:val="00FC0000"/>
  </w:style>
  <w:style w:type="character" w:customStyle="1" w:styleId="dynatree-expander">
    <w:name w:val="dynatree-expander"/>
    <w:basedOn w:val="a0"/>
    <w:rsid w:val="00FC0000"/>
  </w:style>
  <w:style w:type="character" w:customStyle="1" w:styleId="dynatree-icon">
    <w:name w:val="dynatree-icon"/>
    <w:basedOn w:val="a0"/>
    <w:rsid w:val="00FC0000"/>
  </w:style>
  <w:style w:type="character" w:customStyle="1" w:styleId="dynatree-checkbox">
    <w:name w:val="dynatree-checkbox"/>
    <w:basedOn w:val="a0"/>
    <w:rsid w:val="00FC0000"/>
  </w:style>
  <w:style w:type="character" w:customStyle="1" w:styleId="dynatree-radio">
    <w:name w:val="dynatree-radio"/>
    <w:basedOn w:val="a0"/>
    <w:rsid w:val="00FC0000"/>
  </w:style>
  <w:style w:type="character" w:customStyle="1" w:styleId="dynatree-drag-helper-img">
    <w:name w:val="dynatree-drag-helper-img"/>
    <w:basedOn w:val="a0"/>
    <w:rsid w:val="00FC0000"/>
  </w:style>
  <w:style w:type="character" w:customStyle="1" w:styleId="dynatree-drag-source">
    <w:name w:val="dynatree-drag-source"/>
    <w:basedOn w:val="a0"/>
    <w:rsid w:val="00FC0000"/>
    <w:rPr>
      <w:shd w:val="clear" w:color="auto" w:fill="E0E0E0"/>
    </w:rPr>
  </w:style>
  <w:style w:type="paragraph" w:customStyle="1" w:styleId="mainlink1">
    <w:name w:val="mainlink1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FC00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FC00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FC0000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FC0000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1">
    <w:name w:val="logo1"/>
    <w:basedOn w:val="a"/>
    <w:rsid w:val="00FC0000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FC0000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law1">
    <w:name w:val="law1"/>
    <w:basedOn w:val="a"/>
    <w:rsid w:val="00FC0000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FC0000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FC0000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FC0000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FC0000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1">
    <w:name w:val="sectd1"/>
    <w:basedOn w:val="a"/>
    <w:rsid w:val="00FC0000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FC0000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FC000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FC0000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FC0000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FC0000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FC0000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FC0000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FC0000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FC0000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FC0000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FC0000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FC000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FC0000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FC0000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FC0000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FC000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FC000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FC0000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FC00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a"/>
    <w:rsid w:val="00FC0000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FC0000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FC0000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FC0000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1">
    <w:name w:val="btnli1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FC0000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FC00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FC0000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FC0000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FC0000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FC0000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rsid w:val="00FC0000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FC0000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FC0000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FC0000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FC0000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FC0000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FC0000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FC0000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FC0000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FC0000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FC0000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FC0000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1">
    <w:name w:val="dynatree-expander1"/>
    <w:basedOn w:val="a0"/>
    <w:rsid w:val="00FC0000"/>
  </w:style>
  <w:style w:type="character" w:customStyle="1" w:styleId="dynatree-icon1">
    <w:name w:val="dynatree-icon1"/>
    <w:basedOn w:val="a0"/>
    <w:rsid w:val="00FC0000"/>
  </w:style>
  <w:style w:type="paragraph" w:customStyle="1" w:styleId="confirmdialogheader1">
    <w:name w:val="confirmdialogheader1"/>
    <w:basedOn w:val="a"/>
    <w:rsid w:val="00FC0000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FC0000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FC0000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FC0000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FC00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FC0000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FC0000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FC0000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ttooltipparent">
    <w:name w:val="dottooltipparent"/>
    <w:basedOn w:val="a0"/>
    <w:rsid w:val="00FC0000"/>
  </w:style>
  <w:style w:type="character" w:customStyle="1" w:styleId="btnbtn4">
    <w:name w:val="btnbtn4"/>
    <w:basedOn w:val="a0"/>
    <w:rsid w:val="00FC0000"/>
    <w:rPr>
      <w:b/>
      <w:bCs/>
      <w:color w:val="0075C5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C000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FC0000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collapsedfilter">
    <w:name w:val="collapsedfilter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lect">
    <w:name w:val="select"/>
    <w:basedOn w:val="a0"/>
    <w:rsid w:val="00FC0000"/>
  </w:style>
  <w:style w:type="character" w:customStyle="1" w:styleId="selectright">
    <w:name w:val="selectright"/>
    <w:basedOn w:val="a0"/>
    <w:rsid w:val="00FC0000"/>
  </w:style>
  <w:style w:type="character" w:customStyle="1" w:styleId="yearserror">
    <w:name w:val="years_error"/>
    <w:basedOn w:val="a0"/>
    <w:rsid w:val="00FC0000"/>
  </w:style>
  <w:style w:type="character" w:customStyle="1" w:styleId="datepickererror">
    <w:name w:val="datepicker_error"/>
    <w:basedOn w:val="a0"/>
    <w:rsid w:val="00FC0000"/>
  </w:style>
  <w:style w:type="paragraph" w:customStyle="1" w:styleId="ui-autocomplete">
    <w:name w:val="ui-autocomplete"/>
    <w:basedOn w:val="a"/>
    <w:rsid w:val="00FC0000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2">
    <w:name w:val="mainlink2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2">
    <w:name w:val="footer2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2">
    <w:name w:val="wrapperfooter2"/>
    <w:basedOn w:val="a"/>
    <w:rsid w:val="00FC00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2">
    <w:name w:val="headerwrapper2"/>
    <w:basedOn w:val="a"/>
    <w:rsid w:val="00FC00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3">
    <w:name w:val="header3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4">
    <w:name w:val="header4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4">
    <w:name w:val="ulright4"/>
    <w:basedOn w:val="a"/>
    <w:rsid w:val="00FC0000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5">
    <w:name w:val="ulright5"/>
    <w:basedOn w:val="a"/>
    <w:rsid w:val="00FC0000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2">
    <w:name w:val="logo2"/>
    <w:basedOn w:val="a"/>
    <w:rsid w:val="00FC0000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2">
    <w:name w:val="titleportal2"/>
    <w:basedOn w:val="a"/>
    <w:rsid w:val="00FC0000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law2">
    <w:name w:val="law2"/>
    <w:basedOn w:val="a"/>
    <w:rsid w:val="00FC0000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6">
    <w:name w:val="ulright6"/>
    <w:basedOn w:val="a"/>
    <w:rsid w:val="00FC0000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2">
    <w:name w:val="leftbrd2"/>
    <w:basedOn w:val="a"/>
    <w:rsid w:val="00FC0000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2">
    <w:name w:val="rightbrd2"/>
    <w:basedOn w:val="a"/>
    <w:rsid w:val="00FC0000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2">
    <w:name w:val="firsttd2"/>
    <w:basedOn w:val="a"/>
    <w:rsid w:val="00FC0000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2">
    <w:name w:val="sectd2"/>
    <w:basedOn w:val="a"/>
    <w:rsid w:val="00FC0000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2">
    <w:name w:val="thirdtd2"/>
    <w:basedOn w:val="a"/>
    <w:rsid w:val="00FC0000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2">
    <w:name w:val="edittd2"/>
    <w:basedOn w:val="a"/>
    <w:rsid w:val="00FC000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5">
    <w:name w:val="btnbtn5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6">
    <w:name w:val="btnbtn6"/>
    <w:basedOn w:val="a"/>
    <w:rsid w:val="00FC0000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2">
    <w:name w:val="catalogtabs2"/>
    <w:basedOn w:val="a"/>
    <w:rsid w:val="00FC0000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2">
    <w:name w:val="delimtd2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3">
    <w:name w:val="documentstab3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4">
    <w:name w:val="documentstab4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4">
    <w:name w:val="currenttab4"/>
    <w:basedOn w:val="a"/>
    <w:rsid w:val="00FC0000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5">
    <w:name w:val="currenttab5"/>
    <w:basedOn w:val="a"/>
    <w:rsid w:val="00FC0000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3">
    <w:name w:val="quicksearch3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3">
    <w:name w:val="extendsearch3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4">
    <w:name w:val="extendsearch4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4">
    <w:name w:val="quicksearch4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3">
    <w:name w:val="newstab3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3">
    <w:name w:val="pollstab3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2">
    <w:name w:val="exittab2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4">
    <w:name w:val="newstab4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4">
    <w:name w:val="pollstab4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3">
    <w:name w:val="mainbox3"/>
    <w:basedOn w:val="a"/>
    <w:rsid w:val="00FC0000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4">
    <w:name w:val="mainbox4"/>
    <w:basedOn w:val="a"/>
    <w:rsid w:val="00FC0000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3">
    <w:name w:val="leftcolboxtitle3"/>
    <w:basedOn w:val="a"/>
    <w:rsid w:val="00FC0000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4">
    <w:name w:val="leftcolboxtitle4"/>
    <w:basedOn w:val="a"/>
    <w:rsid w:val="00FC0000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2">
    <w:name w:val="addingmenu2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2">
    <w:name w:val="current2"/>
    <w:basedOn w:val="a"/>
    <w:rsid w:val="00FC0000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5">
    <w:name w:val="behind5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6">
    <w:name w:val="behind6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5">
    <w:name w:val="middle5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6">
    <w:name w:val="middle6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5">
    <w:name w:val="listnews5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6">
    <w:name w:val="listnews6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7">
    <w:name w:val="behind7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8">
    <w:name w:val="behind8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7">
    <w:name w:val="middle7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8">
    <w:name w:val="middle8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3">
    <w:name w:val="iebgleft3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4">
    <w:name w:val="iebgleft4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3">
    <w:name w:val="iebgright3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4">
    <w:name w:val="iebgright4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7">
    <w:name w:val="listnews7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8">
    <w:name w:val="listnews8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4">
    <w:name w:val="paginglist4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5">
    <w:name w:val="paginglist5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6">
    <w:name w:val="paginglist6"/>
    <w:basedOn w:val="a"/>
    <w:rsid w:val="00FC000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6">
    <w:name w:val="currenttab6"/>
    <w:basedOn w:val="a"/>
    <w:rsid w:val="00FC0000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3">
    <w:name w:val="tabsbox3"/>
    <w:basedOn w:val="a"/>
    <w:rsid w:val="00FC0000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4">
    <w:name w:val="tabsbox4"/>
    <w:basedOn w:val="a"/>
    <w:rsid w:val="00FC0000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3">
    <w:name w:val="switcherbox3"/>
    <w:basedOn w:val="a"/>
    <w:rsid w:val="00FC000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4">
    <w:name w:val="lastswitcher4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5">
    <w:name w:val="lastswitcher5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4">
    <w:name w:val="switcherbox4"/>
    <w:basedOn w:val="a"/>
    <w:rsid w:val="00FC000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6">
    <w:name w:val="lastswitcher6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2">
    <w:name w:val="switcher2"/>
    <w:basedOn w:val="a"/>
    <w:rsid w:val="00FC0000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2">
    <w:name w:val="periodall2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2">
    <w:name w:val="grandtotal2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2">
    <w:name w:val="organization2"/>
    <w:basedOn w:val="a"/>
    <w:rsid w:val="00FC00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2">
    <w:name w:val="total2"/>
    <w:basedOn w:val="a"/>
    <w:rsid w:val="00FC0000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2">
    <w:name w:val="perioddate2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2">
    <w:name w:val="middledl2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3">
    <w:name w:val="thirddl3"/>
    <w:basedOn w:val="a"/>
    <w:rsid w:val="00FC0000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4">
    <w:name w:val="thirddl4"/>
    <w:basedOn w:val="a"/>
    <w:rsid w:val="00FC0000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2">
    <w:name w:val="votesection2"/>
    <w:basedOn w:val="a"/>
    <w:rsid w:val="00FC0000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2">
    <w:name w:val="polldown2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2">
    <w:name w:val="btnli2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7">
    <w:name w:val="btnbtn7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2">
    <w:name w:val="partleftbtn2"/>
    <w:basedOn w:val="a"/>
    <w:rsid w:val="00FC0000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2">
    <w:name w:val="prefooterdelim2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2">
    <w:name w:val="footerdelim2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2">
    <w:name w:val="carousel2"/>
    <w:basedOn w:val="a"/>
    <w:rsid w:val="00FC00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3">
    <w:name w:val="loadbtn3"/>
    <w:basedOn w:val="a"/>
    <w:rsid w:val="00FC0000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4">
    <w:name w:val="loadbtn4"/>
    <w:basedOn w:val="a"/>
    <w:rsid w:val="00FC0000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3">
    <w:name w:val="registerbox3"/>
    <w:basedOn w:val="a"/>
    <w:rsid w:val="00FC0000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4">
    <w:name w:val="registerbox4"/>
    <w:basedOn w:val="a"/>
    <w:rsid w:val="00FC0000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2">
    <w:name w:val="btn2"/>
    <w:basedOn w:val="a"/>
    <w:rsid w:val="00FC0000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2">
    <w:name w:val="ui-datepicker-title2"/>
    <w:basedOn w:val="a"/>
    <w:rsid w:val="00FC0000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3">
    <w:name w:val="ui-datepicker-prev3"/>
    <w:basedOn w:val="a"/>
    <w:rsid w:val="00FC0000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3">
    <w:name w:val="ui-datepicker-next3"/>
    <w:basedOn w:val="a"/>
    <w:rsid w:val="00FC0000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4">
    <w:name w:val="ui-datepicker-prev4"/>
    <w:basedOn w:val="a"/>
    <w:rsid w:val="00FC0000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4">
    <w:name w:val="ui-datepicker-next4"/>
    <w:basedOn w:val="a"/>
    <w:rsid w:val="00FC0000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3">
    <w:name w:val="ui-state-disabled3"/>
    <w:basedOn w:val="a"/>
    <w:rsid w:val="00FC0000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4">
    <w:name w:val="ui-state-disabled4"/>
    <w:basedOn w:val="a"/>
    <w:rsid w:val="00FC0000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3">
    <w:name w:val="ui-state-default3"/>
    <w:basedOn w:val="a"/>
    <w:rsid w:val="00FC0000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4">
    <w:name w:val="ui-state-default4"/>
    <w:basedOn w:val="a"/>
    <w:rsid w:val="00FC0000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2">
    <w:name w:val="ui-state-active2"/>
    <w:basedOn w:val="a"/>
    <w:rsid w:val="00FC0000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2">
    <w:name w:val="ui-state-highlight2"/>
    <w:basedOn w:val="a"/>
    <w:rsid w:val="00FC0000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2">
    <w:name w:val="dynatree-expander2"/>
    <w:basedOn w:val="a0"/>
    <w:rsid w:val="00FC0000"/>
  </w:style>
  <w:style w:type="character" w:customStyle="1" w:styleId="dynatree-icon2">
    <w:name w:val="dynatree-icon2"/>
    <w:basedOn w:val="a0"/>
    <w:rsid w:val="00FC0000"/>
  </w:style>
  <w:style w:type="paragraph" w:customStyle="1" w:styleId="confirmdialogheader2">
    <w:name w:val="confirmdialogheader2"/>
    <w:basedOn w:val="a"/>
    <w:rsid w:val="00FC0000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2">
    <w:name w:val="confirmdialogmessage2"/>
    <w:basedOn w:val="a"/>
    <w:rsid w:val="00FC0000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2">
    <w:name w:val="confirmdialogbuttons2"/>
    <w:basedOn w:val="a"/>
    <w:rsid w:val="00FC0000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2">
    <w:name w:val="jcarousel-direction-rtl2"/>
    <w:basedOn w:val="a"/>
    <w:rsid w:val="00FC0000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2">
    <w:name w:val="jcarousel-container-horizontal2"/>
    <w:basedOn w:val="a"/>
    <w:rsid w:val="00FC00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2">
    <w:name w:val="jcarousel-clip-horizontal2"/>
    <w:basedOn w:val="a"/>
    <w:rsid w:val="00FC0000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2">
    <w:name w:val="jcarousel-item2"/>
    <w:basedOn w:val="a"/>
    <w:rsid w:val="00FC0000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3">
    <w:name w:val="jcarousel-item-horizontal3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4">
    <w:name w:val="jcarousel-item-horizontal4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2">
    <w:name w:val="jcarousel-item-placeholder2"/>
    <w:basedOn w:val="a"/>
    <w:rsid w:val="00FC0000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3">
    <w:name w:val="jcarousel-next-horizontal3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4">
    <w:name w:val="jcarousel-next-horizontal4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3">
    <w:name w:val="jcarousel-prev-horizontal3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4">
    <w:name w:val="jcarousel-prev-horizontal4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img">
    <w:name w:val="searchimg"/>
    <w:basedOn w:val="a0"/>
    <w:rsid w:val="00FC0000"/>
  </w:style>
  <w:style w:type="character" w:customStyle="1" w:styleId="btn3">
    <w:name w:val="btn3"/>
    <w:basedOn w:val="a0"/>
    <w:rsid w:val="00FC0000"/>
    <w:rPr>
      <w:bdr w:val="single" w:sz="6" w:space="0" w:color="E4E8EB" w:frame="1"/>
    </w:rPr>
  </w:style>
  <w:style w:type="character" w:customStyle="1" w:styleId="btnbtn8">
    <w:name w:val="btnbtn8"/>
    <w:basedOn w:val="a0"/>
    <w:rsid w:val="00FC0000"/>
    <w:rPr>
      <w:b/>
      <w:bCs/>
      <w:color w:val="0075C5"/>
    </w:rPr>
  </w:style>
  <w:style w:type="character" w:customStyle="1" w:styleId="currenttab7">
    <w:name w:val="currenttab7"/>
    <w:basedOn w:val="a0"/>
    <w:rsid w:val="00FC0000"/>
  </w:style>
  <w:style w:type="character" w:customStyle="1" w:styleId="noticesign">
    <w:name w:val="noticesign"/>
    <w:basedOn w:val="a0"/>
    <w:rsid w:val="00FC0000"/>
  </w:style>
  <w:style w:type="character" w:customStyle="1" w:styleId="noticesignclose">
    <w:name w:val="noticesignclose"/>
    <w:basedOn w:val="a0"/>
    <w:rsid w:val="00FC0000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C000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FC0000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closepopup">
    <w:name w:val="closepopup"/>
    <w:basedOn w:val="a0"/>
    <w:rsid w:val="00FC0000"/>
  </w:style>
  <w:style w:type="paragraph" w:customStyle="1" w:styleId="13">
    <w:name w:val="Название1"/>
    <w:basedOn w:val="a"/>
    <w:rsid w:val="00FC000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paragraph" w:customStyle="1" w:styleId="valuetable">
    <w:name w:val="valuetable"/>
    <w:basedOn w:val="a"/>
    <w:rsid w:val="00FC0000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table">
    <w:name w:val="footertable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size">
    <w:name w:val="font9size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8size">
    <w:name w:val="font8size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7size">
    <w:name w:val="font7size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1"/>
      <w:szCs w:val="11"/>
      <w:lang w:eastAsia="ru-RU"/>
    </w:rPr>
  </w:style>
  <w:style w:type="paragraph" w:customStyle="1" w:styleId="font6size">
    <w:name w:val="font6size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9"/>
      <w:szCs w:val="9"/>
      <w:lang w:eastAsia="ru-RU"/>
    </w:rPr>
  </w:style>
  <w:style w:type="paragraph" w:customStyle="1" w:styleId="codestd">
    <w:name w:val="codestd"/>
    <w:basedOn w:val="a"/>
    <w:rsid w:val="00FC0000"/>
    <w:pPr>
      <w:pBdr>
        <w:top w:val="single" w:sz="6" w:space="2" w:color="262626"/>
        <w:left w:val="single" w:sz="6" w:space="2" w:color="262626"/>
        <w:bottom w:val="single" w:sz="6" w:space="2" w:color="262626"/>
        <w:right w:val="single" w:sz="6" w:space="2" w:color="26262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denamestd">
    <w:name w:val="codenamestd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umn">
    <w:name w:val="leftcolumn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3">
    <w:name w:val="mainlink3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3">
    <w:name w:val="footer3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3">
    <w:name w:val="wrapperfooter3"/>
    <w:basedOn w:val="a"/>
    <w:rsid w:val="00FC00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3">
    <w:name w:val="headerwrapper3"/>
    <w:basedOn w:val="a"/>
    <w:rsid w:val="00FC00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5">
    <w:name w:val="header5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6">
    <w:name w:val="header6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7">
    <w:name w:val="ulright7"/>
    <w:basedOn w:val="a"/>
    <w:rsid w:val="00FC0000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8">
    <w:name w:val="ulright8"/>
    <w:basedOn w:val="a"/>
    <w:rsid w:val="00FC0000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3">
    <w:name w:val="logo3"/>
    <w:basedOn w:val="a"/>
    <w:rsid w:val="00FC0000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3">
    <w:name w:val="titleportal3"/>
    <w:basedOn w:val="a"/>
    <w:rsid w:val="00FC0000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law3">
    <w:name w:val="law3"/>
    <w:basedOn w:val="a"/>
    <w:rsid w:val="00FC0000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9">
    <w:name w:val="ulright9"/>
    <w:basedOn w:val="a"/>
    <w:rsid w:val="00FC0000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3">
    <w:name w:val="leftbrd3"/>
    <w:basedOn w:val="a"/>
    <w:rsid w:val="00FC0000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3">
    <w:name w:val="rightbrd3"/>
    <w:basedOn w:val="a"/>
    <w:rsid w:val="00FC0000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3">
    <w:name w:val="firsttd3"/>
    <w:basedOn w:val="a"/>
    <w:rsid w:val="00FC0000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3">
    <w:name w:val="sectd3"/>
    <w:basedOn w:val="a"/>
    <w:rsid w:val="00FC0000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3">
    <w:name w:val="thirdtd3"/>
    <w:basedOn w:val="a"/>
    <w:rsid w:val="00FC0000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3">
    <w:name w:val="edittd3"/>
    <w:basedOn w:val="a"/>
    <w:rsid w:val="00FC000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9">
    <w:name w:val="btnbtn9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10">
    <w:name w:val="btnbtn10"/>
    <w:basedOn w:val="a"/>
    <w:rsid w:val="00FC0000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3">
    <w:name w:val="catalogtabs3"/>
    <w:basedOn w:val="a"/>
    <w:rsid w:val="00FC0000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3">
    <w:name w:val="delimtd3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5">
    <w:name w:val="documentstab5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6">
    <w:name w:val="documentstab6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8">
    <w:name w:val="currenttab8"/>
    <w:basedOn w:val="a"/>
    <w:rsid w:val="00FC0000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9">
    <w:name w:val="currenttab9"/>
    <w:basedOn w:val="a"/>
    <w:rsid w:val="00FC0000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5">
    <w:name w:val="quicksearch5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5">
    <w:name w:val="extendsearch5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6">
    <w:name w:val="extendsearch6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6">
    <w:name w:val="quicksearch6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5">
    <w:name w:val="newstab5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5">
    <w:name w:val="pollstab5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3">
    <w:name w:val="exittab3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6">
    <w:name w:val="newstab6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6">
    <w:name w:val="pollstab6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5">
    <w:name w:val="mainbox5"/>
    <w:basedOn w:val="a"/>
    <w:rsid w:val="00FC0000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6">
    <w:name w:val="mainbox6"/>
    <w:basedOn w:val="a"/>
    <w:rsid w:val="00FC0000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5">
    <w:name w:val="leftcolboxtitle5"/>
    <w:basedOn w:val="a"/>
    <w:rsid w:val="00FC0000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6">
    <w:name w:val="leftcolboxtitle6"/>
    <w:basedOn w:val="a"/>
    <w:rsid w:val="00FC0000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3">
    <w:name w:val="addingmenu3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3">
    <w:name w:val="current3"/>
    <w:basedOn w:val="a"/>
    <w:rsid w:val="00FC0000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9">
    <w:name w:val="behind9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10">
    <w:name w:val="behind10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9">
    <w:name w:val="middle9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0">
    <w:name w:val="middle10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9">
    <w:name w:val="listnews9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0">
    <w:name w:val="listnews10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11">
    <w:name w:val="behind11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12">
    <w:name w:val="behind12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1">
    <w:name w:val="middle11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2">
    <w:name w:val="middle12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5">
    <w:name w:val="iebgleft5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6">
    <w:name w:val="iebgleft6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5">
    <w:name w:val="iebgright5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6">
    <w:name w:val="iebgright6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1">
    <w:name w:val="listnews11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2">
    <w:name w:val="listnews12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7">
    <w:name w:val="paginglist7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8">
    <w:name w:val="paginglist8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9">
    <w:name w:val="paginglist9"/>
    <w:basedOn w:val="a"/>
    <w:rsid w:val="00FC000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0">
    <w:name w:val="currenttab10"/>
    <w:basedOn w:val="a"/>
    <w:rsid w:val="00FC0000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5">
    <w:name w:val="tabsbox5"/>
    <w:basedOn w:val="a"/>
    <w:rsid w:val="00FC0000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6">
    <w:name w:val="tabsbox6"/>
    <w:basedOn w:val="a"/>
    <w:rsid w:val="00FC0000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5">
    <w:name w:val="switcherbox5"/>
    <w:basedOn w:val="a"/>
    <w:rsid w:val="00FC000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7">
    <w:name w:val="lastswitcher7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8">
    <w:name w:val="lastswitcher8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6">
    <w:name w:val="switcherbox6"/>
    <w:basedOn w:val="a"/>
    <w:rsid w:val="00FC000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9">
    <w:name w:val="lastswitcher9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3">
    <w:name w:val="switcher3"/>
    <w:basedOn w:val="a"/>
    <w:rsid w:val="00FC0000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3">
    <w:name w:val="periodall3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3">
    <w:name w:val="grandtotal3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3">
    <w:name w:val="organization3"/>
    <w:basedOn w:val="a"/>
    <w:rsid w:val="00FC00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3">
    <w:name w:val="total3"/>
    <w:basedOn w:val="a"/>
    <w:rsid w:val="00FC0000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3">
    <w:name w:val="perioddate3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3">
    <w:name w:val="middledl3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5">
    <w:name w:val="thirddl5"/>
    <w:basedOn w:val="a"/>
    <w:rsid w:val="00FC0000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6">
    <w:name w:val="thirddl6"/>
    <w:basedOn w:val="a"/>
    <w:rsid w:val="00FC0000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3">
    <w:name w:val="votesection3"/>
    <w:basedOn w:val="a"/>
    <w:rsid w:val="00FC0000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3">
    <w:name w:val="polldown3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3">
    <w:name w:val="btnli3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1">
    <w:name w:val="btnbtn11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3">
    <w:name w:val="partleftbtn3"/>
    <w:basedOn w:val="a"/>
    <w:rsid w:val="00FC0000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3">
    <w:name w:val="prefooterdelim3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3">
    <w:name w:val="footerdelim3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3">
    <w:name w:val="carousel3"/>
    <w:basedOn w:val="a"/>
    <w:rsid w:val="00FC00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5">
    <w:name w:val="loadbtn5"/>
    <w:basedOn w:val="a"/>
    <w:rsid w:val="00FC0000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6">
    <w:name w:val="loadbtn6"/>
    <w:basedOn w:val="a"/>
    <w:rsid w:val="00FC0000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5">
    <w:name w:val="registerbox5"/>
    <w:basedOn w:val="a"/>
    <w:rsid w:val="00FC0000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6">
    <w:name w:val="registerbox6"/>
    <w:basedOn w:val="a"/>
    <w:rsid w:val="00FC0000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4">
    <w:name w:val="btn4"/>
    <w:basedOn w:val="a"/>
    <w:rsid w:val="00FC0000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3">
    <w:name w:val="ui-datepicker-title3"/>
    <w:basedOn w:val="a"/>
    <w:rsid w:val="00FC0000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5">
    <w:name w:val="ui-datepicker-prev5"/>
    <w:basedOn w:val="a"/>
    <w:rsid w:val="00FC0000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5">
    <w:name w:val="ui-datepicker-next5"/>
    <w:basedOn w:val="a"/>
    <w:rsid w:val="00FC0000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6">
    <w:name w:val="ui-datepicker-prev6"/>
    <w:basedOn w:val="a"/>
    <w:rsid w:val="00FC0000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6">
    <w:name w:val="ui-datepicker-next6"/>
    <w:basedOn w:val="a"/>
    <w:rsid w:val="00FC0000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5">
    <w:name w:val="ui-state-disabled5"/>
    <w:basedOn w:val="a"/>
    <w:rsid w:val="00FC0000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6">
    <w:name w:val="ui-state-disabled6"/>
    <w:basedOn w:val="a"/>
    <w:rsid w:val="00FC0000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5">
    <w:name w:val="ui-state-default5"/>
    <w:basedOn w:val="a"/>
    <w:rsid w:val="00FC0000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6">
    <w:name w:val="ui-state-default6"/>
    <w:basedOn w:val="a"/>
    <w:rsid w:val="00FC0000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3">
    <w:name w:val="ui-state-active3"/>
    <w:basedOn w:val="a"/>
    <w:rsid w:val="00FC0000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3">
    <w:name w:val="ui-state-highlight3"/>
    <w:basedOn w:val="a"/>
    <w:rsid w:val="00FC0000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3">
    <w:name w:val="dynatree-expander3"/>
    <w:basedOn w:val="a0"/>
    <w:rsid w:val="00FC0000"/>
  </w:style>
  <w:style w:type="character" w:customStyle="1" w:styleId="dynatree-icon3">
    <w:name w:val="dynatree-icon3"/>
    <w:basedOn w:val="a0"/>
    <w:rsid w:val="00FC0000"/>
  </w:style>
  <w:style w:type="paragraph" w:customStyle="1" w:styleId="confirmdialogheader3">
    <w:name w:val="confirmdialogheader3"/>
    <w:basedOn w:val="a"/>
    <w:rsid w:val="00FC0000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3">
    <w:name w:val="confirmdialogmessage3"/>
    <w:basedOn w:val="a"/>
    <w:rsid w:val="00FC0000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3">
    <w:name w:val="confirmdialogbuttons3"/>
    <w:basedOn w:val="a"/>
    <w:rsid w:val="00FC0000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3">
    <w:name w:val="jcarousel-direction-rtl3"/>
    <w:basedOn w:val="a"/>
    <w:rsid w:val="00FC0000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3">
    <w:name w:val="jcarousel-container-horizontal3"/>
    <w:basedOn w:val="a"/>
    <w:rsid w:val="00FC00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3">
    <w:name w:val="jcarousel-clip-horizontal3"/>
    <w:basedOn w:val="a"/>
    <w:rsid w:val="00FC0000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3">
    <w:name w:val="jcarousel-item3"/>
    <w:basedOn w:val="a"/>
    <w:rsid w:val="00FC0000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5">
    <w:name w:val="jcarousel-item-horizontal5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6">
    <w:name w:val="jcarousel-item-horizontal6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3">
    <w:name w:val="jcarousel-item-placeholder3"/>
    <w:basedOn w:val="a"/>
    <w:rsid w:val="00FC0000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5">
    <w:name w:val="jcarousel-next-horizontal5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6">
    <w:name w:val="jcarousel-next-horizontal6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5">
    <w:name w:val="jcarousel-prev-horizontal5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6">
    <w:name w:val="jcarousel-prev-horizontal6"/>
    <w:basedOn w:val="a"/>
    <w:rsid w:val="00FC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tn5">
    <w:name w:val="btn5"/>
    <w:basedOn w:val="a0"/>
    <w:rsid w:val="00FC0000"/>
    <w:rPr>
      <w:bdr w:val="single" w:sz="6" w:space="0" w:color="E4E8EB" w:frame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4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4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47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16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70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77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59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956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843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4184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0220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861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263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4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793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865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05867135">
                  <w:marLeft w:val="0"/>
                  <w:marRight w:val="0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800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20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75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22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012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864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355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452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6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88663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493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250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093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476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55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57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57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30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23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505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505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741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48</Pages>
  <Words>11493</Words>
  <Characters>65513</Characters>
  <Application>Microsoft Office Word</Application>
  <DocSecurity>0</DocSecurity>
  <Lines>545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Марина Текешева</cp:lastModifiedBy>
  <cp:revision>2</cp:revision>
  <dcterms:created xsi:type="dcterms:W3CDTF">2017-01-25T09:26:00Z</dcterms:created>
  <dcterms:modified xsi:type="dcterms:W3CDTF">2017-01-25T09:26:00Z</dcterms:modified>
</cp:coreProperties>
</file>