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F8A" w:rsidRPr="00E636AA" w:rsidRDefault="00011F8A" w:rsidP="00011F8A">
      <w:pPr>
        <w:numPr>
          <w:ilvl w:val="1"/>
          <w:numId w:val="22"/>
        </w:numPr>
        <w:shd w:val="clear" w:color="auto" w:fill="FAFAFA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FFFFFF"/>
          <w:sz w:val="21"/>
          <w:szCs w:val="21"/>
          <w:lang w:eastAsia="ru-RU"/>
        </w:rPr>
      </w:pPr>
      <w:r w:rsidRPr="00E636AA">
        <w:rPr>
          <w:rFonts w:ascii="Times New Roman" w:eastAsia="Times New Roman" w:hAnsi="Times New Roman" w:cs="Times New Roman"/>
          <w:color w:val="FFFFFF"/>
          <w:sz w:val="21"/>
          <w:szCs w:val="21"/>
          <w:lang w:eastAsia="ru-RU"/>
        </w:rPr>
        <w:fldChar w:fldCharType="begin"/>
      </w:r>
      <w:r w:rsidRPr="00E636AA">
        <w:rPr>
          <w:rFonts w:ascii="Times New Roman" w:eastAsia="Times New Roman" w:hAnsi="Times New Roman" w:cs="Times New Roman"/>
          <w:color w:val="FFFFFF"/>
          <w:sz w:val="21"/>
          <w:szCs w:val="21"/>
          <w:lang w:eastAsia="ru-RU"/>
        </w:rPr>
        <w:instrText xml:space="preserve"> HYPERLINK "http://www.economy.gov.ru/" </w:instrText>
      </w:r>
      <w:r w:rsidRPr="00E636AA">
        <w:rPr>
          <w:rFonts w:ascii="Times New Roman" w:eastAsia="Times New Roman" w:hAnsi="Times New Roman" w:cs="Times New Roman"/>
          <w:color w:val="FFFFFF"/>
          <w:sz w:val="21"/>
          <w:szCs w:val="21"/>
          <w:lang w:eastAsia="ru-RU"/>
        </w:rPr>
        <w:fldChar w:fldCharType="separate"/>
      </w:r>
      <w:r w:rsidRPr="00E636AA">
        <w:rPr>
          <w:rFonts w:ascii="Times New Roman" w:eastAsia="Times New Roman" w:hAnsi="Times New Roman" w:cs="Times New Roman"/>
          <w:color w:val="FFFFFF"/>
          <w:sz w:val="21"/>
          <w:szCs w:val="21"/>
          <w:lang w:eastAsia="ru-RU"/>
        </w:rPr>
        <w:t>Министерство экономического развития Российской Федерации</w:t>
      </w:r>
      <w:r w:rsidRPr="00E636AA">
        <w:rPr>
          <w:rFonts w:ascii="Times New Roman" w:eastAsia="Times New Roman" w:hAnsi="Times New Roman" w:cs="Times New Roman"/>
          <w:color w:val="FFFFFF"/>
          <w:sz w:val="21"/>
          <w:szCs w:val="21"/>
          <w:lang w:eastAsia="ru-RU"/>
        </w:rPr>
        <w:fldChar w:fldCharType="end"/>
      </w:r>
      <w:r w:rsidRPr="00E636AA">
        <w:rPr>
          <w:rFonts w:ascii="Times New Roman" w:eastAsia="Times New Roman" w:hAnsi="Times New Roman" w:cs="Times New Roman"/>
          <w:color w:val="FFFFFF"/>
          <w:sz w:val="21"/>
          <w:szCs w:val="21"/>
          <w:lang w:eastAsia="ru-RU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5"/>
        <w:gridCol w:w="1868"/>
        <w:gridCol w:w="143"/>
        <w:gridCol w:w="1437"/>
        <w:gridCol w:w="143"/>
        <w:gridCol w:w="1722"/>
        <w:gridCol w:w="53"/>
        <w:gridCol w:w="53"/>
        <w:gridCol w:w="53"/>
        <w:gridCol w:w="53"/>
      </w:tblGrid>
      <w:tr w:rsidR="00011F8A" w:rsidRPr="00E636AA" w:rsidTr="00011F8A">
        <w:tc>
          <w:tcPr>
            <w:tcW w:w="3150" w:type="pct"/>
            <w:vMerge w:val="restart"/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850" w:type="pct"/>
            <w:gridSpan w:val="5"/>
            <w:vAlign w:val="center"/>
            <w:hideMark/>
          </w:tcPr>
          <w:p w:rsidR="00011F8A" w:rsidRPr="00E636AA" w:rsidRDefault="00011F8A" w:rsidP="00011F8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УТВЕРЖДАЮ </w:t>
            </w:r>
            <w:r w:rsidRPr="00E636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E636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Руководитель (уполномоченное лицо) </w:t>
            </w:r>
          </w:p>
        </w:tc>
        <w:tc>
          <w:tcPr>
            <w:tcW w:w="0" w:type="auto"/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</w:tr>
      <w:tr w:rsidR="00011F8A" w:rsidRPr="00E636AA" w:rsidTr="00011F8A">
        <w:tc>
          <w:tcPr>
            <w:tcW w:w="0" w:type="auto"/>
            <w:vMerge/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50" w:type="pct"/>
            <w:tcBorders>
              <w:bottom w:val="single" w:sz="6" w:space="0" w:color="000000"/>
            </w:tcBorders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Руководитель</w:t>
            </w:r>
          </w:p>
        </w:tc>
        <w:tc>
          <w:tcPr>
            <w:tcW w:w="50" w:type="pct"/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0" w:type="pct"/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0" w:type="pct"/>
            <w:tcBorders>
              <w:bottom w:val="single" w:sz="6" w:space="0" w:color="000000"/>
            </w:tcBorders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Шмакова О. Ю. </w:t>
            </w:r>
          </w:p>
        </w:tc>
        <w:tc>
          <w:tcPr>
            <w:tcW w:w="0" w:type="auto"/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1F8A" w:rsidRPr="00E636AA" w:rsidTr="00011F8A">
        <w:tc>
          <w:tcPr>
            <w:tcW w:w="0" w:type="auto"/>
            <w:vMerge/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50" w:type="pct"/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(должность) </w:t>
            </w:r>
          </w:p>
        </w:tc>
        <w:tc>
          <w:tcPr>
            <w:tcW w:w="50" w:type="pct"/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50" w:type="pct"/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600" w:type="pct"/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(расшифровка подписи) </w:t>
            </w:r>
          </w:p>
        </w:tc>
        <w:tc>
          <w:tcPr>
            <w:tcW w:w="0" w:type="auto"/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1F8A" w:rsidRPr="00E636AA" w:rsidTr="00011F8A">
        <w:tc>
          <w:tcPr>
            <w:tcW w:w="0" w:type="auto"/>
            <w:vMerge/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11F8A" w:rsidRPr="00E636AA" w:rsidRDefault="00011F8A" w:rsidP="00011F8A">
      <w:pPr>
        <w:spacing w:after="0" w:line="240" w:lineRule="auto"/>
        <w:rPr>
          <w:rFonts w:ascii="Times New Roman" w:eastAsia="Times New Roman" w:hAnsi="Times New Roman" w:cs="Times New Roman"/>
          <w:vanish/>
          <w:sz w:val="21"/>
          <w:szCs w:val="21"/>
          <w:lang w:eastAsia="ru-RU"/>
        </w:rPr>
      </w:pPr>
    </w:p>
    <w:tbl>
      <w:tblPr>
        <w:tblW w:w="460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0"/>
        <w:gridCol w:w="427"/>
        <w:gridCol w:w="137"/>
        <w:gridCol w:w="427"/>
        <w:gridCol w:w="137"/>
        <w:gridCol w:w="427"/>
        <w:gridCol w:w="210"/>
        <w:gridCol w:w="1600"/>
      </w:tblGrid>
      <w:tr w:rsidR="00011F8A" w:rsidRPr="00E636AA" w:rsidTr="00370A8A">
        <w:trPr>
          <w:trHeight w:val="364"/>
        </w:trPr>
        <w:tc>
          <w:tcPr>
            <w:tcW w:w="3747" w:type="pct"/>
            <w:vMerge w:val="restart"/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0" w:name="_GoBack" w:colFirst="1" w:colLast="1"/>
            <w:r w:rsidRPr="00E636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9" w:type="pct"/>
            <w:tcBorders>
              <w:bottom w:val="single" w:sz="6" w:space="0" w:color="000000"/>
            </w:tcBorders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« 22 » </w:t>
            </w:r>
          </w:p>
        </w:tc>
        <w:tc>
          <w:tcPr>
            <w:tcW w:w="51" w:type="pct"/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9" w:type="pct"/>
            <w:tcBorders>
              <w:bottom w:val="single" w:sz="6" w:space="0" w:color="000000"/>
            </w:tcBorders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1" w:type="pct"/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9" w:type="pct"/>
            <w:tcBorders>
              <w:bottom w:val="single" w:sz="6" w:space="0" w:color="FFFFFF"/>
            </w:tcBorders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78" w:type="pct"/>
            <w:tcBorders>
              <w:bottom w:val="single" w:sz="6" w:space="0" w:color="000000"/>
            </w:tcBorders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636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</w:t>
            </w:r>
            <w:proofErr w:type="gramEnd"/>
            <w:r w:rsidRPr="00E636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 </w:t>
            </w:r>
          </w:p>
        </w:tc>
      </w:tr>
      <w:tr w:rsidR="00011F8A" w:rsidRPr="00E636AA" w:rsidTr="00370A8A">
        <w:tc>
          <w:tcPr>
            <w:tcW w:w="3747" w:type="pct"/>
            <w:vMerge/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vAlign w:val="center"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" w:type="pct"/>
            <w:vAlign w:val="center"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1F8A" w:rsidRPr="00E636AA" w:rsidTr="00370A8A">
        <w:tc>
          <w:tcPr>
            <w:tcW w:w="3747" w:type="pct"/>
            <w:vMerge/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" w:type="pct"/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bookmarkEnd w:id="0"/>
    </w:tbl>
    <w:p w:rsidR="00011F8A" w:rsidRPr="00E636AA" w:rsidRDefault="00011F8A" w:rsidP="00011F8A">
      <w:pPr>
        <w:spacing w:after="0" w:line="240" w:lineRule="auto"/>
        <w:rPr>
          <w:rFonts w:ascii="Times New Roman" w:eastAsia="Times New Roman" w:hAnsi="Times New Roman" w:cs="Times New Roman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011F8A" w:rsidRPr="00E636AA" w:rsidTr="00011F8A">
        <w:tc>
          <w:tcPr>
            <w:tcW w:w="0" w:type="auto"/>
            <w:vAlign w:val="center"/>
            <w:hideMark/>
          </w:tcPr>
          <w:p w:rsidR="00011F8A" w:rsidRPr="00E636AA" w:rsidRDefault="00011F8A" w:rsidP="00011F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ПЛАН-ГРАФИК </w:t>
            </w:r>
            <w:r w:rsidRPr="00E636A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</w:r>
            <w:r w:rsidRPr="00E636A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 xml:space="preserve">закупок товаров, работ, услуг для обеспечения федеральных нужд </w:t>
            </w:r>
            <w:r w:rsidRPr="00E636A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</w:r>
            <w:r w:rsidRPr="00E636A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 xml:space="preserve">на 20 </w:t>
            </w:r>
            <w:r w:rsidRPr="00E636A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  <w:t>18</w:t>
            </w:r>
            <w:r w:rsidRPr="00E636A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год </w:t>
            </w:r>
          </w:p>
        </w:tc>
      </w:tr>
    </w:tbl>
    <w:p w:rsidR="00011F8A" w:rsidRPr="00E636AA" w:rsidRDefault="00011F8A" w:rsidP="00011F8A">
      <w:pPr>
        <w:spacing w:after="24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4"/>
        <w:gridCol w:w="5805"/>
        <w:gridCol w:w="403"/>
        <w:gridCol w:w="1425"/>
        <w:gridCol w:w="1163"/>
      </w:tblGrid>
      <w:tr w:rsidR="00011F8A" w:rsidRPr="00E636AA" w:rsidTr="00011F8A">
        <w:tc>
          <w:tcPr>
            <w:tcW w:w="2000" w:type="pct"/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0" w:type="pct"/>
            <w:vMerge w:val="restart"/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Коды </w:t>
            </w:r>
          </w:p>
        </w:tc>
      </w:tr>
      <w:tr w:rsidR="00011F8A" w:rsidRPr="00E636AA" w:rsidTr="00011F8A">
        <w:tc>
          <w:tcPr>
            <w:tcW w:w="2000" w:type="pct"/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Дата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22.03.2018</w:t>
            </w:r>
          </w:p>
        </w:tc>
      </w:tr>
      <w:tr w:rsidR="00011F8A" w:rsidRPr="00E636AA" w:rsidTr="00011F8A">
        <w:tc>
          <w:tcPr>
            <w:tcW w:w="2000" w:type="pct"/>
            <w:vMerge w:val="restart"/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Наименование заказчика (государственного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предприятия) </w:t>
            </w:r>
          </w:p>
        </w:tc>
        <w:tc>
          <w:tcPr>
            <w:tcW w:w="2000" w:type="pct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УПРАВЛЕНИЕ ФЕДЕРАЛЬНОЙ НАЛОГОВОЙ СЛУЖБЫ ПО РЕСПУБЛИКЕ АЛТАЙ</w:t>
            </w:r>
          </w:p>
        </w:tc>
        <w:tc>
          <w:tcPr>
            <w:tcW w:w="0" w:type="auto"/>
            <w:vMerge/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 ОКПО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00079295 </w:t>
            </w:r>
          </w:p>
        </w:tc>
      </w:tr>
      <w:tr w:rsidR="00011F8A" w:rsidRPr="00E636AA" w:rsidTr="00011F8A">
        <w:tc>
          <w:tcPr>
            <w:tcW w:w="0" w:type="auto"/>
            <w:vMerge/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ИНН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0411119764</w:t>
            </w:r>
          </w:p>
        </w:tc>
      </w:tr>
      <w:tr w:rsidR="00011F8A" w:rsidRPr="00E636AA" w:rsidTr="00011F8A">
        <w:tc>
          <w:tcPr>
            <w:tcW w:w="0" w:type="auto"/>
            <w:vMerge/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КПП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041101001</w:t>
            </w:r>
          </w:p>
        </w:tc>
      </w:tr>
      <w:tr w:rsidR="00011F8A" w:rsidRPr="00E636AA" w:rsidTr="00011F8A">
        <w:tc>
          <w:tcPr>
            <w:tcW w:w="2000" w:type="pct"/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Федеральные государственные казенные учреждения</w:t>
            </w:r>
          </w:p>
        </w:tc>
        <w:tc>
          <w:tcPr>
            <w:tcW w:w="0" w:type="auto"/>
            <w:vMerge/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 ОКОПФ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75104</w:t>
            </w:r>
          </w:p>
        </w:tc>
      </w:tr>
      <w:tr w:rsidR="00011F8A" w:rsidRPr="00E636AA" w:rsidTr="00011F8A">
        <w:tc>
          <w:tcPr>
            <w:tcW w:w="2000" w:type="pct"/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Форма собственности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Федеральная собственность</w:t>
            </w:r>
          </w:p>
        </w:tc>
        <w:tc>
          <w:tcPr>
            <w:tcW w:w="0" w:type="auto"/>
            <w:vMerge/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 ОКФС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</w:tr>
      <w:tr w:rsidR="00011F8A" w:rsidRPr="00E636AA" w:rsidTr="00011F8A">
        <w:tc>
          <w:tcPr>
            <w:tcW w:w="2000" w:type="pct"/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vMerge/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 ОКТМО </w:t>
            </w:r>
          </w:p>
        </w:tc>
        <w:tc>
          <w:tcPr>
            <w:tcW w:w="500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84701000</w:t>
            </w:r>
          </w:p>
        </w:tc>
      </w:tr>
      <w:tr w:rsidR="00011F8A" w:rsidRPr="00E636AA" w:rsidTr="00011F8A">
        <w:tc>
          <w:tcPr>
            <w:tcW w:w="2000" w:type="pct"/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Российская Федерация, 649000, Алтай </w:t>
            </w:r>
            <w:proofErr w:type="spellStart"/>
            <w:proofErr w:type="gramStart"/>
            <w:r w:rsidRPr="00E636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Респ</w:t>
            </w:r>
            <w:proofErr w:type="spellEnd"/>
            <w:proofErr w:type="gramEnd"/>
            <w:r w:rsidRPr="00E636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Горно-Алтайск г, УЛ ЧОРОС-ГУРКИНА Г.И., 40 , 7-38822-92777 , u0400@r04.nalog.ru</w:t>
            </w:r>
          </w:p>
        </w:tc>
        <w:tc>
          <w:tcPr>
            <w:tcW w:w="0" w:type="auto"/>
            <w:vMerge/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11F8A" w:rsidRPr="00E636AA" w:rsidTr="00011F8A">
        <w:tc>
          <w:tcPr>
            <w:tcW w:w="2000" w:type="pct"/>
            <w:vMerge w:val="restart"/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Вид документа </w:t>
            </w:r>
          </w:p>
        </w:tc>
        <w:tc>
          <w:tcPr>
            <w:tcW w:w="2000" w:type="pct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измененный</w:t>
            </w:r>
          </w:p>
        </w:tc>
        <w:tc>
          <w:tcPr>
            <w:tcW w:w="0" w:type="auto"/>
            <w:vMerge/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</w:tr>
      <w:tr w:rsidR="00011F8A" w:rsidRPr="00E636AA" w:rsidTr="00011F8A">
        <w:tc>
          <w:tcPr>
            <w:tcW w:w="0" w:type="auto"/>
            <w:vMerge/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дата </w:t>
            </w:r>
            <w:r w:rsidRPr="00E636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изменения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22.03.2018</w:t>
            </w:r>
          </w:p>
        </w:tc>
      </w:tr>
      <w:tr w:rsidR="00011F8A" w:rsidRPr="00E636AA" w:rsidTr="00011F8A">
        <w:tc>
          <w:tcPr>
            <w:tcW w:w="2000" w:type="pct"/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Единица измерения: рубль </w:t>
            </w:r>
          </w:p>
        </w:tc>
        <w:tc>
          <w:tcPr>
            <w:tcW w:w="2000" w:type="pct"/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 ОКЕИ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383 </w:t>
            </w:r>
          </w:p>
        </w:tc>
      </w:tr>
      <w:tr w:rsidR="00011F8A" w:rsidRPr="00E636AA" w:rsidTr="00011F8A">
        <w:tc>
          <w:tcPr>
            <w:tcW w:w="2000" w:type="pct"/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2000" w:type="pct"/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Совокупный годовой объем закупок (справочно), рублей </w:t>
            </w:r>
          </w:p>
        </w:tc>
        <w:tc>
          <w:tcPr>
            <w:tcW w:w="0" w:type="auto"/>
            <w:vMerge/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24556188.00</w:t>
            </w:r>
          </w:p>
        </w:tc>
      </w:tr>
    </w:tbl>
    <w:p w:rsidR="00011F8A" w:rsidRPr="00E636AA" w:rsidRDefault="00011F8A" w:rsidP="00011F8A">
      <w:pPr>
        <w:spacing w:after="24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"/>
        <w:gridCol w:w="865"/>
        <w:gridCol w:w="526"/>
        <w:gridCol w:w="525"/>
        <w:gridCol w:w="548"/>
        <w:gridCol w:w="383"/>
        <w:gridCol w:w="401"/>
        <w:gridCol w:w="420"/>
        <w:gridCol w:w="336"/>
        <w:gridCol w:w="325"/>
        <w:gridCol w:w="434"/>
        <w:gridCol w:w="527"/>
        <w:gridCol w:w="317"/>
        <w:gridCol w:w="301"/>
        <w:gridCol w:w="420"/>
        <w:gridCol w:w="336"/>
        <w:gridCol w:w="325"/>
        <w:gridCol w:w="434"/>
        <w:gridCol w:w="483"/>
        <w:gridCol w:w="346"/>
        <w:gridCol w:w="405"/>
        <w:gridCol w:w="461"/>
        <w:gridCol w:w="405"/>
        <w:gridCol w:w="439"/>
        <w:gridCol w:w="483"/>
        <w:gridCol w:w="485"/>
        <w:gridCol w:w="531"/>
        <w:gridCol w:w="494"/>
        <w:gridCol w:w="458"/>
        <w:gridCol w:w="644"/>
        <w:gridCol w:w="506"/>
        <w:gridCol w:w="501"/>
        <w:gridCol w:w="468"/>
      </w:tblGrid>
      <w:tr w:rsidR="00011F8A" w:rsidRPr="00E636AA" w:rsidTr="00011F8A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E636A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</w:t>
            </w:r>
            <w:proofErr w:type="gramEnd"/>
            <w:r w:rsidRPr="00E636A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/п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Размер аванса, процентов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Планируемые платежи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Планируемый срок (периодичность)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Размер обеспечения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Преимущества, предоставля</w:t>
            </w:r>
            <w:r w:rsidRPr="00E636A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E636A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венных и мун</w:t>
            </w:r>
            <w:r w:rsidRPr="00E636A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иципальных нужд" ("да" или "нет")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Осуществление закупки у субъектов малого предпринима</w:t>
            </w:r>
            <w:r w:rsidRPr="00E636A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E636A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нных некоммерческих организаций ("да" или "нет")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Применение национального режима при осуществлении закупок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Наименование уполномоченного органа (учреждения)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Наименование организатора проведения совместного конкурса или аукциона </w:t>
            </w:r>
          </w:p>
        </w:tc>
      </w:tr>
      <w:tr w:rsidR="00011F8A" w:rsidRPr="00E636AA" w:rsidTr="00011F8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E636A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описание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E636A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код по ОКЕИ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заявки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исполнения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начала осуществления закупок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окончания исполнения контракта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011F8A" w:rsidRPr="00E636AA" w:rsidTr="00011F8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011F8A" w:rsidRPr="00E636AA" w:rsidTr="00011F8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</w:t>
            </w:r>
          </w:p>
        </w:tc>
      </w:tr>
      <w:tr w:rsidR="00011F8A" w:rsidRPr="00E636AA" w:rsidTr="00011F8A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181041111976404110100100010018020244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Охрана объектов, подключенных к пульту централизованного наблюдения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555972.12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555972.12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555972.12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11F8A" w:rsidRPr="00E636AA" w:rsidTr="00011F8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Охрана </w:t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объектов, подключенных к пульту централизованного наблюдения (</w:t>
            </w:r>
            <w:proofErr w:type="spellStart"/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ТОРМы</w:t>
            </w:r>
            <w:proofErr w:type="spellEnd"/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Условная </w:t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87</w:t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11F8A" w:rsidRPr="00E636AA" w:rsidTr="00011F8A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181041111976404110100100010028020244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Охрана объектов, подключенных к пульту централизованного наблюдения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89034.00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89034.00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89034.00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12.20</w:t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11F8A" w:rsidRPr="00E636AA" w:rsidTr="00011F8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Охрана объектов, подключенных к пульту централизованного наблюдения (архив)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11F8A" w:rsidRPr="00E636AA" w:rsidTr="00011F8A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181041111976404110100100010038020244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Охрана объектов, подключенных к пульту централизованного наблюдения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25390.32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25390.32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25390.32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</w:t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ния услуг): 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11F8A" w:rsidRPr="00E636AA" w:rsidTr="00011F8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Охрана объектов тревожной сигнализацией с выводом на пульт централизованной охраны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11F8A" w:rsidRPr="00E636AA" w:rsidTr="00011F8A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181041111976404110100100020014120244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Текущий ремонт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489900.00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489900.00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489900.00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</w:t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ния работ, оказания услуг): 09.2012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4899.00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146970.00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11F8A" w:rsidRPr="00E636AA" w:rsidTr="00011F8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Текущий ремонт помещений в административном здании, расположенном по адресу: г. Горно-Алтайск, ул. </w:t>
            </w:r>
            <w:proofErr w:type="spellStart"/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Чорос-Гуркина</w:t>
            </w:r>
            <w:proofErr w:type="spellEnd"/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д. 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11F8A" w:rsidRPr="00E636AA" w:rsidTr="00011F8A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181041111976404110100100030013512244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электрической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</w:t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мый срок (сроки отдельных этапов) поставки товаров (выполнения работ, оказания услуг): 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11F8A" w:rsidRPr="00E636AA" w:rsidTr="00011F8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электрической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11F8A" w:rsidRPr="00E636AA" w:rsidTr="00011F8A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181041111976404110100100040011712244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бумаги для офисной 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1429818.75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1216022.88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1216022.88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</w:t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этапов) поставки товаров (выполнения работ, оказания услуг): 03.2018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14298.19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142981.88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</w:t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11F8A" w:rsidRPr="00E636AA" w:rsidTr="00011F8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бумаги для офисной 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6183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6183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11F8A" w:rsidRPr="00E636AA" w:rsidTr="00011F8A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181041111976404110100100050014649244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канцелярских товаров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562672.51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562672.51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562672.51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</w:t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(выполнения работ, оказания услуг): 04.2018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5626.73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56267.25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11F8A" w:rsidRPr="00E636AA" w:rsidTr="00011F8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канцелярских товаров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11F8A" w:rsidRPr="00E636AA" w:rsidTr="00011F8A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181041111976404110100100050024649244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канцелярских товаров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50907.49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50907.49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50907.49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</w:t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услуг): 10.2018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509.07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5090.75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11F8A" w:rsidRPr="00E636AA" w:rsidTr="00011F8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канцелярских товаров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11F8A" w:rsidRPr="00E636AA" w:rsidTr="00011F8A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181041111976404110100100060011722244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хозяйственных товаров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127971.14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127971.14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127971.14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04.2018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1279.71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12797.11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11F8A" w:rsidRPr="00E636AA" w:rsidTr="00011F8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</w:t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вка хозяйственных товаров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Комп</w:t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8</w:t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11F8A" w:rsidRPr="00E636AA" w:rsidTr="00011F8A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181041111976404110100100060021722244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хозяйственных товаров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132028.86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132028.86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132028.86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10.2018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1320.29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13202.89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11F8A" w:rsidRPr="00E636AA" w:rsidTr="00011F8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хозяйственных товар</w:t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11F8A" w:rsidRPr="00E636AA" w:rsidTr="00011F8A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181041111976404110100100070011920244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горюче-смазочных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282563.00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281150.18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281150.18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06.2018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2825.63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28256.30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11F8A" w:rsidRPr="00E636AA" w:rsidTr="00011F8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Дизельное топливо зимнее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11F8A" w:rsidRPr="00E636AA" w:rsidTr="00011F8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Бензин автомобиль</w:t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ный АИ-95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Литр;^кубический </w:t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дециметр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11F8A" w:rsidRPr="00E636AA" w:rsidTr="00011F8A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181041111976404110100100070021920244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горюче-смазочных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283952.88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283952.88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283952.88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09.2018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2839.53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28395.29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</w:t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ценой контракта, предусмотренной планом-графиком закупок, становится невозможной</w:t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11F8A" w:rsidRPr="00E636AA" w:rsidTr="00011F8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Бензин автомобильный АИ-95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11F8A" w:rsidRPr="00E636AA" w:rsidTr="00011F8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Дизельное топливо летнее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11F8A" w:rsidRPr="00E636AA" w:rsidTr="00011F8A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181041111976404110100100070031920244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горюче-смазочных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282563.00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282563.00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282563.00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</w:t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невно </w:t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2825.63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28256.30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11F8A" w:rsidRPr="00E636AA" w:rsidTr="00011F8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Дизельное топливо летнее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11F8A" w:rsidRPr="00E636AA" w:rsidTr="00011F8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Бензин автомобильный АИ-95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11F8A" w:rsidRPr="00E636AA" w:rsidTr="00011F8A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181041111976404110100100070041920244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горюче-смазочных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288811.00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288811.00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288811.00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</w:t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г): Ежедневно </w:t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2888.11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28881.10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11F8A" w:rsidRPr="00E636AA" w:rsidTr="00011F8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Бензин автомобильный АИ-95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5642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5642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11F8A" w:rsidRPr="00E636AA" w:rsidTr="00011F8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Дизельное топливо зимнее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11F8A" w:rsidRPr="00E636AA" w:rsidTr="00011F8A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181041111976404110100100080015310244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почтовой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4608800.00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4608800.00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4608800.00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</w:t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ния услуг): Ежедневно </w:t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</w:t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11F8A" w:rsidRPr="00E636AA" w:rsidTr="00011F8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почтовой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11F8A" w:rsidRPr="00E636AA" w:rsidTr="00011F8A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181041111976404110100100080025310244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почтовой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</w:t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мый срок (сроки отдельных этапов) поставки товаров (выполнения работ, оказания услуг): 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</w:t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можно</w:t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11F8A" w:rsidRPr="00E636AA" w:rsidTr="00011F8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почтовой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11F8A" w:rsidRPr="00E636AA" w:rsidTr="00011F8A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181041111976404110100100090016190244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Предоставление места в кабельной канализации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22420.92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22420.92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22420.92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</w:t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поставки товаров (выполнения работ, оказания услуг): 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11F8A" w:rsidRPr="00E636AA" w:rsidTr="00011F8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Предоставление места в кабельной канализации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11F8A" w:rsidRPr="00E636AA" w:rsidTr="00011F8A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181041111976404110100100100016020244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Изготовление и размещение информации на телевидении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165000.00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165000.00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165000.00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</w:t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(выполнения работ, оказания услуг): 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1650.00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16500.00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11F8A" w:rsidRPr="00E636AA" w:rsidTr="00011F8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Изготовление и размещение информации на телевидении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11F8A" w:rsidRPr="00E636AA" w:rsidTr="00011F8A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181041111976404110100100110010510244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угля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</w:t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ния работ, оказания услуг): 09.2018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750.00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11F8A" w:rsidRPr="00E636AA" w:rsidTr="00011F8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угля марки</w:t>
            </w:r>
            <w:proofErr w:type="gramStart"/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Д</w:t>
            </w:r>
            <w:proofErr w:type="gramEnd"/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Тонна;^метрическая тонна (1000 кг)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11F8A" w:rsidRPr="00E636AA" w:rsidTr="00011F8A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181041111976404110100100120016010244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Изготовление и размещение информации на радио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</w:t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ля), этапов оплаты и (или) размера аванса и срока исполнения контракта</w:t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11F8A" w:rsidRPr="00E636AA" w:rsidTr="00011F8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Изготовление и размещение информации на радио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11F8A" w:rsidRPr="00E636AA" w:rsidTr="00011F8A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181041111976404110100100130018622244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Предрейсовый</w:t>
            </w:r>
            <w:proofErr w:type="spellEnd"/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послерейсовый</w:t>
            </w:r>
            <w:proofErr w:type="spellEnd"/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) медицинский осмотр водителей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156792.00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156000.00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156000.00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</w:t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отдельных этапов) поставки товаров (выполнения работ, оказания услуг): 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</w:t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ки</w:t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11F8A" w:rsidRPr="00E636AA" w:rsidTr="00011F8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Предрейсовый</w:t>
            </w:r>
            <w:proofErr w:type="spellEnd"/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послерейсовый</w:t>
            </w:r>
            <w:proofErr w:type="spellEnd"/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) медицинский осмотр водителей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11F8A" w:rsidRPr="00E636AA" w:rsidTr="00011F8A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181041111976404110100100140016512244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страхованию гражданской ответственности владельцев транспортных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75615.28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75615.28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75615.28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</w:t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льных этапов) поставки товаров (выполнения работ, оказания услуг): 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11F8A" w:rsidRPr="00E636AA" w:rsidTr="00011F8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страхованию гражданской ответственности владельцев транспортных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11F8A" w:rsidRPr="00E636AA" w:rsidTr="00011F8A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181041111976404110100100150015320244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фельдъегерской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</w:t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срок (сроки отдельных этапов) поставки товаров (выполнения работ, оказания услуг): 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11F8A" w:rsidRPr="00E636AA" w:rsidTr="00011F8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фельдъегерской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11F8A" w:rsidRPr="00E636AA" w:rsidTr="00011F8A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181041111976404110100100160014520244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 ремонт автомобилей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218900.00/6272563.01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218900.00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218900.00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запросу Заказчика</w:t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</w:t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этапов) поставки товаров (выполнения работ, оказания услуг): 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11F8A" w:rsidRPr="00E636AA" w:rsidTr="00011F8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 ремонт автомобилей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11F8A" w:rsidRPr="00E636AA" w:rsidTr="00011F8A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181041111976404110100100170013314244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 ремонт дизельного электрогенератора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135700.00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135700.00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135700.00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заявке Заказчика</w:t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</w:t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ов) поставки товаров (выполнения работ, оказания услуг): 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1357.00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13570.00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11F8A" w:rsidRPr="00E636AA" w:rsidTr="00011F8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 ремонт дизельного электрогенератора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11F8A" w:rsidRPr="00E636AA" w:rsidTr="00011F8A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181041111976404110100100180018020244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 ремонт систем пожарной сигнализации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660000.00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660000.00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660000.00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</w:t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ов) поставки товаров (выполнения работ, оказания услуг): 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6600.00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66000.00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11F8A" w:rsidRPr="00E636AA" w:rsidTr="00011F8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 ремонт систем пожарной сигнализации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11F8A" w:rsidRPr="00E636AA" w:rsidTr="00011F8A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181041111976404110100100190015813244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Подписка на периодические печатные издания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26095.57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26095.57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26095.57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выхода печатного издания</w:t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</w:t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ируемый срок (сроки отдельных этапов) поставки товаров (выполнения работ, оказания услуг): 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260.96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2609.56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11F8A" w:rsidRPr="00E636AA" w:rsidTr="00011F8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Подписка на периодические печатные издания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11F8A" w:rsidRPr="00E636AA" w:rsidTr="00011F8A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181041111976404110100100200011811244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Размещение информации в региональном печатном издании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213807.00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205700.00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205700.00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</w:t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и отдельных этапов) поставки товаров (выполнения работ, оказания услуг): 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Использование в соответствии с законодательством Российской Федерации экономии, полученной при осуществлении </w:t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закупки</w:t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11F8A" w:rsidRPr="00E636AA" w:rsidTr="00011F8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Размещение информации в региональном печатном издании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11F8A" w:rsidRPr="00E636AA" w:rsidTr="00011F8A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181041111976404110100100210015819244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бланочной и типографской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запросу Заказчика</w:t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</w:t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(сроки отдельных этапов) поставки товаров (выполнения работ, оказания услуг): 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1300.00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11F8A" w:rsidRPr="00E636AA" w:rsidTr="00011F8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бланочной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11F8A" w:rsidRPr="00E636AA" w:rsidTr="00011F8A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181041111976404110100100210025819244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бланочной и типографской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запросу Заказчика</w:t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</w:t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этапов) поставки товаров (выполнения работ, оказания услуг): 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1300.00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11F8A" w:rsidRPr="00E636AA" w:rsidTr="00011F8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полиграфической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11F8A" w:rsidRPr="00E636AA" w:rsidTr="00011F8A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181041111976404110100100220016820244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Аренда помещения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385000.00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385000.00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385000.00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</w:t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ров (выполнения работ, оказания услуг): 11.2018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Изменение объема и (или) стоимости планируемых к приобретению товаров, работ, услуг, выявленное в результате подготовки к осуществлению закупки, </w:t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11F8A" w:rsidRPr="00E636AA" w:rsidTr="00011F8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Аренда нежилого помещения, расположенного по адресу: </w:t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Республика Алтай, г. </w:t>
            </w:r>
            <w:proofErr w:type="spellStart"/>
            <w:proofErr w:type="gramStart"/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Горно_Алтайск</w:t>
            </w:r>
            <w:proofErr w:type="spellEnd"/>
            <w:proofErr w:type="gramEnd"/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, ул. </w:t>
            </w:r>
            <w:proofErr w:type="spellStart"/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Чорос-Гуркина</w:t>
            </w:r>
            <w:proofErr w:type="spellEnd"/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11F8A" w:rsidRPr="00E636AA" w:rsidTr="00011F8A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181041111976404110100100220026820244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Аренда помещения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99000.00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99000.00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99000.00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11.2018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</w:t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оплаты и (или) размера аванса и срока исполнения контракта</w:t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11F8A" w:rsidRPr="00E636AA" w:rsidTr="00011F8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Аренда нежилого помещения, расположенного по адресу: Республика Алтай, </w:t>
            </w:r>
            <w:proofErr w:type="spellStart"/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Чемальский</w:t>
            </w:r>
            <w:proofErr w:type="spellEnd"/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р-н, с. Чемал, пер. Торговый,1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11F8A" w:rsidRPr="00E636AA" w:rsidTr="00011F8A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181041111976404110100100220036820244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Аренда помещения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</w:t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ния услуг): Ежедневно </w:t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</w:t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Изменение планируемой даты начала осуществления закупки, </w:t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11F8A" w:rsidRPr="00E636AA" w:rsidTr="00011F8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Аренда нежилого помещения, </w:t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расположенного по адресу: Республика Алтай, г. Горно-Алтайск, ул. </w:t>
            </w:r>
            <w:proofErr w:type="spellStart"/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Чорос-Гуркина</w:t>
            </w:r>
            <w:proofErr w:type="spellEnd"/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11F8A" w:rsidRPr="00E636AA" w:rsidTr="00011F8A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181041111976404110100100220046820244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Аренда помещения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</w:t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услуг): 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11F8A" w:rsidRPr="00E636AA" w:rsidTr="00011F8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Аренда нежилого помещения, расположенного по адресу: Республика Алтай, </w:t>
            </w:r>
            <w:proofErr w:type="spellStart"/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Чемальский</w:t>
            </w:r>
            <w:proofErr w:type="spellEnd"/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р-н, с. Чемал, пер. Торговый,1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11F8A" w:rsidRPr="00E636AA" w:rsidTr="00011F8A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181041111976404110100100230013600244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водоснабжению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228346.68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228346.68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228346.68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</w:t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ов) поставки товаров (выполнения работ, оказания услуг): 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11F8A" w:rsidRPr="00E636AA" w:rsidTr="00011F8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Холодное водоснабжение и водоотведение административного здания, расположенного по адресу: г. Горно-Алтайск, ул. </w:t>
            </w:r>
            <w:proofErr w:type="spellStart"/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Чорос-Гуркина</w:t>
            </w:r>
            <w:proofErr w:type="spellEnd"/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д. 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11F8A" w:rsidRPr="00E636AA" w:rsidTr="00011F8A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181041111976404110100100230023600244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водоснабжению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1653.32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1653.32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1653.32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</w:t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услуг): Ежедневно </w:t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Закупка у единственного поставщика (подрядчика, </w:t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11F8A" w:rsidRPr="00E636AA" w:rsidTr="00011F8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Холодное водоснабжение части административного здания, расположенного по адресу: Республика Алтай, с. </w:t>
            </w:r>
            <w:proofErr w:type="spellStart"/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Чоя</w:t>
            </w:r>
            <w:proofErr w:type="spellEnd"/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ул. Советская, д.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11F8A" w:rsidRPr="00E636AA" w:rsidTr="00011F8A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18104111197640411010</w:t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0100240011920244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Поставка </w:t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дизельного топлива для котельной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1513200.00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122036</w:t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122036</w:t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</w:t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ность поставки товаров (выполнения работ, оказания услуг): По запросу Заказчика</w:t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05.2018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1513</w:t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151320</w:t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02.2018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</w:t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Электр</w:t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Использов</w:t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ание в соответствии с законодательством Российской Федерации экономии, полученной при осуществлении закупки</w:t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11F8A" w:rsidRPr="00E636AA" w:rsidTr="00011F8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Топливо дизельное летнее экологического класса К5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11F8A" w:rsidRPr="00E636AA" w:rsidTr="00011F8A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181041111976404110100100240021</w:t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920244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Поставка дизел</w:t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ьного топлива для котельной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203800.00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203800.00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203800.00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</w:t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ь поставки товаров (выполнения работ, оказания услуг): По заявке Заказчика</w:t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2038.0</w:t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20380.00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</w:t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11F8A" w:rsidRPr="00E636AA" w:rsidTr="00011F8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Топливо дизельное летнее экологического класса К5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11F8A" w:rsidRPr="00E636AA" w:rsidTr="00011F8A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181041111976404110100100250014322244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</w:t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живание и ремонт котельного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106800.00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106800.00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106800.00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</w:t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поставки товаров (выполнения работ, оказания услуг): Один раз в год </w:t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08.2018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1068.00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10680.00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Электронный </w:t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11F8A" w:rsidRPr="00E636AA" w:rsidTr="00011F8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 ремонт котельного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11F8A" w:rsidRPr="00E636AA" w:rsidTr="00011F8A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181041111976404110100100260013811244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вывозу тверд</w:t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ых бытовых отходов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</w:t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авки товаров (выполнения работ, оказания услуг): Ежедневно </w:t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</w:t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11F8A" w:rsidRPr="00E636AA" w:rsidTr="00011F8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вывозу твердых бытовых отходов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11F8A" w:rsidRPr="00E636AA" w:rsidTr="00011F8A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181041111976404110100100270013312244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 ремонт систе</w:t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м кондиционирования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117000.00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117000.00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117000.00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</w:t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олнения работ, оказания услуг): По запросу Заказчика</w:t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1170.00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11700.00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11F8A" w:rsidRPr="00E636AA" w:rsidTr="00011F8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 ремонт систем кондиционирования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11F8A" w:rsidRPr="00E636AA" w:rsidTr="00011F8A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181041111976404110100100280011107244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воды в бутылях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21120.00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13728.00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13728.00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</w:t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ров (выполнения работ, оказания услуг): По заявке Заказчика</w:t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Использование в соответствии с </w:t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законодательством Российской Федерации экономии, полученной при осуществлении закупки</w:t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11F8A" w:rsidRPr="00E636AA" w:rsidTr="00011F8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воды в бутылях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11F8A" w:rsidRPr="00E636AA" w:rsidTr="00011F8A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181041111976404110100100310016110242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электросвязи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</w:t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оказания услуг): Ежедневно </w:t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</w:t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11F8A" w:rsidRPr="00E636AA" w:rsidTr="00011F8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электросвязи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11F8A" w:rsidRPr="00E636AA" w:rsidTr="00011F8A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181041111976404110100100320016120242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подвижной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40000.00/329.25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</w:t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ируемый срок (сроки отдельных этапов) поставки товаров (выполнения работ, оказания услуг): 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</w:t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11F8A" w:rsidRPr="00E636AA" w:rsidTr="00011F8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подвижной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11F8A" w:rsidRPr="00E636AA" w:rsidTr="00011F8A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181041111976404110100100330013314242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техническому обслужива</w:t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нию и </w:t>
            </w:r>
            <w:proofErr w:type="spellStart"/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регламентно</w:t>
            </w:r>
            <w:proofErr w:type="spellEnd"/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-профилактическому ремонту систем </w:t>
            </w:r>
            <w:proofErr w:type="spellStart"/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бесперибойного</w:t>
            </w:r>
            <w:proofErr w:type="spellEnd"/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50000.00/69503.00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</w:t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ров (выполнения работ, оказания услуг): По запросу Заказчика</w:t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11F8A" w:rsidRPr="00E636AA" w:rsidTr="00011F8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Услуги по техническому обслуживанию и </w:t>
            </w:r>
            <w:proofErr w:type="spellStart"/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регламентно</w:t>
            </w:r>
            <w:proofErr w:type="spellEnd"/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-профилактическому ремонту систем </w:t>
            </w:r>
            <w:proofErr w:type="spellStart"/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бесперибойного</w:t>
            </w:r>
            <w:proofErr w:type="spellEnd"/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11F8A" w:rsidRPr="00E636AA" w:rsidTr="00011F8A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46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181041111976404110100100340017120242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Проведение аттестационных, проверочных и контрольных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11F8A" w:rsidRPr="00E636AA" w:rsidTr="00011F8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Проведение аттестационных, проверочных и контрольных </w:t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11F8A" w:rsidRPr="00E636AA" w:rsidTr="00011F8A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47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181041111976404110100100350013312242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заправке и восстановлению картриджей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запросу Заказчика</w:t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11F8A" w:rsidRPr="00E636AA" w:rsidTr="00011F8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заправке и восстановлению картридже</w:t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11F8A" w:rsidRPr="00E636AA" w:rsidTr="00011F8A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48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181041111976404110100100360016399242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информационных услуг с использованием экземпляров системы "Консультант Плюс"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67765.10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67765.10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67765.10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677.65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6776.51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Установлен запрет на допуск иностранного программного обеспечения и (или) прав на него (Постановление </w:t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Правительства РФ от 16.11.2015 № 1236)</w:t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11F8A" w:rsidRPr="00E636AA" w:rsidTr="00011F8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информационных услуг с использованием экземпляров системы "Консультант Плюс"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11F8A" w:rsidRPr="00E636AA" w:rsidTr="00011F8A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181041111976404110100100370016311242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Продление неисключительных прав использования базы данных электронной системы "Госфинансы"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88024.67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88024.67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88024.67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</w:t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льных этапов) поставки товаров (выполнения работ, оказания услуг): 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880.25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8802.47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</w:t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овленными статьей 14 Федерального закона № 44-ФЗ</w:t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Установлен запрет на допуск иностранного программного обеспечения и (или) прав на него (Постановление Правительства РФ от 16.11.2015 № 1236)</w:t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11F8A" w:rsidRPr="00E636AA" w:rsidTr="00011F8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Продление неисключительных прав использования базы данных электронной системы "Госф</w:t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инансы"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11F8A" w:rsidRPr="00E636AA" w:rsidTr="00011F8A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50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181041111976404110100100380012620242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расходных материалов (картриджей, тонеров)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03.2018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11F8A" w:rsidRPr="00E636AA" w:rsidTr="00011F8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расходных материалов (картриджей, тонер</w:t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11F8A" w:rsidRPr="00E636AA" w:rsidTr="00011F8A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51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181041111976404110100100380022620242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расходных материалов (картриджей, тонеров)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08.2018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11F8A" w:rsidRPr="00E636AA" w:rsidTr="00011F8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расходных материалов (картриджей, тонеров)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11F8A" w:rsidRPr="00E636AA" w:rsidTr="00011F8A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52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181041111976404110100100380032620242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комплектующих и запасных частей для оргтехники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200232.80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200232.80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200232.80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08.2018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2002.33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20023.28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Ограничен допуск товаров, происходящих из иностранных государств Постановлением Правительства РФ от 26.09.2016 № 968</w:t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br/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Установлены условия допуска</w:t>
            </w:r>
            <w:proofErr w:type="gramEnd"/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товаров иностранного происхождения к закупкам в соответствии с приказом Минэкономразвития </w:t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России № 155 от 25.03.2014</w:t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</w:t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ой планом-графиком закупок, становится невозможной</w:t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11F8A" w:rsidRPr="00E636AA" w:rsidTr="00011F8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комплектующих и запасных частей для оргтехники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11F8A" w:rsidRPr="00E636AA" w:rsidTr="00011F8A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181041111976404110100100380042620242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комплектующих для персональных компьютеров и носителей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99767.20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99767.20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99767.20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</w:t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работ, оказания услуг): 05.2018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9976.72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Ограничен допуск товаров, происходящих из иностранных государств Постановлением Правительства РФ от 26.09.2016 № 968</w:t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br/>
              <w:t>Установлены условия допуска</w:t>
            </w:r>
            <w:proofErr w:type="gramEnd"/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товаров иностранного происхождения к закупкам в соответствии с приказом Минэкономразвития России № 155 от 25.03.2014</w:t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11F8A" w:rsidRPr="00E636AA" w:rsidTr="00011F8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комплектующих для персональных компьютеров и носителей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11F8A" w:rsidRPr="00E636AA" w:rsidTr="00011F8A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181041111976404110100100400012211244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шин автомобильных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24394.68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24394.68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24394.68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</w:t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ров (выполнения работ, оказания услуг): Один раз в год </w:t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04.2018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Возникновение иных обстоятельств, </w:t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предвидеть которые на дату утверждения плана-графика закупок было невозможно</w:t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11F8A" w:rsidRPr="00E636AA" w:rsidTr="00011F8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Шины автомобильные R16 215/60, летние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11F8A" w:rsidRPr="00E636AA" w:rsidTr="00011F8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Услуги по содержанию и ремонту одного или нескольких нежилых помещений, переданных в безвозмездное пользование или оперативное </w:t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управление заказчику, услуги по водо-, тепл</w:t>
            </w:r>
            <w:proofErr w:type="gramStart"/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о-</w:t>
            </w:r>
            <w:proofErr w:type="gramEnd"/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газо- и энергоснабжению, услуги по охране, услуги по вывозу бытовых отходов в случае, если такие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 (п.23 ч.1 ст.93 Федерального закона №44-ФЗ)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405731.54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405731.54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11F8A" w:rsidRPr="00E636AA" w:rsidTr="00011F8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181041111976404110100100300010000244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405731.54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405731.54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11F8A" w:rsidRPr="00E636AA" w:rsidTr="00011F8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1871764.80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1871764.80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11F8A" w:rsidRPr="00E636AA" w:rsidTr="00011F8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181041111976404110100100390010000000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1227282.97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1227282.97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11F8A" w:rsidRPr="00E636AA" w:rsidTr="00011F8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181041111976404110100100390020000000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11F8A" w:rsidRPr="00E636AA" w:rsidTr="00011F8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181041111976404110100100390030000000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644481.83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644481.83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11F8A" w:rsidRPr="00E636AA" w:rsidTr="00011F8A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22279820.29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24032984.94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24032984.94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11F8A" w:rsidRPr="00E636AA" w:rsidTr="00011F8A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1000396.16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984105.16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</w:tbl>
    <w:p w:rsidR="00011F8A" w:rsidRPr="00E636AA" w:rsidRDefault="00011F8A" w:rsidP="00011F8A">
      <w:pPr>
        <w:spacing w:after="24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4"/>
        <w:gridCol w:w="6594"/>
        <w:gridCol w:w="659"/>
        <w:gridCol w:w="2637"/>
        <w:gridCol w:w="659"/>
        <w:gridCol w:w="2637"/>
      </w:tblGrid>
      <w:tr w:rsidR="00011F8A" w:rsidRPr="00E636AA" w:rsidTr="00011F8A">
        <w:tc>
          <w:tcPr>
            <w:tcW w:w="0" w:type="auto"/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Ведущий специалист-эксперт</w:t>
            </w:r>
          </w:p>
        </w:tc>
        <w:tc>
          <w:tcPr>
            <w:tcW w:w="250" w:type="pct"/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E636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Петенёва</w:t>
            </w:r>
            <w:proofErr w:type="spellEnd"/>
            <w:r w:rsidRPr="00E636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О. Г. </w:t>
            </w:r>
          </w:p>
        </w:tc>
      </w:tr>
      <w:tr w:rsidR="00011F8A" w:rsidRPr="00E636AA" w:rsidTr="00011F8A">
        <w:tc>
          <w:tcPr>
            <w:tcW w:w="0" w:type="auto"/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(расшифровка подписи) </w:t>
            </w:r>
          </w:p>
        </w:tc>
      </w:tr>
      <w:tr w:rsidR="00011F8A" w:rsidRPr="00E636AA" w:rsidTr="00011F8A">
        <w:tc>
          <w:tcPr>
            <w:tcW w:w="0" w:type="auto"/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11F8A" w:rsidRPr="00E636AA" w:rsidRDefault="00011F8A" w:rsidP="00011F8A">
      <w:pPr>
        <w:spacing w:after="0" w:line="240" w:lineRule="auto"/>
        <w:rPr>
          <w:rFonts w:ascii="Times New Roman" w:eastAsia="Times New Roman" w:hAnsi="Times New Roman" w:cs="Times New Roman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35"/>
        <w:gridCol w:w="426"/>
        <w:gridCol w:w="135"/>
        <w:gridCol w:w="426"/>
        <w:gridCol w:w="210"/>
        <w:gridCol w:w="12812"/>
      </w:tblGrid>
      <w:tr w:rsidR="00011F8A" w:rsidRPr="00E636AA" w:rsidTr="00011F8A"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«22» </w:t>
            </w:r>
          </w:p>
        </w:tc>
        <w:tc>
          <w:tcPr>
            <w:tcW w:w="50" w:type="pct"/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0" w:type="pct"/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636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</w:t>
            </w:r>
            <w:proofErr w:type="gramEnd"/>
            <w:r w:rsidRPr="00E636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 </w:t>
            </w:r>
          </w:p>
        </w:tc>
      </w:tr>
    </w:tbl>
    <w:p w:rsidR="00011F8A" w:rsidRDefault="00011F8A" w:rsidP="00011F8A">
      <w:pPr>
        <w:spacing w:after="24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285013" w:rsidRDefault="00285013" w:rsidP="00011F8A">
      <w:pPr>
        <w:spacing w:after="24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285013" w:rsidRDefault="00285013" w:rsidP="00011F8A">
      <w:pPr>
        <w:spacing w:after="24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285013" w:rsidRDefault="00285013" w:rsidP="00011F8A">
      <w:pPr>
        <w:spacing w:after="24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285013" w:rsidRPr="00E636AA" w:rsidRDefault="00285013" w:rsidP="00011F8A">
      <w:pPr>
        <w:spacing w:after="24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011F8A" w:rsidRPr="00E636AA" w:rsidTr="00011F8A">
        <w:tc>
          <w:tcPr>
            <w:tcW w:w="0" w:type="auto"/>
            <w:vAlign w:val="center"/>
            <w:hideMark/>
          </w:tcPr>
          <w:p w:rsidR="00011F8A" w:rsidRPr="00E636AA" w:rsidRDefault="00011F8A" w:rsidP="00011F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 xml:space="preserve">ФОРМА </w:t>
            </w:r>
            <w:r w:rsidRPr="00E636A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</w:r>
            <w:r w:rsidRPr="00E636A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E636A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</w:r>
            <w:r w:rsidRPr="00E636A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p w:rsidR="00011F8A" w:rsidRPr="00E636AA" w:rsidRDefault="00011F8A" w:rsidP="00011F8A">
      <w:pPr>
        <w:spacing w:after="24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7"/>
        <w:gridCol w:w="2919"/>
        <w:gridCol w:w="1947"/>
        <w:gridCol w:w="1947"/>
      </w:tblGrid>
      <w:tr w:rsidR="00011F8A" w:rsidRPr="00E636AA" w:rsidTr="00011F8A">
        <w:tc>
          <w:tcPr>
            <w:tcW w:w="2000" w:type="pct"/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636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Вид документа (базовый (0), измененный (порядковый код изменения плана-графика закупок) </w:t>
            </w:r>
            <w:proofErr w:type="gramEnd"/>
          </w:p>
        </w:tc>
        <w:tc>
          <w:tcPr>
            <w:tcW w:w="750" w:type="pct"/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изменения </w:t>
            </w:r>
          </w:p>
        </w:tc>
        <w:tc>
          <w:tcPr>
            <w:tcW w:w="500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</w:tr>
      <w:tr w:rsidR="00011F8A" w:rsidRPr="00E636AA" w:rsidTr="00011F8A"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011F8A" w:rsidRPr="00E636AA" w:rsidRDefault="00011F8A" w:rsidP="00011F8A">
      <w:pPr>
        <w:spacing w:after="24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"/>
        <w:gridCol w:w="2370"/>
        <w:gridCol w:w="1913"/>
        <w:gridCol w:w="1237"/>
        <w:gridCol w:w="1315"/>
        <w:gridCol w:w="1917"/>
        <w:gridCol w:w="1633"/>
        <w:gridCol w:w="1027"/>
        <w:gridCol w:w="1746"/>
        <w:gridCol w:w="1251"/>
      </w:tblGrid>
      <w:tr w:rsidR="00011F8A" w:rsidRPr="00E636AA" w:rsidTr="00011F8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E636A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</w:t>
            </w:r>
            <w:proofErr w:type="gramEnd"/>
            <w:r w:rsidRPr="00E636A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/п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proofErr w:type="gramStart"/>
            <w:r w:rsidRPr="00E636A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E636A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011F8A" w:rsidRPr="00E636AA" w:rsidTr="00011F8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</w:tr>
      <w:tr w:rsidR="00011F8A" w:rsidRPr="00E636AA" w:rsidTr="00011F8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181041111976404110100100010018020244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Охрана объектов, подключенных к пульту централизованного наблюдения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555972.12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Цена определялась в соответствии с Постановлением Правительства РФ от 06.12.2016 № 1303 " О порядке определения тарифов на оказываемые войсками национальной гвардии РФ услуги по охране имущества и объектов граждан и организаций, а также иные услуги, связанные с обеспечением охраны </w:t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имущества на договорной основе"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работ (услуг), выполнить (оказать) которые могут только органы исполнительной власти, государственные учреждения, государственные унитарные предприятия (п. 6 ч. 1 ст. 93 Закона N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11F8A" w:rsidRPr="00E636AA" w:rsidTr="00011F8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181041111976404110100100010028020244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Охрана объектов, подключенных к пульту централизованного наблюдения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89034.00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Цена определялась в соответствии с Постановлением Правительства РФ от 06.12.2016 № 1303 " О порядке определения тарифов на оказываемые войсками национальной гвардии РФ услуги по охране имущества и объектов граждан и организаций, а также иные услуги, связанные с обеспечением охраны имущества на договорной основе"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работ (услуг), выполнить (оказать) которые могут только органы исполнительной власти, государственные учреждения, государственные унитарные предприятия (п. 6 ч. 1 ст. 93 Закона N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11F8A" w:rsidRPr="00E636AA" w:rsidTr="00011F8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181041111976404110100100010038020244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Охрана объектов, подключенных к пульту централизованного наблюдения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25390.32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Цена определялась в соответствии с Постановлением Правительства РФ от 06.12.2016 № 1303 " О порядке определения тарифов на оказываемые войсками национальной гвардии РФ услуги по охране имущества и объектов граждан и организаций, а также иные услуги, связанные с обеспечением охраны имущества на договорной основе"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работ (услуг), выполнить (оказать) которые могут только органы исполнительной власти, государственные учреждения, государственные унитарные предприятия (п. 6 ч. 1 ст. 93 Закона N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11F8A" w:rsidRPr="00E636AA" w:rsidTr="00011F8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181041111976404110100100020014120244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Текущий ремонт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489900.00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проектно-сметной документацией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Заказчик при осуществлении закупок использует конкурентные способы определения поставщиков (подрядчиков, исполнителей); заказчик проводит электронный аукцион при закупке товаров (работ, услуг), которые включены в перечень, установленный Правительством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11F8A" w:rsidRPr="00E636AA" w:rsidTr="00011F8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181041111976404110100100030013512244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электрической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Расчет производился по регулируемым ценам (тарифам) и (или) по нерегулируемым ценам в соответствии с порядком определения цены, установленным положениями </w:t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действующих федеральных законов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заключение договора энергоснабжения (купли-продажи электроэнергии) с гарантирующим поставщиком (п. 29 ч. 1 ст. 93 Закона N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11F8A" w:rsidRPr="00E636AA" w:rsidTr="00011F8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181041111976404110100100040011712244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бумаги для офисной 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1429818.75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Для обоснования начальной (максимальной) цены контракта использовались коммерческие предложения, полученные по запросу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Заказчик при осуществлении закупок использует конкурентные способы определения поставщиков (подрядчиков, исполнителей); заказчик проводит электронный аукцион при закупке товаров (работ, услуг), которые включены в перечень, установленный Правительством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11F8A" w:rsidRPr="00E636AA" w:rsidTr="00011F8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181041111976404110100100050014649244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канцелярских товаров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562672.51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Для обоснования начальной (максимальной) цены контракта использовались коммерческие предложения, полученные по запросу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Заказчик при осуществлении закупок использует конкурентные способы определения поставщиков (подрядчиков, исполнителей); заказчик проводит электронный аукцион при закупке товаров (работ, услуг), которые включены в перечень, установленный Правительством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11F8A" w:rsidRPr="00E636AA" w:rsidTr="00011F8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181041111976404110100100050024649244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канцелярских товаров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50907.49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Для обоснования начальной (максимальной) цены контракта использовались коммерческие предложения, полученные по запросу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Заказчик при осуществлении закупок использует конкурентные способы определения поставщиков (подрядчиков, исполнителей); заказчик проводит электронный аукцион при закупке товаров (работ, услуг), которые включены в перечень, установленный Правительством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11F8A" w:rsidRPr="00E636AA" w:rsidTr="00011F8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181041111976404110100100060011722244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хозяйственных товаров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127971.14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Для обоснования начальной (максимальной) цены контракта использовались коммерческие предложения, полученные по запросу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Заказчик при осуществлении закупок использует конкурентные способы определения поставщиков (подрядчиков, исполнителей); заказчик проводит электронный аукцион при закупке товаров (работ, услуг), которые включены в перечень, установленный Правительством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11F8A" w:rsidRPr="00E636AA" w:rsidTr="00011F8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181041111976404110100100060021722244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хозяйственных товаров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132028.86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Для обоснования начальной (максимальной) цены контракта использовались коммерческие предложения, полученные </w:t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по запросу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Заказчик при осуществлении закупок использует конкурентные способы определения поставщиков (подрядчиков, исполнителей); заказчик </w:t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проводит электронный аукцион при закупке товаров (работ, услуг), которые включены в перечень, установленный Правительством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11F8A" w:rsidRPr="00E636AA" w:rsidTr="00011F8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181041111976404110100100070011920244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горюче-смазочных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282563.00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Для обоснования начальной (максимальной) цены контракта использовались коммерческие предложения, полученные по запросу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Заказчик при осуществлении закупок использует конкурентные способы определения поставщиков (подрядчиков, исполнителей); заказчик проводит электронный аукцион при закупке товаров (работ, услуг), которые включены в перечень, установленный Правительством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11F8A" w:rsidRPr="00E636AA" w:rsidTr="00011F8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181041111976404110100100070021920244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горюче-смазочных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283952.88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Для обоснования начальной (максимальной) цены контракта использовались коммерческие предложения, полученные по запросу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Заказчик при осуществлении закупок использует конкурентные способы определения поставщиков (подрядчиков, исполнителей); заказчик проводит электронный аукцион при закупке товаров (работ, услуг), которые включены в перечень, установленный Правительством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11F8A" w:rsidRPr="00E636AA" w:rsidTr="00011F8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181041111976404110100100070031920244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горюче-смазочных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282563.00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Для обоснования начальной (максимальной) цены контракта использовались коммерческие предложения, полученные по запросу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Заказчик при осуществлении закупок использует конкурентные способы определения поставщиков (подрядчиков, исполнителей); заказчик проводит электронный аукцион при закупке товаров (работ, услуг), которые включены в перечень, установленный Правительством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11F8A" w:rsidRPr="00E636AA" w:rsidTr="00011F8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181041111976404110100100070041920244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горюче-смазочных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288811.00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Для обоснования начальной (максимальной) цены контракта использовались коммерческие предложения, полученные по запросу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Заказчик при осуществлении закупок использует конкурентные способы определения поставщиков (подрядчиков, исполнителей); заказчик проводит электронный аукцион при закупке товаров (работ, услуг), которые включены в перечень, установленный Правительством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11F8A" w:rsidRPr="00E636AA" w:rsidTr="00011F8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181041111976404110100100080015310244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почтовой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4608800.00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Тарифы ФГУП "Почта России" на услуги общедоступной почтовой </w:t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Закупка у единственного поставщика (подрядчика, </w:t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осуществление закупки товара, работы или услуги, которые относятся к сфере деятельности субъектов </w:t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естественных монополий в соответствии с Федеральным законом от 17 августа 1995 года N 147-ФЗ "О естественных монополиях" (п. 1 ч. 1 ст. 93 Закона N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11F8A" w:rsidRPr="00E636AA" w:rsidTr="00011F8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181041111976404110100100080025310244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почтовой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Тарифы ФГУП "Почта России" на услуги общедоступной почтовой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осуществление закупки товара, работы или услуги, которые относятся к сфере деятельности субъектов естественных монополий в соответствии с Федеральным законом от 17 августа 1995 года N 147-ФЗ "О естественных монополиях" (п. 1 ч. 1 ст. 93 Закона N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11F8A" w:rsidRPr="00E636AA" w:rsidTr="00011F8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181041111976404110100100090016190244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Предоставление места в кабельной канализации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22420.92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Цена контракта определена действующим прейскурантом цен оператора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осуществление закупки товара, работы или услуги, которые относятся к сфере деятельности субъектов естественных монополий в соответствии с Федеральным законом от 17 августа 1995 года N 147-ФЗ "О естественных монополиях" (п. 1 ч. 1 ст. 93 Закона N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11F8A" w:rsidRPr="00E636AA" w:rsidTr="00011F8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181041111976404110100100100016020244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Изготовление и размещение информации на телевидении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165000.00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Для обоснования начальной (максимальной) цены контракта использовались коммерческие предложения, полученные по запросу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Заказчик при осуществлении закупок использует конкурентные способы определения поставщиков (подрядчиков, исполнителей); заказчик проводит электронный аукцион при закупке товаров (работ, услуг), которые включены в перечень, установленный Правительством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11F8A" w:rsidRPr="00E636AA" w:rsidTr="00011F8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181041111976404110100100110010510244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угля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Для обоснования начальной (максимальной) цены контракта использовались коммерческие предложения, полученные по запросу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Заказчик при осуществлении закупок использует конкурентные способы определения поставщиков (подрядчиков, исполнителей); заказчик проводит электронный аукцион при закупке товаров (работ, услуг), которые включены в перечень, установленный Правительством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11F8A" w:rsidRPr="00E636AA" w:rsidTr="00011F8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181041111976404110100100120016010244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Изготовление и размещение информации на радио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Для обоснования начальной (максимальной) цены контракта использовались коммерческие </w:t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предложения, полученные по запросу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Заказчик при осуществлении закупок использует конкурентные способы определения поставщиков (подрядчиков, </w:t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исполнителей); заказчик проводит электронный аукцион при закупке товаров (работ, услуг), которые включены в перечень, установленный Правительством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11F8A" w:rsidRPr="00E636AA" w:rsidTr="00011F8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181041111976404110100100130018622244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Предрейсовый</w:t>
            </w:r>
            <w:proofErr w:type="spellEnd"/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послерейсовый</w:t>
            </w:r>
            <w:proofErr w:type="spellEnd"/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) медицинский осмотр водителей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156792.00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Для обоснования начальной (максимальной) цены контракта использовались коммерческие предложения, полученные по запросу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Заказчик при осуществлении закупок использует конкурентные способы определения поставщиков (подрядчиков, исполнителей); размер начальной (</w:t>
            </w:r>
            <w:proofErr w:type="gramStart"/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максимальной) </w:t>
            </w:r>
            <w:proofErr w:type="gramEnd"/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цены контракта не превышает 500 тыс. руб.; годовой объем закупок путем запроса котировок не превышает 10% совокупного годового объема закупок заказчика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11F8A" w:rsidRPr="00E636AA" w:rsidTr="00011F8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181041111976404110100100140016512244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страхованию гражданской ответственности владельцев транспортных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75615.28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Указание Банка России от 19.09.2014 № 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Заказчик при осуществлении закупок использует конкурентные способы определения поставщиков (подрядчиков, исполнителей); размер начальной (</w:t>
            </w:r>
            <w:proofErr w:type="gramStart"/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максимальной) </w:t>
            </w:r>
            <w:proofErr w:type="gramEnd"/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цены контракта не превышает 500 тыс. руб.; годовой объем закупок путем запроса котировок не превышает 10% совокупного годового объема закупок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11F8A" w:rsidRPr="00E636AA" w:rsidTr="00011F8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181041111976404110100100150015320244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фельдъегерской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Тарифы на услуги федеральной фельдъегерской связи для лиц и органов государственной власти, определенных ст.2 ФЗ "О федеральной фельдъегерской связи", а также для территориальных органов федеральных органов исполнительной власти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работ (услуг), выполнить (оказать) которые могут только органы исполнительной власти, государственные учреждения, государственные унитарные предприятия (п. 6 ч. 1 ст. 93 Закона N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11F8A" w:rsidRPr="00E636AA" w:rsidTr="00011F8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181041111976404110100100160014520244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 ремонт автомобилей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218900.00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Для обоснования начальной (максимальной) цены контракта использовались коммерческие предложения, полученные </w:t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по запросу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Заказчик при осуществлении закупок использует конкурентные способы определения поставщиков (подрядчиков, исполнителей); размер </w:t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начальной (</w:t>
            </w:r>
            <w:proofErr w:type="gramStart"/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максимальной) </w:t>
            </w:r>
            <w:proofErr w:type="gramEnd"/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цены контракта не превышает 500 тыс. руб.; годовой объем закупок путем запроса котировок не превышает 10% совокупного годового объема закупок заказчика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11F8A" w:rsidRPr="00E636AA" w:rsidTr="00011F8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181041111976404110100100170013314244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 ремонт дизельного электрогенератора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135700.00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Для обоснования начальной (максимальной) цены контракта использовались коммерческие предложения, полученные по запросу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Заказчик при осуществлении закупок использует конкурентные способы определения поставщиков (подрядчиков, исполнителей); заказчик проводит электронный аукцион при закупке товаров (работ, услуг), которые включены в перечень, установленный Правительством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11F8A" w:rsidRPr="00E636AA" w:rsidTr="00011F8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181041111976404110100100180018020244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 ремонт систем пожарной сигнализации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660000.00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Для обоснования начальной (максимальной) цены контракта использовались коммерческие предложения, полученные по запросу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Заказчик при осуществлении закупок использует конкурентные способы определения поставщиков (подрядчиков, исполнителей); заказчик проводит электронный аукцион при закупке товаров (работ, услуг), которые включены в перечень, установленный Правительством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11F8A" w:rsidRPr="00E636AA" w:rsidTr="00011F8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181041111976404110100100190015813244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Подписка на периодические печатные издания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26095.57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Для обоснования начальной (максимальной) цены контракта использовались коммерческие предложения, полученные по запросу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Заказчик при осуществлении закупок использует конкурентные способы определения поставщиков (подрядчиков, исполнителей); заказчик проводит электронный аукцион при закупке товаров (работ, услуг), которые включены в перечень, установленный Правительством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11F8A" w:rsidRPr="00E636AA" w:rsidTr="00011F8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181041111976404110100100200011811244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Размещение информации в региональном печатном издании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213807.00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Для обоснования начальной (максимальной) цены контракта использовались коммерческие предложения, полученные по запросу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Заказчик при осуществлении закупок использует конкурентные способы определения поставщиков (подрядчиков, исполнителей); размер начальной (</w:t>
            </w:r>
            <w:proofErr w:type="gramStart"/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максимальной) </w:t>
            </w:r>
            <w:proofErr w:type="gramEnd"/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цены контракта не превышает 500 тыс. руб.; годовой объем закупок путем запроса котировок не превышает 10% совокупного годового объема закупок заказчика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11F8A" w:rsidRPr="00E636AA" w:rsidTr="00011F8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181041111976404110100100210015819244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бланочной и типографской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Для обоснования начальной (максимальной) цены контракта использовались коммерческие предложения, полученные по запросу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Заказчик при осуществлении закупок использует конкурентные способы определения поставщиков (подрядчиков, исполнителей); заказчик проводит электронный аукцион при закупке товаров (работ, услуг), которые включены в перечень, установленный Правительством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11F8A" w:rsidRPr="00E636AA" w:rsidTr="00011F8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181041111976404110100100210025819244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бланочной и типографской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Для обоснования начальной (максимальной) цены контракта использовались коммерческие предложения, полученные по запросу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Заказчик при осуществлении закупок использует конкурентные способы определения поставщиков (подрядчиков, исполнителей); заказчик проводит электронный аукцион при закупке товаров (работ, услуг), которые включены в перечень, установленный Правительством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11F8A" w:rsidRPr="00E636AA" w:rsidTr="00011F8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181041111976404110100100220016820244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Аренда помещения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385000.00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Расчет начальной (максимальной) цены контракта произведен по тарифному методу исходя из стоимости 1 кв. метра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аренда нежилого помещения для обеспечения федеральных нужд (п. 32 ч. 1 ст. 93 Закона N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11F8A" w:rsidRPr="00E636AA" w:rsidTr="00011F8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181041111976404110100100220026820244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Аренда помещения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99000.00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Расчет начальной (максимальной) цены контракта произведен по тарифному методу исходя из стоимости 1 кв. метра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аренда нежилого помещения для обеспечения федеральных нужд (п. 32 ч. 1 ст. 93 Закона N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11F8A" w:rsidRPr="00E636AA" w:rsidTr="00011F8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181041111976404110100100220036820244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Аренда помещения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Расчет начальной (максимальной) цены контракта произведен по тарифному методу исходя из стоимости 1 кв. метра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аренда нежилого помещения для обеспечения федеральных нужд (п. 32 ч. 1 ст. 93 Закона N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11F8A" w:rsidRPr="00E636AA" w:rsidTr="00011F8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181041111976404110100100220046820244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Аренда помещения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Расчет начальной (максимальной) цены контракта произведен по тарифному методу исходя из стоимости 1 кв. метра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аренда нежилого помещения для обеспечения федеральных нужд (п. 32 ч. 1 ст. 93 Закона N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11F8A" w:rsidRPr="00E636AA" w:rsidTr="00011F8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181041111976404110100100230013600244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водоснабжению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228346.68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Тарифы на питьевую воду (питьевое водоснабжение) и (или) тарифы на техническую воду и (либо) водоотведение, </w:t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устанавливаемые в соответствии с законодательством РФ о государственном регулировании цен (тарифов)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оказание услуг по водоснабжению, водоотведению, теплоснабжению, обращению с твердыми коммунальными </w:t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отходами, газоснабжению (за исключением услуг по реализации сжиженного газа), по подключению (присоединению) к сетям инженерно-технического обеспечения по регулируемым в соответствии с законодательством Российской Федерации ценам (тарифам), по хранению и ввозу (вывозу) наркотических средств и психотропных веществ (п. 8 ч. 1 ст. 93 Закона N 44-ФЗ)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11F8A" w:rsidRPr="00E636AA" w:rsidTr="00011F8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181041111976404110100100230023600244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водоснабжению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1653.32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Тарифы на питьевую воду (питьевое водоснабжение) и (или) тарифы на техническую воду и (либо) водоотведение, устанавливаемые в соответствии с законодательством РФ о государственном регулировании цен (тарифов)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водоснабжению, водоотведению, теплоснабжению, обращению с твердыми коммунальными отходами, газоснабжению (за исключением услуг по реализации сжиженного газа), по подключению (присоединению) к сетям инженерно-технического обеспечения по регулируемым в соответствии с законодательством Российской Федерации ценам (тарифам), по хранению и ввозу (вывозу) наркотических средств и психотропных веществ (п. 8 ч. 1 ст. 93 Закона N 44-ФЗ)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11F8A" w:rsidRPr="00E636AA" w:rsidTr="00011F8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181041111976404110100100240011920244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дизельного топлива для котельной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1513200.00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Для обоснования начальной (максимальной) цены контракта использовались коммерческие предложения, полученные по запросу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Заказчик при осуществлении закупок использует конкурентные способы определения поставщиков (подрядчиков, исполнителей); заказчик проводит электронный аукцион при закупке товаров (работ, услуг), которые включены в перечень, установленный Правительством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11F8A" w:rsidRPr="00E636AA" w:rsidTr="00011F8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181041111976404110100100240021920244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дизельного топлива для котельной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203800.00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Для обоснования начальной (максимальной) цены контракта использовались коммерческие предложения, полученные по запросу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Заказчик при осуществлении закупок использует конкурентные способы определения поставщиков (подрядчиков, исполнителей); заказчик проводит электронный аукцион при закупке товаров (работ, услуг), которые включены в перечень, установленный Правительством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11F8A" w:rsidRPr="00E636AA" w:rsidTr="00011F8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181041111976404110100100250014322244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 ремонт котельного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106800.00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Для обоснования начальной (максимальной) цены контракта использовались коммерческие предложения, полученные по запросу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Заказчик при осуществлении закупок использует конкурентные способы определения поставщиков (подрядчиков, исполнителей); заказчик проводит электронный аукцион при закупке товаров (работ, услуг), которые включены в перечень, установленный Правительством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11F8A" w:rsidRPr="00E636AA" w:rsidTr="00011F8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181041111976404110100100260013811244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вывозу твердых бытовых отходов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Для обоснования начальной (максимальной) цены контракта использовались коммерческие предложения, полученные по запросу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водоснабжению, водоотведению, теплоснабжению, обращению с твердыми коммунальными отходами, газоснабжению (за исключением услуг по реализации сжиженного газа), по подключению (присоединению) к сетям инженерно-технического обеспечения по регулируемым в соответствии с законодательством Российской Федерации ценам (тарифам), по хранению и ввозу (вывозу) наркотических средств и психотропных веществ (п. 8 ч. 1 ст. 93 Закона N 44-ФЗ)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11F8A" w:rsidRPr="00E636AA" w:rsidTr="00011F8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181041111976404110100100270013312244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 ремонт систем кондиционирования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117000.00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Для обоснования начальной (максимальной) цены контракта использовались коммерческие предложения, полученные по запросу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Заказчик при осуществлении закупок использует конкурентные способы определения поставщиков (подрядчиков, исполнителей); заказчик проводит электронный аукцион при закупке товаров (работ, услуг), которые включены в перечень, установленный Правительством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11F8A" w:rsidRPr="00E636AA" w:rsidTr="00011F8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181041111976404110100100280011107244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воды в бутылях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21120.00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Для обоснования начальной (максимальной) цены контракта использовались коммерческие предложения, полученные по запросу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Заказчик при осуществлении закупок использует конкурентные способы определения поставщиков (подрядчиков, исполнителей); размер начальной (</w:t>
            </w:r>
            <w:proofErr w:type="gramStart"/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максимальной) </w:t>
            </w:r>
            <w:proofErr w:type="gramEnd"/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цены контракта не превышает 500 тыс. руб.; годовой объем закупок путем запроса котировок не превышает 10% совокупного годового объема закупок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11F8A" w:rsidRPr="00E636AA" w:rsidTr="00011F8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181041111976404110100100310016110242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электросвязи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Цена контракта определена действующим прейскурантом цен оператора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осуществление закупки товара, работы или услуги, которые относятся к сфере деятельности субъектов естественных монополий в соответствии с Федеральным законом от 17 августа 1995 года N 147-ФЗ "О естественных монополиях" (п. 1 ч. 1 ст. 93 Закона N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11F8A" w:rsidRPr="00E636AA" w:rsidTr="00011F8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181041111976404110100100320016120242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подвижной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Для обоснования начальной (максимальной) цены контракта использовались коммерческие предложения, полученные по запросу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Заказчик при осуществлении закупок использует конкурентные способы определения поставщиков (подрядчиков, исполнителей); размер начальной (</w:t>
            </w:r>
            <w:proofErr w:type="gramStart"/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максимальной) </w:t>
            </w:r>
            <w:proofErr w:type="gramEnd"/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цены контракта не превышает 500 тыс. руб.; годовой объем закупок путем запроса котировок не превышает 10% совокупного годового объема закупок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11F8A" w:rsidRPr="00E636AA" w:rsidTr="00011F8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181041111976404110100100330013314242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Услуги по техническому обслуживанию и </w:t>
            </w:r>
            <w:proofErr w:type="spellStart"/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регламентно</w:t>
            </w:r>
            <w:proofErr w:type="spellEnd"/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-профилактическому ремонту систем </w:t>
            </w:r>
            <w:proofErr w:type="spellStart"/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бесперибойного</w:t>
            </w:r>
            <w:proofErr w:type="spellEnd"/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Для обоснования начальной (максимальной) цены контракта использовались коммерческие предложения, полученные по запросу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Заказчик при осуществлении закупок использует конкурентные способы определения поставщиков (подрядчиков, исполнителей); размер начальной (</w:t>
            </w:r>
            <w:proofErr w:type="gramStart"/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максимальной) </w:t>
            </w:r>
            <w:proofErr w:type="gramEnd"/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цены контракта не превышает 500 тыс. руб.; годовой объем закупок путем запроса котировок не превышает 10% совокупного годового объема закупок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11F8A" w:rsidRPr="00E636AA" w:rsidTr="00011F8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181041111976404110100100340017120242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Проведение аттестационных, проверочных и контрольных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Для обоснования начальной (максимальной) цены контракта использовались коммерческие предложения, полученные по запросу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Заказчик при осуществлении закупок использует конкурентные способы определения поставщиков (подрядчиков, исполнителей); размер начальной (</w:t>
            </w:r>
            <w:proofErr w:type="gramStart"/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максимальной) </w:t>
            </w:r>
            <w:proofErr w:type="gramEnd"/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цены контракта не превышает 500 тыс. руб.; годовой объем закупок путем запроса котировок не превышает 10% совокупного годового объема закупок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11F8A" w:rsidRPr="00E636AA" w:rsidTr="00011F8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181041111976404110100100350013312242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заправке и восстановлению картриджей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Для обоснования начальной (максимальной) цены контракта использовались коммерческие предложения, полученные </w:t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по запросу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Заказчик при осуществлении закупок использует конкурентные способы определения поставщиков (подрядчиков, исполнителей); заказчик </w:t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проводит электронный аукцион при закупке товаров (работ, услуг), которые включены в перечень, установленный Правительством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11F8A" w:rsidRPr="00E636AA" w:rsidTr="00011F8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181041111976404110100100360016399242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информационных услуг с использованием экземпляров системы "Консультант Плюс"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67765.10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Для обоснования начальной (максимальной) цены контракта использовались коммерческие предложения, полученные по запросу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Заказчик при осуществлении закупок использует конкурентные способы определения поставщиков (подрядчиков, исполнителей); заказчик проводит электронный аукцион при закупке товаров (работ, услуг), которые включены в перечень, установленный Правительством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11F8A" w:rsidRPr="00E636AA" w:rsidTr="00011F8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181041111976404110100100370016311242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Продление неисключительных прав использования базы данных электронной системы "Госфинансы"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88024.67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Для обоснования начальной (максимальной) цены контракта использовались коммерческие предложения, полученные по запросу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Заказчик при осуществлении закупок использует конкурентные способы определения поставщиков (подрядчиков, исполнителей); заказчик проводит электронный аукцион при закупке товаров (работ, услуг), которые включены в перечень, установленный Правительством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11F8A" w:rsidRPr="00E636AA" w:rsidTr="00011F8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181041111976404110100100380012620242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расходных материалов (картриджей, тонеров)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Для обоснования начальной (максимальной) цены контракта использовались коммерческие предложения, полученные по запросу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Заказчик при осуществлении закупок использует конкурентные способы определения поставщиков (подрядчиков, исполнителей); заказчик проводит электронный аукцион при закупке товаров (работ, услуг), которые включены в перечень, установленный Правительством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11F8A" w:rsidRPr="00E636AA" w:rsidTr="00011F8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181041111976404110100100380022620242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расходных материалов (картриджей, тонеров)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Для обоснования начальной (максимальной) цены контракта использовались коммерческие предложения, полученные по запросу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Заказчик при осуществлении закупок использует конкурентные способы определения поставщиков (подрядчиков, исполнителей); заказчик проводит электронный аукцион при закупке товаров (работ, услуг), которые включены в перечень, установленный Правительством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11F8A" w:rsidRPr="00E636AA" w:rsidTr="00011F8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181041111976404110100100380032620242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комплектующих и запасных частей для оргтехники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200232.80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</w:t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Для обоснования начальной (максимальной) цены контракта использовались </w:t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коммерческие предложения, полученные по запросу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Заказчик при осуществлении закупок использует конкурентные способы определения поставщиков </w:t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(подрядчиков, исполнителей); заказчик проводит электронный аукцион при закупке товаров (работ, услуг), которые включены в перечень, установленный Правительством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11F8A" w:rsidRPr="00E636AA" w:rsidTr="00011F8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181041111976404110100100380042620242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комплектующих для персональных компьютеров и носителей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99767.20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Для обоснования начальной (максимальной) цены контракта использовались коммерческие предложения, полученные по запросу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Заказчик при осуществлении закупок использует конкурентные способы определения поставщиков (подрядчиков, исполнителей); размер начальной (</w:t>
            </w:r>
            <w:proofErr w:type="gramStart"/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максимальной) </w:t>
            </w:r>
            <w:proofErr w:type="gramEnd"/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цены контракта не превышает 500 тыс. руб.; годовой объем закупок путем запроса котировок не превышает 10% совокупного годового объема закупок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11F8A" w:rsidRPr="00E636AA" w:rsidTr="00011F8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181041111976404110100100400012211244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шин автомобильных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24394.68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Источником информации для установления начальной (максимальной) цены контракта являются результаты исследования рынка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Заказчик при осуществлении закупок использует конкурентные способы определения поставщиков (подрядчиков, исполнителей); размер начальной (</w:t>
            </w:r>
            <w:proofErr w:type="gramStart"/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максимальной) </w:t>
            </w:r>
            <w:proofErr w:type="gramEnd"/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цены контракта не превышает 500 тыс. руб.; годовой объем закупок путем запроса котировок не превышает 10% совокупного годового объема закупок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11F8A" w:rsidRPr="00E636AA" w:rsidTr="00011F8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181041111976404110100100300010000244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водо-, тепл</w:t>
            </w:r>
            <w:proofErr w:type="gramStart"/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о-</w:t>
            </w:r>
            <w:proofErr w:type="gramEnd"/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газо- и энергоснабжению, услуги по охране, услуги по вывозу бытовых отходов в случае, если такие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 (п.23 ч.1 ст.93 Федерального закона №44-ФЗ)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405731.54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Расчет производился на основании тарифов и норм, установленных соответствующими органами и показаний приборов учета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11F8A" w:rsidRPr="00E636AA" w:rsidTr="00011F8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181041111976404110100100390010000000</w:t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181041111976404110100100390020000000</w:t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br/>
              <w:t>181041111976404110100100390030000000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Товары, работы или услуги на сумму, не превышающую 100 тыс. руб. (п.4 ч.1 ст.93 </w:t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Федерального закона №44-ФЗ)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1227282.97</w:t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0.00</w:t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br/>
              <w:t>644481.83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Метод сопоставимых рыночных цен </w:t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Для обоснования начальной (максимальной) цены контракта </w:t>
            </w:r>
            <w:r w:rsidRPr="00E63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использовались коммерческие предложения, полученные по запросу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</w:tbl>
    <w:p w:rsidR="00011F8A" w:rsidRPr="00E636AA" w:rsidRDefault="00011F8A" w:rsidP="00011F8A">
      <w:pPr>
        <w:spacing w:after="24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4"/>
        <w:gridCol w:w="146"/>
        <w:gridCol w:w="1039"/>
        <w:gridCol w:w="1020"/>
        <w:gridCol w:w="497"/>
        <w:gridCol w:w="63"/>
        <w:gridCol w:w="2058"/>
        <w:gridCol w:w="63"/>
        <w:gridCol w:w="248"/>
        <w:gridCol w:w="248"/>
        <w:gridCol w:w="164"/>
      </w:tblGrid>
      <w:tr w:rsidR="00011F8A" w:rsidRPr="00E636AA" w:rsidTr="00011F8A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Шмакова Ольга Юрьевна, Руководитель</w:t>
            </w:r>
          </w:p>
        </w:tc>
        <w:tc>
          <w:tcPr>
            <w:tcW w:w="50" w:type="pct"/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0" w:type="pct"/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«22» </w:t>
            </w:r>
          </w:p>
        </w:tc>
        <w:tc>
          <w:tcPr>
            <w:tcW w:w="0" w:type="auto"/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636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</w:t>
            </w:r>
            <w:proofErr w:type="gramEnd"/>
            <w:r w:rsidRPr="00E636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 </w:t>
            </w:r>
          </w:p>
        </w:tc>
      </w:tr>
      <w:tr w:rsidR="00011F8A" w:rsidRPr="00E636AA" w:rsidTr="00011F8A">
        <w:tc>
          <w:tcPr>
            <w:tcW w:w="0" w:type="auto"/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1F8A" w:rsidRPr="00E636AA" w:rsidTr="00011F8A">
        <w:tc>
          <w:tcPr>
            <w:tcW w:w="0" w:type="auto"/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1F8A" w:rsidRPr="00E636AA" w:rsidTr="00011F8A">
        <w:tc>
          <w:tcPr>
            <w:tcW w:w="0" w:type="auto"/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1F8A" w:rsidRPr="00E636AA" w:rsidTr="00011F8A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E636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Петенёва</w:t>
            </w:r>
            <w:proofErr w:type="spellEnd"/>
            <w:r w:rsidRPr="00E636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Ольга Григорьевна</w:t>
            </w:r>
          </w:p>
        </w:tc>
        <w:tc>
          <w:tcPr>
            <w:tcW w:w="0" w:type="auto"/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1F8A" w:rsidRPr="00E636AA" w:rsidTr="00011F8A">
        <w:tc>
          <w:tcPr>
            <w:tcW w:w="0" w:type="auto"/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36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11F8A" w:rsidRPr="00E636AA" w:rsidRDefault="00011F8A" w:rsidP="0001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E0894" w:rsidRPr="00E636AA" w:rsidRDefault="001E0894">
      <w:pPr>
        <w:rPr>
          <w:rFonts w:ascii="Times New Roman" w:hAnsi="Times New Roman" w:cs="Times New Roman"/>
        </w:rPr>
      </w:pPr>
    </w:p>
    <w:sectPr w:rsidR="001E0894" w:rsidRPr="00E636AA" w:rsidSect="00011F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94355"/>
    <w:multiLevelType w:val="multilevel"/>
    <w:tmpl w:val="9ED27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AC4948"/>
    <w:multiLevelType w:val="multilevel"/>
    <w:tmpl w:val="26C0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C37C6F"/>
    <w:multiLevelType w:val="multilevel"/>
    <w:tmpl w:val="E6CCC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015653"/>
    <w:multiLevelType w:val="multilevel"/>
    <w:tmpl w:val="D2E66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5F3B6A"/>
    <w:multiLevelType w:val="multilevel"/>
    <w:tmpl w:val="32F2C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1F5E49"/>
    <w:multiLevelType w:val="multilevel"/>
    <w:tmpl w:val="C8562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BB524A"/>
    <w:multiLevelType w:val="multilevel"/>
    <w:tmpl w:val="74FEB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EF347C"/>
    <w:multiLevelType w:val="multilevel"/>
    <w:tmpl w:val="64220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104440"/>
    <w:multiLevelType w:val="multilevel"/>
    <w:tmpl w:val="22CAE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DE1818"/>
    <w:multiLevelType w:val="multilevel"/>
    <w:tmpl w:val="008C3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224151"/>
    <w:multiLevelType w:val="multilevel"/>
    <w:tmpl w:val="1764A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022165"/>
    <w:multiLevelType w:val="multilevel"/>
    <w:tmpl w:val="A1920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226F29"/>
    <w:multiLevelType w:val="multilevel"/>
    <w:tmpl w:val="7084F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8055FC"/>
    <w:multiLevelType w:val="multilevel"/>
    <w:tmpl w:val="F6E8E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505E28"/>
    <w:multiLevelType w:val="multilevel"/>
    <w:tmpl w:val="F028E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334614"/>
    <w:multiLevelType w:val="multilevel"/>
    <w:tmpl w:val="6F442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E0B34D1"/>
    <w:multiLevelType w:val="multilevel"/>
    <w:tmpl w:val="FB72C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54A3E37"/>
    <w:multiLevelType w:val="multilevel"/>
    <w:tmpl w:val="E41CC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0880AA4"/>
    <w:multiLevelType w:val="multilevel"/>
    <w:tmpl w:val="DFC4D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D0F3213"/>
    <w:multiLevelType w:val="multilevel"/>
    <w:tmpl w:val="71903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3596702"/>
    <w:multiLevelType w:val="multilevel"/>
    <w:tmpl w:val="0AC43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F7E478A"/>
    <w:multiLevelType w:val="multilevel"/>
    <w:tmpl w:val="92FC4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17"/>
  </w:num>
  <w:num w:numId="5">
    <w:abstractNumId w:val="6"/>
  </w:num>
  <w:num w:numId="6">
    <w:abstractNumId w:val="21"/>
  </w:num>
  <w:num w:numId="7">
    <w:abstractNumId w:val="14"/>
  </w:num>
  <w:num w:numId="8">
    <w:abstractNumId w:val="7"/>
  </w:num>
  <w:num w:numId="9">
    <w:abstractNumId w:val="20"/>
  </w:num>
  <w:num w:numId="10">
    <w:abstractNumId w:val="18"/>
  </w:num>
  <w:num w:numId="11">
    <w:abstractNumId w:val="4"/>
  </w:num>
  <w:num w:numId="12">
    <w:abstractNumId w:val="10"/>
  </w:num>
  <w:num w:numId="13">
    <w:abstractNumId w:val="19"/>
  </w:num>
  <w:num w:numId="14">
    <w:abstractNumId w:val="3"/>
  </w:num>
  <w:num w:numId="15">
    <w:abstractNumId w:val="2"/>
  </w:num>
  <w:num w:numId="16">
    <w:abstractNumId w:val="5"/>
  </w:num>
  <w:num w:numId="17">
    <w:abstractNumId w:val="0"/>
  </w:num>
  <w:num w:numId="18">
    <w:abstractNumId w:val="13"/>
  </w:num>
  <w:num w:numId="19">
    <w:abstractNumId w:val="15"/>
  </w:num>
  <w:num w:numId="20">
    <w:abstractNumId w:val="16"/>
  </w:num>
  <w:num w:numId="21">
    <w:abstractNumId w:val="9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F8A"/>
    <w:rsid w:val="00011F8A"/>
    <w:rsid w:val="001E0894"/>
    <w:rsid w:val="00285013"/>
    <w:rsid w:val="00370A8A"/>
    <w:rsid w:val="00E6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1F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011F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1F8A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1F8A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3">
    <w:name w:val="Hyperlink"/>
    <w:basedOn w:val="a0"/>
    <w:uiPriority w:val="99"/>
    <w:semiHidden/>
    <w:unhideWhenUsed/>
    <w:rsid w:val="00011F8A"/>
    <w:rPr>
      <w:strike w:val="0"/>
      <w:dstrike w:val="0"/>
      <w:color w:val="0075C5"/>
      <w:u w:val="none"/>
      <w:effect w:val="none"/>
    </w:rPr>
  </w:style>
  <w:style w:type="character" w:styleId="a4">
    <w:name w:val="Strong"/>
    <w:basedOn w:val="a0"/>
    <w:uiPriority w:val="22"/>
    <w:qFormat/>
    <w:rsid w:val="00011F8A"/>
    <w:rPr>
      <w:b/>
      <w:bCs/>
    </w:rPr>
  </w:style>
  <w:style w:type="paragraph" w:styleId="a5">
    <w:name w:val="Normal (Web)"/>
    <w:basedOn w:val="a"/>
    <w:uiPriority w:val="99"/>
    <w:semiHidden/>
    <w:unhideWhenUsed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011F8A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011F8A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011F8A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011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011F8A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011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011F8A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011F8A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ижний колонтитул1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011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011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011F8A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011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011F8A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011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011F8A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011F8A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011F8A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011F8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011F8A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011F8A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011F8A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011F8A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011F8A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011F8A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011F8A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011F8A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011F8A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011F8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011F8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011F8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011F8A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011F8A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011F8A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011F8A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011F8A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011F8A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011F8A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011F8A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011F8A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Верхний колонтитул1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">
    <w:name w:val="titleportaleb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011F8A"/>
  </w:style>
  <w:style w:type="character" w:customStyle="1" w:styleId="dynatree-vline">
    <w:name w:val="dynatree-vline"/>
    <w:basedOn w:val="a0"/>
    <w:rsid w:val="00011F8A"/>
  </w:style>
  <w:style w:type="character" w:customStyle="1" w:styleId="dynatree-connector">
    <w:name w:val="dynatree-connector"/>
    <w:basedOn w:val="a0"/>
    <w:rsid w:val="00011F8A"/>
  </w:style>
  <w:style w:type="character" w:customStyle="1" w:styleId="dynatree-expander">
    <w:name w:val="dynatree-expander"/>
    <w:basedOn w:val="a0"/>
    <w:rsid w:val="00011F8A"/>
  </w:style>
  <w:style w:type="character" w:customStyle="1" w:styleId="dynatree-icon">
    <w:name w:val="dynatree-icon"/>
    <w:basedOn w:val="a0"/>
    <w:rsid w:val="00011F8A"/>
  </w:style>
  <w:style w:type="character" w:customStyle="1" w:styleId="dynatree-checkbox">
    <w:name w:val="dynatree-checkbox"/>
    <w:basedOn w:val="a0"/>
    <w:rsid w:val="00011F8A"/>
  </w:style>
  <w:style w:type="character" w:customStyle="1" w:styleId="dynatree-radio">
    <w:name w:val="dynatree-radio"/>
    <w:basedOn w:val="a0"/>
    <w:rsid w:val="00011F8A"/>
  </w:style>
  <w:style w:type="character" w:customStyle="1" w:styleId="dynatree-drag-helper-img">
    <w:name w:val="dynatree-drag-helper-img"/>
    <w:basedOn w:val="a0"/>
    <w:rsid w:val="00011F8A"/>
  </w:style>
  <w:style w:type="character" w:customStyle="1" w:styleId="dynatree-drag-source">
    <w:name w:val="dynatree-drag-source"/>
    <w:basedOn w:val="a0"/>
    <w:rsid w:val="00011F8A"/>
    <w:rPr>
      <w:shd w:val="clear" w:color="auto" w:fill="E0E0E0"/>
    </w:rPr>
  </w:style>
  <w:style w:type="paragraph" w:customStyle="1" w:styleId="mainlink1">
    <w:name w:val="mainlink1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011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011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011F8A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011F8A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011F8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011F8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titleportaleb1">
    <w:name w:val="titleportaleb1"/>
    <w:basedOn w:val="a"/>
    <w:rsid w:val="00011F8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  <w:style w:type="paragraph" w:customStyle="1" w:styleId="law1">
    <w:name w:val="law1"/>
    <w:basedOn w:val="a"/>
    <w:rsid w:val="00011F8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011F8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011F8A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011F8A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011F8A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011F8A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011F8A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011F8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011F8A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011F8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011F8A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011F8A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011F8A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011F8A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011F8A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011F8A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011F8A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011F8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011F8A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011F8A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011F8A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011F8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011F8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011F8A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011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011F8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011F8A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011F8A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011F8A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011F8A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011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011F8A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011F8A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011F8A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011F8A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011F8A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011F8A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011F8A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011F8A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011F8A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011F8A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011F8A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011F8A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011F8A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011F8A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011F8A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011F8A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011F8A"/>
  </w:style>
  <w:style w:type="character" w:customStyle="1" w:styleId="dynatree-icon1">
    <w:name w:val="dynatree-icon1"/>
    <w:basedOn w:val="a0"/>
    <w:rsid w:val="00011F8A"/>
  </w:style>
  <w:style w:type="paragraph" w:customStyle="1" w:styleId="confirmdialogheader1">
    <w:name w:val="confirmdialogheader1"/>
    <w:basedOn w:val="a"/>
    <w:rsid w:val="00011F8A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011F8A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011F8A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011F8A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011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011F8A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011F8A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011F8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ttooltipparent">
    <w:name w:val="dottooltipparent"/>
    <w:basedOn w:val="a0"/>
    <w:rsid w:val="00011F8A"/>
  </w:style>
  <w:style w:type="character" w:customStyle="1" w:styleId="btnbtn4">
    <w:name w:val="btnbtn4"/>
    <w:basedOn w:val="a0"/>
    <w:rsid w:val="00011F8A"/>
    <w:rPr>
      <w:b/>
      <w:bCs/>
      <w:color w:val="0075C5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11F8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11F8A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llapsedfilter">
    <w:name w:val="collapsedfilter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lect">
    <w:name w:val="select"/>
    <w:basedOn w:val="a0"/>
    <w:rsid w:val="00011F8A"/>
  </w:style>
  <w:style w:type="character" w:customStyle="1" w:styleId="selectright">
    <w:name w:val="selectright"/>
    <w:basedOn w:val="a0"/>
    <w:rsid w:val="00011F8A"/>
  </w:style>
  <w:style w:type="character" w:customStyle="1" w:styleId="yearserror">
    <w:name w:val="years_error"/>
    <w:basedOn w:val="a0"/>
    <w:rsid w:val="00011F8A"/>
  </w:style>
  <w:style w:type="character" w:customStyle="1" w:styleId="datepickererror">
    <w:name w:val="datepicker_error"/>
    <w:basedOn w:val="a0"/>
    <w:rsid w:val="00011F8A"/>
  </w:style>
  <w:style w:type="paragraph" w:customStyle="1" w:styleId="ui-autocomplete">
    <w:name w:val="ui-autocomplete"/>
    <w:basedOn w:val="a"/>
    <w:rsid w:val="00011F8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2">
    <w:name w:val="mainlink2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2">
    <w:name w:val="footer2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2">
    <w:name w:val="wrapperfooter2"/>
    <w:basedOn w:val="a"/>
    <w:rsid w:val="00011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2">
    <w:name w:val="headerwrapper2"/>
    <w:basedOn w:val="a"/>
    <w:rsid w:val="00011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3">
    <w:name w:val="header3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4">
    <w:name w:val="header4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4">
    <w:name w:val="ulright4"/>
    <w:basedOn w:val="a"/>
    <w:rsid w:val="00011F8A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5">
    <w:name w:val="ulright5"/>
    <w:basedOn w:val="a"/>
    <w:rsid w:val="00011F8A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2">
    <w:name w:val="logo2"/>
    <w:basedOn w:val="a"/>
    <w:rsid w:val="00011F8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2">
    <w:name w:val="titleportal2"/>
    <w:basedOn w:val="a"/>
    <w:rsid w:val="00011F8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titleportaleb2">
    <w:name w:val="titleportaleb2"/>
    <w:basedOn w:val="a"/>
    <w:rsid w:val="00011F8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  <w:style w:type="paragraph" w:customStyle="1" w:styleId="law2">
    <w:name w:val="law2"/>
    <w:basedOn w:val="a"/>
    <w:rsid w:val="00011F8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6">
    <w:name w:val="ulright6"/>
    <w:basedOn w:val="a"/>
    <w:rsid w:val="00011F8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2">
    <w:name w:val="leftbrd2"/>
    <w:basedOn w:val="a"/>
    <w:rsid w:val="00011F8A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2">
    <w:name w:val="rightbrd2"/>
    <w:basedOn w:val="a"/>
    <w:rsid w:val="00011F8A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2">
    <w:name w:val="firsttd2"/>
    <w:basedOn w:val="a"/>
    <w:rsid w:val="00011F8A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2">
    <w:name w:val="sectd2"/>
    <w:basedOn w:val="a"/>
    <w:rsid w:val="00011F8A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2">
    <w:name w:val="thirdtd2"/>
    <w:basedOn w:val="a"/>
    <w:rsid w:val="00011F8A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2">
    <w:name w:val="edittd2"/>
    <w:basedOn w:val="a"/>
    <w:rsid w:val="00011F8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5">
    <w:name w:val="btnbtn5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6">
    <w:name w:val="btnbtn6"/>
    <w:basedOn w:val="a"/>
    <w:rsid w:val="00011F8A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2">
    <w:name w:val="catalogtabs2"/>
    <w:basedOn w:val="a"/>
    <w:rsid w:val="00011F8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2">
    <w:name w:val="delimtd2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3">
    <w:name w:val="documentstab3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4">
    <w:name w:val="documentstab4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4">
    <w:name w:val="currenttab4"/>
    <w:basedOn w:val="a"/>
    <w:rsid w:val="00011F8A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5">
    <w:name w:val="currenttab5"/>
    <w:basedOn w:val="a"/>
    <w:rsid w:val="00011F8A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3">
    <w:name w:val="quicksearch3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3">
    <w:name w:val="extendsearch3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4">
    <w:name w:val="extendsearch4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4">
    <w:name w:val="quicksearch4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3">
    <w:name w:val="newstab3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3">
    <w:name w:val="pollstab3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2">
    <w:name w:val="exittab2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4">
    <w:name w:val="newstab4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4">
    <w:name w:val="pollstab4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3">
    <w:name w:val="mainbox3"/>
    <w:basedOn w:val="a"/>
    <w:rsid w:val="00011F8A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4">
    <w:name w:val="mainbox4"/>
    <w:basedOn w:val="a"/>
    <w:rsid w:val="00011F8A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3">
    <w:name w:val="leftcolboxtitle3"/>
    <w:basedOn w:val="a"/>
    <w:rsid w:val="00011F8A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4">
    <w:name w:val="leftcolboxtitle4"/>
    <w:basedOn w:val="a"/>
    <w:rsid w:val="00011F8A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2">
    <w:name w:val="addingmenu2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2">
    <w:name w:val="current2"/>
    <w:basedOn w:val="a"/>
    <w:rsid w:val="00011F8A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5">
    <w:name w:val="behind5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6">
    <w:name w:val="behind6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5">
    <w:name w:val="middle5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6">
    <w:name w:val="middle6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5">
    <w:name w:val="listnews5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6">
    <w:name w:val="listnews6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7">
    <w:name w:val="behind7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8">
    <w:name w:val="behind8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7">
    <w:name w:val="middle7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8">
    <w:name w:val="middle8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3">
    <w:name w:val="iebgleft3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4">
    <w:name w:val="iebgleft4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3">
    <w:name w:val="iebgright3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4">
    <w:name w:val="iebgright4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7">
    <w:name w:val="listnews7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8">
    <w:name w:val="listnews8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4">
    <w:name w:val="paginglist4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5">
    <w:name w:val="paginglist5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6">
    <w:name w:val="paginglist6"/>
    <w:basedOn w:val="a"/>
    <w:rsid w:val="00011F8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6">
    <w:name w:val="currenttab6"/>
    <w:basedOn w:val="a"/>
    <w:rsid w:val="00011F8A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3">
    <w:name w:val="tabsbox3"/>
    <w:basedOn w:val="a"/>
    <w:rsid w:val="00011F8A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4">
    <w:name w:val="tabsbox4"/>
    <w:basedOn w:val="a"/>
    <w:rsid w:val="00011F8A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3">
    <w:name w:val="switcherbox3"/>
    <w:basedOn w:val="a"/>
    <w:rsid w:val="00011F8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4">
    <w:name w:val="lastswitcher4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5">
    <w:name w:val="lastswitcher5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4">
    <w:name w:val="switcherbox4"/>
    <w:basedOn w:val="a"/>
    <w:rsid w:val="00011F8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6">
    <w:name w:val="lastswitcher6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2">
    <w:name w:val="switcher2"/>
    <w:basedOn w:val="a"/>
    <w:rsid w:val="00011F8A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2">
    <w:name w:val="periodall2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2">
    <w:name w:val="grandtotal2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2">
    <w:name w:val="organization2"/>
    <w:basedOn w:val="a"/>
    <w:rsid w:val="00011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2">
    <w:name w:val="total2"/>
    <w:basedOn w:val="a"/>
    <w:rsid w:val="00011F8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2">
    <w:name w:val="perioddate2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2">
    <w:name w:val="middledl2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3">
    <w:name w:val="thirddl3"/>
    <w:basedOn w:val="a"/>
    <w:rsid w:val="00011F8A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4">
    <w:name w:val="thirddl4"/>
    <w:basedOn w:val="a"/>
    <w:rsid w:val="00011F8A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2">
    <w:name w:val="votesection2"/>
    <w:basedOn w:val="a"/>
    <w:rsid w:val="00011F8A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2">
    <w:name w:val="polldown2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2">
    <w:name w:val="btnli2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7">
    <w:name w:val="btnbtn7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2">
    <w:name w:val="partleftbtn2"/>
    <w:basedOn w:val="a"/>
    <w:rsid w:val="00011F8A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2">
    <w:name w:val="prefooterdelim2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2">
    <w:name w:val="footerdelim2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2">
    <w:name w:val="carousel2"/>
    <w:basedOn w:val="a"/>
    <w:rsid w:val="00011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3">
    <w:name w:val="loadbtn3"/>
    <w:basedOn w:val="a"/>
    <w:rsid w:val="00011F8A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4">
    <w:name w:val="loadbtn4"/>
    <w:basedOn w:val="a"/>
    <w:rsid w:val="00011F8A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3">
    <w:name w:val="registerbox3"/>
    <w:basedOn w:val="a"/>
    <w:rsid w:val="00011F8A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4">
    <w:name w:val="registerbox4"/>
    <w:basedOn w:val="a"/>
    <w:rsid w:val="00011F8A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2">
    <w:name w:val="btn2"/>
    <w:basedOn w:val="a"/>
    <w:rsid w:val="00011F8A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2">
    <w:name w:val="ui-datepicker-title2"/>
    <w:basedOn w:val="a"/>
    <w:rsid w:val="00011F8A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3">
    <w:name w:val="ui-datepicker-prev3"/>
    <w:basedOn w:val="a"/>
    <w:rsid w:val="00011F8A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3">
    <w:name w:val="ui-datepicker-next3"/>
    <w:basedOn w:val="a"/>
    <w:rsid w:val="00011F8A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4">
    <w:name w:val="ui-datepicker-prev4"/>
    <w:basedOn w:val="a"/>
    <w:rsid w:val="00011F8A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4">
    <w:name w:val="ui-datepicker-next4"/>
    <w:basedOn w:val="a"/>
    <w:rsid w:val="00011F8A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3">
    <w:name w:val="ui-state-disabled3"/>
    <w:basedOn w:val="a"/>
    <w:rsid w:val="00011F8A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4">
    <w:name w:val="ui-state-disabled4"/>
    <w:basedOn w:val="a"/>
    <w:rsid w:val="00011F8A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3">
    <w:name w:val="ui-state-default3"/>
    <w:basedOn w:val="a"/>
    <w:rsid w:val="00011F8A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4">
    <w:name w:val="ui-state-default4"/>
    <w:basedOn w:val="a"/>
    <w:rsid w:val="00011F8A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2">
    <w:name w:val="ui-state-active2"/>
    <w:basedOn w:val="a"/>
    <w:rsid w:val="00011F8A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2">
    <w:name w:val="ui-state-highlight2"/>
    <w:basedOn w:val="a"/>
    <w:rsid w:val="00011F8A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2">
    <w:name w:val="dynatree-expander2"/>
    <w:basedOn w:val="a0"/>
    <w:rsid w:val="00011F8A"/>
  </w:style>
  <w:style w:type="character" w:customStyle="1" w:styleId="dynatree-icon2">
    <w:name w:val="dynatree-icon2"/>
    <w:basedOn w:val="a0"/>
    <w:rsid w:val="00011F8A"/>
  </w:style>
  <w:style w:type="paragraph" w:customStyle="1" w:styleId="confirmdialogheader2">
    <w:name w:val="confirmdialogheader2"/>
    <w:basedOn w:val="a"/>
    <w:rsid w:val="00011F8A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2">
    <w:name w:val="confirmdialogmessage2"/>
    <w:basedOn w:val="a"/>
    <w:rsid w:val="00011F8A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2">
    <w:name w:val="confirmdialogbuttons2"/>
    <w:basedOn w:val="a"/>
    <w:rsid w:val="00011F8A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2">
    <w:name w:val="jcarousel-direction-rtl2"/>
    <w:basedOn w:val="a"/>
    <w:rsid w:val="00011F8A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2">
    <w:name w:val="jcarousel-container-horizontal2"/>
    <w:basedOn w:val="a"/>
    <w:rsid w:val="00011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2">
    <w:name w:val="jcarousel-clip-horizontal2"/>
    <w:basedOn w:val="a"/>
    <w:rsid w:val="00011F8A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2">
    <w:name w:val="jcarousel-item2"/>
    <w:basedOn w:val="a"/>
    <w:rsid w:val="00011F8A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3">
    <w:name w:val="jcarousel-item-horizontal3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4">
    <w:name w:val="jcarousel-item-horizontal4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2">
    <w:name w:val="jcarousel-item-placeholder2"/>
    <w:basedOn w:val="a"/>
    <w:rsid w:val="00011F8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3">
    <w:name w:val="jcarousel-next-horizontal3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4">
    <w:name w:val="jcarousel-next-horizontal4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3">
    <w:name w:val="jcarousel-prev-horizontal3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4">
    <w:name w:val="jcarousel-prev-horizontal4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img">
    <w:name w:val="searchimg"/>
    <w:basedOn w:val="a0"/>
    <w:rsid w:val="00011F8A"/>
  </w:style>
  <w:style w:type="character" w:customStyle="1" w:styleId="btn3">
    <w:name w:val="btn3"/>
    <w:basedOn w:val="a0"/>
    <w:rsid w:val="00011F8A"/>
    <w:rPr>
      <w:bdr w:val="single" w:sz="6" w:space="0" w:color="E4E8EB" w:frame="1"/>
    </w:rPr>
  </w:style>
  <w:style w:type="character" w:customStyle="1" w:styleId="btnbtn8">
    <w:name w:val="btnbtn8"/>
    <w:basedOn w:val="a0"/>
    <w:rsid w:val="00011F8A"/>
    <w:rPr>
      <w:b/>
      <w:bCs/>
      <w:color w:val="0075C5"/>
    </w:rPr>
  </w:style>
  <w:style w:type="paragraph" w:customStyle="1" w:styleId="rightborder">
    <w:name w:val="rightborder"/>
    <w:basedOn w:val="a"/>
    <w:rsid w:val="00011F8A"/>
    <w:pPr>
      <w:pBdr>
        <w:right w:val="single" w:sz="6" w:space="0" w:color="82AB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order">
    <w:name w:val="leftborder"/>
    <w:basedOn w:val="a"/>
    <w:rsid w:val="00011F8A"/>
    <w:pPr>
      <w:pBdr>
        <w:left w:val="single" w:sz="6" w:space="0" w:color="82AB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border">
    <w:name w:val="bottomborder"/>
    <w:basedOn w:val="a"/>
    <w:rsid w:val="00011F8A"/>
    <w:pPr>
      <w:pBdr>
        <w:bottom w:val="single" w:sz="6" w:space="0" w:color="82AB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message">
    <w:name w:val="helpmessage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fixregistrytab">
    <w:name w:val="fixregistrytab"/>
    <w:basedOn w:val="a"/>
    <w:rsid w:val="00011F8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dicamentpopup">
    <w:name w:val="medicamentpopup"/>
    <w:basedOn w:val="a"/>
    <w:rsid w:val="00011F8A"/>
    <w:pPr>
      <w:spacing w:before="100" w:beforeAutospacing="1" w:after="100" w:afterAutospacing="1" w:line="240" w:lineRule="auto"/>
      <w:ind w:left="-78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icdeliverytr">
    <w:name w:val="basicdeliverytr"/>
    <w:basedOn w:val="a"/>
    <w:rsid w:val="00011F8A"/>
    <w:pPr>
      <w:shd w:val="clear" w:color="auto" w:fill="FFFB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bkchoosepopup">
    <w:name w:val="kbkchoosepopup"/>
    <w:basedOn w:val="a"/>
    <w:rsid w:val="00011F8A"/>
    <w:pPr>
      <w:spacing w:before="100" w:beforeAutospacing="1" w:after="100" w:afterAutospacing="1" w:line="240" w:lineRule="auto"/>
      <w:ind w:left="-78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trutextbox">
    <w:name w:val="ktrutextbox"/>
    <w:basedOn w:val="a"/>
    <w:rsid w:val="00011F8A"/>
    <w:pPr>
      <w:spacing w:before="100" w:beforeAutospacing="1" w:after="100" w:afterAutospacing="1" w:line="240" w:lineRule="auto"/>
      <w:ind w:firstLine="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pgtooltipblock">
    <w:name w:val="rpgtooltipblock"/>
    <w:basedOn w:val="a"/>
    <w:rsid w:val="00011F8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383838"/>
      <w:sz w:val="18"/>
      <w:szCs w:val="18"/>
      <w:lang w:eastAsia="ru-RU"/>
    </w:rPr>
  </w:style>
  <w:style w:type="paragraph" w:customStyle="1" w:styleId="rpginfoicon">
    <w:name w:val="rpginfoicon"/>
    <w:basedOn w:val="a"/>
    <w:rsid w:val="00011F8A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icetdfirst">
    <w:name w:val="noticetdfirst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btn">
    <w:name w:val="editbtn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100">
    <w:name w:val="input100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200">
    <w:name w:val="input200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300">
    <w:name w:val="input300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400">
    <w:name w:val="input400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section">
    <w:name w:val="subsection"/>
    <w:basedOn w:val="a"/>
    <w:rsid w:val="00011F8A"/>
    <w:pPr>
      <w:spacing w:before="100" w:beforeAutospacing="1" w:after="100" w:afterAutospacing="1" w:line="240" w:lineRule="auto"/>
      <w:ind w:left="300"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button">
    <w:name w:val="viewbutton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internaltable">
    <w:name w:val="lefttdinternaltable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tdinternaltable">
    <w:name w:val="righttdinternaltable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raltdinternaltable">
    <w:name w:val="centraltdinternaltable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andbottomtdinternaltable">
    <w:name w:val="leftandbottomtdinternaltable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andbottomtdinternaltable">
    <w:name w:val="rightandbottomtdinternaltable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ralandtoptdinternaltable">
    <w:name w:val="centralandtoptdinternaltable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lculatorstyle">
    <w:name w:val="calculatorstyle"/>
    <w:basedOn w:val="a0"/>
    <w:rsid w:val="00011F8A"/>
    <w:rPr>
      <w:vanish w:val="0"/>
      <w:webHidden w:val="0"/>
      <w:specVanish w:val="0"/>
    </w:rPr>
  </w:style>
  <w:style w:type="character" w:customStyle="1" w:styleId="linkstyle">
    <w:name w:val="linkstyle"/>
    <w:basedOn w:val="a0"/>
    <w:rsid w:val="00011F8A"/>
    <w:rPr>
      <w:b w:val="0"/>
      <w:bCs w:val="0"/>
      <w:color w:val="0075C5"/>
    </w:rPr>
  </w:style>
  <w:style w:type="character" w:customStyle="1" w:styleId="delbtnrpg">
    <w:name w:val="delbtnrpg"/>
    <w:basedOn w:val="a0"/>
    <w:rsid w:val="00011F8A"/>
  </w:style>
  <w:style w:type="character" w:customStyle="1" w:styleId="incorrectdata">
    <w:name w:val="incorrectdata"/>
    <w:basedOn w:val="a0"/>
    <w:rsid w:val="00011F8A"/>
  </w:style>
  <w:style w:type="paragraph" w:customStyle="1" w:styleId="mainlink3">
    <w:name w:val="mainlink3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3">
    <w:name w:val="footer3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3">
    <w:name w:val="wrapperfooter3"/>
    <w:basedOn w:val="a"/>
    <w:rsid w:val="00011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3">
    <w:name w:val="headerwrapper3"/>
    <w:basedOn w:val="a"/>
    <w:rsid w:val="00011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5">
    <w:name w:val="header5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6">
    <w:name w:val="header6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7">
    <w:name w:val="ulright7"/>
    <w:basedOn w:val="a"/>
    <w:rsid w:val="00011F8A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8">
    <w:name w:val="ulright8"/>
    <w:basedOn w:val="a"/>
    <w:rsid w:val="00011F8A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3">
    <w:name w:val="logo3"/>
    <w:basedOn w:val="a"/>
    <w:rsid w:val="00011F8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3">
    <w:name w:val="titleportal3"/>
    <w:basedOn w:val="a"/>
    <w:rsid w:val="00011F8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titleportaleb3">
    <w:name w:val="titleportaleb3"/>
    <w:basedOn w:val="a"/>
    <w:rsid w:val="00011F8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  <w:style w:type="paragraph" w:customStyle="1" w:styleId="law3">
    <w:name w:val="law3"/>
    <w:basedOn w:val="a"/>
    <w:rsid w:val="00011F8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9">
    <w:name w:val="ulright9"/>
    <w:basedOn w:val="a"/>
    <w:rsid w:val="00011F8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3">
    <w:name w:val="leftbrd3"/>
    <w:basedOn w:val="a"/>
    <w:rsid w:val="00011F8A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3">
    <w:name w:val="rightbrd3"/>
    <w:basedOn w:val="a"/>
    <w:rsid w:val="00011F8A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3">
    <w:name w:val="firsttd3"/>
    <w:basedOn w:val="a"/>
    <w:rsid w:val="00011F8A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3">
    <w:name w:val="sectd3"/>
    <w:basedOn w:val="a"/>
    <w:rsid w:val="00011F8A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3">
    <w:name w:val="thirdtd3"/>
    <w:basedOn w:val="a"/>
    <w:rsid w:val="00011F8A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3">
    <w:name w:val="edittd3"/>
    <w:basedOn w:val="a"/>
    <w:rsid w:val="00011F8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9">
    <w:name w:val="btnbtn9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10">
    <w:name w:val="btnbtn10"/>
    <w:basedOn w:val="a"/>
    <w:rsid w:val="00011F8A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3">
    <w:name w:val="catalogtabs3"/>
    <w:basedOn w:val="a"/>
    <w:rsid w:val="00011F8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3">
    <w:name w:val="delimtd3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5">
    <w:name w:val="documentstab5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6">
    <w:name w:val="documentstab6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7">
    <w:name w:val="currenttab7"/>
    <w:basedOn w:val="a"/>
    <w:rsid w:val="00011F8A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8">
    <w:name w:val="currenttab8"/>
    <w:basedOn w:val="a"/>
    <w:rsid w:val="00011F8A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5">
    <w:name w:val="quicksearch5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5">
    <w:name w:val="extendsearch5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6">
    <w:name w:val="extendsearch6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6">
    <w:name w:val="quicksearch6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5">
    <w:name w:val="newstab5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5">
    <w:name w:val="pollstab5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3">
    <w:name w:val="exittab3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6">
    <w:name w:val="newstab6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6">
    <w:name w:val="pollstab6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5">
    <w:name w:val="mainbox5"/>
    <w:basedOn w:val="a"/>
    <w:rsid w:val="00011F8A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6">
    <w:name w:val="mainbox6"/>
    <w:basedOn w:val="a"/>
    <w:rsid w:val="00011F8A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5">
    <w:name w:val="leftcolboxtitle5"/>
    <w:basedOn w:val="a"/>
    <w:rsid w:val="00011F8A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6">
    <w:name w:val="leftcolboxtitle6"/>
    <w:basedOn w:val="a"/>
    <w:rsid w:val="00011F8A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3">
    <w:name w:val="addingmenu3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3">
    <w:name w:val="current3"/>
    <w:basedOn w:val="a"/>
    <w:rsid w:val="00011F8A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9">
    <w:name w:val="behind9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10">
    <w:name w:val="behind10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9">
    <w:name w:val="middle9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0">
    <w:name w:val="middle10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9">
    <w:name w:val="listnews9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0">
    <w:name w:val="listnews10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11">
    <w:name w:val="behind11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12">
    <w:name w:val="behind12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1">
    <w:name w:val="middle11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2">
    <w:name w:val="middle12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5">
    <w:name w:val="iebgleft5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6">
    <w:name w:val="iebgleft6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5">
    <w:name w:val="iebgright5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6">
    <w:name w:val="iebgright6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1">
    <w:name w:val="listnews11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2">
    <w:name w:val="listnews12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7">
    <w:name w:val="paginglist7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8">
    <w:name w:val="paginglist8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9">
    <w:name w:val="paginglist9"/>
    <w:basedOn w:val="a"/>
    <w:rsid w:val="00011F8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9">
    <w:name w:val="currenttab9"/>
    <w:basedOn w:val="a"/>
    <w:rsid w:val="00011F8A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5">
    <w:name w:val="tabsbox5"/>
    <w:basedOn w:val="a"/>
    <w:rsid w:val="00011F8A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6">
    <w:name w:val="tabsbox6"/>
    <w:basedOn w:val="a"/>
    <w:rsid w:val="00011F8A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5">
    <w:name w:val="switcherbox5"/>
    <w:basedOn w:val="a"/>
    <w:rsid w:val="00011F8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7">
    <w:name w:val="lastswitcher7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8">
    <w:name w:val="lastswitcher8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6">
    <w:name w:val="switcherbox6"/>
    <w:basedOn w:val="a"/>
    <w:rsid w:val="00011F8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9">
    <w:name w:val="lastswitcher9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3">
    <w:name w:val="switcher3"/>
    <w:basedOn w:val="a"/>
    <w:rsid w:val="00011F8A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3">
    <w:name w:val="periodall3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3">
    <w:name w:val="grandtotal3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3">
    <w:name w:val="organization3"/>
    <w:basedOn w:val="a"/>
    <w:rsid w:val="00011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3">
    <w:name w:val="total3"/>
    <w:basedOn w:val="a"/>
    <w:rsid w:val="00011F8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3">
    <w:name w:val="perioddate3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3">
    <w:name w:val="middledl3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5">
    <w:name w:val="thirddl5"/>
    <w:basedOn w:val="a"/>
    <w:rsid w:val="00011F8A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6">
    <w:name w:val="thirddl6"/>
    <w:basedOn w:val="a"/>
    <w:rsid w:val="00011F8A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3">
    <w:name w:val="votesection3"/>
    <w:basedOn w:val="a"/>
    <w:rsid w:val="00011F8A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3">
    <w:name w:val="polldown3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3">
    <w:name w:val="btnli3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1">
    <w:name w:val="btnbtn11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3">
    <w:name w:val="partleftbtn3"/>
    <w:basedOn w:val="a"/>
    <w:rsid w:val="00011F8A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3">
    <w:name w:val="prefooterdelim3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3">
    <w:name w:val="footerdelim3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3">
    <w:name w:val="carousel3"/>
    <w:basedOn w:val="a"/>
    <w:rsid w:val="00011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5">
    <w:name w:val="loadbtn5"/>
    <w:basedOn w:val="a"/>
    <w:rsid w:val="00011F8A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6">
    <w:name w:val="loadbtn6"/>
    <w:basedOn w:val="a"/>
    <w:rsid w:val="00011F8A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5">
    <w:name w:val="registerbox5"/>
    <w:basedOn w:val="a"/>
    <w:rsid w:val="00011F8A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6">
    <w:name w:val="registerbox6"/>
    <w:basedOn w:val="a"/>
    <w:rsid w:val="00011F8A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4">
    <w:name w:val="btn4"/>
    <w:basedOn w:val="a"/>
    <w:rsid w:val="00011F8A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3">
    <w:name w:val="ui-datepicker-title3"/>
    <w:basedOn w:val="a"/>
    <w:rsid w:val="00011F8A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5">
    <w:name w:val="ui-datepicker-prev5"/>
    <w:basedOn w:val="a"/>
    <w:rsid w:val="00011F8A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5">
    <w:name w:val="ui-datepicker-next5"/>
    <w:basedOn w:val="a"/>
    <w:rsid w:val="00011F8A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6">
    <w:name w:val="ui-datepicker-prev6"/>
    <w:basedOn w:val="a"/>
    <w:rsid w:val="00011F8A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6">
    <w:name w:val="ui-datepicker-next6"/>
    <w:basedOn w:val="a"/>
    <w:rsid w:val="00011F8A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5">
    <w:name w:val="ui-state-disabled5"/>
    <w:basedOn w:val="a"/>
    <w:rsid w:val="00011F8A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6">
    <w:name w:val="ui-state-disabled6"/>
    <w:basedOn w:val="a"/>
    <w:rsid w:val="00011F8A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5">
    <w:name w:val="ui-state-default5"/>
    <w:basedOn w:val="a"/>
    <w:rsid w:val="00011F8A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6">
    <w:name w:val="ui-state-default6"/>
    <w:basedOn w:val="a"/>
    <w:rsid w:val="00011F8A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3">
    <w:name w:val="ui-state-active3"/>
    <w:basedOn w:val="a"/>
    <w:rsid w:val="00011F8A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3">
    <w:name w:val="ui-state-highlight3"/>
    <w:basedOn w:val="a"/>
    <w:rsid w:val="00011F8A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3">
    <w:name w:val="dynatree-expander3"/>
    <w:basedOn w:val="a0"/>
    <w:rsid w:val="00011F8A"/>
  </w:style>
  <w:style w:type="character" w:customStyle="1" w:styleId="dynatree-icon3">
    <w:name w:val="dynatree-icon3"/>
    <w:basedOn w:val="a0"/>
    <w:rsid w:val="00011F8A"/>
  </w:style>
  <w:style w:type="paragraph" w:customStyle="1" w:styleId="confirmdialogheader3">
    <w:name w:val="confirmdialogheader3"/>
    <w:basedOn w:val="a"/>
    <w:rsid w:val="00011F8A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3">
    <w:name w:val="confirmdialogmessage3"/>
    <w:basedOn w:val="a"/>
    <w:rsid w:val="00011F8A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3">
    <w:name w:val="confirmdialogbuttons3"/>
    <w:basedOn w:val="a"/>
    <w:rsid w:val="00011F8A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3">
    <w:name w:val="jcarousel-direction-rtl3"/>
    <w:basedOn w:val="a"/>
    <w:rsid w:val="00011F8A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3">
    <w:name w:val="jcarousel-container-horizontal3"/>
    <w:basedOn w:val="a"/>
    <w:rsid w:val="00011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3">
    <w:name w:val="jcarousel-clip-horizontal3"/>
    <w:basedOn w:val="a"/>
    <w:rsid w:val="00011F8A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3">
    <w:name w:val="jcarousel-item3"/>
    <w:basedOn w:val="a"/>
    <w:rsid w:val="00011F8A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5">
    <w:name w:val="jcarousel-item-horizontal5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6">
    <w:name w:val="jcarousel-item-horizontal6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3">
    <w:name w:val="jcarousel-item-placeholder3"/>
    <w:basedOn w:val="a"/>
    <w:rsid w:val="00011F8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5">
    <w:name w:val="jcarousel-next-horizontal5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6">
    <w:name w:val="jcarousel-next-horizontal6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5">
    <w:name w:val="jcarousel-prev-horizontal5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6">
    <w:name w:val="jcarousel-prev-horizontal6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btn1">
    <w:name w:val="editbtn1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icetdfirst1">
    <w:name w:val="noticetdfirst1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internaltable1">
    <w:name w:val="lefttdinternaltable1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tdinternaltable1">
    <w:name w:val="righttdinternaltable1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raltdinternaltable1">
    <w:name w:val="centraltdinternaltable1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andbottomtdinternaltable1">
    <w:name w:val="leftandbottomtdinternaltable1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andbottomtdinternaltable1">
    <w:name w:val="rightandbottomtdinternaltable1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ralandtoptdinternaltable1">
    <w:name w:val="centralandtoptdinternaltable1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correctdata1">
    <w:name w:val="incorrectdata1"/>
    <w:basedOn w:val="a0"/>
    <w:rsid w:val="00011F8A"/>
  </w:style>
  <w:style w:type="character" w:customStyle="1" w:styleId="fixregistrytab1">
    <w:name w:val="fixregistrytab1"/>
    <w:basedOn w:val="a0"/>
    <w:rsid w:val="00011F8A"/>
  </w:style>
  <w:style w:type="character" w:customStyle="1" w:styleId="noticesign">
    <w:name w:val="noticesign"/>
    <w:basedOn w:val="a0"/>
    <w:rsid w:val="00011F8A"/>
  </w:style>
  <w:style w:type="character" w:customStyle="1" w:styleId="noticesignclose">
    <w:name w:val="noticesignclose"/>
    <w:basedOn w:val="a0"/>
    <w:rsid w:val="00011F8A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11F8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11F8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losepopup">
    <w:name w:val="closepopup"/>
    <w:basedOn w:val="a0"/>
    <w:rsid w:val="00011F8A"/>
  </w:style>
  <w:style w:type="paragraph" w:customStyle="1" w:styleId="13">
    <w:name w:val="Название1"/>
    <w:basedOn w:val="a"/>
    <w:rsid w:val="00011F8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valuetable">
    <w:name w:val="valuetable"/>
    <w:basedOn w:val="a"/>
    <w:rsid w:val="00011F8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table">
    <w:name w:val="footertable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9size">
    <w:name w:val="font9size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8size">
    <w:name w:val="font8size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7size">
    <w:name w:val="font7size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1"/>
      <w:szCs w:val="11"/>
      <w:lang w:eastAsia="ru-RU"/>
    </w:rPr>
  </w:style>
  <w:style w:type="paragraph" w:customStyle="1" w:styleId="font6size">
    <w:name w:val="font6size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9"/>
      <w:szCs w:val="9"/>
      <w:lang w:eastAsia="ru-RU"/>
    </w:rPr>
  </w:style>
  <w:style w:type="paragraph" w:customStyle="1" w:styleId="codestd">
    <w:name w:val="codestd"/>
    <w:basedOn w:val="a"/>
    <w:rsid w:val="00011F8A"/>
    <w:pPr>
      <w:pBdr>
        <w:top w:val="single" w:sz="6" w:space="2" w:color="262626"/>
        <w:left w:val="single" w:sz="6" w:space="2" w:color="262626"/>
        <w:bottom w:val="single" w:sz="6" w:space="2" w:color="262626"/>
        <w:right w:val="single" w:sz="6" w:space="2" w:color="26262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namestd">
    <w:name w:val="codenamestd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umn">
    <w:name w:val="leftcolumn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column">
    <w:name w:val="centercolumn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4">
    <w:name w:val="mainlink4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4">
    <w:name w:val="footer4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4">
    <w:name w:val="wrapperfooter4"/>
    <w:basedOn w:val="a"/>
    <w:rsid w:val="00011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4">
    <w:name w:val="headerwrapper4"/>
    <w:basedOn w:val="a"/>
    <w:rsid w:val="00011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7">
    <w:name w:val="header7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8">
    <w:name w:val="header8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0">
    <w:name w:val="ulright10"/>
    <w:basedOn w:val="a"/>
    <w:rsid w:val="00011F8A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1">
    <w:name w:val="ulright11"/>
    <w:basedOn w:val="a"/>
    <w:rsid w:val="00011F8A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4">
    <w:name w:val="logo4"/>
    <w:basedOn w:val="a"/>
    <w:rsid w:val="00011F8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4">
    <w:name w:val="titleportal4"/>
    <w:basedOn w:val="a"/>
    <w:rsid w:val="00011F8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titleportaleb4">
    <w:name w:val="titleportaleb4"/>
    <w:basedOn w:val="a"/>
    <w:rsid w:val="00011F8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  <w:style w:type="paragraph" w:customStyle="1" w:styleId="law4">
    <w:name w:val="law4"/>
    <w:basedOn w:val="a"/>
    <w:rsid w:val="00011F8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12">
    <w:name w:val="ulright12"/>
    <w:basedOn w:val="a"/>
    <w:rsid w:val="00011F8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4">
    <w:name w:val="leftbrd4"/>
    <w:basedOn w:val="a"/>
    <w:rsid w:val="00011F8A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4">
    <w:name w:val="rightbrd4"/>
    <w:basedOn w:val="a"/>
    <w:rsid w:val="00011F8A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4">
    <w:name w:val="firsttd4"/>
    <w:basedOn w:val="a"/>
    <w:rsid w:val="00011F8A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4">
    <w:name w:val="sectd4"/>
    <w:basedOn w:val="a"/>
    <w:rsid w:val="00011F8A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4">
    <w:name w:val="thirdtd4"/>
    <w:basedOn w:val="a"/>
    <w:rsid w:val="00011F8A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4">
    <w:name w:val="edittd4"/>
    <w:basedOn w:val="a"/>
    <w:rsid w:val="00011F8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2">
    <w:name w:val="btnbtn12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13">
    <w:name w:val="btnbtn13"/>
    <w:basedOn w:val="a"/>
    <w:rsid w:val="00011F8A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4">
    <w:name w:val="catalogtabs4"/>
    <w:basedOn w:val="a"/>
    <w:rsid w:val="00011F8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4">
    <w:name w:val="delimtd4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7">
    <w:name w:val="documentstab7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8">
    <w:name w:val="documentstab8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0">
    <w:name w:val="currenttab10"/>
    <w:basedOn w:val="a"/>
    <w:rsid w:val="00011F8A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11">
    <w:name w:val="currenttab11"/>
    <w:basedOn w:val="a"/>
    <w:rsid w:val="00011F8A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7">
    <w:name w:val="quicksearch7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7">
    <w:name w:val="extendsearch7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8">
    <w:name w:val="extendsearch8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8">
    <w:name w:val="quicksearch8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7">
    <w:name w:val="newstab7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7">
    <w:name w:val="pollstab7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4">
    <w:name w:val="exittab4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8">
    <w:name w:val="newstab8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8">
    <w:name w:val="pollstab8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7">
    <w:name w:val="mainbox7"/>
    <w:basedOn w:val="a"/>
    <w:rsid w:val="00011F8A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8">
    <w:name w:val="mainbox8"/>
    <w:basedOn w:val="a"/>
    <w:rsid w:val="00011F8A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7">
    <w:name w:val="leftcolboxtitle7"/>
    <w:basedOn w:val="a"/>
    <w:rsid w:val="00011F8A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8">
    <w:name w:val="leftcolboxtitle8"/>
    <w:basedOn w:val="a"/>
    <w:rsid w:val="00011F8A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4">
    <w:name w:val="addingmenu4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4">
    <w:name w:val="current4"/>
    <w:basedOn w:val="a"/>
    <w:rsid w:val="00011F8A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3">
    <w:name w:val="behind13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14">
    <w:name w:val="behind14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3">
    <w:name w:val="middle13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4">
    <w:name w:val="middle14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3">
    <w:name w:val="listnews13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4">
    <w:name w:val="listnews14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15">
    <w:name w:val="behind15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16">
    <w:name w:val="behind16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5">
    <w:name w:val="middle15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6">
    <w:name w:val="middle16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7">
    <w:name w:val="iebgleft7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8">
    <w:name w:val="iebgleft8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7">
    <w:name w:val="iebgright7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8">
    <w:name w:val="iebgright8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5">
    <w:name w:val="listnews15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6">
    <w:name w:val="listnews16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0">
    <w:name w:val="paginglist10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1">
    <w:name w:val="paginglist11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2">
    <w:name w:val="paginglist12"/>
    <w:basedOn w:val="a"/>
    <w:rsid w:val="00011F8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2">
    <w:name w:val="currenttab12"/>
    <w:basedOn w:val="a"/>
    <w:rsid w:val="00011F8A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7">
    <w:name w:val="tabsbox7"/>
    <w:basedOn w:val="a"/>
    <w:rsid w:val="00011F8A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8">
    <w:name w:val="tabsbox8"/>
    <w:basedOn w:val="a"/>
    <w:rsid w:val="00011F8A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7">
    <w:name w:val="switcherbox7"/>
    <w:basedOn w:val="a"/>
    <w:rsid w:val="00011F8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0">
    <w:name w:val="lastswitcher10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1">
    <w:name w:val="lastswitcher11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8">
    <w:name w:val="switcherbox8"/>
    <w:basedOn w:val="a"/>
    <w:rsid w:val="00011F8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2">
    <w:name w:val="lastswitcher12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4">
    <w:name w:val="switcher4"/>
    <w:basedOn w:val="a"/>
    <w:rsid w:val="00011F8A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4">
    <w:name w:val="periodall4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4">
    <w:name w:val="grandtotal4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4">
    <w:name w:val="organization4"/>
    <w:basedOn w:val="a"/>
    <w:rsid w:val="00011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4">
    <w:name w:val="total4"/>
    <w:basedOn w:val="a"/>
    <w:rsid w:val="00011F8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4">
    <w:name w:val="perioddate4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4">
    <w:name w:val="middledl4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7">
    <w:name w:val="thirddl7"/>
    <w:basedOn w:val="a"/>
    <w:rsid w:val="00011F8A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8">
    <w:name w:val="thirddl8"/>
    <w:basedOn w:val="a"/>
    <w:rsid w:val="00011F8A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4">
    <w:name w:val="votesection4"/>
    <w:basedOn w:val="a"/>
    <w:rsid w:val="00011F8A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4">
    <w:name w:val="polldown4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4">
    <w:name w:val="btnli4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4">
    <w:name w:val="btnbtn14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4">
    <w:name w:val="partleftbtn4"/>
    <w:basedOn w:val="a"/>
    <w:rsid w:val="00011F8A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4">
    <w:name w:val="prefooterdelim4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4">
    <w:name w:val="footerdelim4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4">
    <w:name w:val="carousel4"/>
    <w:basedOn w:val="a"/>
    <w:rsid w:val="00011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7">
    <w:name w:val="loadbtn7"/>
    <w:basedOn w:val="a"/>
    <w:rsid w:val="00011F8A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8">
    <w:name w:val="loadbtn8"/>
    <w:basedOn w:val="a"/>
    <w:rsid w:val="00011F8A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7">
    <w:name w:val="registerbox7"/>
    <w:basedOn w:val="a"/>
    <w:rsid w:val="00011F8A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8">
    <w:name w:val="registerbox8"/>
    <w:basedOn w:val="a"/>
    <w:rsid w:val="00011F8A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5">
    <w:name w:val="btn5"/>
    <w:basedOn w:val="a"/>
    <w:rsid w:val="00011F8A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4">
    <w:name w:val="ui-datepicker-title4"/>
    <w:basedOn w:val="a"/>
    <w:rsid w:val="00011F8A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7">
    <w:name w:val="ui-datepicker-prev7"/>
    <w:basedOn w:val="a"/>
    <w:rsid w:val="00011F8A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7">
    <w:name w:val="ui-datepicker-next7"/>
    <w:basedOn w:val="a"/>
    <w:rsid w:val="00011F8A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8">
    <w:name w:val="ui-datepicker-prev8"/>
    <w:basedOn w:val="a"/>
    <w:rsid w:val="00011F8A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8">
    <w:name w:val="ui-datepicker-next8"/>
    <w:basedOn w:val="a"/>
    <w:rsid w:val="00011F8A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7">
    <w:name w:val="ui-state-disabled7"/>
    <w:basedOn w:val="a"/>
    <w:rsid w:val="00011F8A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8">
    <w:name w:val="ui-state-disabled8"/>
    <w:basedOn w:val="a"/>
    <w:rsid w:val="00011F8A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7">
    <w:name w:val="ui-state-default7"/>
    <w:basedOn w:val="a"/>
    <w:rsid w:val="00011F8A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8">
    <w:name w:val="ui-state-default8"/>
    <w:basedOn w:val="a"/>
    <w:rsid w:val="00011F8A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4">
    <w:name w:val="ui-state-active4"/>
    <w:basedOn w:val="a"/>
    <w:rsid w:val="00011F8A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4">
    <w:name w:val="ui-state-highlight4"/>
    <w:basedOn w:val="a"/>
    <w:rsid w:val="00011F8A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4">
    <w:name w:val="dynatree-expander4"/>
    <w:basedOn w:val="a0"/>
    <w:rsid w:val="00011F8A"/>
  </w:style>
  <w:style w:type="character" w:customStyle="1" w:styleId="dynatree-icon4">
    <w:name w:val="dynatree-icon4"/>
    <w:basedOn w:val="a0"/>
    <w:rsid w:val="00011F8A"/>
  </w:style>
  <w:style w:type="paragraph" w:customStyle="1" w:styleId="confirmdialogheader4">
    <w:name w:val="confirmdialogheader4"/>
    <w:basedOn w:val="a"/>
    <w:rsid w:val="00011F8A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4">
    <w:name w:val="confirmdialogmessage4"/>
    <w:basedOn w:val="a"/>
    <w:rsid w:val="00011F8A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4">
    <w:name w:val="confirmdialogbuttons4"/>
    <w:basedOn w:val="a"/>
    <w:rsid w:val="00011F8A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4">
    <w:name w:val="jcarousel-direction-rtl4"/>
    <w:basedOn w:val="a"/>
    <w:rsid w:val="00011F8A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4">
    <w:name w:val="jcarousel-container-horizontal4"/>
    <w:basedOn w:val="a"/>
    <w:rsid w:val="00011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4">
    <w:name w:val="jcarousel-clip-horizontal4"/>
    <w:basedOn w:val="a"/>
    <w:rsid w:val="00011F8A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4">
    <w:name w:val="jcarousel-item4"/>
    <w:basedOn w:val="a"/>
    <w:rsid w:val="00011F8A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7">
    <w:name w:val="jcarousel-item-horizontal7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8">
    <w:name w:val="jcarousel-item-horizontal8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4">
    <w:name w:val="jcarousel-item-placeholder4"/>
    <w:basedOn w:val="a"/>
    <w:rsid w:val="00011F8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7">
    <w:name w:val="jcarousel-next-horizontal7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8">
    <w:name w:val="jcarousel-next-horizontal8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7">
    <w:name w:val="jcarousel-prev-horizontal7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8">
    <w:name w:val="jcarousel-prev-horizontal8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btn2">
    <w:name w:val="editbtn2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icetdfirst2">
    <w:name w:val="noticetdfirst2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internaltable2">
    <w:name w:val="lefttdinternaltable2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tdinternaltable2">
    <w:name w:val="righttdinternaltable2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raltdinternaltable2">
    <w:name w:val="centraltdinternaltable2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andbottomtdinternaltable2">
    <w:name w:val="leftandbottomtdinternaltable2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andbottomtdinternaltable2">
    <w:name w:val="rightandbottomtdinternaltable2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ralandtoptdinternaltable2">
    <w:name w:val="centralandtoptdinternaltable2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correctdata2">
    <w:name w:val="incorrectdata2"/>
    <w:basedOn w:val="a0"/>
    <w:rsid w:val="00011F8A"/>
  </w:style>
  <w:style w:type="character" w:customStyle="1" w:styleId="btn6">
    <w:name w:val="btn6"/>
    <w:basedOn w:val="a0"/>
    <w:rsid w:val="00011F8A"/>
    <w:rPr>
      <w:bdr w:val="single" w:sz="6" w:space="0" w:color="E4E8EB" w:frame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1F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011F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1F8A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1F8A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3">
    <w:name w:val="Hyperlink"/>
    <w:basedOn w:val="a0"/>
    <w:uiPriority w:val="99"/>
    <w:semiHidden/>
    <w:unhideWhenUsed/>
    <w:rsid w:val="00011F8A"/>
    <w:rPr>
      <w:strike w:val="0"/>
      <w:dstrike w:val="0"/>
      <w:color w:val="0075C5"/>
      <w:u w:val="none"/>
      <w:effect w:val="none"/>
    </w:rPr>
  </w:style>
  <w:style w:type="character" w:styleId="a4">
    <w:name w:val="Strong"/>
    <w:basedOn w:val="a0"/>
    <w:uiPriority w:val="22"/>
    <w:qFormat/>
    <w:rsid w:val="00011F8A"/>
    <w:rPr>
      <w:b/>
      <w:bCs/>
    </w:rPr>
  </w:style>
  <w:style w:type="paragraph" w:styleId="a5">
    <w:name w:val="Normal (Web)"/>
    <w:basedOn w:val="a"/>
    <w:uiPriority w:val="99"/>
    <w:semiHidden/>
    <w:unhideWhenUsed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011F8A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011F8A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011F8A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011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011F8A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011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011F8A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011F8A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ижний колонтитул1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011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011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011F8A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011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011F8A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011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011F8A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011F8A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011F8A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011F8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011F8A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011F8A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011F8A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011F8A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011F8A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011F8A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011F8A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011F8A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011F8A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011F8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011F8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011F8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011F8A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011F8A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011F8A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011F8A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011F8A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011F8A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011F8A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011F8A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011F8A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Верхний колонтитул1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">
    <w:name w:val="titleportaleb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011F8A"/>
  </w:style>
  <w:style w:type="character" w:customStyle="1" w:styleId="dynatree-vline">
    <w:name w:val="dynatree-vline"/>
    <w:basedOn w:val="a0"/>
    <w:rsid w:val="00011F8A"/>
  </w:style>
  <w:style w:type="character" w:customStyle="1" w:styleId="dynatree-connector">
    <w:name w:val="dynatree-connector"/>
    <w:basedOn w:val="a0"/>
    <w:rsid w:val="00011F8A"/>
  </w:style>
  <w:style w:type="character" w:customStyle="1" w:styleId="dynatree-expander">
    <w:name w:val="dynatree-expander"/>
    <w:basedOn w:val="a0"/>
    <w:rsid w:val="00011F8A"/>
  </w:style>
  <w:style w:type="character" w:customStyle="1" w:styleId="dynatree-icon">
    <w:name w:val="dynatree-icon"/>
    <w:basedOn w:val="a0"/>
    <w:rsid w:val="00011F8A"/>
  </w:style>
  <w:style w:type="character" w:customStyle="1" w:styleId="dynatree-checkbox">
    <w:name w:val="dynatree-checkbox"/>
    <w:basedOn w:val="a0"/>
    <w:rsid w:val="00011F8A"/>
  </w:style>
  <w:style w:type="character" w:customStyle="1" w:styleId="dynatree-radio">
    <w:name w:val="dynatree-radio"/>
    <w:basedOn w:val="a0"/>
    <w:rsid w:val="00011F8A"/>
  </w:style>
  <w:style w:type="character" w:customStyle="1" w:styleId="dynatree-drag-helper-img">
    <w:name w:val="dynatree-drag-helper-img"/>
    <w:basedOn w:val="a0"/>
    <w:rsid w:val="00011F8A"/>
  </w:style>
  <w:style w:type="character" w:customStyle="1" w:styleId="dynatree-drag-source">
    <w:name w:val="dynatree-drag-source"/>
    <w:basedOn w:val="a0"/>
    <w:rsid w:val="00011F8A"/>
    <w:rPr>
      <w:shd w:val="clear" w:color="auto" w:fill="E0E0E0"/>
    </w:rPr>
  </w:style>
  <w:style w:type="paragraph" w:customStyle="1" w:styleId="mainlink1">
    <w:name w:val="mainlink1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011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011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011F8A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011F8A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011F8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011F8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titleportaleb1">
    <w:name w:val="titleportaleb1"/>
    <w:basedOn w:val="a"/>
    <w:rsid w:val="00011F8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  <w:style w:type="paragraph" w:customStyle="1" w:styleId="law1">
    <w:name w:val="law1"/>
    <w:basedOn w:val="a"/>
    <w:rsid w:val="00011F8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011F8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011F8A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011F8A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011F8A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011F8A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011F8A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011F8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011F8A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011F8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011F8A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011F8A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011F8A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011F8A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011F8A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011F8A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011F8A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011F8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011F8A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011F8A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011F8A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011F8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011F8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011F8A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011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011F8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011F8A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011F8A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011F8A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011F8A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011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011F8A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011F8A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011F8A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011F8A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011F8A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011F8A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011F8A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011F8A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011F8A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011F8A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011F8A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011F8A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011F8A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011F8A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011F8A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011F8A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011F8A"/>
  </w:style>
  <w:style w:type="character" w:customStyle="1" w:styleId="dynatree-icon1">
    <w:name w:val="dynatree-icon1"/>
    <w:basedOn w:val="a0"/>
    <w:rsid w:val="00011F8A"/>
  </w:style>
  <w:style w:type="paragraph" w:customStyle="1" w:styleId="confirmdialogheader1">
    <w:name w:val="confirmdialogheader1"/>
    <w:basedOn w:val="a"/>
    <w:rsid w:val="00011F8A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011F8A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011F8A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011F8A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011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011F8A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011F8A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011F8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ttooltipparent">
    <w:name w:val="dottooltipparent"/>
    <w:basedOn w:val="a0"/>
    <w:rsid w:val="00011F8A"/>
  </w:style>
  <w:style w:type="character" w:customStyle="1" w:styleId="btnbtn4">
    <w:name w:val="btnbtn4"/>
    <w:basedOn w:val="a0"/>
    <w:rsid w:val="00011F8A"/>
    <w:rPr>
      <w:b/>
      <w:bCs/>
      <w:color w:val="0075C5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11F8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11F8A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llapsedfilter">
    <w:name w:val="collapsedfilter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lect">
    <w:name w:val="select"/>
    <w:basedOn w:val="a0"/>
    <w:rsid w:val="00011F8A"/>
  </w:style>
  <w:style w:type="character" w:customStyle="1" w:styleId="selectright">
    <w:name w:val="selectright"/>
    <w:basedOn w:val="a0"/>
    <w:rsid w:val="00011F8A"/>
  </w:style>
  <w:style w:type="character" w:customStyle="1" w:styleId="yearserror">
    <w:name w:val="years_error"/>
    <w:basedOn w:val="a0"/>
    <w:rsid w:val="00011F8A"/>
  </w:style>
  <w:style w:type="character" w:customStyle="1" w:styleId="datepickererror">
    <w:name w:val="datepicker_error"/>
    <w:basedOn w:val="a0"/>
    <w:rsid w:val="00011F8A"/>
  </w:style>
  <w:style w:type="paragraph" w:customStyle="1" w:styleId="ui-autocomplete">
    <w:name w:val="ui-autocomplete"/>
    <w:basedOn w:val="a"/>
    <w:rsid w:val="00011F8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2">
    <w:name w:val="mainlink2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2">
    <w:name w:val="footer2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2">
    <w:name w:val="wrapperfooter2"/>
    <w:basedOn w:val="a"/>
    <w:rsid w:val="00011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2">
    <w:name w:val="headerwrapper2"/>
    <w:basedOn w:val="a"/>
    <w:rsid w:val="00011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3">
    <w:name w:val="header3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4">
    <w:name w:val="header4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4">
    <w:name w:val="ulright4"/>
    <w:basedOn w:val="a"/>
    <w:rsid w:val="00011F8A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5">
    <w:name w:val="ulright5"/>
    <w:basedOn w:val="a"/>
    <w:rsid w:val="00011F8A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2">
    <w:name w:val="logo2"/>
    <w:basedOn w:val="a"/>
    <w:rsid w:val="00011F8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2">
    <w:name w:val="titleportal2"/>
    <w:basedOn w:val="a"/>
    <w:rsid w:val="00011F8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titleportaleb2">
    <w:name w:val="titleportaleb2"/>
    <w:basedOn w:val="a"/>
    <w:rsid w:val="00011F8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  <w:style w:type="paragraph" w:customStyle="1" w:styleId="law2">
    <w:name w:val="law2"/>
    <w:basedOn w:val="a"/>
    <w:rsid w:val="00011F8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6">
    <w:name w:val="ulright6"/>
    <w:basedOn w:val="a"/>
    <w:rsid w:val="00011F8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2">
    <w:name w:val="leftbrd2"/>
    <w:basedOn w:val="a"/>
    <w:rsid w:val="00011F8A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2">
    <w:name w:val="rightbrd2"/>
    <w:basedOn w:val="a"/>
    <w:rsid w:val="00011F8A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2">
    <w:name w:val="firsttd2"/>
    <w:basedOn w:val="a"/>
    <w:rsid w:val="00011F8A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2">
    <w:name w:val="sectd2"/>
    <w:basedOn w:val="a"/>
    <w:rsid w:val="00011F8A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2">
    <w:name w:val="thirdtd2"/>
    <w:basedOn w:val="a"/>
    <w:rsid w:val="00011F8A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2">
    <w:name w:val="edittd2"/>
    <w:basedOn w:val="a"/>
    <w:rsid w:val="00011F8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5">
    <w:name w:val="btnbtn5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6">
    <w:name w:val="btnbtn6"/>
    <w:basedOn w:val="a"/>
    <w:rsid w:val="00011F8A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2">
    <w:name w:val="catalogtabs2"/>
    <w:basedOn w:val="a"/>
    <w:rsid w:val="00011F8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2">
    <w:name w:val="delimtd2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3">
    <w:name w:val="documentstab3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4">
    <w:name w:val="documentstab4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4">
    <w:name w:val="currenttab4"/>
    <w:basedOn w:val="a"/>
    <w:rsid w:val="00011F8A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5">
    <w:name w:val="currenttab5"/>
    <w:basedOn w:val="a"/>
    <w:rsid w:val="00011F8A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3">
    <w:name w:val="quicksearch3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3">
    <w:name w:val="extendsearch3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4">
    <w:name w:val="extendsearch4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4">
    <w:name w:val="quicksearch4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3">
    <w:name w:val="newstab3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3">
    <w:name w:val="pollstab3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2">
    <w:name w:val="exittab2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4">
    <w:name w:val="newstab4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4">
    <w:name w:val="pollstab4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3">
    <w:name w:val="mainbox3"/>
    <w:basedOn w:val="a"/>
    <w:rsid w:val="00011F8A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4">
    <w:name w:val="mainbox4"/>
    <w:basedOn w:val="a"/>
    <w:rsid w:val="00011F8A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3">
    <w:name w:val="leftcolboxtitle3"/>
    <w:basedOn w:val="a"/>
    <w:rsid w:val="00011F8A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4">
    <w:name w:val="leftcolboxtitle4"/>
    <w:basedOn w:val="a"/>
    <w:rsid w:val="00011F8A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2">
    <w:name w:val="addingmenu2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2">
    <w:name w:val="current2"/>
    <w:basedOn w:val="a"/>
    <w:rsid w:val="00011F8A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5">
    <w:name w:val="behind5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6">
    <w:name w:val="behind6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5">
    <w:name w:val="middle5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6">
    <w:name w:val="middle6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5">
    <w:name w:val="listnews5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6">
    <w:name w:val="listnews6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7">
    <w:name w:val="behind7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8">
    <w:name w:val="behind8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7">
    <w:name w:val="middle7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8">
    <w:name w:val="middle8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3">
    <w:name w:val="iebgleft3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4">
    <w:name w:val="iebgleft4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3">
    <w:name w:val="iebgright3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4">
    <w:name w:val="iebgright4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7">
    <w:name w:val="listnews7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8">
    <w:name w:val="listnews8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4">
    <w:name w:val="paginglist4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5">
    <w:name w:val="paginglist5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6">
    <w:name w:val="paginglist6"/>
    <w:basedOn w:val="a"/>
    <w:rsid w:val="00011F8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6">
    <w:name w:val="currenttab6"/>
    <w:basedOn w:val="a"/>
    <w:rsid w:val="00011F8A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3">
    <w:name w:val="tabsbox3"/>
    <w:basedOn w:val="a"/>
    <w:rsid w:val="00011F8A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4">
    <w:name w:val="tabsbox4"/>
    <w:basedOn w:val="a"/>
    <w:rsid w:val="00011F8A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3">
    <w:name w:val="switcherbox3"/>
    <w:basedOn w:val="a"/>
    <w:rsid w:val="00011F8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4">
    <w:name w:val="lastswitcher4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5">
    <w:name w:val="lastswitcher5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4">
    <w:name w:val="switcherbox4"/>
    <w:basedOn w:val="a"/>
    <w:rsid w:val="00011F8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6">
    <w:name w:val="lastswitcher6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2">
    <w:name w:val="switcher2"/>
    <w:basedOn w:val="a"/>
    <w:rsid w:val="00011F8A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2">
    <w:name w:val="periodall2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2">
    <w:name w:val="grandtotal2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2">
    <w:name w:val="organization2"/>
    <w:basedOn w:val="a"/>
    <w:rsid w:val="00011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2">
    <w:name w:val="total2"/>
    <w:basedOn w:val="a"/>
    <w:rsid w:val="00011F8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2">
    <w:name w:val="perioddate2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2">
    <w:name w:val="middledl2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3">
    <w:name w:val="thirddl3"/>
    <w:basedOn w:val="a"/>
    <w:rsid w:val="00011F8A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4">
    <w:name w:val="thirddl4"/>
    <w:basedOn w:val="a"/>
    <w:rsid w:val="00011F8A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2">
    <w:name w:val="votesection2"/>
    <w:basedOn w:val="a"/>
    <w:rsid w:val="00011F8A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2">
    <w:name w:val="polldown2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2">
    <w:name w:val="btnli2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7">
    <w:name w:val="btnbtn7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2">
    <w:name w:val="partleftbtn2"/>
    <w:basedOn w:val="a"/>
    <w:rsid w:val="00011F8A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2">
    <w:name w:val="prefooterdelim2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2">
    <w:name w:val="footerdelim2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2">
    <w:name w:val="carousel2"/>
    <w:basedOn w:val="a"/>
    <w:rsid w:val="00011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3">
    <w:name w:val="loadbtn3"/>
    <w:basedOn w:val="a"/>
    <w:rsid w:val="00011F8A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4">
    <w:name w:val="loadbtn4"/>
    <w:basedOn w:val="a"/>
    <w:rsid w:val="00011F8A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3">
    <w:name w:val="registerbox3"/>
    <w:basedOn w:val="a"/>
    <w:rsid w:val="00011F8A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4">
    <w:name w:val="registerbox4"/>
    <w:basedOn w:val="a"/>
    <w:rsid w:val="00011F8A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2">
    <w:name w:val="btn2"/>
    <w:basedOn w:val="a"/>
    <w:rsid w:val="00011F8A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2">
    <w:name w:val="ui-datepicker-title2"/>
    <w:basedOn w:val="a"/>
    <w:rsid w:val="00011F8A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3">
    <w:name w:val="ui-datepicker-prev3"/>
    <w:basedOn w:val="a"/>
    <w:rsid w:val="00011F8A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3">
    <w:name w:val="ui-datepicker-next3"/>
    <w:basedOn w:val="a"/>
    <w:rsid w:val="00011F8A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4">
    <w:name w:val="ui-datepicker-prev4"/>
    <w:basedOn w:val="a"/>
    <w:rsid w:val="00011F8A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4">
    <w:name w:val="ui-datepicker-next4"/>
    <w:basedOn w:val="a"/>
    <w:rsid w:val="00011F8A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3">
    <w:name w:val="ui-state-disabled3"/>
    <w:basedOn w:val="a"/>
    <w:rsid w:val="00011F8A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4">
    <w:name w:val="ui-state-disabled4"/>
    <w:basedOn w:val="a"/>
    <w:rsid w:val="00011F8A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3">
    <w:name w:val="ui-state-default3"/>
    <w:basedOn w:val="a"/>
    <w:rsid w:val="00011F8A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4">
    <w:name w:val="ui-state-default4"/>
    <w:basedOn w:val="a"/>
    <w:rsid w:val="00011F8A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2">
    <w:name w:val="ui-state-active2"/>
    <w:basedOn w:val="a"/>
    <w:rsid w:val="00011F8A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2">
    <w:name w:val="ui-state-highlight2"/>
    <w:basedOn w:val="a"/>
    <w:rsid w:val="00011F8A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2">
    <w:name w:val="dynatree-expander2"/>
    <w:basedOn w:val="a0"/>
    <w:rsid w:val="00011F8A"/>
  </w:style>
  <w:style w:type="character" w:customStyle="1" w:styleId="dynatree-icon2">
    <w:name w:val="dynatree-icon2"/>
    <w:basedOn w:val="a0"/>
    <w:rsid w:val="00011F8A"/>
  </w:style>
  <w:style w:type="paragraph" w:customStyle="1" w:styleId="confirmdialogheader2">
    <w:name w:val="confirmdialogheader2"/>
    <w:basedOn w:val="a"/>
    <w:rsid w:val="00011F8A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2">
    <w:name w:val="confirmdialogmessage2"/>
    <w:basedOn w:val="a"/>
    <w:rsid w:val="00011F8A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2">
    <w:name w:val="confirmdialogbuttons2"/>
    <w:basedOn w:val="a"/>
    <w:rsid w:val="00011F8A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2">
    <w:name w:val="jcarousel-direction-rtl2"/>
    <w:basedOn w:val="a"/>
    <w:rsid w:val="00011F8A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2">
    <w:name w:val="jcarousel-container-horizontal2"/>
    <w:basedOn w:val="a"/>
    <w:rsid w:val="00011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2">
    <w:name w:val="jcarousel-clip-horizontal2"/>
    <w:basedOn w:val="a"/>
    <w:rsid w:val="00011F8A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2">
    <w:name w:val="jcarousel-item2"/>
    <w:basedOn w:val="a"/>
    <w:rsid w:val="00011F8A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3">
    <w:name w:val="jcarousel-item-horizontal3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4">
    <w:name w:val="jcarousel-item-horizontal4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2">
    <w:name w:val="jcarousel-item-placeholder2"/>
    <w:basedOn w:val="a"/>
    <w:rsid w:val="00011F8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3">
    <w:name w:val="jcarousel-next-horizontal3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4">
    <w:name w:val="jcarousel-next-horizontal4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3">
    <w:name w:val="jcarousel-prev-horizontal3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4">
    <w:name w:val="jcarousel-prev-horizontal4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img">
    <w:name w:val="searchimg"/>
    <w:basedOn w:val="a0"/>
    <w:rsid w:val="00011F8A"/>
  </w:style>
  <w:style w:type="character" w:customStyle="1" w:styleId="btn3">
    <w:name w:val="btn3"/>
    <w:basedOn w:val="a0"/>
    <w:rsid w:val="00011F8A"/>
    <w:rPr>
      <w:bdr w:val="single" w:sz="6" w:space="0" w:color="E4E8EB" w:frame="1"/>
    </w:rPr>
  </w:style>
  <w:style w:type="character" w:customStyle="1" w:styleId="btnbtn8">
    <w:name w:val="btnbtn8"/>
    <w:basedOn w:val="a0"/>
    <w:rsid w:val="00011F8A"/>
    <w:rPr>
      <w:b/>
      <w:bCs/>
      <w:color w:val="0075C5"/>
    </w:rPr>
  </w:style>
  <w:style w:type="paragraph" w:customStyle="1" w:styleId="rightborder">
    <w:name w:val="rightborder"/>
    <w:basedOn w:val="a"/>
    <w:rsid w:val="00011F8A"/>
    <w:pPr>
      <w:pBdr>
        <w:right w:val="single" w:sz="6" w:space="0" w:color="82AB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order">
    <w:name w:val="leftborder"/>
    <w:basedOn w:val="a"/>
    <w:rsid w:val="00011F8A"/>
    <w:pPr>
      <w:pBdr>
        <w:left w:val="single" w:sz="6" w:space="0" w:color="82AB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border">
    <w:name w:val="bottomborder"/>
    <w:basedOn w:val="a"/>
    <w:rsid w:val="00011F8A"/>
    <w:pPr>
      <w:pBdr>
        <w:bottom w:val="single" w:sz="6" w:space="0" w:color="82AB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message">
    <w:name w:val="helpmessage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fixregistrytab">
    <w:name w:val="fixregistrytab"/>
    <w:basedOn w:val="a"/>
    <w:rsid w:val="00011F8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dicamentpopup">
    <w:name w:val="medicamentpopup"/>
    <w:basedOn w:val="a"/>
    <w:rsid w:val="00011F8A"/>
    <w:pPr>
      <w:spacing w:before="100" w:beforeAutospacing="1" w:after="100" w:afterAutospacing="1" w:line="240" w:lineRule="auto"/>
      <w:ind w:left="-78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icdeliverytr">
    <w:name w:val="basicdeliverytr"/>
    <w:basedOn w:val="a"/>
    <w:rsid w:val="00011F8A"/>
    <w:pPr>
      <w:shd w:val="clear" w:color="auto" w:fill="FFFB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bkchoosepopup">
    <w:name w:val="kbkchoosepopup"/>
    <w:basedOn w:val="a"/>
    <w:rsid w:val="00011F8A"/>
    <w:pPr>
      <w:spacing w:before="100" w:beforeAutospacing="1" w:after="100" w:afterAutospacing="1" w:line="240" w:lineRule="auto"/>
      <w:ind w:left="-78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trutextbox">
    <w:name w:val="ktrutextbox"/>
    <w:basedOn w:val="a"/>
    <w:rsid w:val="00011F8A"/>
    <w:pPr>
      <w:spacing w:before="100" w:beforeAutospacing="1" w:after="100" w:afterAutospacing="1" w:line="240" w:lineRule="auto"/>
      <w:ind w:firstLine="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pgtooltipblock">
    <w:name w:val="rpgtooltipblock"/>
    <w:basedOn w:val="a"/>
    <w:rsid w:val="00011F8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383838"/>
      <w:sz w:val="18"/>
      <w:szCs w:val="18"/>
      <w:lang w:eastAsia="ru-RU"/>
    </w:rPr>
  </w:style>
  <w:style w:type="paragraph" w:customStyle="1" w:styleId="rpginfoicon">
    <w:name w:val="rpginfoicon"/>
    <w:basedOn w:val="a"/>
    <w:rsid w:val="00011F8A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icetdfirst">
    <w:name w:val="noticetdfirst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btn">
    <w:name w:val="editbtn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100">
    <w:name w:val="input100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200">
    <w:name w:val="input200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300">
    <w:name w:val="input300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400">
    <w:name w:val="input400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section">
    <w:name w:val="subsection"/>
    <w:basedOn w:val="a"/>
    <w:rsid w:val="00011F8A"/>
    <w:pPr>
      <w:spacing w:before="100" w:beforeAutospacing="1" w:after="100" w:afterAutospacing="1" w:line="240" w:lineRule="auto"/>
      <w:ind w:left="300"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button">
    <w:name w:val="viewbutton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internaltable">
    <w:name w:val="lefttdinternaltable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tdinternaltable">
    <w:name w:val="righttdinternaltable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raltdinternaltable">
    <w:name w:val="centraltdinternaltable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andbottomtdinternaltable">
    <w:name w:val="leftandbottomtdinternaltable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andbottomtdinternaltable">
    <w:name w:val="rightandbottomtdinternaltable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ralandtoptdinternaltable">
    <w:name w:val="centralandtoptdinternaltable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lculatorstyle">
    <w:name w:val="calculatorstyle"/>
    <w:basedOn w:val="a0"/>
    <w:rsid w:val="00011F8A"/>
    <w:rPr>
      <w:vanish w:val="0"/>
      <w:webHidden w:val="0"/>
      <w:specVanish w:val="0"/>
    </w:rPr>
  </w:style>
  <w:style w:type="character" w:customStyle="1" w:styleId="linkstyle">
    <w:name w:val="linkstyle"/>
    <w:basedOn w:val="a0"/>
    <w:rsid w:val="00011F8A"/>
    <w:rPr>
      <w:b w:val="0"/>
      <w:bCs w:val="0"/>
      <w:color w:val="0075C5"/>
    </w:rPr>
  </w:style>
  <w:style w:type="character" w:customStyle="1" w:styleId="delbtnrpg">
    <w:name w:val="delbtnrpg"/>
    <w:basedOn w:val="a0"/>
    <w:rsid w:val="00011F8A"/>
  </w:style>
  <w:style w:type="character" w:customStyle="1" w:styleId="incorrectdata">
    <w:name w:val="incorrectdata"/>
    <w:basedOn w:val="a0"/>
    <w:rsid w:val="00011F8A"/>
  </w:style>
  <w:style w:type="paragraph" w:customStyle="1" w:styleId="mainlink3">
    <w:name w:val="mainlink3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3">
    <w:name w:val="footer3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3">
    <w:name w:val="wrapperfooter3"/>
    <w:basedOn w:val="a"/>
    <w:rsid w:val="00011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3">
    <w:name w:val="headerwrapper3"/>
    <w:basedOn w:val="a"/>
    <w:rsid w:val="00011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5">
    <w:name w:val="header5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6">
    <w:name w:val="header6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7">
    <w:name w:val="ulright7"/>
    <w:basedOn w:val="a"/>
    <w:rsid w:val="00011F8A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8">
    <w:name w:val="ulright8"/>
    <w:basedOn w:val="a"/>
    <w:rsid w:val="00011F8A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3">
    <w:name w:val="logo3"/>
    <w:basedOn w:val="a"/>
    <w:rsid w:val="00011F8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3">
    <w:name w:val="titleportal3"/>
    <w:basedOn w:val="a"/>
    <w:rsid w:val="00011F8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titleportaleb3">
    <w:name w:val="titleportaleb3"/>
    <w:basedOn w:val="a"/>
    <w:rsid w:val="00011F8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  <w:style w:type="paragraph" w:customStyle="1" w:styleId="law3">
    <w:name w:val="law3"/>
    <w:basedOn w:val="a"/>
    <w:rsid w:val="00011F8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9">
    <w:name w:val="ulright9"/>
    <w:basedOn w:val="a"/>
    <w:rsid w:val="00011F8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3">
    <w:name w:val="leftbrd3"/>
    <w:basedOn w:val="a"/>
    <w:rsid w:val="00011F8A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3">
    <w:name w:val="rightbrd3"/>
    <w:basedOn w:val="a"/>
    <w:rsid w:val="00011F8A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3">
    <w:name w:val="firsttd3"/>
    <w:basedOn w:val="a"/>
    <w:rsid w:val="00011F8A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3">
    <w:name w:val="sectd3"/>
    <w:basedOn w:val="a"/>
    <w:rsid w:val="00011F8A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3">
    <w:name w:val="thirdtd3"/>
    <w:basedOn w:val="a"/>
    <w:rsid w:val="00011F8A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3">
    <w:name w:val="edittd3"/>
    <w:basedOn w:val="a"/>
    <w:rsid w:val="00011F8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9">
    <w:name w:val="btnbtn9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10">
    <w:name w:val="btnbtn10"/>
    <w:basedOn w:val="a"/>
    <w:rsid w:val="00011F8A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3">
    <w:name w:val="catalogtabs3"/>
    <w:basedOn w:val="a"/>
    <w:rsid w:val="00011F8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3">
    <w:name w:val="delimtd3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5">
    <w:name w:val="documentstab5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6">
    <w:name w:val="documentstab6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7">
    <w:name w:val="currenttab7"/>
    <w:basedOn w:val="a"/>
    <w:rsid w:val="00011F8A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8">
    <w:name w:val="currenttab8"/>
    <w:basedOn w:val="a"/>
    <w:rsid w:val="00011F8A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5">
    <w:name w:val="quicksearch5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5">
    <w:name w:val="extendsearch5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6">
    <w:name w:val="extendsearch6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6">
    <w:name w:val="quicksearch6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5">
    <w:name w:val="newstab5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5">
    <w:name w:val="pollstab5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3">
    <w:name w:val="exittab3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6">
    <w:name w:val="newstab6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6">
    <w:name w:val="pollstab6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5">
    <w:name w:val="mainbox5"/>
    <w:basedOn w:val="a"/>
    <w:rsid w:val="00011F8A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6">
    <w:name w:val="mainbox6"/>
    <w:basedOn w:val="a"/>
    <w:rsid w:val="00011F8A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5">
    <w:name w:val="leftcolboxtitle5"/>
    <w:basedOn w:val="a"/>
    <w:rsid w:val="00011F8A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6">
    <w:name w:val="leftcolboxtitle6"/>
    <w:basedOn w:val="a"/>
    <w:rsid w:val="00011F8A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3">
    <w:name w:val="addingmenu3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3">
    <w:name w:val="current3"/>
    <w:basedOn w:val="a"/>
    <w:rsid w:val="00011F8A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9">
    <w:name w:val="behind9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10">
    <w:name w:val="behind10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9">
    <w:name w:val="middle9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0">
    <w:name w:val="middle10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9">
    <w:name w:val="listnews9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0">
    <w:name w:val="listnews10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11">
    <w:name w:val="behind11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12">
    <w:name w:val="behind12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1">
    <w:name w:val="middle11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2">
    <w:name w:val="middle12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5">
    <w:name w:val="iebgleft5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6">
    <w:name w:val="iebgleft6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5">
    <w:name w:val="iebgright5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6">
    <w:name w:val="iebgright6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1">
    <w:name w:val="listnews11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2">
    <w:name w:val="listnews12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7">
    <w:name w:val="paginglist7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8">
    <w:name w:val="paginglist8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9">
    <w:name w:val="paginglist9"/>
    <w:basedOn w:val="a"/>
    <w:rsid w:val="00011F8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9">
    <w:name w:val="currenttab9"/>
    <w:basedOn w:val="a"/>
    <w:rsid w:val="00011F8A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5">
    <w:name w:val="tabsbox5"/>
    <w:basedOn w:val="a"/>
    <w:rsid w:val="00011F8A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6">
    <w:name w:val="tabsbox6"/>
    <w:basedOn w:val="a"/>
    <w:rsid w:val="00011F8A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5">
    <w:name w:val="switcherbox5"/>
    <w:basedOn w:val="a"/>
    <w:rsid w:val="00011F8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7">
    <w:name w:val="lastswitcher7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8">
    <w:name w:val="lastswitcher8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6">
    <w:name w:val="switcherbox6"/>
    <w:basedOn w:val="a"/>
    <w:rsid w:val="00011F8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9">
    <w:name w:val="lastswitcher9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3">
    <w:name w:val="switcher3"/>
    <w:basedOn w:val="a"/>
    <w:rsid w:val="00011F8A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3">
    <w:name w:val="periodall3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3">
    <w:name w:val="grandtotal3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3">
    <w:name w:val="organization3"/>
    <w:basedOn w:val="a"/>
    <w:rsid w:val="00011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3">
    <w:name w:val="total3"/>
    <w:basedOn w:val="a"/>
    <w:rsid w:val="00011F8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3">
    <w:name w:val="perioddate3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3">
    <w:name w:val="middledl3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5">
    <w:name w:val="thirddl5"/>
    <w:basedOn w:val="a"/>
    <w:rsid w:val="00011F8A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6">
    <w:name w:val="thirddl6"/>
    <w:basedOn w:val="a"/>
    <w:rsid w:val="00011F8A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3">
    <w:name w:val="votesection3"/>
    <w:basedOn w:val="a"/>
    <w:rsid w:val="00011F8A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3">
    <w:name w:val="polldown3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3">
    <w:name w:val="btnli3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1">
    <w:name w:val="btnbtn11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3">
    <w:name w:val="partleftbtn3"/>
    <w:basedOn w:val="a"/>
    <w:rsid w:val="00011F8A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3">
    <w:name w:val="prefooterdelim3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3">
    <w:name w:val="footerdelim3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3">
    <w:name w:val="carousel3"/>
    <w:basedOn w:val="a"/>
    <w:rsid w:val="00011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5">
    <w:name w:val="loadbtn5"/>
    <w:basedOn w:val="a"/>
    <w:rsid w:val="00011F8A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6">
    <w:name w:val="loadbtn6"/>
    <w:basedOn w:val="a"/>
    <w:rsid w:val="00011F8A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5">
    <w:name w:val="registerbox5"/>
    <w:basedOn w:val="a"/>
    <w:rsid w:val="00011F8A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6">
    <w:name w:val="registerbox6"/>
    <w:basedOn w:val="a"/>
    <w:rsid w:val="00011F8A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4">
    <w:name w:val="btn4"/>
    <w:basedOn w:val="a"/>
    <w:rsid w:val="00011F8A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3">
    <w:name w:val="ui-datepicker-title3"/>
    <w:basedOn w:val="a"/>
    <w:rsid w:val="00011F8A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5">
    <w:name w:val="ui-datepicker-prev5"/>
    <w:basedOn w:val="a"/>
    <w:rsid w:val="00011F8A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5">
    <w:name w:val="ui-datepicker-next5"/>
    <w:basedOn w:val="a"/>
    <w:rsid w:val="00011F8A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6">
    <w:name w:val="ui-datepicker-prev6"/>
    <w:basedOn w:val="a"/>
    <w:rsid w:val="00011F8A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6">
    <w:name w:val="ui-datepicker-next6"/>
    <w:basedOn w:val="a"/>
    <w:rsid w:val="00011F8A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5">
    <w:name w:val="ui-state-disabled5"/>
    <w:basedOn w:val="a"/>
    <w:rsid w:val="00011F8A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6">
    <w:name w:val="ui-state-disabled6"/>
    <w:basedOn w:val="a"/>
    <w:rsid w:val="00011F8A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5">
    <w:name w:val="ui-state-default5"/>
    <w:basedOn w:val="a"/>
    <w:rsid w:val="00011F8A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6">
    <w:name w:val="ui-state-default6"/>
    <w:basedOn w:val="a"/>
    <w:rsid w:val="00011F8A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3">
    <w:name w:val="ui-state-active3"/>
    <w:basedOn w:val="a"/>
    <w:rsid w:val="00011F8A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3">
    <w:name w:val="ui-state-highlight3"/>
    <w:basedOn w:val="a"/>
    <w:rsid w:val="00011F8A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3">
    <w:name w:val="dynatree-expander3"/>
    <w:basedOn w:val="a0"/>
    <w:rsid w:val="00011F8A"/>
  </w:style>
  <w:style w:type="character" w:customStyle="1" w:styleId="dynatree-icon3">
    <w:name w:val="dynatree-icon3"/>
    <w:basedOn w:val="a0"/>
    <w:rsid w:val="00011F8A"/>
  </w:style>
  <w:style w:type="paragraph" w:customStyle="1" w:styleId="confirmdialogheader3">
    <w:name w:val="confirmdialogheader3"/>
    <w:basedOn w:val="a"/>
    <w:rsid w:val="00011F8A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3">
    <w:name w:val="confirmdialogmessage3"/>
    <w:basedOn w:val="a"/>
    <w:rsid w:val="00011F8A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3">
    <w:name w:val="confirmdialogbuttons3"/>
    <w:basedOn w:val="a"/>
    <w:rsid w:val="00011F8A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3">
    <w:name w:val="jcarousel-direction-rtl3"/>
    <w:basedOn w:val="a"/>
    <w:rsid w:val="00011F8A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3">
    <w:name w:val="jcarousel-container-horizontal3"/>
    <w:basedOn w:val="a"/>
    <w:rsid w:val="00011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3">
    <w:name w:val="jcarousel-clip-horizontal3"/>
    <w:basedOn w:val="a"/>
    <w:rsid w:val="00011F8A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3">
    <w:name w:val="jcarousel-item3"/>
    <w:basedOn w:val="a"/>
    <w:rsid w:val="00011F8A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5">
    <w:name w:val="jcarousel-item-horizontal5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6">
    <w:name w:val="jcarousel-item-horizontal6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3">
    <w:name w:val="jcarousel-item-placeholder3"/>
    <w:basedOn w:val="a"/>
    <w:rsid w:val="00011F8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5">
    <w:name w:val="jcarousel-next-horizontal5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6">
    <w:name w:val="jcarousel-next-horizontal6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5">
    <w:name w:val="jcarousel-prev-horizontal5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6">
    <w:name w:val="jcarousel-prev-horizontal6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btn1">
    <w:name w:val="editbtn1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icetdfirst1">
    <w:name w:val="noticetdfirst1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internaltable1">
    <w:name w:val="lefttdinternaltable1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tdinternaltable1">
    <w:name w:val="righttdinternaltable1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raltdinternaltable1">
    <w:name w:val="centraltdinternaltable1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andbottomtdinternaltable1">
    <w:name w:val="leftandbottomtdinternaltable1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andbottomtdinternaltable1">
    <w:name w:val="rightandbottomtdinternaltable1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ralandtoptdinternaltable1">
    <w:name w:val="centralandtoptdinternaltable1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correctdata1">
    <w:name w:val="incorrectdata1"/>
    <w:basedOn w:val="a0"/>
    <w:rsid w:val="00011F8A"/>
  </w:style>
  <w:style w:type="character" w:customStyle="1" w:styleId="fixregistrytab1">
    <w:name w:val="fixregistrytab1"/>
    <w:basedOn w:val="a0"/>
    <w:rsid w:val="00011F8A"/>
  </w:style>
  <w:style w:type="character" w:customStyle="1" w:styleId="noticesign">
    <w:name w:val="noticesign"/>
    <w:basedOn w:val="a0"/>
    <w:rsid w:val="00011F8A"/>
  </w:style>
  <w:style w:type="character" w:customStyle="1" w:styleId="noticesignclose">
    <w:name w:val="noticesignclose"/>
    <w:basedOn w:val="a0"/>
    <w:rsid w:val="00011F8A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11F8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11F8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losepopup">
    <w:name w:val="closepopup"/>
    <w:basedOn w:val="a0"/>
    <w:rsid w:val="00011F8A"/>
  </w:style>
  <w:style w:type="paragraph" w:customStyle="1" w:styleId="13">
    <w:name w:val="Название1"/>
    <w:basedOn w:val="a"/>
    <w:rsid w:val="00011F8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valuetable">
    <w:name w:val="valuetable"/>
    <w:basedOn w:val="a"/>
    <w:rsid w:val="00011F8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table">
    <w:name w:val="footertable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9size">
    <w:name w:val="font9size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8size">
    <w:name w:val="font8size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7size">
    <w:name w:val="font7size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1"/>
      <w:szCs w:val="11"/>
      <w:lang w:eastAsia="ru-RU"/>
    </w:rPr>
  </w:style>
  <w:style w:type="paragraph" w:customStyle="1" w:styleId="font6size">
    <w:name w:val="font6size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9"/>
      <w:szCs w:val="9"/>
      <w:lang w:eastAsia="ru-RU"/>
    </w:rPr>
  </w:style>
  <w:style w:type="paragraph" w:customStyle="1" w:styleId="codestd">
    <w:name w:val="codestd"/>
    <w:basedOn w:val="a"/>
    <w:rsid w:val="00011F8A"/>
    <w:pPr>
      <w:pBdr>
        <w:top w:val="single" w:sz="6" w:space="2" w:color="262626"/>
        <w:left w:val="single" w:sz="6" w:space="2" w:color="262626"/>
        <w:bottom w:val="single" w:sz="6" w:space="2" w:color="262626"/>
        <w:right w:val="single" w:sz="6" w:space="2" w:color="26262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namestd">
    <w:name w:val="codenamestd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umn">
    <w:name w:val="leftcolumn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column">
    <w:name w:val="centercolumn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4">
    <w:name w:val="mainlink4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4">
    <w:name w:val="footer4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4">
    <w:name w:val="wrapperfooter4"/>
    <w:basedOn w:val="a"/>
    <w:rsid w:val="00011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4">
    <w:name w:val="headerwrapper4"/>
    <w:basedOn w:val="a"/>
    <w:rsid w:val="00011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7">
    <w:name w:val="header7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8">
    <w:name w:val="header8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0">
    <w:name w:val="ulright10"/>
    <w:basedOn w:val="a"/>
    <w:rsid w:val="00011F8A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1">
    <w:name w:val="ulright11"/>
    <w:basedOn w:val="a"/>
    <w:rsid w:val="00011F8A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4">
    <w:name w:val="logo4"/>
    <w:basedOn w:val="a"/>
    <w:rsid w:val="00011F8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4">
    <w:name w:val="titleportal4"/>
    <w:basedOn w:val="a"/>
    <w:rsid w:val="00011F8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titleportaleb4">
    <w:name w:val="titleportaleb4"/>
    <w:basedOn w:val="a"/>
    <w:rsid w:val="00011F8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  <w:style w:type="paragraph" w:customStyle="1" w:styleId="law4">
    <w:name w:val="law4"/>
    <w:basedOn w:val="a"/>
    <w:rsid w:val="00011F8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12">
    <w:name w:val="ulright12"/>
    <w:basedOn w:val="a"/>
    <w:rsid w:val="00011F8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4">
    <w:name w:val="leftbrd4"/>
    <w:basedOn w:val="a"/>
    <w:rsid w:val="00011F8A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4">
    <w:name w:val="rightbrd4"/>
    <w:basedOn w:val="a"/>
    <w:rsid w:val="00011F8A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4">
    <w:name w:val="firsttd4"/>
    <w:basedOn w:val="a"/>
    <w:rsid w:val="00011F8A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4">
    <w:name w:val="sectd4"/>
    <w:basedOn w:val="a"/>
    <w:rsid w:val="00011F8A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4">
    <w:name w:val="thirdtd4"/>
    <w:basedOn w:val="a"/>
    <w:rsid w:val="00011F8A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4">
    <w:name w:val="edittd4"/>
    <w:basedOn w:val="a"/>
    <w:rsid w:val="00011F8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2">
    <w:name w:val="btnbtn12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13">
    <w:name w:val="btnbtn13"/>
    <w:basedOn w:val="a"/>
    <w:rsid w:val="00011F8A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4">
    <w:name w:val="catalogtabs4"/>
    <w:basedOn w:val="a"/>
    <w:rsid w:val="00011F8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4">
    <w:name w:val="delimtd4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7">
    <w:name w:val="documentstab7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8">
    <w:name w:val="documentstab8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0">
    <w:name w:val="currenttab10"/>
    <w:basedOn w:val="a"/>
    <w:rsid w:val="00011F8A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11">
    <w:name w:val="currenttab11"/>
    <w:basedOn w:val="a"/>
    <w:rsid w:val="00011F8A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7">
    <w:name w:val="quicksearch7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7">
    <w:name w:val="extendsearch7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8">
    <w:name w:val="extendsearch8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8">
    <w:name w:val="quicksearch8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7">
    <w:name w:val="newstab7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7">
    <w:name w:val="pollstab7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4">
    <w:name w:val="exittab4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8">
    <w:name w:val="newstab8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8">
    <w:name w:val="pollstab8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7">
    <w:name w:val="mainbox7"/>
    <w:basedOn w:val="a"/>
    <w:rsid w:val="00011F8A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8">
    <w:name w:val="mainbox8"/>
    <w:basedOn w:val="a"/>
    <w:rsid w:val="00011F8A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7">
    <w:name w:val="leftcolboxtitle7"/>
    <w:basedOn w:val="a"/>
    <w:rsid w:val="00011F8A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8">
    <w:name w:val="leftcolboxtitle8"/>
    <w:basedOn w:val="a"/>
    <w:rsid w:val="00011F8A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4">
    <w:name w:val="addingmenu4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4">
    <w:name w:val="current4"/>
    <w:basedOn w:val="a"/>
    <w:rsid w:val="00011F8A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3">
    <w:name w:val="behind13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14">
    <w:name w:val="behind14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3">
    <w:name w:val="middle13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4">
    <w:name w:val="middle14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3">
    <w:name w:val="listnews13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4">
    <w:name w:val="listnews14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15">
    <w:name w:val="behind15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16">
    <w:name w:val="behind16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5">
    <w:name w:val="middle15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6">
    <w:name w:val="middle16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7">
    <w:name w:val="iebgleft7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8">
    <w:name w:val="iebgleft8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7">
    <w:name w:val="iebgright7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8">
    <w:name w:val="iebgright8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5">
    <w:name w:val="listnews15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6">
    <w:name w:val="listnews16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0">
    <w:name w:val="paginglist10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1">
    <w:name w:val="paginglist11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2">
    <w:name w:val="paginglist12"/>
    <w:basedOn w:val="a"/>
    <w:rsid w:val="00011F8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2">
    <w:name w:val="currenttab12"/>
    <w:basedOn w:val="a"/>
    <w:rsid w:val="00011F8A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7">
    <w:name w:val="tabsbox7"/>
    <w:basedOn w:val="a"/>
    <w:rsid w:val="00011F8A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8">
    <w:name w:val="tabsbox8"/>
    <w:basedOn w:val="a"/>
    <w:rsid w:val="00011F8A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7">
    <w:name w:val="switcherbox7"/>
    <w:basedOn w:val="a"/>
    <w:rsid w:val="00011F8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0">
    <w:name w:val="lastswitcher10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1">
    <w:name w:val="lastswitcher11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8">
    <w:name w:val="switcherbox8"/>
    <w:basedOn w:val="a"/>
    <w:rsid w:val="00011F8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2">
    <w:name w:val="lastswitcher12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4">
    <w:name w:val="switcher4"/>
    <w:basedOn w:val="a"/>
    <w:rsid w:val="00011F8A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4">
    <w:name w:val="periodall4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4">
    <w:name w:val="grandtotal4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4">
    <w:name w:val="organization4"/>
    <w:basedOn w:val="a"/>
    <w:rsid w:val="00011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4">
    <w:name w:val="total4"/>
    <w:basedOn w:val="a"/>
    <w:rsid w:val="00011F8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4">
    <w:name w:val="perioddate4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4">
    <w:name w:val="middledl4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7">
    <w:name w:val="thirddl7"/>
    <w:basedOn w:val="a"/>
    <w:rsid w:val="00011F8A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8">
    <w:name w:val="thirddl8"/>
    <w:basedOn w:val="a"/>
    <w:rsid w:val="00011F8A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4">
    <w:name w:val="votesection4"/>
    <w:basedOn w:val="a"/>
    <w:rsid w:val="00011F8A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4">
    <w:name w:val="polldown4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4">
    <w:name w:val="btnli4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4">
    <w:name w:val="btnbtn14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4">
    <w:name w:val="partleftbtn4"/>
    <w:basedOn w:val="a"/>
    <w:rsid w:val="00011F8A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4">
    <w:name w:val="prefooterdelim4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4">
    <w:name w:val="footerdelim4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4">
    <w:name w:val="carousel4"/>
    <w:basedOn w:val="a"/>
    <w:rsid w:val="00011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7">
    <w:name w:val="loadbtn7"/>
    <w:basedOn w:val="a"/>
    <w:rsid w:val="00011F8A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8">
    <w:name w:val="loadbtn8"/>
    <w:basedOn w:val="a"/>
    <w:rsid w:val="00011F8A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7">
    <w:name w:val="registerbox7"/>
    <w:basedOn w:val="a"/>
    <w:rsid w:val="00011F8A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8">
    <w:name w:val="registerbox8"/>
    <w:basedOn w:val="a"/>
    <w:rsid w:val="00011F8A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5">
    <w:name w:val="btn5"/>
    <w:basedOn w:val="a"/>
    <w:rsid w:val="00011F8A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4">
    <w:name w:val="ui-datepicker-title4"/>
    <w:basedOn w:val="a"/>
    <w:rsid w:val="00011F8A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7">
    <w:name w:val="ui-datepicker-prev7"/>
    <w:basedOn w:val="a"/>
    <w:rsid w:val="00011F8A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7">
    <w:name w:val="ui-datepicker-next7"/>
    <w:basedOn w:val="a"/>
    <w:rsid w:val="00011F8A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8">
    <w:name w:val="ui-datepicker-prev8"/>
    <w:basedOn w:val="a"/>
    <w:rsid w:val="00011F8A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8">
    <w:name w:val="ui-datepicker-next8"/>
    <w:basedOn w:val="a"/>
    <w:rsid w:val="00011F8A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7">
    <w:name w:val="ui-state-disabled7"/>
    <w:basedOn w:val="a"/>
    <w:rsid w:val="00011F8A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8">
    <w:name w:val="ui-state-disabled8"/>
    <w:basedOn w:val="a"/>
    <w:rsid w:val="00011F8A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7">
    <w:name w:val="ui-state-default7"/>
    <w:basedOn w:val="a"/>
    <w:rsid w:val="00011F8A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8">
    <w:name w:val="ui-state-default8"/>
    <w:basedOn w:val="a"/>
    <w:rsid w:val="00011F8A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4">
    <w:name w:val="ui-state-active4"/>
    <w:basedOn w:val="a"/>
    <w:rsid w:val="00011F8A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4">
    <w:name w:val="ui-state-highlight4"/>
    <w:basedOn w:val="a"/>
    <w:rsid w:val="00011F8A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4">
    <w:name w:val="dynatree-expander4"/>
    <w:basedOn w:val="a0"/>
    <w:rsid w:val="00011F8A"/>
  </w:style>
  <w:style w:type="character" w:customStyle="1" w:styleId="dynatree-icon4">
    <w:name w:val="dynatree-icon4"/>
    <w:basedOn w:val="a0"/>
    <w:rsid w:val="00011F8A"/>
  </w:style>
  <w:style w:type="paragraph" w:customStyle="1" w:styleId="confirmdialogheader4">
    <w:name w:val="confirmdialogheader4"/>
    <w:basedOn w:val="a"/>
    <w:rsid w:val="00011F8A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4">
    <w:name w:val="confirmdialogmessage4"/>
    <w:basedOn w:val="a"/>
    <w:rsid w:val="00011F8A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4">
    <w:name w:val="confirmdialogbuttons4"/>
    <w:basedOn w:val="a"/>
    <w:rsid w:val="00011F8A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4">
    <w:name w:val="jcarousel-direction-rtl4"/>
    <w:basedOn w:val="a"/>
    <w:rsid w:val="00011F8A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4">
    <w:name w:val="jcarousel-container-horizontal4"/>
    <w:basedOn w:val="a"/>
    <w:rsid w:val="00011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4">
    <w:name w:val="jcarousel-clip-horizontal4"/>
    <w:basedOn w:val="a"/>
    <w:rsid w:val="00011F8A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4">
    <w:name w:val="jcarousel-item4"/>
    <w:basedOn w:val="a"/>
    <w:rsid w:val="00011F8A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7">
    <w:name w:val="jcarousel-item-horizontal7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8">
    <w:name w:val="jcarousel-item-horizontal8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4">
    <w:name w:val="jcarousel-item-placeholder4"/>
    <w:basedOn w:val="a"/>
    <w:rsid w:val="00011F8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7">
    <w:name w:val="jcarousel-next-horizontal7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8">
    <w:name w:val="jcarousel-next-horizontal8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7">
    <w:name w:val="jcarousel-prev-horizontal7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8">
    <w:name w:val="jcarousel-prev-horizontal8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btn2">
    <w:name w:val="editbtn2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icetdfirst2">
    <w:name w:val="noticetdfirst2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internaltable2">
    <w:name w:val="lefttdinternaltable2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tdinternaltable2">
    <w:name w:val="righttdinternaltable2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raltdinternaltable2">
    <w:name w:val="centraltdinternaltable2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andbottomtdinternaltable2">
    <w:name w:val="leftandbottomtdinternaltable2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andbottomtdinternaltable2">
    <w:name w:val="rightandbottomtdinternaltable2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ralandtoptdinternaltable2">
    <w:name w:val="centralandtoptdinternaltable2"/>
    <w:basedOn w:val="a"/>
    <w:rsid w:val="000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correctdata2">
    <w:name w:val="incorrectdata2"/>
    <w:basedOn w:val="a0"/>
    <w:rsid w:val="00011F8A"/>
  </w:style>
  <w:style w:type="character" w:customStyle="1" w:styleId="btn6">
    <w:name w:val="btn6"/>
    <w:basedOn w:val="a0"/>
    <w:rsid w:val="00011F8A"/>
    <w:rPr>
      <w:bdr w:val="single" w:sz="6" w:space="0" w:color="E4E8EB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3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9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7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39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6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8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4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77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76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7025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66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45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54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9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1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0758772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99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32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98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67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216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986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482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33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32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8205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08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43800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852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749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869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872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127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336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35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24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16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30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2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12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492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291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79</Pages>
  <Words>11089</Words>
  <Characters>63208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Гладышева Галина Павловна</cp:lastModifiedBy>
  <cp:revision>3</cp:revision>
  <dcterms:created xsi:type="dcterms:W3CDTF">2018-03-23T04:27:00Z</dcterms:created>
  <dcterms:modified xsi:type="dcterms:W3CDTF">2018-03-27T08:09:00Z</dcterms:modified>
</cp:coreProperties>
</file>