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3B" w:rsidRPr="00696B3B" w:rsidRDefault="00696B3B" w:rsidP="00696B3B">
      <w:pPr>
        <w:numPr>
          <w:ilvl w:val="1"/>
          <w:numId w:val="1"/>
        </w:numPr>
        <w:shd w:val="clear" w:color="auto" w:fill="FAFAFA"/>
        <w:spacing w:after="0" w:line="240" w:lineRule="auto"/>
        <w:ind w:left="0"/>
        <w:rPr>
          <w:rFonts w:ascii="Times New Roman" w:hAnsi="Times New Roman" w:cs="Times New Roman"/>
          <w:color w:val="FFFFFF"/>
          <w:sz w:val="21"/>
          <w:szCs w:val="21"/>
        </w:rPr>
      </w:pPr>
      <w:r w:rsidRPr="00696B3B">
        <w:rPr>
          <w:rFonts w:ascii="Times New Roman" w:hAnsi="Times New Roman" w:cs="Times New Roman"/>
          <w:color w:val="FFFFFF"/>
          <w:sz w:val="21"/>
          <w:szCs w:val="21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3"/>
        <w:gridCol w:w="1941"/>
        <w:gridCol w:w="148"/>
        <w:gridCol w:w="1493"/>
        <w:gridCol w:w="148"/>
        <w:gridCol w:w="1792"/>
        <w:gridCol w:w="53"/>
        <w:gridCol w:w="53"/>
        <w:gridCol w:w="53"/>
        <w:gridCol w:w="53"/>
      </w:tblGrid>
      <w:tr w:rsidR="00696B3B" w:rsidRPr="00696B3B" w:rsidTr="00696B3B">
        <w:tc>
          <w:tcPr>
            <w:tcW w:w="3150" w:type="pct"/>
            <w:vMerge w:val="restar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1850" w:type="pct"/>
            <w:gridSpan w:val="5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УТВЕРЖДАЮ </w:t>
            </w:r>
            <w:r w:rsidRPr="00696B3B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96B3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</w:tr>
      <w:tr w:rsidR="00696B3B" w:rsidRPr="00696B3B" w:rsidTr="00696B3B">
        <w:tc>
          <w:tcPr>
            <w:tcW w:w="0" w:type="auto"/>
            <w:vMerge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Шмакова О. Ю.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B3B" w:rsidRPr="00696B3B" w:rsidTr="00696B3B">
        <w:tc>
          <w:tcPr>
            <w:tcW w:w="0" w:type="auto"/>
            <w:vMerge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B3B" w:rsidRPr="00696B3B" w:rsidTr="00696B3B">
        <w:tc>
          <w:tcPr>
            <w:tcW w:w="0" w:type="auto"/>
            <w:vMerge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6B3B" w:rsidRPr="00696B3B" w:rsidRDefault="00696B3B" w:rsidP="00696B3B">
      <w:pPr>
        <w:spacing w:after="0"/>
        <w:rPr>
          <w:rFonts w:ascii="Times New Roman" w:hAnsi="Times New Roman" w:cs="Times New Roman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6"/>
        <w:gridCol w:w="446"/>
        <w:gridCol w:w="143"/>
        <w:gridCol w:w="446"/>
        <w:gridCol w:w="143"/>
        <w:gridCol w:w="446"/>
        <w:gridCol w:w="210"/>
        <w:gridCol w:w="1657"/>
      </w:tblGrid>
      <w:tr w:rsidR="00696B3B" w:rsidRPr="00696B3B" w:rsidTr="00696B3B">
        <w:tc>
          <w:tcPr>
            <w:tcW w:w="3850" w:type="pct"/>
            <w:vMerge w:val="restar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«16» </w:t>
            </w:r>
          </w:p>
        </w:tc>
        <w:tc>
          <w:tcPr>
            <w:tcW w:w="5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</w:tr>
      <w:tr w:rsidR="00696B3B" w:rsidRPr="00696B3B" w:rsidTr="00696B3B">
        <w:tc>
          <w:tcPr>
            <w:tcW w:w="0" w:type="auto"/>
            <w:vMerge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B3B" w:rsidRPr="00696B3B" w:rsidTr="00696B3B">
        <w:tc>
          <w:tcPr>
            <w:tcW w:w="0" w:type="auto"/>
            <w:vMerge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6B3B" w:rsidRPr="00696B3B" w:rsidRDefault="00696B3B" w:rsidP="00696B3B">
      <w:pPr>
        <w:spacing w:after="0"/>
        <w:rPr>
          <w:rFonts w:ascii="Times New Roman" w:hAnsi="Times New Roman" w:cs="Times New Roman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7"/>
      </w:tblGrid>
      <w:tr w:rsidR="00696B3B" w:rsidRPr="00696B3B" w:rsidTr="00696B3B"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pStyle w:val="title"/>
              <w:spacing w:before="0" w:beforeAutospacing="0" w:after="0" w:afterAutospacing="0"/>
            </w:pPr>
            <w:r w:rsidRPr="00696B3B">
              <w:t xml:space="preserve">ПЛАН-ГРАФИК </w:t>
            </w:r>
            <w:r w:rsidRPr="00696B3B">
              <w:br/>
            </w:r>
            <w:r w:rsidRPr="00696B3B">
              <w:br/>
              <w:t xml:space="preserve">закупок товаров, работ, услуг для обеспечения федеральных нужд </w:t>
            </w:r>
            <w:r w:rsidRPr="00696B3B">
              <w:br/>
            </w:r>
            <w:r w:rsidRPr="00696B3B">
              <w:br/>
              <w:t xml:space="preserve">на 20 </w:t>
            </w:r>
            <w:r w:rsidRPr="00696B3B">
              <w:rPr>
                <w:u w:val="single"/>
              </w:rPr>
              <w:t>18</w:t>
            </w:r>
            <w:r w:rsidRPr="00696B3B">
              <w:t xml:space="preserve"> год </w:t>
            </w:r>
          </w:p>
        </w:tc>
      </w:tr>
    </w:tbl>
    <w:p w:rsidR="00696B3B" w:rsidRPr="00696B3B" w:rsidRDefault="00696B3B" w:rsidP="00696B3B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0"/>
        <w:gridCol w:w="6051"/>
        <w:gridCol w:w="1956"/>
        <w:gridCol w:w="1110"/>
      </w:tblGrid>
      <w:tr w:rsidR="00696B3B" w:rsidRPr="00696B3B" w:rsidTr="00696B3B">
        <w:tc>
          <w:tcPr>
            <w:tcW w:w="200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Коды </w:t>
            </w:r>
          </w:p>
        </w:tc>
      </w:tr>
      <w:tr w:rsidR="00696B3B" w:rsidRPr="00696B3B" w:rsidTr="00696B3B">
        <w:tc>
          <w:tcPr>
            <w:tcW w:w="200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16.08.2018</w:t>
            </w:r>
          </w:p>
        </w:tc>
      </w:tr>
      <w:tr w:rsidR="00696B3B" w:rsidRPr="00696B3B" w:rsidTr="00696B3B">
        <w:tc>
          <w:tcPr>
            <w:tcW w:w="2000" w:type="pct"/>
            <w:vMerge w:val="restar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УПРАВЛЕНИЕ ФЕДЕРАЛЬНОЙ НАЛОГОВОЙ СЛУЖБЫ ПО РЕСПУБЛИКЕ АЛТАЙ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96B3B" w:rsidRPr="00696B3B" w:rsidRDefault="00696B3B" w:rsidP="00696B3B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00079295 </w:t>
            </w:r>
          </w:p>
        </w:tc>
      </w:tr>
      <w:tr w:rsidR="00696B3B" w:rsidRPr="00696B3B" w:rsidTr="00696B3B">
        <w:tc>
          <w:tcPr>
            <w:tcW w:w="0" w:type="auto"/>
            <w:vMerge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96B3B" w:rsidRPr="00696B3B" w:rsidRDefault="00696B3B" w:rsidP="00696B3B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0411119764</w:t>
            </w:r>
          </w:p>
        </w:tc>
      </w:tr>
      <w:tr w:rsidR="00696B3B" w:rsidRPr="00696B3B" w:rsidTr="00696B3B">
        <w:tc>
          <w:tcPr>
            <w:tcW w:w="0" w:type="auto"/>
            <w:vMerge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041101001</w:t>
            </w:r>
          </w:p>
        </w:tc>
      </w:tr>
      <w:tr w:rsidR="00696B3B" w:rsidRPr="00696B3B" w:rsidTr="00696B3B">
        <w:tc>
          <w:tcPr>
            <w:tcW w:w="200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Федеральные государственные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75104</w:t>
            </w:r>
          </w:p>
        </w:tc>
      </w:tr>
      <w:tr w:rsidR="00696B3B" w:rsidRPr="00696B3B" w:rsidTr="00696B3B">
        <w:tc>
          <w:tcPr>
            <w:tcW w:w="200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Федеральная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696B3B" w:rsidRPr="00696B3B" w:rsidTr="00696B3B">
        <w:tc>
          <w:tcPr>
            <w:tcW w:w="200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84701000</w:t>
            </w:r>
          </w:p>
        </w:tc>
      </w:tr>
      <w:tr w:rsidR="00696B3B" w:rsidRPr="00696B3B" w:rsidTr="00696B3B">
        <w:tc>
          <w:tcPr>
            <w:tcW w:w="200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Российская Федерация, 649000, Алтай </w:t>
            </w:r>
            <w:proofErr w:type="spellStart"/>
            <w:proofErr w:type="gramStart"/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Респ</w:t>
            </w:r>
            <w:proofErr w:type="spellEnd"/>
            <w:proofErr w:type="gramEnd"/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, Горно-Алтайск г, УЛ ЧОРОС-ГУРКИНА Г.И., 40 , 7-38822-92777 , u0400@r04.nalog.ru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6B3B" w:rsidRPr="00696B3B" w:rsidTr="00696B3B">
        <w:tc>
          <w:tcPr>
            <w:tcW w:w="2000" w:type="pct"/>
            <w:vMerge w:val="restart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измененный (19)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6B3B" w:rsidRPr="00696B3B" w:rsidTr="00696B3B">
        <w:tc>
          <w:tcPr>
            <w:tcW w:w="0" w:type="auto"/>
            <w:vMerge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16.08.2018</w:t>
            </w:r>
          </w:p>
        </w:tc>
      </w:tr>
      <w:tr w:rsidR="00696B3B" w:rsidRPr="00696B3B" w:rsidTr="00696B3B">
        <w:tc>
          <w:tcPr>
            <w:tcW w:w="200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383 </w:t>
            </w:r>
          </w:p>
        </w:tc>
      </w:tr>
      <w:tr w:rsidR="00696B3B" w:rsidRPr="00696B3B" w:rsidTr="00696B3B"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Совокупный годовой объем закупо</w:t>
            </w:r>
            <w:proofErr w:type="gramStart"/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696B3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</w:t>
            </w:r>
            <w:proofErr w:type="spellStart"/>
            <w:proofErr w:type="gramEnd"/>
            <w:r w:rsidRPr="00696B3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справочно</w:t>
            </w:r>
            <w:proofErr w:type="spellEnd"/>
            <w:r w:rsidRPr="00696B3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)</w:t>
            </w: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26453744.94</w:t>
            </w:r>
          </w:p>
        </w:tc>
      </w:tr>
    </w:tbl>
    <w:p w:rsidR="00696B3B" w:rsidRPr="00696B3B" w:rsidRDefault="00696B3B" w:rsidP="00696B3B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906"/>
        <w:gridCol w:w="545"/>
        <w:gridCol w:w="612"/>
        <w:gridCol w:w="569"/>
        <w:gridCol w:w="394"/>
        <w:gridCol w:w="413"/>
        <w:gridCol w:w="433"/>
        <w:gridCol w:w="344"/>
        <w:gridCol w:w="332"/>
        <w:gridCol w:w="449"/>
        <w:gridCol w:w="547"/>
        <w:gridCol w:w="324"/>
        <w:gridCol w:w="307"/>
        <w:gridCol w:w="433"/>
        <w:gridCol w:w="344"/>
        <w:gridCol w:w="332"/>
        <w:gridCol w:w="449"/>
        <w:gridCol w:w="500"/>
        <w:gridCol w:w="355"/>
        <w:gridCol w:w="418"/>
        <w:gridCol w:w="477"/>
        <w:gridCol w:w="418"/>
        <w:gridCol w:w="454"/>
        <w:gridCol w:w="501"/>
        <w:gridCol w:w="503"/>
        <w:gridCol w:w="551"/>
        <w:gridCol w:w="512"/>
        <w:gridCol w:w="474"/>
        <w:gridCol w:w="671"/>
        <w:gridCol w:w="525"/>
        <w:gridCol w:w="520"/>
        <w:gridCol w:w="484"/>
      </w:tblGrid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gramEnd"/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Преимущества, предоставля</w:t>
            </w: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</w:t>
            </w: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</w:t>
            </w: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181041111976404110100100010018020244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555972.12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555972.12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555972.12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Охрана объектов, подключенных к пульту централизованного наблюдения (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ТОРМы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181041111976404110100100010028020244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89034.00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89034.00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89034.00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Охрана объектов, подключенных к пульту централизованного наблюдения (архив)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181041111976404110100100010038020244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25390.32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25390.32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25390.32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Охрана объектов тревожной сигнализацией с выводом на пульт централизованной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181041111976404110100100020014120244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489900.00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489900.00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489900.00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09.2012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146970.00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Приведение в соответствие позиции Плана-графика действующему законодательству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Текущий ремонт помещений в административном здании, расположенном по адресу: г. Горно-Алтайск, ул.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Чорос-Гуркина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, д.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181041111976404110100100030013512244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181041111976404110100100040011712244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1429818.75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1216022.88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1216022.88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14298.19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142981.88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181041111976404110100100050014649244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562672.51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559859.15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559859.15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5626.73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56267.25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181041111976404110100100050024649244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50907.49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50907.49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50907.49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5090.75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Приведение в соответствие позиции Плана-графика действующему законодательству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181041111976404110100100060011722244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127971.14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85100.64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85100.64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1279.71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12797.11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181041111976404110100100060021722244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91687.15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91687.15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91687.15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9168.72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Приведение в соответствие позиции Плана-графика действующему законодательству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181041111976404110100100070011920244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282563.00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281150.18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281150.18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2825.63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28256.30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Дизельное топливо зимнее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181041111976404110100100070021920244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283952.88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249878.64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249878.64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2839.53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28395.29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Дизельное топливо летнее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181041111976404110100100070031920244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413750.00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4137.50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41375.00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Возникновение иных обстоятельств, предвидеть которые на дату утверждения плана-графика 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закупок было невозможно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Закупка не состоялась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Топливо моторное, включая автомобильный и авиационный бензин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Дизельное топливо летнее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181041111976404110100100070041920244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288811.00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288811.00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288811.00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28881.10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Приведение в соответствие позиции Плана-графика действующему законодательству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Дизельное топливо зимнее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181041111976404110100100070051920244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412811.50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412811.50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412811.50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08.2018-10.2018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41281.15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Приведение в соответствие позиции Плана-графика действующему законодательству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Топливо дизельное летнее экологического класса не ниже К5 (розничная поставка)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Тип топлива дизельного;  значение характеристики: Летнее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,  ;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Экологический класс;  значение характеристики: Не ниже К5,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  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Бензин автомобильный АИ-95 экологического класса не ниже К5 (розничная реализация)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Экологический класс;  значение характеристики: Не ниже К5,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  ;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Октановое число бензина автомобильного по исследовательскому методу;  значение характеристики: ≥ 95  и  &lt; 98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181041111976404110100100080015310244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4608800.00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4608800.00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4608800.00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почтовой связи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Услуги почтовой связи общего пользования по приему и обработке внутренней и международной посылочной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181041111976404110100100080025310244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181041111976404110100100080035310244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почтовой связи общего пользования по приему и обработке внутренней и международной посылочной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181041111976404110100100090016190244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Предоставление места в кабельной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22420.92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22420.92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22420.92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Предоставление места в кабельной канализации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Услуги телекоммуникационные посредством существующих телекоммуникационных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181041111976404110100100100016020244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Изготовление и размещение информации на телевидении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16500.00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Изготовление и размещение информации на телевидении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181041111976404110100100110010510244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угля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угля марки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 Д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Тонна;^метрическая тонна (1000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181041111976404110100100120016010244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Изготовление и размещение информации на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Изготовление и размещение информации на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181041111976404110100100130018622244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Предрейсовый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послерейсовый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) медицинский осмотр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156792.00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156000.00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156000.00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Предрейсовый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послерейсовый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) медицинский осмотр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181041111976404110100100140016512244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75615.28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75615.28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75615.28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181041111976404110100100150015320244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фельдъегерской связи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181041111976404110100100160014520244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218900.00/6272563.01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218900.00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218900.00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По запросу Заказчика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181041111976404110100100160024520244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Техническое обслуживание автомобиля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Nissan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Patrol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48005.13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Техническое обслуживание автомобиля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Nissan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Patrol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181041111976404110100100160034520244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Выполнение работ по техническому обслуживанию автомобиля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Nissan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Patrol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104316.90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86500.00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86500.00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Выполнение работ по техническому обслуживанию автомобиля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Nissan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Patrol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181041111976404110100100170013314244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дизельного электрогенератора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135700.00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56315.50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56315.50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По заявке Заказчика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1357.00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13570.00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дизельного электрогенератора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181041111976404110100100180018020244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322872.78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322872.78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181041111976404110100100190015813244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Подписка на периодические печатные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26095.57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26095.57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26095.57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Согласно условиям выхода печатного издания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260.96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2609.56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Подписка на периодические печатные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181041111976404110100100200011811244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Размещение информации в региональном печатном издании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213807.00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205700.00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205700.00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Размещение информации в региональном печатном издании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181041111976404110100100210015819244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Приобретение бланочной и типографской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Приобретение бланочной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181041111976404110100100210025819244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Приобретение бланочной и типографской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119055.00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73855.00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73855.00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По запросу Заказчика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Приобретение полиграфической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181041111976404110100100210035819244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баннеров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82489.01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48965.10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48965.10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По запросу Заказчика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824.89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8248.90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Продукция издательская печатная прочая, не включенная в другие группировки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Баннер (тип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Продукция издательская печатная прочая, не включенная в другие группировки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Баннер (тип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181041111976404110100100220016820244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Аренда нежилого помещения, расположенного по адресу: Республика Алтай, г. </w:t>
            </w:r>
            <w:proofErr w:type="spellStart"/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Горно_Алтайск</w:t>
            </w:r>
            <w:proofErr w:type="spellEnd"/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, ул.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Чорос-Гуркина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181041111976404110100100220026820244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Аренда нежилого помещения, расположенного по адресу: Республика Алтай,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Чемальский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 р-н, с. Чемал, пер. Торговый,1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181041111976404110100100220036820244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Аренда нежилого помещения, расположенного по адресу: Республика Алтай, г. Горно-Алтайск, ул.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Чорос-Гуркина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181041111976404110100100220046820244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Аренда нежилого помещения, расположенного по адресу: Республика Алтай,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Чемальский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 р-н, с. Чемал, пер. Торговый,1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181041111976404110100100230013600244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228346.68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228346.68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228346.68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Холодное водоснабжение и водоотведение административного здания, расположенного по адресу: г. Горно-Алтайск, ул.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Чорос-Гуркина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, д. 40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Холодное водоснабжение и водоотведение административного здания, расположенного по адресу: г. Горно-Алтайск, ул.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Чорос-Гуркина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, д.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181041111976404110100100230023600244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1653.32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1653.32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1653.32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Холодное водоснабжение части административного здания, расположенного по адресу: Республика Алтай, с.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Чоя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, ул. Советская, 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181041111976404110100100240011920244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дизельного топлива для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1513200.00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1220368.00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1220368.00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По запросу Заказчика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15132.00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151320.00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Топливо дизельное летнее экологического класса 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181041111976404110100100240021920244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дизельного топлива для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496418.30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496418.30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496418.30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По заявке Заказчика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49641.83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Топливо дизельное летнее экологического класса 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181041111976404110100100250014322244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котельного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106800.00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67587.34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67587.34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10680.00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котельного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181041111976404110100100260013811244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 вывозу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 вывозу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181041111976404110100100260023811244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 вывозу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Отходы бумаги и картона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181041111976404110100100270013312244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систем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79560.00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79560.00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По запросу Заказчика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систем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181041111976404110100100280011107244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воды в бутылях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21120.00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13728.00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13728.00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По заявке Заказчика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воды в бутылях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181041111976404110100100310016110242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181041111976404110100100320016120242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40000.00/329.25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181041111976404110100100330013314242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Услуги по техническому обслуживанию и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регламентно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-профилактическому ремонту систем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бесперибойного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50000.00/69503.00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По запросу Заказчика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Услуги по техническому обслуживанию и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регламентно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-профилактическому ремонту систем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бесперибойного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181041111976404110100100340017120242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Проведение аттестационных, проверочных 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Проведение аттестационных, проверочных 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181041111976404110100100350013312242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 заправке и восстановлению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По запросу Заказчика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 заправке и восстановлению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181041111976404110100100360016399242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Оказание информационных услуг с использованием экземпляров системы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67765.10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66009.20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66009.20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677.65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6776.51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Установлен запрет на допуск иностранного программного обеспечения и (или) прав на него (Постановление Правительства РФ от 16.11.2015 № 1236)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Оказание информационных услуг с использованием экземпляров системы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181041111976404110100100370016311242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Продление неисключительных прав использования базы данных электронной системы "Госфинансы"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88024.67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87144.43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87144.43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880.25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8802.47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Установлен запрет на допуск иностранного программного обеспечения и (или) прав на него (Постановление Правительства РФ от 16.11.2015 № 1236)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Продление неисключительных прав использования базы данных электронной системы "Госфинансы"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181041111976404110100100380012620242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719411.55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719411.55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181041111976404110100100380022620242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1016219.75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1016219.75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1016219.75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10162.20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101621.98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расходных материалов (картриджей, тонеров)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Поставка оригинальных расходных материалов 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181041111976404110100100380032620242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комплектующих и запасных частей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320944.44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266382.28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266382.28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3209.44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32094.44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комплектующих и запасных частей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181041111976404110100100380042620242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комплектующих для персональных компьютеров и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99767.20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9976.72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Ограничен допуск товаров, происходящих из иностранных государств Постановлением Правительства РФ от 26.09.2016 № 968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Установлены условия допуска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 товаров иностранного происхождения к закупкам в соответствии с приказом Минэкономразвития России № 155 от 25.03.2014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комплектующих для персональных компьютеров и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181041111976404110100100400012211244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шин автомобильных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24394.68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Шины автомобильные R16 215/60, летние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181041111976404110100100410012823244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станка для архивного переплета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15899.66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14908.00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14908.00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Станок для архивного переплета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181041111976404110100100420013020244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тележки складской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4678.67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4678.67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4678.67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Тележка ручная складская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181041111976404110100100430012041244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средств по уходу за автомобилями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27099.04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26313.00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26313.00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Изменение способа осуществления закупки, изменение срока осуществления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Средства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 моющие для автомобилей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Средства по уходу за автомобилями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181041111976404110100100440011723244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конвертов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192102.30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97011.81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97011.81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1921.02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19210.23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Конверты, письма-секретки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Конверты почтовые Е65, комплект 1000 шт., отрывная полоса STRIP, белые, правое окно, 110*220мм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181041111976404110100100450012512244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дверей металлических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39913.00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38500.00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38500.00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Дверь металлическая (тип 2)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Размеры дверного блока 960*2050 мм, толщина металла не менее 1,2 мм, наполнитель двери -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пенополистирол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Дверь металлическая (тип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Размер дверного блока 1460*2050 мм, толщина металла не менее 1,2 мм, наполнение - минеральная плита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181041111976404110100100460012620242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сканеров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74594.00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74594.00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74594.00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7459.40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Ограничен допуск товаров, происходящих из иностранных государств Постановлением Правительства РФ от 26.09.2016 № 968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Установлены условия допуска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 товаров иностранного происхождения к закупкам в соответствии с приказом Минэкономразвития России № 155 от 25.03.2014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Приведение в соответствие позиции Плана-графика действующему законодательству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Сканеры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Сканеры двухмерного штрих-кода (тип сканера - 2D-Imager; тип штрих кодов - 1D,2D; светодиодный; разрешение - не ниже 10 для 2D; драйвер - TWAIN,WIA)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181041111976404110100100470012223244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жалюзи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6660.76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6660.76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6660.76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Жалюзи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Жалюзи вертикальные; ткань "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Лайн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"; размер 1450 мм х 1800 мм - 2 шт.; размер 1450 мм х 1945 мм - 2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Квадратный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181041111976404110100100480017120244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Оказание услуг по проведению специальной оценки условий труда на рабочих местах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90866.86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40145.67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40145.67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9086.69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 оценке условий труда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Специальная оценка условий труда на 58 рабочих местах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Рабочее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181041111976404110100100490018542244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Оказание услуг по проведению 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обучения по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 гражданской обороне и чрезвычайным ситуациям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75533.26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2264.44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2264.44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7553.33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 профессиональному обучению прочие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Дистанционное 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обучение по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 гражданской обороне и чрезвычайным ситуациям в количестве 36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о-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181041111976404110100100300010000244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1877817.41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1877817.41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181041111976404110100100390010000000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1227282.97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1227282.97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181041111976404110100100390020000000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181041111976404110100100390030000000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644481.83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644481.83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181041111976404110100100390040000000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6052.61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6052.61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24921240.36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25016219.37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25016219.37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1366024.32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1262558.71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</w:tbl>
    <w:p w:rsidR="00696B3B" w:rsidRPr="00696B3B" w:rsidRDefault="00696B3B" w:rsidP="00696B3B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6877"/>
        <w:gridCol w:w="686"/>
        <w:gridCol w:w="2751"/>
        <w:gridCol w:w="687"/>
        <w:gridCol w:w="2752"/>
      </w:tblGrid>
      <w:tr w:rsidR="00696B3B" w:rsidRPr="00696B3B" w:rsidTr="00696B3B"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Петенёва</w:t>
            </w:r>
            <w:proofErr w:type="spellEnd"/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О. Г. </w:t>
            </w:r>
          </w:p>
        </w:tc>
      </w:tr>
      <w:tr w:rsidR="00696B3B" w:rsidRPr="00696B3B" w:rsidTr="00696B3B"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(расшифровка подписи) </w:t>
            </w:r>
          </w:p>
        </w:tc>
      </w:tr>
      <w:tr w:rsidR="00696B3B" w:rsidRPr="00696B3B" w:rsidTr="00696B3B"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6B3B" w:rsidRPr="00696B3B" w:rsidRDefault="00696B3B" w:rsidP="00696B3B">
      <w:pPr>
        <w:spacing w:after="0"/>
        <w:rPr>
          <w:rFonts w:ascii="Times New Roman" w:hAnsi="Times New Roman" w:cs="Times New Roman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41"/>
        <w:gridCol w:w="444"/>
        <w:gridCol w:w="141"/>
        <w:gridCol w:w="445"/>
        <w:gridCol w:w="210"/>
        <w:gridCol w:w="13312"/>
      </w:tblGrid>
      <w:tr w:rsidR="00696B3B" w:rsidRPr="00696B3B" w:rsidTr="00696B3B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«16» </w:t>
            </w:r>
          </w:p>
        </w:tc>
        <w:tc>
          <w:tcPr>
            <w:tcW w:w="5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</w:tr>
    </w:tbl>
    <w:p w:rsidR="00696B3B" w:rsidRPr="00696B3B" w:rsidRDefault="00696B3B" w:rsidP="00696B3B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7"/>
      </w:tblGrid>
      <w:tr w:rsidR="00696B3B" w:rsidRPr="00696B3B" w:rsidTr="00696B3B">
        <w:tc>
          <w:tcPr>
            <w:tcW w:w="0" w:type="auto"/>
            <w:vAlign w:val="center"/>
            <w:hideMark/>
          </w:tcPr>
          <w:p w:rsidR="00696B3B" w:rsidRDefault="00696B3B" w:rsidP="00696B3B">
            <w:pPr>
              <w:pStyle w:val="title"/>
              <w:spacing w:before="0" w:beforeAutospacing="0" w:after="0" w:afterAutospacing="0"/>
            </w:pPr>
          </w:p>
          <w:p w:rsidR="00696B3B" w:rsidRDefault="00696B3B" w:rsidP="00696B3B">
            <w:pPr>
              <w:pStyle w:val="title"/>
              <w:spacing w:before="0" w:beforeAutospacing="0" w:after="0" w:afterAutospacing="0"/>
            </w:pPr>
          </w:p>
          <w:p w:rsidR="00696B3B" w:rsidRDefault="00696B3B" w:rsidP="00696B3B">
            <w:pPr>
              <w:pStyle w:val="title"/>
              <w:spacing w:before="0" w:beforeAutospacing="0" w:after="0" w:afterAutospacing="0"/>
            </w:pPr>
          </w:p>
          <w:p w:rsidR="00696B3B" w:rsidRDefault="00696B3B" w:rsidP="00696B3B">
            <w:pPr>
              <w:pStyle w:val="title"/>
              <w:spacing w:before="0" w:beforeAutospacing="0" w:after="0" w:afterAutospacing="0"/>
            </w:pPr>
          </w:p>
          <w:p w:rsidR="00696B3B" w:rsidRDefault="00696B3B" w:rsidP="00696B3B">
            <w:pPr>
              <w:pStyle w:val="title"/>
              <w:spacing w:before="0" w:beforeAutospacing="0" w:after="0" w:afterAutospacing="0"/>
            </w:pPr>
          </w:p>
          <w:p w:rsidR="00696B3B" w:rsidRDefault="00696B3B" w:rsidP="00696B3B">
            <w:pPr>
              <w:pStyle w:val="title"/>
              <w:spacing w:before="0" w:beforeAutospacing="0" w:after="0" w:afterAutospacing="0"/>
            </w:pPr>
          </w:p>
          <w:p w:rsidR="00696B3B" w:rsidRDefault="00696B3B" w:rsidP="00696B3B">
            <w:pPr>
              <w:pStyle w:val="title"/>
              <w:spacing w:before="0" w:beforeAutospacing="0" w:after="0" w:afterAutospacing="0"/>
            </w:pPr>
          </w:p>
          <w:p w:rsidR="00696B3B" w:rsidRDefault="00696B3B" w:rsidP="00696B3B">
            <w:pPr>
              <w:pStyle w:val="title"/>
              <w:spacing w:before="0" w:beforeAutospacing="0" w:after="0" w:afterAutospacing="0"/>
            </w:pPr>
          </w:p>
          <w:p w:rsidR="00696B3B" w:rsidRDefault="00696B3B" w:rsidP="00696B3B">
            <w:pPr>
              <w:pStyle w:val="title"/>
              <w:spacing w:before="0" w:beforeAutospacing="0" w:after="0" w:afterAutospacing="0"/>
            </w:pPr>
          </w:p>
          <w:p w:rsidR="00696B3B" w:rsidRDefault="00696B3B" w:rsidP="00696B3B">
            <w:pPr>
              <w:pStyle w:val="title"/>
              <w:spacing w:before="0" w:beforeAutospacing="0" w:after="0" w:afterAutospacing="0"/>
            </w:pPr>
          </w:p>
          <w:p w:rsidR="00696B3B" w:rsidRPr="00696B3B" w:rsidRDefault="00696B3B" w:rsidP="00696B3B">
            <w:pPr>
              <w:pStyle w:val="title"/>
              <w:spacing w:before="0" w:beforeAutospacing="0" w:after="0" w:afterAutospacing="0"/>
            </w:pPr>
            <w:bookmarkStart w:id="0" w:name="_GoBack"/>
            <w:bookmarkEnd w:id="0"/>
            <w:r w:rsidRPr="00696B3B">
              <w:t xml:space="preserve">ФОРМА </w:t>
            </w:r>
            <w:r w:rsidRPr="00696B3B">
              <w:br/>
            </w:r>
            <w:r w:rsidRPr="00696B3B"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96B3B">
              <w:br/>
            </w:r>
            <w:r w:rsidRPr="00696B3B">
              <w:br/>
              <w:t xml:space="preserve">при формировании и утверждении плана-графика закупок </w:t>
            </w:r>
          </w:p>
        </w:tc>
      </w:tr>
    </w:tbl>
    <w:p w:rsidR="00696B3B" w:rsidRPr="00696B3B" w:rsidRDefault="00696B3B" w:rsidP="00696B3B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8"/>
        <w:gridCol w:w="2918"/>
        <w:gridCol w:w="2527"/>
        <w:gridCol w:w="1944"/>
      </w:tblGrid>
      <w:tr w:rsidR="00696B3B" w:rsidRPr="00696B3B" w:rsidTr="00696B3B">
        <w:tc>
          <w:tcPr>
            <w:tcW w:w="200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</w:tr>
      <w:tr w:rsidR="00696B3B" w:rsidRPr="00696B3B" w:rsidTr="00696B3B">
        <w:tc>
          <w:tcPr>
            <w:tcW w:w="200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96B3B" w:rsidRPr="00696B3B" w:rsidRDefault="00696B3B" w:rsidP="00696B3B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370"/>
        <w:gridCol w:w="2043"/>
        <w:gridCol w:w="1266"/>
        <w:gridCol w:w="1358"/>
        <w:gridCol w:w="2056"/>
        <w:gridCol w:w="1717"/>
        <w:gridCol w:w="1039"/>
        <w:gridCol w:w="1856"/>
        <w:gridCol w:w="1272"/>
      </w:tblGrid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gramEnd"/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gramStart"/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181041111976404110100100010018020244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555972.12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Цена определялась в соответствии с Постановлением Правительства РФ от 06.12.2016 № 1303 " О порядке определения тарифов на оказываемые войсками национальной гвардии РФ услуги по охране имущества и объектов граждан и организаций, а также иные услуги, связанные с обеспечением охраны имущества на договорной основе"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181041111976404110100100010028020244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89034.00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Цена определялась в соответствии с Постановлением Правительства РФ от 06.12.2016 № 1303 " О порядке определения тарифов на оказываемые войсками национальной гвардии РФ услуги по охране имущества и объектов граждан и организаций, а также иные услуги, связанные с обеспечением охраны имущества на договорной основе"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181041111976404110100100010038020244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Охрана объектов, подключенных к пульту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25390.32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Цена определялась в соответствии с Постановлением Правительства РФ от 06.12.2016 № 1303 " О порядке определения тарифов на оказываемые войсками национальной гвардии РФ услуги по охране имущества и объектов граждан и организаций, а также иные услуги, связанные с обеспечением охраны имущества на договорной основе"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181041111976404110100100020014120244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489900.00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В соответствии с проектно-сметной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181041111976404110100100030013512244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Расчет производился по регулируемым ценам (тарифам) и (или) по нерегулируемым ценам в соответствии с порядком определения цены, установленным положениями действующих федеральных законов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заключение договора энергоснабжения (купли-продажи электроэнергии) с гарантирующим поставщиком (п. 29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181041111976404110100100040011712244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1429818.75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181041111976404110100100050014649244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562672.51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181041111976404110100100050024649244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50907.49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181041111976404110100100060011722244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127971.14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181041111976404110100100060021722244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91687.15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282563.00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181041111976404110100100070021920244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283952.88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181041111976404110100100070031920244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413750.00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181041111976404110100100070041920244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288811.00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181041111976404110100100070051920244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412811.50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ст. 59 Закона о Контрактной системе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4608800.00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Тарифы ФГУП "Почта России" на услуги общедоступной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(п. 1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181041111976404110100100080025310244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Тарифы ФГУП "Почта России" на услуги общедоступной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(п. 1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181041111976404110100100080035310244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Тарифы ФГУП "Почта России" на услуги общедоступной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(п. 1 ч. 1 ст. 93 Закона N 44-ФЗ)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181041111976404110100100090016190244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Предоставление места в кабельной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22420.92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Цена контракта определена действующим прейскурантом цен оператора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(п. 1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181041111976404110100100100016020244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Изготовление и размещение информации на телевидении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181041111976404110100100110010510244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угля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181041111976404110100100120016010244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Изготовление и размещение информации на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181041111976404110100100130018622244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Предрейсовый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послерейсовый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) медицинский осмотр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156792.00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цены контракта не превышает 500 тыс. руб.; годовой объем закупок путем запроса котировок не превышает 10% совокупного годового объема закупок заказчика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181041111976404110100100140016512244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75615.28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Указание Банка России от 19.09.2014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181041111976404110100100150015320244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Тарифы на услуги федеральной фельдъегерской связи для лиц и органов государственной власти, определенных ст.2 ФЗ "О федеральной фельдъегерской связи", а также для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работ (услуг), выполнить (оказать) которые могут только органы исполнительной власти, государственные учреждения, государственные унитарные предприятия (п. 6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181041111976404110100100160014520244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218900.00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цены контракта не превышает 500 тыс. руб.; годовой объем закупок путем запроса котировок не превышает 10% совокупного годового объема закупок заказчика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181041111976404110100100160024520244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Техническое обслуживание автомобиля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Nissan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Patrol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48005.13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181041111976404110100100160034520244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Выполнение работ по техническому обслуживанию автомобиля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Nissan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Patrol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104316.90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Обоснование осуществлено с применением метода сопоставимых рыночных цен (анализ рынка) на основании полученных коммерческих предложений исполнителей, обладающих опытом оказания соответствующих услуг/выполнения работ.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На основании пункта 2 статьи 72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181041111976404110100100170013314244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дизельного электрогенератора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135700.00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181041111976404110100100180018020244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181041111976404110100100190015813244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Подписка на периодические печатные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26095.57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181041111976404110100100200011811244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Размещение информации в региональном печатном издании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213807.00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цены контракта не превышает 500 тыс. руб.; годовой объем закупок путем запроса котировок не превышает 10% совокупного годового объема закупок заказчика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181041111976404110100100210015819244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Приобретение бланочной и типографской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181041111976404110100100210025819244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Приобретение бланочной и типографской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119055.00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181041111976404110100100210035819244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баннеров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82489.01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181041111976404110100100220016820244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Расчет начальной (максимальной) цены контракта произведен по тарифному методу исходя из стоимости 1 кв. 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аренда нежилого помещения для обеспечения федеральных нужд (п. 32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181041111976404110100100220026820244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Расчет начальной (максимальной) цены контракта произведен по тарифному методу исходя из стоимости 1 кв. 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аренда нежилого помещения для обеспечения федеральных нужд (п. 32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181041111976404110100100220036820244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Расчет начальной (максимальной) цены контракта произведен по тарифному методу исходя из стоимости 1 кв. 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аренда нежилого помещения для обеспечения федеральных нужд (п. 32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181041111976404110100100220046820244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Расчет начальной (максимальной) цены контракта произведен по тарифному методу исходя из стоимости 1 кв. 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аренда нежилого помещения для обеспечения федеральных нужд (п. 32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228346.68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Тарифы на питьевую воду (питьевое водоснабжение) и (или) тарифы на техническую воду и (либо) водоотведение, устанавливаемые в соответствии с законодательством РФ о государственном регулировании цен (тарифов)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 (п. 8 ч. 1 ст. 93 Закона N 44-ФЗ)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181041111976404110100100230023600244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1653.32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Тарифы на питьевую воду (питьевое водоснабжение) и (или) тарифы на техническую воду и (либо) водоотведение, устанавливаемые в соответствии с законодательством РФ о государственном регулировании цен (тарифов)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 (п. 8 ч. 1 ст. 93 Закона N 44-ФЗ)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181041111976404110100100240011920244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дизельного топлива для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1513200.00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181041111976404110100100240021920244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дизельного топлива для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496418.30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181041111976404110100100250014322244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котельного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106800.00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181041111976404110100100260013811244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 вывозу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 (п. 8 ч. 1 ст. 93 Закона N 44-ФЗ)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181041111976404110100100260023811244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 вывозу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п. 8 ч. 1 ст. 93 Закона N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181041111976404110100100270013312244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систем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117000.00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181041111976404110100100280011107244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воды в бутылях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21120.00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181041111976404110100100310016110242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Цена контракта определена действующим прейскурантом цен оператора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 (п. 1 ч. 1 ст. 93 Закона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181041111976404110100100320016120242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181041111976404110100100330013314242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Услуги по техническому обслуживанию и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регламентно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-профилактическому ремонту систем </w:t>
            </w:r>
            <w:proofErr w:type="spell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бесперибойного</w:t>
            </w:r>
            <w:proofErr w:type="spell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181041111976404110100100340017120242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Проведение аттестационных, проверочных 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181041111976404110100100350013312242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 заправке и восстановлению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181041111976404110100100360016399242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Оказание информационных услуг с использованием экземпляров системы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67765.10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181041111976404110100100370016311242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Продление неисключительных прав использования базы данных электронной системы "Госфинансы"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88024.67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181041111976404110100100380012620242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181041111976404110100100380022620242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расходных материалов (картриджей, тонеров)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1016219.75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181041111976404110100100380032620242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комплектующих и запасных частей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320944.44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181041111976404110100100380042620242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комплектующих для персональных компьютеров и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99767.20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181041111976404110100100400012211244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шин автомобильных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24394.68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Источником информации для установления начальной (максимальной) цены контракта являются результаты исследования рынка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181041111976404110100100410012823244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станка для архивного переплета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15899.66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Источником информации для установления начальной (максимальной) цены контракта являются результаты исследования рынка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181041111976404110100100420013020244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тележки складской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4678.67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Источником информации для установления начальной (максимальной) цены контракта являются результаты исследования рынка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181041111976404110100100430012041244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средств по уходу за автомобилями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27099.04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Источником информации для установления начальной (максимальной) цены контракта являются результаты исследования рынка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181041111976404110100100440011723244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конвертов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192102.30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Источником информации для установления начальной (максимальной) цены контракта являются результаты исследования рынка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заказчик проводит электронный аукцион при закупке товаров (работ, услуг), которые включены в перечень, установленный Правительством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181041111976404110100100450012512244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дверей металлических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39913.00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Источником информации для установления начальной (максимальной) цены контракта являются результаты исследования рынка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Заказчик при осуществлении закупок использует конкурентные способы определения поставщиков (подрядчиков, исполнителей); размер начальной (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максимальной) 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цены контракта не превышает 500 тыс. руб.; годовой объем закупок путем запроса котировок не превышает 10% совокупного годового объема закупок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181041111976404110100100460012620242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сканеров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74594.00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ст. 59 Закон о контрактной системе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181041111976404110100100470012223244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Поставка жалюзи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6660.76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ст. 72 Закона о контрактной системе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181041111976404110100100480017120244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Оказание услуг по проведению специальной оценки условий труда на рабочих местах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90866.86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ст. 59 Закона о Контрактной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181041111976404110100100490018542244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Оказание услуг по проведению 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обучения по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 гражданской обороне и чрезвычайным ситуациям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75533.26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Источником информации для установления начальной (максимальной) цены контракта являются результаты исследования рынка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ст. 59 Закона о контрактной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181041111976404110100100300010000244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о-</w:t>
            </w:r>
            <w:proofErr w:type="gramEnd"/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405731.54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Расчет производился на основании тарифов и норм, установленных соответствующими органами и показаний приборов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6B3B" w:rsidRPr="00696B3B" w:rsidTr="00696B3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181041111976404110100100390010000000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181041111976404110100100390020000000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181041111976404110100100390030000000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181041111976404110100100390040000000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1227282.97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0.00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644481.83</w:t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96B3B">
              <w:rPr>
                <w:rFonts w:ascii="Times New Roman" w:hAnsi="Times New Roman" w:cs="Times New Roman"/>
                <w:sz w:val="12"/>
                <w:szCs w:val="12"/>
              </w:rPr>
              <w:br/>
              <w:t>6052.61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6B3B">
              <w:rPr>
                <w:rFonts w:ascii="Times New Roman" w:hAnsi="Times New Roman" w:cs="Times New Roman"/>
                <w:sz w:val="12"/>
                <w:szCs w:val="12"/>
              </w:rPr>
              <w:t>Для обоснования начальной (максимальной) цены контракта использовались коммерческие предложения, полученные по запросу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96B3B" w:rsidRPr="00696B3B" w:rsidRDefault="00696B3B" w:rsidP="00696B3B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  <w:gridCol w:w="151"/>
        <w:gridCol w:w="1079"/>
        <w:gridCol w:w="1060"/>
        <w:gridCol w:w="516"/>
        <w:gridCol w:w="65"/>
        <w:gridCol w:w="2138"/>
        <w:gridCol w:w="65"/>
        <w:gridCol w:w="258"/>
        <w:gridCol w:w="258"/>
        <w:gridCol w:w="171"/>
      </w:tblGrid>
      <w:tr w:rsidR="00696B3B" w:rsidRPr="00696B3B" w:rsidTr="00696B3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Шмакова Ольга Юрьевна,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0" w:type="pct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«16»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</w:tr>
      <w:tr w:rsidR="00696B3B" w:rsidRPr="00696B3B" w:rsidTr="00696B3B"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B3B" w:rsidRPr="00696B3B" w:rsidTr="00696B3B"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B3B" w:rsidRPr="00696B3B" w:rsidTr="00696B3B"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B3B" w:rsidRPr="00696B3B" w:rsidTr="00696B3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Петенёва</w:t>
            </w:r>
            <w:proofErr w:type="spellEnd"/>
            <w:r w:rsidRPr="00696B3B">
              <w:rPr>
                <w:rFonts w:ascii="Times New Roman" w:hAnsi="Times New Roman" w:cs="Times New Roman"/>
                <w:sz w:val="21"/>
                <w:szCs w:val="21"/>
              </w:rPr>
              <w:t> Ольга Григорьевна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B3B" w:rsidRPr="00696B3B" w:rsidTr="00696B3B"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96B3B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6B3B" w:rsidRPr="00696B3B" w:rsidRDefault="00696B3B" w:rsidP="00696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E6B" w:rsidRPr="00696B3B" w:rsidRDefault="00B34E6B" w:rsidP="00696B3B">
      <w:pPr>
        <w:spacing w:after="0"/>
        <w:rPr>
          <w:rFonts w:ascii="Times New Roman" w:hAnsi="Times New Roman" w:cs="Times New Roman"/>
        </w:rPr>
      </w:pPr>
    </w:p>
    <w:sectPr w:rsidR="00B34E6B" w:rsidRPr="00696B3B" w:rsidSect="00FB738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3AD"/>
    <w:multiLevelType w:val="multilevel"/>
    <w:tmpl w:val="ECE6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CA"/>
    <w:rsid w:val="001B49CA"/>
    <w:rsid w:val="002E3B10"/>
    <w:rsid w:val="00696B3B"/>
    <w:rsid w:val="00745692"/>
    <w:rsid w:val="00B34E6B"/>
    <w:rsid w:val="00EC4106"/>
    <w:rsid w:val="00F83FD3"/>
    <w:rsid w:val="00FB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B4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9C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9C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1B49C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B49C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1B49CA"/>
    <w:rPr>
      <w:b/>
      <w:bCs/>
    </w:rPr>
  </w:style>
  <w:style w:type="paragraph" w:styleId="a6">
    <w:name w:val="Normal (Web)"/>
    <w:basedOn w:val="a"/>
    <w:uiPriority w:val="99"/>
    <w:semiHidden/>
    <w:unhideWhenUsed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1B49C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1B49C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1B49C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1B49C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1B49C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1B49C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1B49C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1B49C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1B49C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1B49C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1B49C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1B49C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1B49C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1B49C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1B49C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1B49C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1B49C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1B49C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1B49C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1B49C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1B49C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1B49C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B49C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1B49CA"/>
  </w:style>
  <w:style w:type="character" w:customStyle="1" w:styleId="dynatree-vline">
    <w:name w:val="dynatree-vline"/>
    <w:basedOn w:val="a0"/>
    <w:rsid w:val="001B49CA"/>
  </w:style>
  <w:style w:type="character" w:customStyle="1" w:styleId="dynatree-connector">
    <w:name w:val="dynatree-connector"/>
    <w:basedOn w:val="a0"/>
    <w:rsid w:val="001B49CA"/>
  </w:style>
  <w:style w:type="character" w:customStyle="1" w:styleId="dynatree-expander">
    <w:name w:val="dynatree-expander"/>
    <w:basedOn w:val="a0"/>
    <w:rsid w:val="001B49CA"/>
  </w:style>
  <w:style w:type="character" w:customStyle="1" w:styleId="dynatree-icon">
    <w:name w:val="dynatree-icon"/>
    <w:basedOn w:val="a0"/>
    <w:rsid w:val="001B49CA"/>
  </w:style>
  <w:style w:type="character" w:customStyle="1" w:styleId="dynatree-checkbox">
    <w:name w:val="dynatree-checkbox"/>
    <w:basedOn w:val="a0"/>
    <w:rsid w:val="001B49CA"/>
  </w:style>
  <w:style w:type="character" w:customStyle="1" w:styleId="dynatree-radio">
    <w:name w:val="dynatree-radio"/>
    <w:basedOn w:val="a0"/>
    <w:rsid w:val="001B49CA"/>
  </w:style>
  <w:style w:type="character" w:customStyle="1" w:styleId="dynatree-drag-helper-img">
    <w:name w:val="dynatree-drag-helper-img"/>
    <w:basedOn w:val="a0"/>
    <w:rsid w:val="001B49CA"/>
  </w:style>
  <w:style w:type="character" w:customStyle="1" w:styleId="dynatree-drag-source">
    <w:name w:val="dynatree-drag-source"/>
    <w:basedOn w:val="a0"/>
    <w:rsid w:val="001B49CA"/>
    <w:rPr>
      <w:shd w:val="clear" w:color="auto" w:fill="E0E0E0"/>
    </w:rPr>
  </w:style>
  <w:style w:type="paragraph" w:customStyle="1" w:styleId="mainlink1">
    <w:name w:val="mainlink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1B49CA"/>
  </w:style>
  <w:style w:type="character" w:customStyle="1" w:styleId="dynatree-icon1">
    <w:name w:val="dynatree-icon1"/>
    <w:basedOn w:val="a0"/>
    <w:rsid w:val="001B49CA"/>
  </w:style>
  <w:style w:type="paragraph" w:customStyle="1" w:styleId="confirmdialogheader1">
    <w:name w:val="confirmdialogheader1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1B49CA"/>
  </w:style>
  <w:style w:type="character" w:customStyle="1" w:styleId="btnbtn4">
    <w:name w:val="btnbtn4"/>
    <w:basedOn w:val="a0"/>
    <w:rsid w:val="001B49CA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49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49C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1B49CA"/>
  </w:style>
  <w:style w:type="character" w:customStyle="1" w:styleId="selectright">
    <w:name w:val="selectright"/>
    <w:basedOn w:val="a0"/>
    <w:rsid w:val="001B49CA"/>
  </w:style>
  <w:style w:type="character" w:customStyle="1" w:styleId="yearserror">
    <w:name w:val="years_error"/>
    <w:basedOn w:val="a0"/>
    <w:rsid w:val="001B49CA"/>
  </w:style>
  <w:style w:type="character" w:customStyle="1" w:styleId="datepickererror">
    <w:name w:val="datepicker_error"/>
    <w:basedOn w:val="a0"/>
    <w:rsid w:val="001B49CA"/>
  </w:style>
  <w:style w:type="paragraph" w:customStyle="1" w:styleId="ui-autocomplete">
    <w:name w:val="ui-autocomplete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2">
    <w:name w:val="mainlink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2">
    <w:name w:val="footer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2">
    <w:name w:val="wrapperfooter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2">
    <w:name w:val="headerwrapper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4">
    <w:name w:val="ulright4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5">
    <w:name w:val="ulright5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2">
    <w:name w:val="titleportal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2">
    <w:name w:val="titleportaleb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2">
    <w:name w:val="law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6">
    <w:name w:val="ulright6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2">
    <w:name w:val="leftbrd2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2">
    <w:name w:val="rightbrd2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2">
    <w:name w:val="firsttd2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2">
    <w:name w:val="sectd2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2">
    <w:name w:val="thirdtd2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2">
    <w:name w:val="edittd2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5">
    <w:name w:val="btnbtn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6">
    <w:name w:val="btnbtn6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2">
    <w:name w:val="catalogtabs2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2">
    <w:name w:val="delimtd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3">
    <w:name w:val="documents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4">
    <w:name w:val="documents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4">
    <w:name w:val="currenttab4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5">
    <w:name w:val="currenttab5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3">
    <w:name w:val="quicksearch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3">
    <w:name w:val="extendsearch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4">
    <w:name w:val="extendsearch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4">
    <w:name w:val="quicksearch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3">
    <w:name w:val="news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3">
    <w:name w:val="polls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2">
    <w:name w:val="exit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4">
    <w:name w:val="news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4">
    <w:name w:val="polls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3">
    <w:name w:val="mainbox3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4">
    <w:name w:val="mainbox4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3">
    <w:name w:val="leftcolboxtitle3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4">
    <w:name w:val="leftcolboxtitle4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2">
    <w:name w:val="addingmenu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5">
    <w:name w:val="behind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6">
    <w:name w:val="behind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5">
    <w:name w:val="listnews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6">
    <w:name w:val="listnews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7">
    <w:name w:val="behind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8">
    <w:name w:val="behind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3">
    <w:name w:val="iebgleft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4">
    <w:name w:val="iebgleft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3">
    <w:name w:val="iebgright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4">
    <w:name w:val="iebgright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7">
    <w:name w:val="listnews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8">
    <w:name w:val="listnews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4">
    <w:name w:val="paginglist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5">
    <w:name w:val="paginglist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6">
    <w:name w:val="paginglist6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6">
    <w:name w:val="currenttab6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3">
    <w:name w:val="tabsbox3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4">
    <w:name w:val="tabsbox4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3">
    <w:name w:val="switcherbox3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4">
    <w:name w:val="lastswitcher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5">
    <w:name w:val="lastswitcher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4">
    <w:name w:val="switcherbox4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6">
    <w:name w:val="lastswitcher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2">
    <w:name w:val="switcher2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2">
    <w:name w:val="periodal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2">
    <w:name w:val="grandto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2">
    <w:name w:val="organization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2">
    <w:name w:val="total2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2">
    <w:name w:val="perioddat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2">
    <w:name w:val="middled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3">
    <w:name w:val="thirddl3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4">
    <w:name w:val="thirddl4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2">
    <w:name w:val="votesection2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2">
    <w:name w:val="polldown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2">
    <w:name w:val="btnli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7">
    <w:name w:val="btnbtn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2">
    <w:name w:val="partleftbtn2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2">
    <w:name w:val="prefooterdelim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2">
    <w:name w:val="footerdelim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3">
    <w:name w:val="loadbtn3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4">
    <w:name w:val="loadbtn4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3">
    <w:name w:val="registerbox3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4">
    <w:name w:val="registerbox4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1B49CA"/>
  </w:style>
  <w:style w:type="character" w:customStyle="1" w:styleId="dynatree-icon2">
    <w:name w:val="dynatree-icon2"/>
    <w:basedOn w:val="a0"/>
    <w:rsid w:val="001B49CA"/>
  </w:style>
  <w:style w:type="paragraph" w:customStyle="1" w:styleId="confirmdialogheader2">
    <w:name w:val="confirmdialogheader2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2">
    <w:name w:val="confirmdialogmessage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2">
    <w:name w:val="confirmdialogbuttons2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2">
    <w:name w:val="jcarousel-direction-rtl2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2">
    <w:name w:val="jcarousel-container-horizontal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2">
    <w:name w:val="jcarousel-clip-horizontal2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2">
    <w:name w:val="jcarousel-item2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3">
    <w:name w:val="jcarousel-item-horizon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4">
    <w:name w:val="jcarousel-item-horizon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2">
    <w:name w:val="jcarousel-item-placeholder2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3">
    <w:name w:val="jcarousel-next-horizon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4">
    <w:name w:val="jcarousel-next-horizon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3">
    <w:name w:val="jcarousel-prev-horizon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4">
    <w:name w:val="jcarousel-prev-horizon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1B49CA"/>
  </w:style>
  <w:style w:type="character" w:customStyle="1" w:styleId="btn3">
    <w:name w:val="btn3"/>
    <w:basedOn w:val="a0"/>
    <w:rsid w:val="001B49CA"/>
    <w:rPr>
      <w:bdr w:val="single" w:sz="6" w:space="0" w:color="E4E8EB" w:frame="1"/>
    </w:rPr>
  </w:style>
  <w:style w:type="character" w:customStyle="1" w:styleId="btnbtn8">
    <w:name w:val="btnbtn8"/>
    <w:basedOn w:val="a0"/>
    <w:rsid w:val="001B49CA"/>
    <w:rPr>
      <w:b/>
      <w:bCs/>
      <w:color w:val="0075C5"/>
    </w:rPr>
  </w:style>
  <w:style w:type="paragraph" w:customStyle="1" w:styleId="rightborder">
    <w:name w:val="rightborder"/>
    <w:basedOn w:val="a"/>
    <w:rsid w:val="001B49CA"/>
    <w:pPr>
      <w:pBdr>
        <w:righ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order">
    <w:name w:val="leftborder"/>
    <w:basedOn w:val="a"/>
    <w:rsid w:val="001B49CA"/>
    <w:pPr>
      <w:pBdr>
        <w:lef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border">
    <w:name w:val="bottomborder"/>
    <w:basedOn w:val="a"/>
    <w:rsid w:val="001B49CA"/>
    <w:pPr>
      <w:pBdr>
        <w:bottom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message">
    <w:name w:val="helpmessag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ixregistrytab">
    <w:name w:val="fixregistrytab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camentpopup">
    <w:name w:val="medicamentpopup"/>
    <w:basedOn w:val="a"/>
    <w:rsid w:val="001B49CA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deliverytr">
    <w:name w:val="basicdeliverytr"/>
    <w:basedOn w:val="a"/>
    <w:rsid w:val="001B49CA"/>
    <w:pPr>
      <w:shd w:val="clear" w:color="auto" w:fill="FFFB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bkchoosepopup">
    <w:name w:val="kbkchoosepopup"/>
    <w:basedOn w:val="a"/>
    <w:rsid w:val="001B49CA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xtbox">
    <w:name w:val="ktrutextbox"/>
    <w:basedOn w:val="a"/>
    <w:rsid w:val="001B49CA"/>
    <w:pPr>
      <w:spacing w:before="100" w:beforeAutospacing="1" w:after="100" w:afterAutospacing="1" w:line="240" w:lineRule="auto"/>
      <w:ind w:firstLine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pgtooltipblock">
    <w:name w:val="rpgtooltipblock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83838"/>
      <w:sz w:val="18"/>
      <w:szCs w:val="18"/>
      <w:lang w:eastAsia="ru-RU"/>
    </w:rPr>
  </w:style>
  <w:style w:type="paragraph" w:customStyle="1" w:styleId="rpginfoicon">
    <w:name w:val="rpginfoicon"/>
    <w:basedOn w:val="a"/>
    <w:rsid w:val="001B49C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">
    <w:name w:val="noticetdfirs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">
    <w:name w:val="editbt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00">
    <w:name w:val="input1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200">
    <w:name w:val="input2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300">
    <w:name w:val="input3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400">
    <w:name w:val="input4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ection">
    <w:name w:val="subsection"/>
    <w:basedOn w:val="a"/>
    <w:rsid w:val="001B49CA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button">
    <w:name w:val="viewbutto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">
    <w:name w:val="left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">
    <w:name w:val="right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">
    <w:name w:val="central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">
    <w:name w:val="leftandbottom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">
    <w:name w:val="rightandbottom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">
    <w:name w:val="centralandtop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culatorstyle">
    <w:name w:val="calculatorstyle"/>
    <w:basedOn w:val="a0"/>
    <w:rsid w:val="001B49CA"/>
    <w:rPr>
      <w:vanish w:val="0"/>
      <w:webHidden w:val="0"/>
      <w:specVanish w:val="0"/>
    </w:rPr>
  </w:style>
  <w:style w:type="character" w:customStyle="1" w:styleId="linkstyle">
    <w:name w:val="linkstyle"/>
    <w:basedOn w:val="a0"/>
    <w:rsid w:val="001B49CA"/>
    <w:rPr>
      <w:b w:val="0"/>
      <w:bCs w:val="0"/>
      <w:color w:val="0075C5"/>
    </w:rPr>
  </w:style>
  <w:style w:type="character" w:customStyle="1" w:styleId="delbtnrpg">
    <w:name w:val="delbtnrpg"/>
    <w:basedOn w:val="a0"/>
    <w:rsid w:val="001B49CA"/>
  </w:style>
  <w:style w:type="character" w:customStyle="1" w:styleId="incorrectdata">
    <w:name w:val="incorrectdata"/>
    <w:basedOn w:val="a0"/>
    <w:rsid w:val="001B49CA"/>
  </w:style>
  <w:style w:type="paragraph" w:customStyle="1" w:styleId="mainlink3">
    <w:name w:val="mainlink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3">
    <w:name w:val="footer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3">
    <w:name w:val="wrapperfooter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3">
    <w:name w:val="headerwrapper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5">
    <w:name w:val="header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6">
    <w:name w:val="header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7">
    <w:name w:val="ulright7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8">
    <w:name w:val="ulright8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3">
    <w:name w:val="logo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3">
    <w:name w:val="titleportal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3">
    <w:name w:val="titleportaleb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3">
    <w:name w:val="law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9">
    <w:name w:val="ulright9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3">
    <w:name w:val="leftbrd3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3">
    <w:name w:val="rightbrd3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3">
    <w:name w:val="firsttd3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3">
    <w:name w:val="sectd3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3">
    <w:name w:val="thirdtd3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3">
    <w:name w:val="edittd3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9">
    <w:name w:val="btnbtn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0">
    <w:name w:val="btnbtn10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3">
    <w:name w:val="catalogtabs3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3">
    <w:name w:val="delimtd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5">
    <w:name w:val="documentstab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6">
    <w:name w:val="documentstab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7">
    <w:name w:val="currenttab7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8">
    <w:name w:val="currenttab8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5">
    <w:name w:val="quicksearch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5">
    <w:name w:val="extendsearch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6">
    <w:name w:val="extendsearch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6">
    <w:name w:val="quicksearch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5">
    <w:name w:val="newstab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5">
    <w:name w:val="pollstab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3">
    <w:name w:val="exit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6">
    <w:name w:val="newstab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6">
    <w:name w:val="pollstab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5">
    <w:name w:val="mainbox5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6">
    <w:name w:val="mainbox6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5">
    <w:name w:val="leftcolboxtitle5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6">
    <w:name w:val="leftcolboxtitle6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3">
    <w:name w:val="addingmenu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3">
    <w:name w:val="current3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9">
    <w:name w:val="behind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0">
    <w:name w:val="behind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9">
    <w:name w:val="middle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0">
    <w:name w:val="middle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9">
    <w:name w:val="listnews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0">
    <w:name w:val="listnews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1">
    <w:name w:val="behind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2">
    <w:name w:val="behind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1">
    <w:name w:val="middle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2">
    <w:name w:val="middle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5">
    <w:name w:val="iebgleft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6">
    <w:name w:val="iebgleft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5">
    <w:name w:val="iebgright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6">
    <w:name w:val="iebgright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1">
    <w:name w:val="listnews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2">
    <w:name w:val="listnews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7">
    <w:name w:val="paginglist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8">
    <w:name w:val="paginglist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9">
    <w:name w:val="paginglist9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9">
    <w:name w:val="currenttab9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5">
    <w:name w:val="tabsbox5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6">
    <w:name w:val="tabsbox6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5">
    <w:name w:val="switcherbox5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7">
    <w:name w:val="lastswitcher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8">
    <w:name w:val="lastswitcher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6">
    <w:name w:val="switcherbox6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9">
    <w:name w:val="lastswitcher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3">
    <w:name w:val="switcher3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3">
    <w:name w:val="periodal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3">
    <w:name w:val="grandto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3">
    <w:name w:val="organization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3">
    <w:name w:val="total3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3">
    <w:name w:val="perioddate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3">
    <w:name w:val="middled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5">
    <w:name w:val="thirddl5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6">
    <w:name w:val="thirddl6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3">
    <w:name w:val="votesection3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3">
    <w:name w:val="polldown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3">
    <w:name w:val="btnli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1">
    <w:name w:val="btnbtn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3">
    <w:name w:val="partleftbtn3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3">
    <w:name w:val="prefooterdelim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3">
    <w:name w:val="footerdelim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3">
    <w:name w:val="carousel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5">
    <w:name w:val="loadbtn5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6">
    <w:name w:val="loadbtn6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5">
    <w:name w:val="registerbox5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6">
    <w:name w:val="registerbox6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4">
    <w:name w:val="btn4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3">
    <w:name w:val="ui-datepicker-title3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5">
    <w:name w:val="ui-datepicker-prev5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5">
    <w:name w:val="ui-datepicker-next5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6">
    <w:name w:val="ui-datepicker-prev6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6">
    <w:name w:val="ui-datepicker-next6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5">
    <w:name w:val="ui-state-disabled5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6">
    <w:name w:val="ui-state-disabled6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5">
    <w:name w:val="ui-state-default5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6">
    <w:name w:val="ui-state-default6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3">
    <w:name w:val="ui-state-active3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3">
    <w:name w:val="ui-state-highlight3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3">
    <w:name w:val="dynatree-expander3"/>
    <w:basedOn w:val="a0"/>
    <w:rsid w:val="001B49CA"/>
  </w:style>
  <w:style w:type="character" w:customStyle="1" w:styleId="dynatree-icon3">
    <w:name w:val="dynatree-icon3"/>
    <w:basedOn w:val="a0"/>
    <w:rsid w:val="001B49CA"/>
  </w:style>
  <w:style w:type="paragraph" w:customStyle="1" w:styleId="confirmdialogheader3">
    <w:name w:val="confirmdialogheader3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3">
    <w:name w:val="confirmdialogmessage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3">
    <w:name w:val="confirmdialogbuttons3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3">
    <w:name w:val="jcarousel-direction-rtl3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3">
    <w:name w:val="jcarousel-container-horizontal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3">
    <w:name w:val="jcarousel-clip-horizontal3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3">
    <w:name w:val="jcarousel-item3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5">
    <w:name w:val="jcarousel-item-horizontal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6">
    <w:name w:val="jcarousel-item-horizontal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3">
    <w:name w:val="jcarousel-item-placeholder3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5">
    <w:name w:val="jcarousel-next-horizontal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6">
    <w:name w:val="jcarousel-next-horizontal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5">
    <w:name w:val="jcarousel-prev-horizontal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6">
    <w:name w:val="jcarousel-prev-horizontal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1">
    <w:name w:val="editbtn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1">
    <w:name w:val="noticetdfirs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1">
    <w:name w:val="left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1">
    <w:name w:val="right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1">
    <w:name w:val="central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1">
    <w:name w:val="leftandbottom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1">
    <w:name w:val="rightandbottom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1">
    <w:name w:val="centralandtop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1">
    <w:name w:val="incorrectdata1"/>
    <w:basedOn w:val="a0"/>
    <w:rsid w:val="001B49CA"/>
  </w:style>
  <w:style w:type="character" w:customStyle="1" w:styleId="fixregistrytab1">
    <w:name w:val="fixregistrytab1"/>
    <w:basedOn w:val="a0"/>
    <w:rsid w:val="001B49CA"/>
  </w:style>
  <w:style w:type="character" w:customStyle="1" w:styleId="noticesign">
    <w:name w:val="noticesign"/>
    <w:basedOn w:val="a0"/>
    <w:rsid w:val="001B49CA"/>
  </w:style>
  <w:style w:type="character" w:customStyle="1" w:styleId="noticesignclose">
    <w:name w:val="noticesignclose"/>
    <w:basedOn w:val="a0"/>
    <w:rsid w:val="001B49C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49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49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1B49CA"/>
  </w:style>
  <w:style w:type="paragraph" w:customStyle="1" w:styleId="13">
    <w:name w:val="Название1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1B49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1B49C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4">
    <w:name w:val="mainlink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4">
    <w:name w:val="footer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4">
    <w:name w:val="wrapperfooter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4">
    <w:name w:val="headerwrapper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7">
    <w:name w:val="header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8">
    <w:name w:val="header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0">
    <w:name w:val="ulright10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1">
    <w:name w:val="ulright11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4">
    <w:name w:val="logo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4">
    <w:name w:val="titleportal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4">
    <w:name w:val="titleportaleb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4">
    <w:name w:val="law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12">
    <w:name w:val="ulright1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4">
    <w:name w:val="leftbrd4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4">
    <w:name w:val="rightbrd4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4">
    <w:name w:val="firsttd4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4">
    <w:name w:val="sectd4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4">
    <w:name w:val="thirdtd4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4">
    <w:name w:val="edittd4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2">
    <w:name w:val="btnbtn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3">
    <w:name w:val="btnbtn13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4">
    <w:name w:val="catalogtabs4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4">
    <w:name w:val="delimtd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7">
    <w:name w:val="documentstab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8">
    <w:name w:val="documentstab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0">
    <w:name w:val="currenttab10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11">
    <w:name w:val="currenttab11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7">
    <w:name w:val="quicksearch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7">
    <w:name w:val="extendsearch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8">
    <w:name w:val="extendsearch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8">
    <w:name w:val="quicksearch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7">
    <w:name w:val="newstab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7">
    <w:name w:val="pollstab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4">
    <w:name w:val="exit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8">
    <w:name w:val="newstab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8">
    <w:name w:val="pollstab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7">
    <w:name w:val="mainbox7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8">
    <w:name w:val="mainbox8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7">
    <w:name w:val="leftcolboxtitle7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8">
    <w:name w:val="leftcolboxtitle8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4">
    <w:name w:val="addingmenu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4">
    <w:name w:val="current4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3">
    <w:name w:val="behind1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4">
    <w:name w:val="behind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3">
    <w:name w:val="middle1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4">
    <w:name w:val="middle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3">
    <w:name w:val="listnews1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4">
    <w:name w:val="listnews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5">
    <w:name w:val="behind1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6">
    <w:name w:val="behind1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5">
    <w:name w:val="middle1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6">
    <w:name w:val="middle1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7">
    <w:name w:val="iebgleft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8">
    <w:name w:val="iebgleft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7">
    <w:name w:val="iebgright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8">
    <w:name w:val="iebgright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5">
    <w:name w:val="listnews1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6">
    <w:name w:val="listnews1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0">
    <w:name w:val="paginglist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1">
    <w:name w:val="paginglist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2">
    <w:name w:val="paginglist12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2">
    <w:name w:val="currenttab12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7">
    <w:name w:val="tabsbox7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8">
    <w:name w:val="tabsbox8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7">
    <w:name w:val="switcherbox7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0">
    <w:name w:val="lastswitcher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1">
    <w:name w:val="lastswitcher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8">
    <w:name w:val="switcherbox8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2">
    <w:name w:val="lastswitcher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4">
    <w:name w:val="switcher4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4">
    <w:name w:val="periodal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4">
    <w:name w:val="grandto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4">
    <w:name w:val="organization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4">
    <w:name w:val="total4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4">
    <w:name w:val="perioddate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4">
    <w:name w:val="middled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7">
    <w:name w:val="thirddl7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8">
    <w:name w:val="thirddl8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4">
    <w:name w:val="votesection4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4">
    <w:name w:val="polldown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4">
    <w:name w:val="btnli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4">
    <w:name w:val="btnbtn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4">
    <w:name w:val="partleftbtn4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4">
    <w:name w:val="prefooterdelim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4">
    <w:name w:val="footerdelim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4">
    <w:name w:val="carousel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7">
    <w:name w:val="loadbtn7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8">
    <w:name w:val="loadbtn8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7">
    <w:name w:val="registerbox7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8">
    <w:name w:val="registerbox8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5">
    <w:name w:val="btn5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4">
    <w:name w:val="ui-datepicker-title4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7">
    <w:name w:val="ui-datepicker-prev7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7">
    <w:name w:val="ui-datepicker-next7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8">
    <w:name w:val="ui-datepicker-prev8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8">
    <w:name w:val="ui-datepicker-next8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7">
    <w:name w:val="ui-state-disabled7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8">
    <w:name w:val="ui-state-disabled8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7">
    <w:name w:val="ui-state-default7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8">
    <w:name w:val="ui-state-default8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4">
    <w:name w:val="ui-state-active4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4">
    <w:name w:val="ui-state-highlight4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4">
    <w:name w:val="dynatree-expander4"/>
    <w:basedOn w:val="a0"/>
    <w:rsid w:val="001B49CA"/>
  </w:style>
  <w:style w:type="character" w:customStyle="1" w:styleId="dynatree-icon4">
    <w:name w:val="dynatree-icon4"/>
    <w:basedOn w:val="a0"/>
    <w:rsid w:val="001B49CA"/>
  </w:style>
  <w:style w:type="paragraph" w:customStyle="1" w:styleId="confirmdialogheader4">
    <w:name w:val="confirmdialogheader4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4">
    <w:name w:val="confirmdialogmessage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4">
    <w:name w:val="confirmdialogbuttons4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4">
    <w:name w:val="jcarousel-direction-rtl4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4">
    <w:name w:val="jcarousel-container-horizontal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4">
    <w:name w:val="jcarousel-clip-horizontal4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4">
    <w:name w:val="jcarousel-item4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7">
    <w:name w:val="jcarousel-item-horizontal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8">
    <w:name w:val="jcarousel-item-horizontal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4">
    <w:name w:val="jcarousel-item-placeholder4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7">
    <w:name w:val="jcarousel-next-horizontal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8">
    <w:name w:val="jcarousel-next-horizontal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7">
    <w:name w:val="jcarousel-prev-horizontal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8">
    <w:name w:val="jcarousel-prev-horizontal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2">
    <w:name w:val="editbtn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2">
    <w:name w:val="noticetdfirs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2">
    <w:name w:val="left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2">
    <w:name w:val="right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2">
    <w:name w:val="central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2">
    <w:name w:val="leftandbottom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2">
    <w:name w:val="rightandbottom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2">
    <w:name w:val="centralandtop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2">
    <w:name w:val="incorrectdata2"/>
    <w:basedOn w:val="a0"/>
    <w:rsid w:val="001B49CA"/>
  </w:style>
  <w:style w:type="character" w:customStyle="1" w:styleId="btn6">
    <w:name w:val="btn6"/>
    <w:basedOn w:val="a0"/>
    <w:rsid w:val="001B49CA"/>
    <w:rPr>
      <w:bdr w:val="single" w:sz="6" w:space="0" w:color="E4E8EB" w:frame="1"/>
    </w:rPr>
  </w:style>
  <w:style w:type="paragraph" w:customStyle="1" w:styleId="21">
    <w:name w:val="Нижний колонтитул2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mplateicon">
    <w:name w:val="ktrutemplateicon"/>
    <w:basedOn w:val="a"/>
    <w:rsid w:val="00F83FD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childtemplateicon">
    <w:name w:val="ktruchildtemplateicon"/>
    <w:basedOn w:val="a"/>
    <w:rsid w:val="00F83FD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mplatewarningicon">
    <w:name w:val="ktrutemplatewarningicon"/>
    <w:basedOn w:val="a"/>
    <w:rsid w:val="00F83FD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xpadding5">
    <w:name w:val="fixpadding5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ize11">
    <w:name w:val="fontsize11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disablebtnrpg">
    <w:name w:val="disablebtnrpg"/>
    <w:basedOn w:val="a0"/>
    <w:rsid w:val="00F83FD3"/>
    <w:rPr>
      <w:strike w:val="0"/>
      <w:dstrike w:val="0"/>
      <w:color w:val="808080"/>
      <w:u w:val="none"/>
      <w:effect w:val="none"/>
    </w:rPr>
  </w:style>
  <w:style w:type="paragraph" w:customStyle="1" w:styleId="23">
    <w:name w:val="Название2"/>
    <w:basedOn w:val="a"/>
    <w:rsid w:val="00F83F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borderbottomheadcentercol">
    <w:name w:val="borderbottomheadcentercol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F83FD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ижний колонтитул3"/>
    <w:basedOn w:val="a"/>
    <w:rsid w:val="002E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2E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rsid w:val="002E3B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Нижний колонтитул4"/>
    <w:basedOn w:val="a"/>
    <w:rsid w:val="0074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Верхний колонтитул4"/>
    <w:basedOn w:val="a"/>
    <w:rsid w:val="0074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4"/>
    <w:basedOn w:val="a"/>
    <w:rsid w:val="007456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5">
    <w:name w:val="Нижний колонтитул5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Верхний колонтитул5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30t10">
    <w:name w:val="paddingl30t10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">
    <w:name w:val="paginator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1">
    <w:name w:val="paginator1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5"/>
    <w:basedOn w:val="a"/>
    <w:rsid w:val="00FB73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aginator2">
    <w:name w:val="paginator2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69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69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6B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B4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9C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9C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1B49C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B49C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1B49CA"/>
    <w:rPr>
      <w:b/>
      <w:bCs/>
    </w:rPr>
  </w:style>
  <w:style w:type="paragraph" w:styleId="a6">
    <w:name w:val="Normal (Web)"/>
    <w:basedOn w:val="a"/>
    <w:uiPriority w:val="99"/>
    <w:semiHidden/>
    <w:unhideWhenUsed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1B49C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1B49C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1B49C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1B49C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1B49C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1B49C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1B49C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1B49C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1B49C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1B49C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1B49C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1B49C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1B49C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1B49C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1B49C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1B49C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1B49C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1B49C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1B49C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1B49C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1B49C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1B49C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B49C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1B49CA"/>
  </w:style>
  <w:style w:type="character" w:customStyle="1" w:styleId="dynatree-vline">
    <w:name w:val="dynatree-vline"/>
    <w:basedOn w:val="a0"/>
    <w:rsid w:val="001B49CA"/>
  </w:style>
  <w:style w:type="character" w:customStyle="1" w:styleId="dynatree-connector">
    <w:name w:val="dynatree-connector"/>
    <w:basedOn w:val="a0"/>
    <w:rsid w:val="001B49CA"/>
  </w:style>
  <w:style w:type="character" w:customStyle="1" w:styleId="dynatree-expander">
    <w:name w:val="dynatree-expander"/>
    <w:basedOn w:val="a0"/>
    <w:rsid w:val="001B49CA"/>
  </w:style>
  <w:style w:type="character" w:customStyle="1" w:styleId="dynatree-icon">
    <w:name w:val="dynatree-icon"/>
    <w:basedOn w:val="a0"/>
    <w:rsid w:val="001B49CA"/>
  </w:style>
  <w:style w:type="character" w:customStyle="1" w:styleId="dynatree-checkbox">
    <w:name w:val="dynatree-checkbox"/>
    <w:basedOn w:val="a0"/>
    <w:rsid w:val="001B49CA"/>
  </w:style>
  <w:style w:type="character" w:customStyle="1" w:styleId="dynatree-radio">
    <w:name w:val="dynatree-radio"/>
    <w:basedOn w:val="a0"/>
    <w:rsid w:val="001B49CA"/>
  </w:style>
  <w:style w:type="character" w:customStyle="1" w:styleId="dynatree-drag-helper-img">
    <w:name w:val="dynatree-drag-helper-img"/>
    <w:basedOn w:val="a0"/>
    <w:rsid w:val="001B49CA"/>
  </w:style>
  <w:style w:type="character" w:customStyle="1" w:styleId="dynatree-drag-source">
    <w:name w:val="dynatree-drag-source"/>
    <w:basedOn w:val="a0"/>
    <w:rsid w:val="001B49CA"/>
    <w:rPr>
      <w:shd w:val="clear" w:color="auto" w:fill="E0E0E0"/>
    </w:rPr>
  </w:style>
  <w:style w:type="paragraph" w:customStyle="1" w:styleId="mainlink1">
    <w:name w:val="mainlink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1B49CA"/>
  </w:style>
  <w:style w:type="character" w:customStyle="1" w:styleId="dynatree-icon1">
    <w:name w:val="dynatree-icon1"/>
    <w:basedOn w:val="a0"/>
    <w:rsid w:val="001B49CA"/>
  </w:style>
  <w:style w:type="paragraph" w:customStyle="1" w:styleId="confirmdialogheader1">
    <w:name w:val="confirmdialogheader1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1B49CA"/>
  </w:style>
  <w:style w:type="character" w:customStyle="1" w:styleId="btnbtn4">
    <w:name w:val="btnbtn4"/>
    <w:basedOn w:val="a0"/>
    <w:rsid w:val="001B49CA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49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49C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1B49CA"/>
  </w:style>
  <w:style w:type="character" w:customStyle="1" w:styleId="selectright">
    <w:name w:val="selectright"/>
    <w:basedOn w:val="a0"/>
    <w:rsid w:val="001B49CA"/>
  </w:style>
  <w:style w:type="character" w:customStyle="1" w:styleId="yearserror">
    <w:name w:val="years_error"/>
    <w:basedOn w:val="a0"/>
    <w:rsid w:val="001B49CA"/>
  </w:style>
  <w:style w:type="character" w:customStyle="1" w:styleId="datepickererror">
    <w:name w:val="datepicker_error"/>
    <w:basedOn w:val="a0"/>
    <w:rsid w:val="001B49CA"/>
  </w:style>
  <w:style w:type="paragraph" w:customStyle="1" w:styleId="ui-autocomplete">
    <w:name w:val="ui-autocomplete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2">
    <w:name w:val="mainlink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2">
    <w:name w:val="footer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2">
    <w:name w:val="wrapperfooter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2">
    <w:name w:val="headerwrapper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4">
    <w:name w:val="ulright4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5">
    <w:name w:val="ulright5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2">
    <w:name w:val="titleportal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2">
    <w:name w:val="titleportaleb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2">
    <w:name w:val="law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6">
    <w:name w:val="ulright6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2">
    <w:name w:val="leftbrd2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2">
    <w:name w:val="rightbrd2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2">
    <w:name w:val="firsttd2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2">
    <w:name w:val="sectd2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2">
    <w:name w:val="thirdtd2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2">
    <w:name w:val="edittd2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5">
    <w:name w:val="btnbtn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6">
    <w:name w:val="btnbtn6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2">
    <w:name w:val="catalogtabs2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2">
    <w:name w:val="delimtd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3">
    <w:name w:val="documents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4">
    <w:name w:val="documents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4">
    <w:name w:val="currenttab4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5">
    <w:name w:val="currenttab5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3">
    <w:name w:val="quicksearch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3">
    <w:name w:val="extendsearch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4">
    <w:name w:val="extendsearch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4">
    <w:name w:val="quicksearch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3">
    <w:name w:val="news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3">
    <w:name w:val="polls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2">
    <w:name w:val="exittab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4">
    <w:name w:val="news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4">
    <w:name w:val="polls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3">
    <w:name w:val="mainbox3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4">
    <w:name w:val="mainbox4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3">
    <w:name w:val="leftcolboxtitle3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4">
    <w:name w:val="leftcolboxtitle4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2">
    <w:name w:val="addingmenu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5">
    <w:name w:val="behind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6">
    <w:name w:val="behind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5">
    <w:name w:val="listnews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6">
    <w:name w:val="listnews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7">
    <w:name w:val="behind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8">
    <w:name w:val="behind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3">
    <w:name w:val="iebgleft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4">
    <w:name w:val="iebgleft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3">
    <w:name w:val="iebgright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4">
    <w:name w:val="iebgright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7">
    <w:name w:val="listnews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8">
    <w:name w:val="listnews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4">
    <w:name w:val="paginglist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5">
    <w:name w:val="paginglist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6">
    <w:name w:val="paginglist6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6">
    <w:name w:val="currenttab6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3">
    <w:name w:val="tabsbox3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4">
    <w:name w:val="tabsbox4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3">
    <w:name w:val="switcherbox3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4">
    <w:name w:val="lastswitcher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5">
    <w:name w:val="lastswitcher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4">
    <w:name w:val="switcherbox4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6">
    <w:name w:val="lastswitcher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2">
    <w:name w:val="switcher2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2">
    <w:name w:val="periodal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2">
    <w:name w:val="grandtota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2">
    <w:name w:val="organization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2">
    <w:name w:val="total2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2">
    <w:name w:val="perioddat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2">
    <w:name w:val="middledl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3">
    <w:name w:val="thirddl3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4">
    <w:name w:val="thirddl4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2">
    <w:name w:val="votesection2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2">
    <w:name w:val="polldown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2">
    <w:name w:val="btnli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7">
    <w:name w:val="btnbtn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2">
    <w:name w:val="partleftbtn2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2">
    <w:name w:val="prefooterdelim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2">
    <w:name w:val="footerdelim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3">
    <w:name w:val="loadbtn3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4">
    <w:name w:val="loadbtn4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3">
    <w:name w:val="registerbox3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4">
    <w:name w:val="registerbox4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1B49CA"/>
  </w:style>
  <w:style w:type="character" w:customStyle="1" w:styleId="dynatree-icon2">
    <w:name w:val="dynatree-icon2"/>
    <w:basedOn w:val="a0"/>
    <w:rsid w:val="001B49CA"/>
  </w:style>
  <w:style w:type="paragraph" w:customStyle="1" w:styleId="confirmdialogheader2">
    <w:name w:val="confirmdialogheader2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2">
    <w:name w:val="confirmdialogmessage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2">
    <w:name w:val="confirmdialogbuttons2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2">
    <w:name w:val="jcarousel-direction-rtl2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2">
    <w:name w:val="jcarousel-container-horizontal2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2">
    <w:name w:val="jcarousel-clip-horizontal2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2">
    <w:name w:val="jcarousel-item2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3">
    <w:name w:val="jcarousel-item-horizon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4">
    <w:name w:val="jcarousel-item-horizon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2">
    <w:name w:val="jcarousel-item-placeholder2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3">
    <w:name w:val="jcarousel-next-horizon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4">
    <w:name w:val="jcarousel-next-horizon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3">
    <w:name w:val="jcarousel-prev-horizon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4">
    <w:name w:val="jcarousel-prev-horizon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1B49CA"/>
  </w:style>
  <w:style w:type="character" w:customStyle="1" w:styleId="btn3">
    <w:name w:val="btn3"/>
    <w:basedOn w:val="a0"/>
    <w:rsid w:val="001B49CA"/>
    <w:rPr>
      <w:bdr w:val="single" w:sz="6" w:space="0" w:color="E4E8EB" w:frame="1"/>
    </w:rPr>
  </w:style>
  <w:style w:type="character" w:customStyle="1" w:styleId="btnbtn8">
    <w:name w:val="btnbtn8"/>
    <w:basedOn w:val="a0"/>
    <w:rsid w:val="001B49CA"/>
    <w:rPr>
      <w:b/>
      <w:bCs/>
      <w:color w:val="0075C5"/>
    </w:rPr>
  </w:style>
  <w:style w:type="paragraph" w:customStyle="1" w:styleId="rightborder">
    <w:name w:val="rightborder"/>
    <w:basedOn w:val="a"/>
    <w:rsid w:val="001B49CA"/>
    <w:pPr>
      <w:pBdr>
        <w:righ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order">
    <w:name w:val="leftborder"/>
    <w:basedOn w:val="a"/>
    <w:rsid w:val="001B49CA"/>
    <w:pPr>
      <w:pBdr>
        <w:lef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border">
    <w:name w:val="bottomborder"/>
    <w:basedOn w:val="a"/>
    <w:rsid w:val="001B49CA"/>
    <w:pPr>
      <w:pBdr>
        <w:bottom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message">
    <w:name w:val="helpmessag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ixregistrytab">
    <w:name w:val="fixregistrytab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camentpopup">
    <w:name w:val="medicamentpopup"/>
    <w:basedOn w:val="a"/>
    <w:rsid w:val="001B49CA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deliverytr">
    <w:name w:val="basicdeliverytr"/>
    <w:basedOn w:val="a"/>
    <w:rsid w:val="001B49CA"/>
    <w:pPr>
      <w:shd w:val="clear" w:color="auto" w:fill="FFFB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bkchoosepopup">
    <w:name w:val="kbkchoosepopup"/>
    <w:basedOn w:val="a"/>
    <w:rsid w:val="001B49CA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xtbox">
    <w:name w:val="ktrutextbox"/>
    <w:basedOn w:val="a"/>
    <w:rsid w:val="001B49CA"/>
    <w:pPr>
      <w:spacing w:before="100" w:beforeAutospacing="1" w:after="100" w:afterAutospacing="1" w:line="240" w:lineRule="auto"/>
      <w:ind w:firstLine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pgtooltipblock">
    <w:name w:val="rpgtooltipblock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83838"/>
      <w:sz w:val="18"/>
      <w:szCs w:val="18"/>
      <w:lang w:eastAsia="ru-RU"/>
    </w:rPr>
  </w:style>
  <w:style w:type="paragraph" w:customStyle="1" w:styleId="rpginfoicon">
    <w:name w:val="rpginfoicon"/>
    <w:basedOn w:val="a"/>
    <w:rsid w:val="001B49C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">
    <w:name w:val="noticetdfirst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">
    <w:name w:val="editbt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00">
    <w:name w:val="input1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200">
    <w:name w:val="input2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300">
    <w:name w:val="input3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400">
    <w:name w:val="input40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ection">
    <w:name w:val="subsection"/>
    <w:basedOn w:val="a"/>
    <w:rsid w:val="001B49CA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button">
    <w:name w:val="viewbutto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">
    <w:name w:val="left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">
    <w:name w:val="right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">
    <w:name w:val="central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">
    <w:name w:val="leftandbottom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">
    <w:name w:val="rightandbottom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">
    <w:name w:val="centralandtoptdinternal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culatorstyle">
    <w:name w:val="calculatorstyle"/>
    <w:basedOn w:val="a0"/>
    <w:rsid w:val="001B49CA"/>
    <w:rPr>
      <w:vanish w:val="0"/>
      <w:webHidden w:val="0"/>
      <w:specVanish w:val="0"/>
    </w:rPr>
  </w:style>
  <w:style w:type="character" w:customStyle="1" w:styleId="linkstyle">
    <w:name w:val="linkstyle"/>
    <w:basedOn w:val="a0"/>
    <w:rsid w:val="001B49CA"/>
    <w:rPr>
      <w:b w:val="0"/>
      <w:bCs w:val="0"/>
      <w:color w:val="0075C5"/>
    </w:rPr>
  </w:style>
  <w:style w:type="character" w:customStyle="1" w:styleId="delbtnrpg">
    <w:name w:val="delbtnrpg"/>
    <w:basedOn w:val="a0"/>
    <w:rsid w:val="001B49CA"/>
  </w:style>
  <w:style w:type="character" w:customStyle="1" w:styleId="incorrectdata">
    <w:name w:val="incorrectdata"/>
    <w:basedOn w:val="a0"/>
    <w:rsid w:val="001B49CA"/>
  </w:style>
  <w:style w:type="paragraph" w:customStyle="1" w:styleId="mainlink3">
    <w:name w:val="mainlink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3">
    <w:name w:val="footer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3">
    <w:name w:val="wrapperfooter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3">
    <w:name w:val="headerwrapper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5">
    <w:name w:val="header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6">
    <w:name w:val="header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7">
    <w:name w:val="ulright7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8">
    <w:name w:val="ulright8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3">
    <w:name w:val="logo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3">
    <w:name w:val="titleportal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3">
    <w:name w:val="titleportaleb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3">
    <w:name w:val="law3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9">
    <w:name w:val="ulright9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3">
    <w:name w:val="leftbrd3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3">
    <w:name w:val="rightbrd3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3">
    <w:name w:val="firsttd3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3">
    <w:name w:val="sectd3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3">
    <w:name w:val="thirdtd3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3">
    <w:name w:val="edittd3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9">
    <w:name w:val="btnbtn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0">
    <w:name w:val="btnbtn10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3">
    <w:name w:val="catalogtabs3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3">
    <w:name w:val="delimtd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5">
    <w:name w:val="documentstab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6">
    <w:name w:val="documentstab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7">
    <w:name w:val="currenttab7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8">
    <w:name w:val="currenttab8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5">
    <w:name w:val="quicksearch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5">
    <w:name w:val="extendsearch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6">
    <w:name w:val="extendsearch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6">
    <w:name w:val="quicksearch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5">
    <w:name w:val="newstab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5">
    <w:name w:val="pollstab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3">
    <w:name w:val="exittab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6">
    <w:name w:val="newstab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6">
    <w:name w:val="pollstab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5">
    <w:name w:val="mainbox5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6">
    <w:name w:val="mainbox6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5">
    <w:name w:val="leftcolboxtitle5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6">
    <w:name w:val="leftcolboxtitle6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3">
    <w:name w:val="addingmenu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3">
    <w:name w:val="current3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9">
    <w:name w:val="behind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0">
    <w:name w:val="behind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9">
    <w:name w:val="middle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0">
    <w:name w:val="middle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9">
    <w:name w:val="listnews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0">
    <w:name w:val="listnews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1">
    <w:name w:val="behind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2">
    <w:name w:val="behind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1">
    <w:name w:val="middle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2">
    <w:name w:val="middle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5">
    <w:name w:val="iebgleft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6">
    <w:name w:val="iebgleft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5">
    <w:name w:val="iebgright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6">
    <w:name w:val="iebgright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1">
    <w:name w:val="listnews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2">
    <w:name w:val="listnews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7">
    <w:name w:val="paginglist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8">
    <w:name w:val="paginglist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9">
    <w:name w:val="paginglist9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9">
    <w:name w:val="currenttab9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5">
    <w:name w:val="tabsbox5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6">
    <w:name w:val="tabsbox6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5">
    <w:name w:val="switcherbox5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7">
    <w:name w:val="lastswitcher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8">
    <w:name w:val="lastswitcher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6">
    <w:name w:val="switcherbox6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9">
    <w:name w:val="lastswitcher9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3">
    <w:name w:val="switcher3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3">
    <w:name w:val="periodal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3">
    <w:name w:val="grandtota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3">
    <w:name w:val="organization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3">
    <w:name w:val="total3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3">
    <w:name w:val="perioddate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3">
    <w:name w:val="middledl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5">
    <w:name w:val="thirddl5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6">
    <w:name w:val="thirddl6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3">
    <w:name w:val="votesection3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3">
    <w:name w:val="polldown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3">
    <w:name w:val="btnli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1">
    <w:name w:val="btnbtn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3">
    <w:name w:val="partleftbtn3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3">
    <w:name w:val="prefooterdelim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3">
    <w:name w:val="footerdelim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3">
    <w:name w:val="carousel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5">
    <w:name w:val="loadbtn5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6">
    <w:name w:val="loadbtn6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5">
    <w:name w:val="registerbox5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6">
    <w:name w:val="registerbox6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4">
    <w:name w:val="btn4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3">
    <w:name w:val="ui-datepicker-title3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5">
    <w:name w:val="ui-datepicker-prev5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5">
    <w:name w:val="ui-datepicker-next5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6">
    <w:name w:val="ui-datepicker-prev6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6">
    <w:name w:val="ui-datepicker-next6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5">
    <w:name w:val="ui-state-disabled5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6">
    <w:name w:val="ui-state-disabled6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5">
    <w:name w:val="ui-state-default5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6">
    <w:name w:val="ui-state-default6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3">
    <w:name w:val="ui-state-active3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3">
    <w:name w:val="ui-state-highlight3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3">
    <w:name w:val="dynatree-expander3"/>
    <w:basedOn w:val="a0"/>
    <w:rsid w:val="001B49CA"/>
  </w:style>
  <w:style w:type="character" w:customStyle="1" w:styleId="dynatree-icon3">
    <w:name w:val="dynatree-icon3"/>
    <w:basedOn w:val="a0"/>
    <w:rsid w:val="001B49CA"/>
  </w:style>
  <w:style w:type="paragraph" w:customStyle="1" w:styleId="confirmdialogheader3">
    <w:name w:val="confirmdialogheader3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3">
    <w:name w:val="confirmdialogmessage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3">
    <w:name w:val="confirmdialogbuttons3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3">
    <w:name w:val="jcarousel-direction-rtl3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3">
    <w:name w:val="jcarousel-container-horizontal3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3">
    <w:name w:val="jcarousel-clip-horizontal3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3">
    <w:name w:val="jcarousel-item3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5">
    <w:name w:val="jcarousel-item-horizontal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6">
    <w:name w:val="jcarousel-item-horizontal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3">
    <w:name w:val="jcarousel-item-placeholder3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5">
    <w:name w:val="jcarousel-next-horizontal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6">
    <w:name w:val="jcarousel-next-horizontal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5">
    <w:name w:val="jcarousel-prev-horizontal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6">
    <w:name w:val="jcarousel-prev-horizontal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1">
    <w:name w:val="editbtn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1">
    <w:name w:val="noticetdfirst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1">
    <w:name w:val="left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1">
    <w:name w:val="right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1">
    <w:name w:val="central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1">
    <w:name w:val="leftandbottom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1">
    <w:name w:val="rightandbottom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1">
    <w:name w:val="centralandtoptdinternaltable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1">
    <w:name w:val="incorrectdata1"/>
    <w:basedOn w:val="a0"/>
    <w:rsid w:val="001B49CA"/>
  </w:style>
  <w:style w:type="character" w:customStyle="1" w:styleId="fixregistrytab1">
    <w:name w:val="fixregistrytab1"/>
    <w:basedOn w:val="a0"/>
    <w:rsid w:val="001B49CA"/>
  </w:style>
  <w:style w:type="character" w:customStyle="1" w:styleId="noticesign">
    <w:name w:val="noticesign"/>
    <w:basedOn w:val="a0"/>
    <w:rsid w:val="001B49CA"/>
  </w:style>
  <w:style w:type="character" w:customStyle="1" w:styleId="noticesignclose">
    <w:name w:val="noticesignclose"/>
    <w:basedOn w:val="a0"/>
    <w:rsid w:val="001B49C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49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49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1B49CA"/>
  </w:style>
  <w:style w:type="paragraph" w:customStyle="1" w:styleId="13">
    <w:name w:val="Название1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1B49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1B49C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4">
    <w:name w:val="mainlink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4">
    <w:name w:val="footer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4">
    <w:name w:val="wrapperfooter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4">
    <w:name w:val="headerwrapper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7">
    <w:name w:val="header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8">
    <w:name w:val="header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0">
    <w:name w:val="ulright10"/>
    <w:basedOn w:val="a"/>
    <w:rsid w:val="001B49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1">
    <w:name w:val="ulright11"/>
    <w:basedOn w:val="a"/>
    <w:rsid w:val="001B49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4">
    <w:name w:val="logo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4">
    <w:name w:val="titleportal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4">
    <w:name w:val="titleportaleb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4">
    <w:name w:val="law4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12">
    <w:name w:val="ulright12"/>
    <w:basedOn w:val="a"/>
    <w:rsid w:val="001B49C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4">
    <w:name w:val="leftbrd4"/>
    <w:basedOn w:val="a"/>
    <w:rsid w:val="001B49C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4">
    <w:name w:val="rightbrd4"/>
    <w:basedOn w:val="a"/>
    <w:rsid w:val="001B49C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4">
    <w:name w:val="firsttd4"/>
    <w:basedOn w:val="a"/>
    <w:rsid w:val="001B49C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4">
    <w:name w:val="sectd4"/>
    <w:basedOn w:val="a"/>
    <w:rsid w:val="001B49C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4">
    <w:name w:val="thirdtd4"/>
    <w:basedOn w:val="a"/>
    <w:rsid w:val="001B49C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4">
    <w:name w:val="edittd4"/>
    <w:basedOn w:val="a"/>
    <w:rsid w:val="001B4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2">
    <w:name w:val="btnbtn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3">
    <w:name w:val="btnbtn13"/>
    <w:basedOn w:val="a"/>
    <w:rsid w:val="001B49C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4">
    <w:name w:val="catalogtabs4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4">
    <w:name w:val="delimtd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7">
    <w:name w:val="documentstab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8">
    <w:name w:val="documentstab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0">
    <w:name w:val="currenttab10"/>
    <w:basedOn w:val="a"/>
    <w:rsid w:val="001B49C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11">
    <w:name w:val="currenttab11"/>
    <w:basedOn w:val="a"/>
    <w:rsid w:val="001B49C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7">
    <w:name w:val="quicksearch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7">
    <w:name w:val="extendsearch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8">
    <w:name w:val="extendsearch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8">
    <w:name w:val="quicksearch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7">
    <w:name w:val="newstab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7">
    <w:name w:val="pollstab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4">
    <w:name w:val="exittab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8">
    <w:name w:val="newstab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8">
    <w:name w:val="pollstab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7">
    <w:name w:val="mainbox7"/>
    <w:basedOn w:val="a"/>
    <w:rsid w:val="001B49C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8">
    <w:name w:val="mainbox8"/>
    <w:basedOn w:val="a"/>
    <w:rsid w:val="001B49C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7">
    <w:name w:val="leftcolboxtitle7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8">
    <w:name w:val="leftcolboxtitle8"/>
    <w:basedOn w:val="a"/>
    <w:rsid w:val="001B49C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4">
    <w:name w:val="addingmenu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4">
    <w:name w:val="current4"/>
    <w:basedOn w:val="a"/>
    <w:rsid w:val="001B49C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3">
    <w:name w:val="behind1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4">
    <w:name w:val="behind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3">
    <w:name w:val="middle1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4">
    <w:name w:val="middle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3">
    <w:name w:val="listnews13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4">
    <w:name w:val="listnews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5">
    <w:name w:val="behind1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6">
    <w:name w:val="behind1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5">
    <w:name w:val="middle1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6">
    <w:name w:val="middle1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7">
    <w:name w:val="iebgleft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8">
    <w:name w:val="iebgleft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7">
    <w:name w:val="iebgright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8">
    <w:name w:val="iebgright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5">
    <w:name w:val="listnews15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6">
    <w:name w:val="listnews16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0">
    <w:name w:val="paginglist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1">
    <w:name w:val="paginglist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2">
    <w:name w:val="paginglist12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2">
    <w:name w:val="currenttab12"/>
    <w:basedOn w:val="a"/>
    <w:rsid w:val="001B49C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7">
    <w:name w:val="tabsbox7"/>
    <w:basedOn w:val="a"/>
    <w:rsid w:val="001B49C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8">
    <w:name w:val="tabsbox8"/>
    <w:basedOn w:val="a"/>
    <w:rsid w:val="001B49C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7">
    <w:name w:val="switcherbox7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0">
    <w:name w:val="lastswitcher10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1">
    <w:name w:val="lastswitcher11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8">
    <w:name w:val="switcherbox8"/>
    <w:basedOn w:val="a"/>
    <w:rsid w:val="001B4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2">
    <w:name w:val="lastswitcher1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4">
    <w:name w:val="switcher4"/>
    <w:basedOn w:val="a"/>
    <w:rsid w:val="001B49C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4">
    <w:name w:val="periodal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4">
    <w:name w:val="grandtota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4">
    <w:name w:val="organization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4">
    <w:name w:val="total4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4">
    <w:name w:val="perioddate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4">
    <w:name w:val="middledl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7">
    <w:name w:val="thirddl7"/>
    <w:basedOn w:val="a"/>
    <w:rsid w:val="001B49C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8">
    <w:name w:val="thirddl8"/>
    <w:basedOn w:val="a"/>
    <w:rsid w:val="001B49C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4">
    <w:name w:val="votesection4"/>
    <w:basedOn w:val="a"/>
    <w:rsid w:val="001B49C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4">
    <w:name w:val="polldown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4">
    <w:name w:val="btnli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4">
    <w:name w:val="btnbtn1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4">
    <w:name w:val="partleftbtn4"/>
    <w:basedOn w:val="a"/>
    <w:rsid w:val="001B49C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4">
    <w:name w:val="prefooterdelim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4">
    <w:name w:val="footerdelim4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4">
    <w:name w:val="carousel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7">
    <w:name w:val="loadbtn7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8">
    <w:name w:val="loadbtn8"/>
    <w:basedOn w:val="a"/>
    <w:rsid w:val="001B49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7">
    <w:name w:val="registerbox7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8">
    <w:name w:val="registerbox8"/>
    <w:basedOn w:val="a"/>
    <w:rsid w:val="001B49C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5">
    <w:name w:val="btn5"/>
    <w:basedOn w:val="a"/>
    <w:rsid w:val="001B49C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4">
    <w:name w:val="ui-datepicker-title4"/>
    <w:basedOn w:val="a"/>
    <w:rsid w:val="001B49C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7">
    <w:name w:val="ui-datepicker-prev7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7">
    <w:name w:val="ui-datepicker-next7"/>
    <w:basedOn w:val="a"/>
    <w:rsid w:val="001B49C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8">
    <w:name w:val="ui-datepicker-prev8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8">
    <w:name w:val="ui-datepicker-next8"/>
    <w:basedOn w:val="a"/>
    <w:rsid w:val="001B49C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7">
    <w:name w:val="ui-state-disabled7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8">
    <w:name w:val="ui-state-disabled8"/>
    <w:basedOn w:val="a"/>
    <w:rsid w:val="001B49C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7">
    <w:name w:val="ui-state-default7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8">
    <w:name w:val="ui-state-default8"/>
    <w:basedOn w:val="a"/>
    <w:rsid w:val="001B49C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4">
    <w:name w:val="ui-state-active4"/>
    <w:basedOn w:val="a"/>
    <w:rsid w:val="001B49C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4">
    <w:name w:val="ui-state-highlight4"/>
    <w:basedOn w:val="a"/>
    <w:rsid w:val="001B49C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4">
    <w:name w:val="dynatree-expander4"/>
    <w:basedOn w:val="a0"/>
    <w:rsid w:val="001B49CA"/>
  </w:style>
  <w:style w:type="character" w:customStyle="1" w:styleId="dynatree-icon4">
    <w:name w:val="dynatree-icon4"/>
    <w:basedOn w:val="a0"/>
    <w:rsid w:val="001B49CA"/>
  </w:style>
  <w:style w:type="paragraph" w:customStyle="1" w:styleId="confirmdialogheader4">
    <w:name w:val="confirmdialogheader4"/>
    <w:basedOn w:val="a"/>
    <w:rsid w:val="001B49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4">
    <w:name w:val="confirmdialogmessage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4">
    <w:name w:val="confirmdialogbuttons4"/>
    <w:basedOn w:val="a"/>
    <w:rsid w:val="001B49C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4">
    <w:name w:val="jcarousel-direction-rtl4"/>
    <w:basedOn w:val="a"/>
    <w:rsid w:val="001B49C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4">
    <w:name w:val="jcarousel-container-horizontal4"/>
    <w:basedOn w:val="a"/>
    <w:rsid w:val="001B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4">
    <w:name w:val="jcarousel-clip-horizontal4"/>
    <w:basedOn w:val="a"/>
    <w:rsid w:val="001B49C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4">
    <w:name w:val="jcarousel-item4"/>
    <w:basedOn w:val="a"/>
    <w:rsid w:val="001B49C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7">
    <w:name w:val="jcarousel-item-horizontal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8">
    <w:name w:val="jcarousel-item-horizontal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4">
    <w:name w:val="jcarousel-item-placeholder4"/>
    <w:basedOn w:val="a"/>
    <w:rsid w:val="001B49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7">
    <w:name w:val="jcarousel-next-horizontal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8">
    <w:name w:val="jcarousel-next-horizontal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7">
    <w:name w:val="jcarousel-prev-horizontal7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8">
    <w:name w:val="jcarousel-prev-horizontal8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2">
    <w:name w:val="editbtn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2">
    <w:name w:val="noticetdfirst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2">
    <w:name w:val="left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2">
    <w:name w:val="right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2">
    <w:name w:val="central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2">
    <w:name w:val="leftandbottom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2">
    <w:name w:val="rightandbottom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2">
    <w:name w:val="centralandtoptdinternaltable2"/>
    <w:basedOn w:val="a"/>
    <w:rsid w:val="001B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2">
    <w:name w:val="incorrectdata2"/>
    <w:basedOn w:val="a0"/>
    <w:rsid w:val="001B49CA"/>
  </w:style>
  <w:style w:type="character" w:customStyle="1" w:styleId="btn6">
    <w:name w:val="btn6"/>
    <w:basedOn w:val="a0"/>
    <w:rsid w:val="001B49CA"/>
    <w:rPr>
      <w:bdr w:val="single" w:sz="6" w:space="0" w:color="E4E8EB" w:frame="1"/>
    </w:rPr>
  </w:style>
  <w:style w:type="paragraph" w:customStyle="1" w:styleId="21">
    <w:name w:val="Нижний колонтитул2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mplateicon">
    <w:name w:val="ktrutemplateicon"/>
    <w:basedOn w:val="a"/>
    <w:rsid w:val="00F83FD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childtemplateicon">
    <w:name w:val="ktruchildtemplateicon"/>
    <w:basedOn w:val="a"/>
    <w:rsid w:val="00F83FD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mplatewarningicon">
    <w:name w:val="ktrutemplatewarningicon"/>
    <w:basedOn w:val="a"/>
    <w:rsid w:val="00F83FD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xpadding5">
    <w:name w:val="fixpadding5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ize11">
    <w:name w:val="fontsize11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disablebtnrpg">
    <w:name w:val="disablebtnrpg"/>
    <w:basedOn w:val="a0"/>
    <w:rsid w:val="00F83FD3"/>
    <w:rPr>
      <w:strike w:val="0"/>
      <w:dstrike w:val="0"/>
      <w:color w:val="808080"/>
      <w:u w:val="none"/>
      <w:effect w:val="none"/>
    </w:rPr>
  </w:style>
  <w:style w:type="paragraph" w:customStyle="1" w:styleId="23">
    <w:name w:val="Название2"/>
    <w:basedOn w:val="a"/>
    <w:rsid w:val="00F83F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borderbottomheadcentercol">
    <w:name w:val="borderbottomheadcentercol"/>
    <w:basedOn w:val="a"/>
    <w:rsid w:val="00F8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F83FD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ижний колонтитул3"/>
    <w:basedOn w:val="a"/>
    <w:rsid w:val="002E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2E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rsid w:val="002E3B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Нижний колонтитул4"/>
    <w:basedOn w:val="a"/>
    <w:rsid w:val="0074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Верхний колонтитул4"/>
    <w:basedOn w:val="a"/>
    <w:rsid w:val="0074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4"/>
    <w:basedOn w:val="a"/>
    <w:rsid w:val="007456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5">
    <w:name w:val="Нижний колонтитул5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Верхний колонтитул5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30t10">
    <w:name w:val="paddingl30t10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">
    <w:name w:val="paginator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1">
    <w:name w:val="paginator1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5"/>
    <w:basedOn w:val="a"/>
    <w:rsid w:val="00FB73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aginator2">
    <w:name w:val="paginator2"/>
    <w:basedOn w:val="a"/>
    <w:rsid w:val="00F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69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69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6B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92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98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30290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8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247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13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8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4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062126">
          <w:marLeft w:val="0"/>
          <w:marRight w:val="0"/>
          <w:marTop w:val="1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3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9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3228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8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49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138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5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417537">
          <w:marLeft w:val="0"/>
          <w:marRight w:val="0"/>
          <w:marTop w:val="17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46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572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2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9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9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3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0691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0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5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719266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08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9046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0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0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375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9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9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5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3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6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6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87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7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8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400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4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5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3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8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3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5861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7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7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20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711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1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63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3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34235">
          <w:marLeft w:val="0"/>
          <w:marRight w:val="0"/>
          <w:marTop w:val="1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5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0522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13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8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7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686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6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1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0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341267">
          <w:marLeft w:val="0"/>
          <w:marRight w:val="0"/>
          <w:marTop w:val="17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14550</Words>
  <Characters>82939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2018-08-20T05:02:00Z</dcterms:created>
  <dcterms:modified xsi:type="dcterms:W3CDTF">2018-08-20T05:02:00Z</dcterms:modified>
</cp:coreProperties>
</file>