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5C" w:rsidRDefault="00D5525C" w:rsidP="00D5525C">
      <w:pPr>
        <w:widowControl w:val="0"/>
        <w:tabs>
          <w:tab w:val="center" w:pos="4677"/>
        </w:tabs>
        <w:suppressAutoHyphens/>
        <w:autoSpaceDE w:val="0"/>
        <w:spacing w:after="0" w:line="240" w:lineRule="auto"/>
        <w:jc w:val="right"/>
        <w:rPr>
          <w:rFonts w:eastAsia="Calibri"/>
          <w:b/>
          <w:color w:val="000000"/>
          <w:sz w:val="24"/>
          <w:szCs w:val="24"/>
        </w:rPr>
      </w:pPr>
    </w:p>
    <w:p w:rsidR="00D5525C" w:rsidRPr="00A42F32" w:rsidRDefault="00D5525C" w:rsidP="00D5525C">
      <w:pPr>
        <w:widowControl w:val="0"/>
        <w:tabs>
          <w:tab w:val="center" w:pos="4677"/>
        </w:tabs>
        <w:suppressAutoHyphens/>
        <w:autoSpaceDE w:val="0"/>
        <w:spacing w:after="0" w:line="240" w:lineRule="auto"/>
        <w:jc w:val="right"/>
        <w:rPr>
          <w:rFonts w:eastAsia="Calibri"/>
          <w:b/>
          <w:color w:val="000000"/>
          <w:sz w:val="24"/>
          <w:szCs w:val="24"/>
        </w:rPr>
      </w:pPr>
    </w:p>
    <w:p w:rsidR="00D5525C" w:rsidRPr="004630AB" w:rsidRDefault="00D5525C" w:rsidP="004630AB">
      <w:pPr>
        <w:spacing w:after="0" w:line="240" w:lineRule="auto"/>
        <w:jc w:val="center"/>
        <w:rPr>
          <w:rFonts w:eastAsia="Calibri"/>
          <w:b/>
          <w:color w:val="000000"/>
          <w:szCs w:val="28"/>
        </w:rPr>
      </w:pPr>
      <w:r w:rsidRPr="004630AB">
        <w:rPr>
          <w:rFonts w:eastAsia="Calibri"/>
          <w:b/>
          <w:color w:val="000000"/>
          <w:szCs w:val="28"/>
        </w:rPr>
        <w:t>График консультирования представителями Управления Федеральной налоговой службы по Республике Мордовия</w:t>
      </w:r>
      <w:r w:rsidR="00D85A1E" w:rsidRPr="004630AB">
        <w:rPr>
          <w:rFonts w:eastAsia="Calibri"/>
          <w:b/>
          <w:color w:val="000000"/>
          <w:szCs w:val="28"/>
        </w:rPr>
        <w:t xml:space="preserve"> </w:t>
      </w:r>
      <w:r w:rsidR="009C2A16" w:rsidRPr="004630AB">
        <w:rPr>
          <w:rFonts w:eastAsia="Calibri"/>
          <w:b/>
          <w:color w:val="000000"/>
          <w:szCs w:val="28"/>
        </w:rPr>
        <w:t xml:space="preserve">заявителей </w:t>
      </w:r>
      <w:r w:rsidR="009C2A16" w:rsidRPr="004630AB">
        <w:rPr>
          <w:b/>
          <w:szCs w:val="28"/>
        </w:rPr>
        <w:t>на</w:t>
      </w:r>
      <w:r w:rsidR="00D85A1E" w:rsidRPr="004630AB">
        <w:rPr>
          <w:b/>
          <w:szCs w:val="28"/>
        </w:rPr>
        <w:t xml:space="preserve"> базе офисов</w:t>
      </w:r>
    </w:p>
    <w:p w:rsidR="00D85A1E" w:rsidRPr="004630AB" w:rsidRDefault="00073ABA" w:rsidP="004630AB">
      <w:pPr>
        <w:widowControl w:val="0"/>
        <w:suppressAutoHyphens/>
        <w:spacing w:after="0" w:line="240" w:lineRule="auto"/>
        <w:jc w:val="center"/>
        <w:rPr>
          <w:b/>
          <w:szCs w:val="28"/>
        </w:rPr>
      </w:pPr>
      <w:r w:rsidRPr="004630AB">
        <w:rPr>
          <w:rFonts w:eastAsia="Times New Roman"/>
          <w:b/>
          <w:spacing w:val="-2"/>
          <w:szCs w:val="28"/>
        </w:rPr>
        <w:t>ГАУ Республики Мордовия «МФЦ»</w:t>
      </w:r>
      <w:r w:rsidR="00D85A1E" w:rsidRPr="004630AB">
        <w:rPr>
          <w:rFonts w:eastAsia="Times New Roman"/>
          <w:b/>
          <w:spacing w:val="-2"/>
          <w:szCs w:val="28"/>
        </w:rPr>
        <w:t xml:space="preserve"> </w:t>
      </w:r>
      <w:r w:rsidR="00D85A1E" w:rsidRPr="004630AB">
        <w:rPr>
          <w:b/>
          <w:szCs w:val="28"/>
        </w:rPr>
        <w:t>всех районов Республики Мордовия</w:t>
      </w:r>
    </w:p>
    <w:p w:rsidR="00D85A1E" w:rsidRPr="004630AB" w:rsidRDefault="00D85A1E" w:rsidP="004630AB">
      <w:pPr>
        <w:widowControl w:val="0"/>
        <w:suppressAutoHyphens/>
        <w:spacing w:after="0" w:line="240" w:lineRule="auto"/>
        <w:jc w:val="center"/>
        <w:rPr>
          <w:b/>
          <w:szCs w:val="28"/>
        </w:rPr>
      </w:pPr>
      <w:r w:rsidRPr="004630AB">
        <w:rPr>
          <w:b/>
          <w:szCs w:val="28"/>
        </w:rPr>
        <w:t xml:space="preserve">(за исключением </w:t>
      </w:r>
      <w:proofErr w:type="spellStart"/>
      <w:r w:rsidRPr="004630AB">
        <w:rPr>
          <w:b/>
          <w:szCs w:val="28"/>
        </w:rPr>
        <w:t>г</w:t>
      </w:r>
      <w:proofErr w:type="gramStart"/>
      <w:r w:rsidRPr="004630AB">
        <w:rPr>
          <w:b/>
          <w:szCs w:val="28"/>
        </w:rPr>
        <w:t>.С</w:t>
      </w:r>
      <w:proofErr w:type="gramEnd"/>
      <w:r w:rsidRPr="004630AB">
        <w:rPr>
          <w:b/>
          <w:szCs w:val="28"/>
        </w:rPr>
        <w:t>аранск</w:t>
      </w:r>
      <w:proofErr w:type="spellEnd"/>
      <w:r w:rsidRPr="004630AB">
        <w:rPr>
          <w:b/>
          <w:szCs w:val="28"/>
        </w:rPr>
        <w:t>)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033"/>
        <w:gridCol w:w="3526"/>
        <w:gridCol w:w="2276"/>
      </w:tblGrid>
      <w:tr w:rsidR="00D5525C" w:rsidRPr="00A42F32" w:rsidTr="00C00C01">
        <w:trPr>
          <w:trHeight w:val="1228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5C" w:rsidRPr="00A42F32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</w:rPr>
            </w:pPr>
            <w:r w:rsidRPr="00A42F32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A42F32">
              <w:rPr>
                <w:b/>
                <w:bCs/>
                <w:color w:val="000000"/>
              </w:rPr>
              <w:t>п</w:t>
            </w:r>
            <w:proofErr w:type="gramEnd"/>
            <w:r w:rsidRPr="00A42F32">
              <w:rPr>
                <w:b/>
                <w:bCs/>
                <w:color w:val="000000"/>
              </w:rPr>
              <w:t>/п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5C" w:rsidRPr="00456318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D5525C" w:rsidRPr="00456318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25C" w:rsidRPr="00456318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56318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456318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25C" w:rsidRPr="00456318" w:rsidRDefault="004630AB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Спикер</w:t>
            </w:r>
          </w:p>
        </w:tc>
      </w:tr>
      <w:tr w:rsidR="00D5525C" w:rsidRPr="00A42F32" w:rsidTr="00E00FDF">
        <w:trPr>
          <w:trHeight w:val="967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5C" w:rsidRPr="00A42F32" w:rsidRDefault="0053646C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94E" w:rsidRDefault="00D85A1E" w:rsidP="002E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22.01.2026</w:t>
            </w:r>
          </w:p>
          <w:p w:rsidR="00D85A1E" w:rsidRDefault="00D85A1E" w:rsidP="002E194E">
            <w:pPr>
              <w:rPr>
                <w:sz w:val="24"/>
                <w:szCs w:val="24"/>
              </w:rPr>
            </w:pPr>
          </w:p>
          <w:p w:rsidR="00D85A1E" w:rsidRDefault="00D85A1E" w:rsidP="002E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12.02.2026</w:t>
            </w:r>
          </w:p>
          <w:p w:rsidR="00D85A1E" w:rsidRDefault="00D85A1E" w:rsidP="002E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26.02.2026</w:t>
            </w:r>
          </w:p>
          <w:p w:rsidR="00D85A1E" w:rsidRPr="002E194E" w:rsidRDefault="00D85A1E" w:rsidP="002E194E">
            <w:pPr>
              <w:rPr>
                <w:sz w:val="24"/>
                <w:szCs w:val="24"/>
              </w:rPr>
            </w:pPr>
          </w:p>
          <w:p w:rsidR="002E194E" w:rsidRDefault="00D85A1E" w:rsidP="002E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13.03.2026</w:t>
            </w:r>
          </w:p>
          <w:p w:rsidR="00D85A1E" w:rsidRPr="002E194E" w:rsidRDefault="00D85A1E" w:rsidP="002E19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27.03.2026</w:t>
            </w: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E194E" w:rsidRPr="002E194E" w:rsidRDefault="002E194E" w:rsidP="002E194E">
            <w:pPr>
              <w:rPr>
                <w:sz w:val="24"/>
                <w:szCs w:val="24"/>
              </w:rPr>
            </w:pPr>
          </w:p>
          <w:p w:rsidR="002E194E" w:rsidRDefault="002E194E" w:rsidP="002E194E">
            <w:pPr>
              <w:rPr>
                <w:sz w:val="24"/>
                <w:szCs w:val="24"/>
              </w:rPr>
            </w:pPr>
          </w:p>
          <w:p w:rsidR="00291121" w:rsidRPr="002E194E" w:rsidRDefault="00291121" w:rsidP="002E19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85" w:rsidRPr="0060796F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</w:t>
            </w:r>
            <w:r w:rsidR="009C2A16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515D85" w:rsidRPr="0060796F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515D85" w:rsidRPr="0060796F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2E194E" w:rsidRPr="002E194E" w:rsidRDefault="00515D85" w:rsidP="00515D85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5C" w:rsidRPr="00A42F32" w:rsidRDefault="0053646C" w:rsidP="004630A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Акулинина </w:t>
            </w:r>
            <w:r w:rsidR="004630AB">
              <w:rPr>
                <w:b/>
                <w:color w:val="000000"/>
                <w:sz w:val="24"/>
                <w:szCs w:val="24"/>
              </w:rPr>
              <w:t xml:space="preserve">Наталья Николаевна, </w:t>
            </w:r>
            <w:r w:rsidR="004630AB" w:rsidRPr="004630AB">
              <w:rPr>
                <w:color w:val="000000"/>
                <w:sz w:val="24"/>
                <w:szCs w:val="24"/>
              </w:rPr>
              <w:t>начальник отдела оказания государственных услуг</w:t>
            </w:r>
          </w:p>
        </w:tc>
      </w:tr>
    </w:tbl>
    <w:p w:rsidR="003B76B1" w:rsidRDefault="003B76B1" w:rsidP="002E194E"/>
    <w:sectPr w:rsidR="003B76B1" w:rsidSect="00E00FDF">
      <w:pgSz w:w="11906" w:h="16838"/>
      <w:pgMar w:top="680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5C"/>
    <w:rsid w:val="00073ABA"/>
    <w:rsid w:val="002424B7"/>
    <w:rsid w:val="00291121"/>
    <w:rsid w:val="002E194E"/>
    <w:rsid w:val="003B76B1"/>
    <w:rsid w:val="004630AB"/>
    <w:rsid w:val="00515D85"/>
    <w:rsid w:val="0053646C"/>
    <w:rsid w:val="007878A1"/>
    <w:rsid w:val="0098115E"/>
    <w:rsid w:val="009C2A16"/>
    <w:rsid w:val="00C00C01"/>
    <w:rsid w:val="00D5525C"/>
    <w:rsid w:val="00D85A1E"/>
    <w:rsid w:val="00DF3E63"/>
    <w:rsid w:val="00E0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C"/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552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C"/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552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Наталья Николаевна</dc:creator>
  <cp:lastModifiedBy>User</cp:lastModifiedBy>
  <cp:revision>2</cp:revision>
  <dcterms:created xsi:type="dcterms:W3CDTF">2026-01-22T09:21:00Z</dcterms:created>
  <dcterms:modified xsi:type="dcterms:W3CDTF">2026-01-22T09:21:00Z</dcterms:modified>
</cp:coreProperties>
</file>