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CD1AA9" w:rsidRDefault="00772131">
      <w:pPr>
        <w:jc w:val="center"/>
        <w:rPr>
          <w:i/>
          <w:sz w:val="28"/>
          <w:szCs w:val="28"/>
        </w:rPr>
      </w:pPr>
      <w:r w:rsidRPr="00CD1AA9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B08" w:rsidRPr="00805B27" w:rsidRDefault="008B2B08" w:rsidP="00805B27">
      <w:pPr>
        <w:ind w:left="-426" w:firstLine="426"/>
        <w:jc w:val="center"/>
        <w:rPr>
          <w:b/>
          <w:sz w:val="32"/>
          <w:szCs w:val="32"/>
        </w:rPr>
      </w:pPr>
      <w:r w:rsidRPr="00805B27">
        <w:rPr>
          <w:b/>
          <w:sz w:val="32"/>
          <w:szCs w:val="32"/>
        </w:rPr>
        <w:t>Календарь семинаров для налогоплательщиков на 4 квартал 2017 года</w:t>
      </w:r>
    </w:p>
    <w:p w:rsidR="008B2B08" w:rsidRPr="00805B27" w:rsidRDefault="008B2B08" w:rsidP="00805B27">
      <w:pPr>
        <w:ind w:left="-426" w:firstLine="426"/>
        <w:jc w:val="center"/>
        <w:rPr>
          <w:b/>
          <w:sz w:val="32"/>
          <w:szCs w:val="3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3"/>
        <w:gridCol w:w="10173"/>
        <w:gridCol w:w="2976"/>
      </w:tblGrid>
      <w:tr w:rsidR="008B2B08" w:rsidRPr="00CD1AA9" w:rsidTr="0004172D">
        <w:trPr>
          <w:trHeight w:val="968"/>
        </w:trPr>
        <w:tc>
          <w:tcPr>
            <w:tcW w:w="2268" w:type="dxa"/>
            <w:gridSpan w:val="2"/>
          </w:tcPr>
          <w:p w:rsidR="008B2B08" w:rsidRPr="00CD1AA9" w:rsidRDefault="008B2B08" w:rsidP="008B2B08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10173" w:type="dxa"/>
          </w:tcPr>
          <w:p w:rsidR="008B2B08" w:rsidRPr="00CD1AA9" w:rsidRDefault="008B2B08" w:rsidP="00E61837">
            <w:pPr>
              <w:jc w:val="center"/>
              <w:rPr>
                <w:b/>
                <w:sz w:val="28"/>
                <w:szCs w:val="28"/>
              </w:rPr>
            </w:pPr>
          </w:p>
          <w:p w:rsidR="008B2B08" w:rsidRPr="00CD1AA9" w:rsidRDefault="008B2B08" w:rsidP="00E61837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976" w:type="dxa"/>
          </w:tcPr>
          <w:p w:rsidR="008B2B08" w:rsidRPr="00CD1AA9" w:rsidRDefault="008B2B08" w:rsidP="00E61837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t>Место проведения,</w:t>
            </w:r>
          </w:p>
          <w:p w:rsidR="008B2B08" w:rsidRPr="00CD1AA9" w:rsidRDefault="008B2B08" w:rsidP="00E61837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t>Телефоны для справок</w:t>
            </w:r>
          </w:p>
        </w:tc>
      </w:tr>
      <w:tr w:rsidR="008B2B08" w:rsidRPr="00CD1AA9" w:rsidTr="0004172D">
        <w:trPr>
          <w:trHeight w:val="710"/>
        </w:trPr>
        <w:tc>
          <w:tcPr>
            <w:tcW w:w="15417" w:type="dxa"/>
            <w:gridSpan w:val="4"/>
          </w:tcPr>
          <w:p w:rsidR="008B2B08" w:rsidRPr="00CD1AA9" w:rsidRDefault="008B2B08" w:rsidP="008B2B08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8B2B08" w:rsidRPr="00CD1AA9" w:rsidTr="0004172D">
        <w:trPr>
          <w:trHeight w:val="1975"/>
        </w:trPr>
        <w:tc>
          <w:tcPr>
            <w:tcW w:w="2268" w:type="dxa"/>
            <w:gridSpan w:val="2"/>
          </w:tcPr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08.11.2017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14.00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09.11.2017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10.00</w:t>
            </w:r>
          </w:p>
        </w:tc>
        <w:tc>
          <w:tcPr>
            <w:tcW w:w="10173" w:type="dxa"/>
          </w:tcPr>
          <w:p w:rsidR="008B2B08" w:rsidRPr="00CD1AA9" w:rsidRDefault="008B2B08" w:rsidP="0084022E">
            <w:pPr>
              <w:rPr>
                <w:sz w:val="28"/>
                <w:szCs w:val="28"/>
              </w:rPr>
            </w:pPr>
          </w:p>
          <w:p w:rsidR="008B2B08" w:rsidRPr="00CD1AA9" w:rsidRDefault="008B2B08" w:rsidP="00786427">
            <w:pPr>
              <w:pStyle w:val="af0"/>
              <w:spacing w:line="240" w:lineRule="auto"/>
              <w:ind w:left="34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1.Имущественные налоги физических лиц.  О     представлении  сообщения об объектах налогообложения.</w:t>
            </w:r>
          </w:p>
          <w:p w:rsidR="00786427" w:rsidRDefault="00786427" w:rsidP="00786427">
            <w:pPr>
              <w:pStyle w:val="af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B08" w:rsidRPr="00CD1AA9">
              <w:rPr>
                <w:rFonts w:ascii="Times New Roman" w:hAnsi="Times New Roman" w:cs="Times New Roman"/>
                <w:sz w:val="28"/>
                <w:szCs w:val="28"/>
              </w:rPr>
              <w:t>. Порядок оформления платежных документов по      НДФЛ и  страховым взносам.</w:t>
            </w:r>
          </w:p>
          <w:p w:rsidR="008B2B08" w:rsidRPr="00CD1AA9" w:rsidRDefault="008B2B08" w:rsidP="00786427">
            <w:pPr>
              <w:pStyle w:val="af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3. О порядке  и сроках представления документов, направляемых   по                требованию налогового органа о представлении пояснений   через </w:t>
            </w:r>
            <w:proofErr w:type="spell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спецоператоров</w:t>
            </w:r>
            <w:proofErr w:type="spell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связи.</w:t>
            </w:r>
          </w:p>
          <w:p w:rsidR="008B2B08" w:rsidRPr="00CD1AA9" w:rsidRDefault="008B2B08" w:rsidP="00805B2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4. Электронные сервисы сайта ФНС, возможности и преимущества  использования.</w:t>
            </w:r>
          </w:p>
          <w:p w:rsidR="008B2B08" w:rsidRPr="00CD1AA9" w:rsidRDefault="008B2B08" w:rsidP="00127D62">
            <w:pPr>
              <w:pStyle w:val="af0"/>
              <w:ind w:left="34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B27" w:rsidRDefault="00805B27" w:rsidP="00786427">
            <w:pPr>
              <w:pStyle w:val="af0"/>
              <w:spacing w:line="240" w:lineRule="auto"/>
              <w:ind w:left="34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08" w:rsidRPr="00CD1AA9" w:rsidRDefault="008B2B08" w:rsidP="00FA292E">
            <w:pPr>
              <w:pStyle w:val="af0"/>
              <w:spacing w:line="240" w:lineRule="auto"/>
              <w:ind w:left="34" w:righ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1.Имущественные налоги физических лиц.  О     представлении  сообщения об объектах налогообложения.</w:t>
            </w:r>
          </w:p>
          <w:p w:rsidR="008B2B08" w:rsidRPr="00CD1AA9" w:rsidRDefault="00786427" w:rsidP="00FA292E">
            <w:pPr>
              <w:pStyle w:val="af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B08" w:rsidRPr="00CD1AA9">
              <w:rPr>
                <w:rFonts w:ascii="Times New Roman" w:hAnsi="Times New Roman" w:cs="Times New Roman"/>
                <w:sz w:val="28"/>
                <w:szCs w:val="28"/>
              </w:rPr>
              <w:t>. Порядок оформления платежных документов по      НДФЛ и  страховым взносам.</w:t>
            </w:r>
          </w:p>
          <w:p w:rsidR="008B2B08" w:rsidRPr="00CD1AA9" w:rsidRDefault="008B2B08" w:rsidP="00FA292E">
            <w:pPr>
              <w:ind w:left="34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3. О порядке  и сроках представления документов, направляемых   по                требованию налогового органа о представлении пояснений   через </w:t>
            </w:r>
            <w:proofErr w:type="spellStart"/>
            <w:r w:rsidRPr="00CD1AA9">
              <w:rPr>
                <w:sz w:val="28"/>
                <w:szCs w:val="28"/>
              </w:rPr>
              <w:t>спецоператоров</w:t>
            </w:r>
            <w:proofErr w:type="spellEnd"/>
            <w:r w:rsidRPr="00CD1AA9">
              <w:rPr>
                <w:sz w:val="28"/>
                <w:szCs w:val="28"/>
              </w:rPr>
              <w:t xml:space="preserve"> связи.</w:t>
            </w:r>
          </w:p>
          <w:p w:rsidR="008B2B08" w:rsidRPr="00CD1AA9" w:rsidRDefault="008B2B08" w:rsidP="00FA292E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4. Электронные сервисы сайта ФНС, возможности и преимущества  использования.</w:t>
            </w:r>
          </w:p>
          <w:p w:rsidR="008B2B08" w:rsidRPr="00CD1AA9" w:rsidRDefault="008B2B08" w:rsidP="00DD58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8B2B08" w:rsidRPr="00CD1AA9" w:rsidRDefault="008B2B08" w:rsidP="00E61837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proofErr w:type="gramStart"/>
            <w:r w:rsidRPr="00CD1AA9">
              <w:rPr>
                <w:sz w:val="28"/>
                <w:szCs w:val="28"/>
              </w:rPr>
              <w:t>г</w:t>
            </w:r>
            <w:proofErr w:type="gramEnd"/>
            <w:r w:rsidRPr="00CD1AA9">
              <w:rPr>
                <w:sz w:val="28"/>
                <w:szCs w:val="28"/>
              </w:rPr>
              <w:t xml:space="preserve"> Саранск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Веселовского,38а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73-17-23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с. </w:t>
            </w:r>
            <w:proofErr w:type="spellStart"/>
            <w:r w:rsidRPr="00CD1AA9">
              <w:rPr>
                <w:sz w:val="28"/>
                <w:szCs w:val="28"/>
              </w:rPr>
              <w:t>Ст</w:t>
            </w:r>
            <w:proofErr w:type="gramStart"/>
            <w:r w:rsidRPr="00CD1AA9">
              <w:rPr>
                <w:sz w:val="28"/>
                <w:szCs w:val="28"/>
              </w:rPr>
              <w:t>.Ш</w:t>
            </w:r>
            <w:proofErr w:type="gramEnd"/>
            <w:r w:rsidRPr="00CD1AA9">
              <w:rPr>
                <w:sz w:val="28"/>
                <w:szCs w:val="28"/>
              </w:rPr>
              <w:t>айгово</w:t>
            </w:r>
            <w:proofErr w:type="spellEnd"/>
          </w:p>
          <w:p w:rsidR="008B2B08" w:rsidRPr="00CD1AA9" w:rsidRDefault="008B2B08" w:rsidP="00497256">
            <w:pPr>
              <w:tabs>
                <w:tab w:val="left" w:pos="531"/>
                <w:tab w:val="left" w:pos="2052"/>
              </w:tabs>
              <w:ind w:left="-391" w:right="-392" w:firstLine="391"/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Актовый зал администрации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района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73-17-23</w:t>
            </w:r>
          </w:p>
          <w:p w:rsidR="008B2B08" w:rsidRPr="00CD1AA9" w:rsidRDefault="008B2B08" w:rsidP="00B5490F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5490F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772853">
            <w:pPr>
              <w:jc w:val="center"/>
              <w:rPr>
                <w:sz w:val="28"/>
                <w:szCs w:val="28"/>
              </w:rPr>
            </w:pPr>
          </w:p>
        </w:tc>
      </w:tr>
      <w:tr w:rsidR="008B2B08" w:rsidRPr="00CD1AA9" w:rsidTr="0004172D">
        <w:tc>
          <w:tcPr>
            <w:tcW w:w="15417" w:type="dxa"/>
            <w:gridSpan w:val="4"/>
          </w:tcPr>
          <w:p w:rsidR="008B2B08" w:rsidRPr="00CD1AA9" w:rsidRDefault="008B2B08" w:rsidP="00B26279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lastRenderedPageBreak/>
              <w:t>Межрайонная ИФНС России №2 по Республике Мордовия</w:t>
            </w:r>
          </w:p>
        </w:tc>
      </w:tr>
      <w:tr w:rsidR="008B2B08" w:rsidRPr="00CD1AA9" w:rsidTr="0004172D">
        <w:trPr>
          <w:trHeight w:val="4770"/>
        </w:trPr>
        <w:tc>
          <w:tcPr>
            <w:tcW w:w="2235" w:type="dxa"/>
          </w:tcPr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05.10.2017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10.00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29.11.2017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11.00</w:t>
            </w: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B26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  <w:gridSpan w:val="2"/>
          </w:tcPr>
          <w:p w:rsidR="008B2B08" w:rsidRPr="00CD1AA9" w:rsidRDefault="00497256" w:rsidP="00B262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B2B08" w:rsidRPr="00CD1AA9">
              <w:rPr>
                <w:sz w:val="28"/>
                <w:szCs w:val="28"/>
              </w:rPr>
              <w:t xml:space="preserve">Семинар по вопросам самостоятельной оценки рисков по результатам  финансово-хозяйственной  деятельности  в соответствии с Общедоступными     </w:t>
            </w:r>
            <w:hyperlink r:id="rId9" w:history="1">
              <w:r w:rsidR="008B2B08" w:rsidRPr="00CD1AA9">
                <w:rPr>
                  <w:rStyle w:val="a5"/>
                  <w:sz w:val="28"/>
                  <w:szCs w:val="28"/>
                </w:rPr>
                <w:t>критериями</w:t>
              </w:r>
            </w:hyperlink>
            <w:r w:rsidR="008B2B08" w:rsidRPr="00CD1AA9">
              <w:rPr>
                <w:sz w:val="28"/>
                <w:szCs w:val="28"/>
              </w:rPr>
              <w:t xml:space="preserve"> для налогоплательщиков</w:t>
            </w:r>
            <w:r w:rsidR="00CD1AA9">
              <w:rPr>
                <w:sz w:val="28"/>
                <w:szCs w:val="28"/>
              </w:rPr>
              <w:t>.</w:t>
            </w:r>
          </w:p>
          <w:p w:rsidR="008B2B08" w:rsidRPr="00CD1AA9" w:rsidRDefault="008B2B08" w:rsidP="00B26279">
            <w:pPr>
              <w:jc w:val="both"/>
              <w:rPr>
                <w:sz w:val="28"/>
                <w:szCs w:val="28"/>
              </w:rPr>
            </w:pPr>
          </w:p>
          <w:p w:rsidR="008B2B08" w:rsidRPr="00CD1AA9" w:rsidRDefault="00497256" w:rsidP="00B262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B2B08" w:rsidRPr="00CD1AA9">
              <w:rPr>
                <w:sz w:val="28"/>
                <w:szCs w:val="28"/>
              </w:rPr>
              <w:t>Семинар по вопросам  внесения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</w:t>
            </w:r>
            <w:r w:rsidR="00786427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8B2B08" w:rsidRPr="00CD1AA9" w:rsidRDefault="00CD1AA9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Рузаевка</w:t>
            </w:r>
          </w:p>
          <w:p w:rsidR="008B2B08" w:rsidRPr="00CD1AA9" w:rsidRDefault="008B2B08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ул. Гагарина 24 «а», </w:t>
            </w:r>
            <w:proofErr w:type="gramStart"/>
            <w:r w:rsidRPr="00CD1AA9">
              <w:rPr>
                <w:sz w:val="28"/>
                <w:szCs w:val="28"/>
              </w:rPr>
              <w:t>г</w:t>
            </w:r>
            <w:proofErr w:type="gramEnd"/>
            <w:r w:rsidRPr="00CD1AA9">
              <w:rPr>
                <w:sz w:val="28"/>
                <w:szCs w:val="28"/>
              </w:rPr>
              <w:t>.,</w:t>
            </w:r>
          </w:p>
          <w:p w:rsidR="008B2B08" w:rsidRPr="00CD1AA9" w:rsidRDefault="008B2B08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4-11-30</w:t>
            </w:r>
          </w:p>
          <w:p w:rsidR="008B2B08" w:rsidRPr="00CD1AA9" w:rsidRDefault="008B2B08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Мордовия </w:t>
            </w:r>
            <w:proofErr w:type="spellStart"/>
            <w:proofErr w:type="gramStart"/>
            <w:r w:rsidRPr="00CD1AA9">
              <w:rPr>
                <w:sz w:val="28"/>
                <w:szCs w:val="28"/>
              </w:rPr>
              <w:t>Респ</w:t>
            </w:r>
            <w:proofErr w:type="spellEnd"/>
            <w:proofErr w:type="gramEnd"/>
            <w:r w:rsidRPr="00CD1AA9">
              <w:rPr>
                <w:sz w:val="28"/>
                <w:szCs w:val="28"/>
              </w:rPr>
              <w:t xml:space="preserve">, </w:t>
            </w:r>
            <w:proofErr w:type="spellStart"/>
            <w:r w:rsidRPr="00CD1AA9">
              <w:rPr>
                <w:sz w:val="28"/>
                <w:szCs w:val="28"/>
              </w:rPr>
              <w:t>Кочкуровский</w:t>
            </w:r>
            <w:proofErr w:type="spellEnd"/>
            <w:r w:rsidRPr="00CD1AA9">
              <w:rPr>
                <w:sz w:val="28"/>
                <w:szCs w:val="28"/>
              </w:rPr>
              <w:t xml:space="preserve"> р-н,  с. Кочкурово, ул. Школьная, 3</w:t>
            </w:r>
          </w:p>
          <w:p w:rsidR="008B2B08" w:rsidRPr="00CD1AA9" w:rsidRDefault="008B2B08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8B2B08" w:rsidRPr="00CD1AA9" w:rsidRDefault="008B2B08" w:rsidP="0049725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4-11-31</w:t>
            </w:r>
          </w:p>
        </w:tc>
      </w:tr>
      <w:tr w:rsidR="00E62760" w:rsidRPr="00CD1AA9" w:rsidTr="0004172D">
        <w:trPr>
          <w:trHeight w:val="411"/>
        </w:trPr>
        <w:tc>
          <w:tcPr>
            <w:tcW w:w="15417" w:type="dxa"/>
            <w:gridSpan w:val="4"/>
          </w:tcPr>
          <w:p w:rsidR="00E62760" w:rsidRPr="00CD1AA9" w:rsidRDefault="00E62760" w:rsidP="00B76916">
            <w:pPr>
              <w:jc w:val="center"/>
              <w:rPr>
                <w:b/>
                <w:sz w:val="28"/>
                <w:szCs w:val="28"/>
              </w:rPr>
            </w:pPr>
            <w:r w:rsidRPr="00CD1AA9">
              <w:rPr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E62760" w:rsidRPr="00CD1AA9" w:rsidTr="0004172D">
        <w:trPr>
          <w:trHeight w:val="142"/>
        </w:trPr>
        <w:tc>
          <w:tcPr>
            <w:tcW w:w="2235" w:type="dxa"/>
          </w:tcPr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24.10.2017</w:t>
            </w:r>
          </w:p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10.00</w:t>
            </w:r>
          </w:p>
        </w:tc>
        <w:tc>
          <w:tcPr>
            <w:tcW w:w="10206" w:type="dxa"/>
            <w:gridSpan w:val="2"/>
          </w:tcPr>
          <w:p w:rsidR="00E62760" w:rsidRPr="00CD1AA9" w:rsidRDefault="00497256" w:rsidP="00497256">
            <w:pPr>
              <w:pStyle w:val="a6"/>
              <w:numPr>
                <w:ilvl w:val="0"/>
                <w:numId w:val="13"/>
              </w:numPr>
              <w:spacing w:after="120"/>
              <w:ind w:left="0" w:hanging="5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62760" w:rsidRPr="00CD1AA9">
              <w:rPr>
                <w:sz w:val="28"/>
                <w:szCs w:val="28"/>
              </w:rPr>
              <w:t xml:space="preserve">1.Страховые взносы: заполнение расчетов, вопросы исчисления и уплаты.   </w:t>
            </w:r>
          </w:p>
          <w:p w:rsidR="00E62760" w:rsidRPr="00CD1AA9" w:rsidRDefault="00497256" w:rsidP="00497256">
            <w:pPr>
              <w:pStyle w:val="a6"/>
              <w:numPr>
                <w:ilvl w:val="0"/>
                <w:numId w:val="13"/>
              </w:numPr>
              <w:spacing w:after="120"/>
              <w:ind w:left="34" w:hanging="4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62760" w:rsidRPr="00CD1AA9">
              <w:rPr>
                <w:sz w:val="28"/>
                <w:szCs w:val="28"/>
              </w:rPr>
              <w:t xml:space="preserve">2.Порядок исчисления и сроки уплаты имущественных налогов физическими лицами за 2016 год. </w:t>
            </w:r>
          </w:p>
          <w:p w:rsidR="00E62760" w:rsidRPr="00CD1AA9" w:rsidRDefault="00E62760" w:rsidP="00497256">
            <w:pPr>
              <w:pStyle w:val="a6"/>
              <w:numPr>
                <w:ilvl w:val="0"/>
                <w:numId w:val="13"/>
              </w:numPr>
              <w:tabs>
                <w:tab w:val="left" w:pos="459"/>
              </w:tabs>
              <w:spacing w:after="120"/>
              <w:ind w:left="317" w:firstLine="0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Вопросы применения онлайн-касс.</w:t>
            </w:r>
          </w:p>
          <w:p w:rsidR="00E62760" w:rsidRPr="00CD1AA9" w:rsidRDefault="00E62760" w:rsidP="00497256">
            <w:pPr>
              <w:pStyle w:val="a6"/>
              <w:numPr>
                <w:ilvl w:val="0"/>
                <w:numId w:val="13"/>
              </w:numPr>
              <w:spacing w:after="120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Электронный документооборот. Работа Интернет-сайта ФНС России.   </w:t>
            </w:r>
          </w:p>
          <w:p w:rsidR="00E62760" w:rsidRPr="00CD1AA9" w:rsidRDefault="00E62760" w:rsidP="00497256">
            <w:pPr>
              <w:pStyle w:val="a6"/>
              <w:numPr>
                <w:ilvl w:val="0"/>
                <w:numId w:val="13"/>
              </w:numPr>
              <w:spacing w:after="120"/>
              <w:rPr>
                <w:b/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 – ответ.</w:t>
            </w:r>
          </w:p>
        </w:tc>
        <w:tc>
          <w:tcPr>
            <w:tcW w:w="2976" w:type="dxa"/>
          </w:tcPr>
          <w:p w:rsidR="00E62760" w:rsidRPr="00CD1AA9" w:rsidRDefault="00E62760" w:rsidP="00497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E62760" w:rsidRPr="00CD1AA9" w:rsidRDefault="00E62760" w:rsidP="00497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Атяшевского</w:t>
            </w:r>
            <w:proofErr w:type="spell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п. Атяшево,</w:t>
            </w:r>
          </w:p>
          <w:p w:rsidR="00E62760" w:rsidRPr="00CD1AA9" w:rsidRDefault="00E62760" w:rsidP="004972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, 8, тел.8(83437)21-8-55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760" w:rsidRPr="00CD1AA9" w:rsidRDefault="00E62760" w:rsidP="00B76916">
            <w:pPr>
              <w:rPr>
                <w:sz w:val="28"/>
                <w:szCs w:val="28"/>
              </w:rPr>
            </w:pPr>
          </w:p>
        </w:tc>
      </w:tr>
      <w:tr w:rsidR="00E62760" w:rsidRPr="00CD1AA9" w:rsidTr="0004172D">
        <w:trPr>
          <w:trHeight w:val="142"/>
        </w:trPr>
        <w:tc>
          <w:tcPr>
            <w:tcW w:w="2235" w:type="dxa"/>
          </w:tcPr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24.10.2017</w:t>
            </w:r>
          </w:p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13.00</w:t>
            </w:r>
          </w:p>
        </w:tc>
        <w:tc>
          <w:tcPr>
            <w:tcW w:w="10206" w:type="dxa"/>
            <w:gridSpan w:val="2"/>
          </w:tcPr>
          <w:p w:rsidR="00E62760" w:rsidRPr="00CD1AA9" w:rsidRDefault="00E62760" w:rsidP="00497256">
            <w:pPr>
              <w:pStyle w:val="a6"/>
              <w:numPr>
                <w:ilvl w:val="0"/>
                <w:numId w:val="14"/>
              </w:numPr>
              <w:spacing w:after="120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Страховые взносы: заполнение расчетов, вопросы исчисления и уплаты.   </w:t>
            </w:r>
          </w:p>
          <w:p w:rsidR="00E62760" w:rsidRPr="00CD1AA9" w:rsidRDefault="00E62760" w:rsidP="00497256">
            <w:pPr>
              <w:pStyle w:val="a6"/>
              <w:numPr>
                <w:ilvl w:val="0"/>
                <w:numId w:val="14"/>
              </w:numPr>
              <w:spacing w:after="120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Порядок исчисления и сроки уплаты имущественных налогов физическими лицами за 2016 год. </w:t>
            </w:r>
          </w:p>
          <w:p w:rsidR="00E62760" w:rsidRPr="00CD1AA9" w:rsidRDefault="00E62760" w:rsidP="00497256">
            <w:pPr>
              <w:pStyle w:val="a6"/>
              <w:numPr>
                <w:ilvl w:val="0"/>
                <w:numId w:val="14"/>
              </w:numPr>
              <w:spacing w:after="120"/>
              <w:ind w:left="714" w:hanging="357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>Вопросы применения онлайн-касс.</w:t>
            </w:r>
          </w:p>
          <w:p w:rsidR="00E62760" w:rsidRPr="00CD1AA9" w:rsidRDefault="00E62760" w:rsidP="00497256">
            <w:pPr>
              <w:pStyle w:val="a6"/>
              <w:numPr>
                <w:ilvl w:val="0"/>
                <w:numId w:val="14"/>
              </w:numPr>
              <w:spacing w:after="120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Электронный документооборот. Работа Интернет-сайта ФНС России.   </w:t>
            </w:r>
          </w:p>
          <w:p w:rsidR="00E62760" w:rsidRPr="00CD1AA9" w:rsidRDefault="00E62760" w:rsidP="00497256">
            <w:pPr>
              <w:rPr>
                <w:b/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      5. Вопрос – ответ.</w:t>
            </w:r>
          </w:p>
        </w:tc>
        <w:tc>
          <w:tcPr>
            <w:tcW w:w="2976" w:type="dxa"/>
          </w:tcPr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Ардатовского</w:t>
            </w:r>
            <w:proofErr w:type="spell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г. Ардатов, 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Комсомольская, 21,</w:t>
            </w:r>
          </w:p>
          <w:p w:rsidR="00E62760" w:rsidRPr="00CD1AA9" w:rsidRDefault="00E62760" w:rsidP="00B76916">
            <w:pPr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тел.8(83437)21-8-55</w:t>
            </w:r>
          </w:p>
          <w:p w:rsidR="00E62760" w:rsidRPr="00CD1AA9" w:rsidRDefault="00E62760" w:rsidP="00B76916">
            <w:pPr>
              <w:rPr>
                <w:sz w:val="28"/>
                <w:szCs w:val="28"/>
              </w:rPr>
            </w:pPr>
          </w:p>
        </w:tc>
      </w:tr>
      <w:tr w:rsidR="00E62760" w:rsidRPr="00CD1AA9" w:rsidTr="0004172D">
        <w:trPr>
          <w:trHeight w:val="3577"/>
        </w:trPr>
        <w:tc>
          <w:tcPr>
            <w:tcW w:w="2235" w:type="dxa"/>
          </w:tcPr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>25.10.2017</w:t>
            </w:r>
          </w:p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10.00</w:t>
            </w:r>
          </w:p>
        </w:tc>
        <w:tc>
          <w:tcPr>
            <w:tcW w:w="10206" w:type="dxa"/>
            <w:gridSpan w:val="2"/>
          </w:tcPr>
          <w:p w:rsidR="00E62760" w:rsidRPr="00CD1AA9" w:rsidRDefault="00E62760" w:rsidP="00626EA9">
            <w:pPr>
              <w:pStyle w:val="a6"/>
              <w:numPr>
                <w:ilvl w:val="0"/>
                <w:numId w:val="15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Страховые взносы: заполнение расчетов, вопросы исчисления и уплаты.   </w:t>
            </w:r>
          </w:p>
          <w:p w:rsidR="00E62760" w:rsidRPr="00CD1AA9" w:rsidRDefault="00E62760" w:rsidP="00626EA9">
            <w:pPr>
              <w:pStyle w:val="a6"/>
              <w:numPr>
                <w:ilvl w:val="0"/>
                <w:numId w:val="15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Порядок исчисления и сроки уплаты имущественных налогов физическими лицами за 2016 год. </w:t>
            </w:r>
          </w:p>
          <w:p w:rsidR="00E62760" w:rsidRPr="00CD1AA9" w:rsidRDefault="00E62760" w:rsidP="00626EA9">
            <w:pPr>
              <w:pStyle w:val="a6"/>
              <w:numPr>
                <w:ilvl w:val="0"/>
                <w:numId w:val="15"/>
              </w:numPr>
              <w:spacing w:after="120"/>
              <w:ind w:left="714" w:hanging="357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Вопросы применения онлайн-касс.</w:t>
            </w:r>
          </w:p>
          <w:p w:rsidR="00E62760" w:rsidRPr="00CD1AA9" w:rsidRDefault="00E62760" w:rsidP="00626EA9">
            <w:pPr>
              <w:pStyle w:val="a6"/>
              <w:numPr>
                <w:ilvl w:val="0"/>
                <w:numId w:val="15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Электронный документооборот. Работа Интернет-сайта ФНС России.    </w:t>
            </w:r>
          </w:p>
          <w:p w:rsidR="00E62760" w:rsidRPr="00CD1AA9" w:rsidRDefault="00E62760" w:rsidP="00B76916">
            <w:pPr>
              <w:jc w:val="both"/>
              <w:rPr>
                <w:b/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     5.  Вопрос – ответ.</w:t>
            </w:r>
          </w:p>
        </w:tc>
        <w:tc>
          <w:tcPr>
            <w:tcW w:w="2976" w:type="dxa"/>
          </w:tcPr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Дубенского муниципального района, с. Дубенки, 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ул. Денисова,4, тел.8(83437)21-8-55</w:t>
            </w:r>
          </w:p>
          <w:p w:rsidR="00E62760" w:rsidRPr="00CD1AA9" w:rsidRDefault="00E62760" w:rsidP="00B76916">
            <w:pPr>
              <w:rPr>
                <w:sz w:val="28"/>
                <w:szCs w:val="28"/>
              </w:rPr>
            </w:pPr>
          </w:p>
        </w:tc>
      </w:tr>
      <w:tr w:rsidR="00E62760" w:rsidRPr="00CD1AA9" w:rsidTr="0004172D">
        <w:trPr>
          <w:trHeight w:val="3760"/>
        </w:trPr>
        <w:tc>
          <w:tcPr>
            <w:tcW w:w="2235" w:type="dxa"/>
          </w:tcPr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25.10.2017</w:t>
            </w:r>
          </w:p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13.00</w:t>
            </w:r>
          </w:p>
        </w:tc>
        <w:tc>
          <w:tcPr>
            <w:tcW w:w="10206" w:type="dxa"/>
            <w:gridSpan w:val="2"/>
          </w:tcPr>
          <w:p w:rsidR="00E62760" w:rsidRPr="00CD1AA9" w:rsidRDefault="00E62760" w:rsidP="00FA292E">
            <w:pPr>
              <w:pStyle w:val="a6"/>
              <w:numPr>
                <w:ilvl w:val="0"/>
                <w:numId w:val="16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Страховые взносы: заполнение расчетов, вопросы исчисления и уплаты.   </w:t>
            </w:r>
          </w:p>
          <w:p w:rsidR="00E62760" w:rsidRPr="00CD1AA9" w:rsidRDefault="00E62760" w:rsidP="00FA292E">
            <w:pPr>
              <w:pStyle w:val="a6"/>
              <w:numPr>
                <w:ilvl w:val="0"/>
                <w:numId w:val="16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Порядок исчисления и сроки уплаты имущественных налогов физическими лицами за 2016 год. </w:t>
            </w:r>
          </w:p>
          <w:p w:rsidR="00E62760" w:rsidRPr="00CD1AA9" w:rsidRDefault="00E62760" w:rsidP="00FA292E">
            <w:pPr>
              <w:pStyle w:val="a6"/>
              <w:numPr>
                <w:ilvl w:val="0"/>
                <w:numId w:val="16"/>
              </w:numPr>
              <w:spacing w:after="120"/>
              <w:ind w:left="714" w:hanging="357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Вопросы применения онлайн-касс.</w:t>
            </w:r>
          </w:p>
          <w:p w:rsidR="00E62760" w:rsidRPr="00CD1AA9" w:rsidRDefault="00E62760" w:rsidP="00FA292E">
            <w:pPr>
              <w:pStyle w:val="a6"/>
              <w:numPr>
                <w:ilvl w:val="0"/>
                <w:numId w:val="16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Электронный документооборот. Работа Интернет-сайта ФНС России.   </w:t>
            </w:r>
          </w:p>
          <w:p w:rsidR="00E62760" w:rsidRPr="00CD1AA9" w:rsidRDefault="00E62760" w:rsidP="00FA292E">
            <w:pPr>
              <w:pStyle w:val="a6"/>
              <w:numPr>
                <w:ilvl w:val="0"/>
                <w:numId w:val="16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 – ответ.</w:t>
            </w:r>
          </w:p>
          <w:p w:rsidR="00E62760" w:rsidRPr="00CD1AA9" w:rsidRDefault="00E62760" w:rsidP="00B7691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Большеберезниковского</w:t>
            </w:r>
            <w:proofErr w:type="spell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с. Б. Березники, </w:t>
            </w:r>
          </w:p>
          <w:p w:rsidR="00E62760" w:rsidRPr="00CD1AA9" w:rsidRDefault="00E62760" w:rsidP="00B76916">
            <w:pPr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ул. </w:t>
            </w:r>
            <w:proofErr w:type="gramStart"/>
            <w:r w:rsidRPr="00CD1AA9">
              <w:rPr>
                <w:sz w:val="28"/>
                <w:szCs w:val="28"/>
              </w:rPr>
              <w:t>Московская</w:t>
            </w:r>
            <w:proofErr w:type="gramEnd"/>
            <w:r w:rsidRPr="00CD1AA9">
              <w:rPr>
                <w:sz w:val="28"/>
                <w:szCs w:val="28"/>
              </w:rPr>
              <w:t>, 25, тел.8(83437)21-8-55</w:t>
            </w:r>
          </w:p>
        </w:tc>
      </w:tr>
      <w:tr w:rsidR="00E62760" w:rsidRPr="00CD1AA9" w:rsidTr="0004172D">
        <w:trPr>
          <w:trHeight w:val="2737"/>
        </w:trPr>
        <w:tc>
          <w:tcPr>
            <w:tcW w:w="2235" w:type="dxa"/>
          </w:tcPr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>26.10.2017</w:t>
            </w:r>
          </w:p>
          <w:p w:rsidR="00E62760" w:rsidRPr="00CD1AA9" w:rsidRDefault="00E62760" w:rsidP="00497256">
            <w:pPr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10.00</w:t>
            </w:r>
          </w:p>
        </w:tc>
        <w:tc>
          <w:tcPr>
            <w:tcW w:w="10206" w:type="dxa"/>
            <w:gridSpan w:val="2"/>
          </w:tcPr>
          <w:p w:rsidR="00E62760" w:rsidRPr="00CD1AA9" w:rsidRDefault="00E62760" w:rsidP="00916723">
            <w:pPr>
              <w:pStyle w:val="a6"/>
              <w:numPr>
                <w:ilvl w:val="0"/>
                <w:numId w:val="17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Страховые взносы: заполнение расчетов, вопросы исчисления и уплаты.   </w:t>
            </w:r>
          </w:p>
          <w:p w:rsidR="00E62760" w:rsidRPr="00CD1AA9" w:rsidRDefault="00E62760" w:rsidP="00916723">
            <w:pPr>
              <w:pStyle w:val="a6"/>
              <w:numPr>
                <w:ilvl w:val="0"/>
                <w:numId w:val="17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Порядок исчисления и сроки уплаты имущественных налогов физическими лицами за 2016 год. </w:t>
            </w:r>
          </w:p>
          <w:p w:rsidR="00E62760" w:rsidRPr="00CD1AA9" w:rsidRDefault="00E62760" w:rsidP="00916723">
            <w:pPr>
              <w:pStyle w:val="a6"/>
              <w:numPr>
                <w:ilvl w:val="0"/>
                <w:numId w:val="17"/>
              </w:numPr>
              <w:spacing w:after="120"/>
              <w:ind w:left="714" w:hanging="357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Вопросы применения онлайн-касс.</w:t>
            </w:r>
          </w:p>
          <w:p w:rsidR="00E62760" w:rsidRPr="00CD1AA9" w:rsidRDefault="00E62760" w:rsidP="00916723">
            <w:pPr>
              <w:pStyle w:val="a6"/>
              <w:numPr>
                <w:ilvl w:val="0"/>
                <w:numId w:val="17"/>
              </w:numPr>
              <w:spacing w:after="12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Электронный документооборот. Работа Интернет-сайта ФНС России.   </w:t>
            </w:r>
          </w:p>
          <w:p w:rsidR="00E62760" w:rsidRPr="00CD1AA9" w:rsidRDefault="00E62760" w:rsidP="00916723">
            <w:pPr>
              <w:pStyle w:val="a6"/>
              <w:numPr>
                <w:ilvl w:val="0"/>
                <w:numId w:val="17"/>
              </w:numPr>
              <w:spacing w:after="120"/>
              <w:jc w:val="both"/>
              <w:rPr>
                <w:b/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Вопрос – ответ.</w:t>
            </w:r>
          </w:p>
        </w:tc>
        <w:tc>
          <w:tcPr>
            <w:tcW w:w="2976" w:type="dxa"/>
          </w:tcPr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Межрайонная ИФНС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России №3 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по Республике Мордовия,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п. Чамзинка, </w:t>
            </w:r>
          </w:p>
          <w:p w:rsidR="00E62760" w:rsidRPr="00CD1AA9" w:rsidRDefault="00E62760" w:rsidP="00B76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ул. Победы, 10, тел.8(83437)21-8-55</w:t>
            </w:r>
          </w:p>
        </w:tc>
      </w:tr>
    </w:tbl>
    <w:tbl>
      <w:tblPr>
        <w:tblStyle w:val="1"/>
        <w:tblW w:w="15451" w:type="dxa"/>
        <w:tblInd w:w="-34" w:type="dxa"/>
        <w:tblLook w:val="04A0" w:firstRow="1" w:lastRow="0" w:firstColumn="1" w:lastColumn="0" w:noHBand="0" w:noVBand="1"/>
      </w:tblPr>
      <w:tblGrid>
        <w:gridCol w:w="2269"/>
        <w:gridCol w:w="10348"/>
        <w:gridCol w:w="2834"/>
      </w:tblGrid>
      <w:tr w:rsidR="00E62760" w:rsidRPr="00CD1AA9" w:rsidTr="0004172D">
        <w:tc>
          <w:tcPr>
            <w:tcW w:w="15451" w:type="dxa"/>
            <w:gridSpan w:val="3"/>
          </w:tcPr>
          <w:p w:rsidR="00E62760" w:rsidRPr="00CD1AA9" w:rsidRDefault="00E62760" w:rsidP="00B26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E62760" w:rsidRPr="00CD1AA9" w:rsidTr="0004172D">
        <w:tc>
          <w:tcPr>
            <w:tcW w:w="2269" w:type="dxa"/>
            <w:tcBorders>
              <w:bottom w:val="nil"/>
            </w:tcBorders>
          </w:tcPr>
          <w:p w:rsidR="00E62760" w:rsidRPr="00CD1AA9" w:rsidRDefault="00E62760" w:rsidP="00B26279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497256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08.11.2017</w:t>
            </w:r>
          </w:p>
          <w:p w:rsidR="00E62760" w:rsidRPr="00CD1AA9" w:rsidRDefault="00E62760" w:rsidP="00497256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11.00</w:t>
            </w: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0348" w:type="dxa"/>
          </w:tcPr>
          <w:p w:rsidR="00E62760" w:rsidRPr="00CD1AA9" w:rsidRDefault="00E62760" w:rsidP="00916723">
            <w:pPr>
              <w:pStyle w:val="af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760" w:rsidRPr="00CD1AA9" w:rsidRDefault="00E62760" w:rsidP="00916723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платежного поручения. Особенности заполнения  платежного поручения по страховым взносам, НДФЛ. </w:t>
            </w:r>
          </w:p>
          <w:p w:rsidR="00E62760" w:rsidRPr="00CD1AA9" w:rsidRDefault="00CD1AA9" w:rsidP="00916723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2760" w:rsidRPr="00CD1AA9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и бухгалтерской отчетности в электронном виде.</w:t>
            </w:r>
          </w:p>
          <w:p w:rsidR="00E62760" w:rsidRPr="00CD1AA9" w:rsidRDefault="00E62760" w:rsidP="00916723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физическими лицами за 2016 год</w:t>
            </w:r>
          </w:p>
          <w:p w:rsidR="00E62760" w:rsidRPr="00CD1AA9" w:rsidRDefault="00E62760" w:rsidP="00916723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 согласно федерального закона №54-ФЗ</w:t>
            </w:r>
            <w:proofErr w:type="gram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роки перехода на новый порядок применения ККТ, регистрация ККТ.</w:t>
            </w:r>
          </w:p>
          <w:p w:rsidR="00E62760" w:rsidRPr="00CD1AA9" w:rsidRDefault="00E62760" w:rsidP="00916723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</w:t>
            </w:r>
          </w:p>
          <w:p w:rsidR="00E62760" w:rsidRPr="00CD1AA9" w:rsidRDefault="00E62760" w:rsidP="00916723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получения </w:t>
            </w:r>
            <w:proofErr w:type="spell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proofErr w:type="gramEnd"/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в электронном виде с использованием портала gosuslugi.ru.</w:t>
            </w:r>
          </w:p>
        </w:tc>
        <w:tc>
          <w:tcPr>
            <w:tcW w:w="2834" w:type="dxa"/>
          </w:tcPr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 </w:t>
            </w:r>
            <w:proofErr w:type="spellStart"/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Кемля</w:t>
            </w:r>
            <w:proofErr w:type="spellEnd"/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(здание налоговой  инспекции)</w:t>
            </w: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Телефон для справок:</w:t>
            </w: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(8-834-33)3-03-30</w:t>
            </w: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62760" w:rsidRPr="00CD1AA9" w:rsidRDefault="00E62760" w:rsidP="00B26279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sdt>
      <w:sdtPr>
        <w:rPr>
          <w:i/>
          <w:sz w:val="28"/>
          <w:szCs w:val="28"/>
        </w:rPr>
        <w:id w:val="-1238161106"/>
        <w:placeholder>
          <w:docPart w:val="FB5B6761FFD14AE6B288C4F6CF9B6F08"/>
        </w:placeholder>
      </w:sdtPr>
      <w:sdtEndPr/>
      <w:sdtContent>
        <w:p w:rsidR="006B1A79" w:rsidRPr="00CD1AA9" w:rsidRDefault="0004172D" w:rsidP="006B1A79">
          <w:pPr>
            <w:jc w:val="center"/>
            <w:rPr>
              <w:i/>
              <w:sz w:val="28"/>
              <w:szCs w:val="28"/>
            </w:rPr>
          </w:pPr>
          <w:r w:rsidRPr="00CD1AA9">
            <w:rPr>
              <w:b/>
              <w:sz w:val="28"/>
              <w:szCs w:val="28"/>
            </w:rPr>
            <w:t>Межрайонная ИФНС России №5 по Республике Мордовия</w:t>
          </w:r>
        </w:p>
        <w:tbl>
          <w:tblPr>
            <w:tblStyle w:val="1"/>
            <w:tblW w:w="15559" w:type="dxa"/>
            <w:tblInd w:w="-142" w:type="dxa"/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10455"/>
            <w:gridCol w:w="2835"/>
          </w:tblGrid>
          <w:tr w:rsidR="00E62760" w:rsidRPr="00CD1AA9" w:rsidTr="00786427">
            <w:trPr>
              <w:trHeight w:val="2658"/>
            </w:trPr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36"/>
                </w:tblGrid>
                <w:tr w:rsidR="00E62760" w:rsidRPr="00CD1AA9" w:rsidTr="00B26279">
                  <w:trPr>
                    <w:trHeight w:val="100"/>
                  </w:trPr>
                  <w:tc>
                    <w:tcPr>
                      <w:tcW w:w="222" w:type="dxa"/>
                    </w:tcPr>
                    <w:p w:rsidR="00E62760" w:rsidRPr="00CD1AA9" w:rsidRDefault="00E62760" w:rsidP="00B26279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</w:tc>
                </w:tr>
              </w:tbl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21.12.2017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10-00</w:t>
                </w: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ind w:firstLine="708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2760" w:rsidRPr="00CD1AA9" w:rsidRDefault="00E62760" w:rsidP="00786427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lastRenderedPageBreak/>
                  <w:t>1.Основные изменения налогового законодательства.</w:t>
                </w:r>
              </w:p>
              <w:p w:rsidR="00E62760" w:rsidRPr="00CD1AA9" w:rsidRDefault="00E62760" w:rsidP="00786427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2.Порядок исчисления и сроки уплаты страховых взносов</w:t>
                </w:r>
              </w:p>
              <w:p w:rsidR="00E62760" w:rsidRPr="00CD1AA9" w:rsidRDefault="00E62760" w:rsidP="00786427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3.Правильность оформления платежных документов</w:t>
                </w:r>
              </w:p>
              <w:p w:rsidR="00E62760" w:rsidRPr="00CD1AA9" w:rsidRDefault="00E62760" w:rsidP="00786427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4.Электронные сервисы</w:t>
                </w:r>
              </w:p>
              <w:p w:rsidR="00E62760" w:rsidRDefault="00E62760" w:rsidP="00786427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5.Новый порядок применения ККТ в 2017 году.</w:t>
                </w:r>
              </w:p>
              <w:p w:rsidR="006C2EB9" w:rsidRPr="00CD1AA9" w:rsidRDefault="006C2EB9" w:rsidP="00786427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РМ. г. </w:t>
                </w:r>
                <w:proofErr w:type="spellStart"/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Ковылкино</w:t>
                </w:r>
                <w:proofErr w:type="spellEnd"/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, ул. </w:t>
                </w:r>
                <w:proofErr w:type="gramStart"/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Большевистская</w:t>
                </w:r>
                <w:proofErr w:type="gramEnd"/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д. 23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Телефон для справок: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883453 (2-25-42)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E62760" w:rsidRPr="00CD1AA9" w:rsidTr="00786427"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497256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22.12.2017</w:t>
                </w:r>
              </w:p>
              <w:p w:rsidR="00E62760" w:rsidRPr="00CD1AA9" w:rsidRDefault="00E62760" w:rsidP="00497256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10-00</w:t>
                </w:r>
              </w:p>
              <w:p w:rsidR="00E62760" w:rsidRPr="00CD1AA9" w:rsidRDefault="00E62760" w:rsidP="00497256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0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tbl>
                <w:tblPr>
                  <w:tblW w:w="10347" w:type="dxa"/>
                  <w:tblBorders>
                    <w:top w:val="nil"/>
                    <w:left w:val="nil"/>
                    <w:bottom w:val="nil"/>
                    <w:right w:val="nil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10347"/>
                </w:tblGrid>
                <w:tr w:rsidR="00E62760" w:rsidRPr="00CD1AA9" w:rsidTr="00786427">
                  <w:trPr>
                    <w:trHeight w:val="1440"/>
                  </w:trPr>
                  <w:tc>
                    <w:tcPr>
                      <w:tcW w:w="10347" w:type="dxa"/>
                    </w:tcPr>
                    <w:p w:rsidR="00E62760" w:rsidRPr="00CD1AA9" w:rsidRDefault="00E62760" w:rsidP="00B2627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1AA9">
                        <w:rPr>
                          <w:sz w:val="28"/>
                          <w:szCs w:val="28"/>
                        </w:rPr>
                        <w:t>1.Основные изменения налогового законодательства.</w:t>
                      </w:r>
                    </w:p>
                    <w:p w:rsidR="00E62760" w:rsidRPr="00CD1AA9" w:rsidRDefault="00E62760" w:rsidP="00B2627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1AA9">
                        <w:rPr>
                          <w:sz w:val="28"/>
                          <w:szCs w:val="28"/>
                        </w:rPr>
                        <w:t>2..Порядок исчисления и сроки уплаты страховых взносов</w:t>
                      </w:r>
                    </w:p>
                    <w:p w:rsidR="00E62760" w:rsidRPr="00CD1AA9" w:rsidRDefault="00E62760" w:rsidP="00B26279">
                      <w:pPr>
                        <w:rPr>
                          <w:sz w:val="28"/>
                          <w:szCs w:val="28"/>
                        </w:rPr>
                      </w:pPr>
                      <w:r w:rsidRPr="00CD1AA9">
                        <w:rPr>
                          <w:sz w:val="28"/>
                          <w:szCs w:val="28"/>
                        </w:rPr>
                        <w:t>3.Правильность оформления платежных документов</w:t>
                      </w:r>
                    </w:p>
                    <w:p w:rsidR="00E62760" w:rsidRPr="00CD1AA9" w:rsidRDefault="00E62760" w:rsidP="00B2627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D1AA9">
                        <w:rPr>
                          <w:sz w:val="28"/>
                          <w:szCs w:val="28"/>
                        </w:rPr>
                        <w:t>4.Электронные сервисы</w:t>
                      </w:r>
                    </w:p>
                    <w:p w:rsidR="00E62760" w:rsidRPr="00CD1AA9" w:rsidRDefault="00E62760" w:rsidP="00B2627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D1AA9">
                        <w:rPr>
                          <w:sz w:val="28"/>
                          <w:szCs w:val="28"/>
                        </w:rPr>
                        <w:t>5.Новый порядок применения ККТ в 2017 году.</w:t>
                      </w:r>
                    </w:p>
                  </w:tc>
                </w:tr>
              </w:tbl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РМ. г. Инсар,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ул. Гагарина, 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д. 29</w:t>
                </w:r>
                <w:r w:rsidR="0004172D">
                  <w:rPr>
                    <w:rFonts w:ascii="Times New Roman" w:hAnsi="Times New Roman" w:cs="Times New Roman"/>
                    <w:sz w:val="28"/>
                    <w:szCs w:val="28"/>
                  </w:rPr>
                  <w:t>,</w:t>
                </w: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: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883449 (2-13-57)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E62760" w:rsidRPr="00CD1AA9" w:rsidTr="00786427"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E62760" w:rsidRPr="00CD1AA9" w:rsidRDefault="00E62760" w:rsidP="00CC182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22.12.2017</w:t>
                </w:r>
              </w:p>
              <w:p w:rsidR="00E62760" w:rsidRPr="00CD1AA9" w:rsidRDefault="00E62760" w:rsidP="00CC182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14-00</w:t>
                </w:r>
              </w:p>
            </w:tc>
            <w:tc>
              <w:tcPr>
                <w:tcW w:w="10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62760" w:rsidRPr="00CD1AA9" w:rsidRDefault="00E62760" w:rsidP="00B26279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1.Основные изменения налогового законодательства.</w:t>
                </w:r>
              </w:p>
              <w:p w:rsidR="00E62760" w:rsidRPr="00CD1AA9" w:rsidRDefault="00E62760" w:rsidP="00B26279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2..Порядок исчисления и сроки уплаты страховых взносов</w:t>
                </w: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3.Правильность оформления платежных документов</w:t>
                </w:r>
              </w:p>
              <w:p w:rsidR="00E62760" w:rsidRPr="00CD1AA9" w:rsidRDefault="00E62760" w:rsidP="00B26279">
                <w:pPr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4.Электронные сервисы</w:t>
                </w:r>
              </w:p>
              <w:p w:rsidR="00E62760" w:rsidRPr="00CD1AA9" w:rsidRDefault="00E62760" w:rsidP="00B2627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5.Новый порядок применения ККТ в 2017 году.</w:t>
                </w: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РМ. п. </w:t>
                </w:r>
                <w:proofErr w:type="spellStart"/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Кадошкино</w:t>
                </w:r>
                <w:proofErr w:type="spellEnd"/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, ул. Крупской, 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д. 14а</w:t>
                </w:r>
                <w:r w:rsidR="0004172D">
                  <w:rPr>
                    <w:rFonts w:ascii="Times New Roman" w:hAnsi="Times New Roman" w:cs="Times New Roman"/>
                    <w:sz w:val="28"/>
                    <w:szCs w:val="28"/>
                  </w:rPr>
                  <w:t>,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D1AA9">
                  <w:rPr>
                    <w:rFonts w:ascii="Times New Roman" w:hAnsi="Times New Roman" w:cs="Times New Roman"/>
                    <w:sz w:val="28"/>
                    <w:szCs w:val="28"/>
                  </w:rPr>
                  <w:t>883448 (2-34-60)</w:t>
                </w:r>
              </w:p>
              <w:p w:rsidR="00E62760" w:rsidRPr="00CD1AA9" w:rsidRDefault="00E62760" w:rsidP="00B2627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CC1827" w:rsidRPr="00CD1AA9" w:rsidTr="00786427">
            <w:tc>
              <w:tcPr>
                <w:tcW w:w="2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C1827" w:rsidRDefault="00CC1827" w:rsidP="00B26279">
                <w:pPr>
                  <w:jc w:val="center"/>
                  <w:rPr>
                    <w:sz w:val="28"/>
                    <w:szCs w:val="28"/>
                  </w:rPr>
                </w:pPr>
              </w:p>
              <w:p w:rsidR="00CC1827" w:rsidRDefault="00CC1827" w:rsidP="00B26279">
                <w:pPr>
                  <w:jc w:val="center"/>
                  <w:rPr>
                    <w:sz w:val="28"/>
                    <w:szCs w:val="28"/>
                  </w:rPr>
                </w:pPr>
              </w:p>
              <w:p w:rsidR="00CC1827" w:rsidRDefault="00CC1827" w:rsidP="00B26279">
                <w:pPr>
                  <w:jc w:val="center"/>
                  <w:rPr>
                    <w:sz w:val="28"/>
                    <w:szCs w:val="28"/>
                  </w:rPr>
                </w:pPr>
              </w:p>
              <w:p w:rsidR="00CC1827" w:rsidRDefault="00CC1827" w:rsidP="00B26279">
                <w:pPr>
                  <w:jc w:val="center"/>
                  <w:rPr>
                    <w:sz w:val="28"/>
                    <w:szCs w:val="28"/>
                  </w:rPr>
                </w:pPr>
              </w:p>
              <w:p w:rsidR="00CC1827" w:rsidRPr="00CD1AA9" w:rsidRDefault="00CC1827" w:rsidP="00B26279">
                <w:pPr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10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C1827" w:rsidRPr="00CD1AA9" w:rsidRDefault="00CC1827" w:rsidP="00B26279">
                <w:pPr>
                  <w:jc w:val="both"/>
                  <w:rPr>
                    <w:sz w:val="28"/>
                    <w:szCs w:val="28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C1827" w:rsidRPr="00CD1AA9" w:rsidRDefault="00CC1827" w:rsidP="00B26279">
                <w:pPr>
                  <w:jc w:val="center"/>
                  <w:rPr>
                    <w:sz w:val="28"/>
                    <w:szCs w:val="28"/>
                  </w:rPr>
                </w:pPr>
              </w:p>
            </w:tc>
          </w:tr>
        </w:tbl>
        <w:tbl>
          <w:tblPr>
            <w:tblW w:w="1541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093"/>
            <w:gridCol w:w="10348"/>
            <w:gridCol w:w="2976"/>
          </w:tblGrid>
          <w:tr w:rsidR="000D2B9B" w:rsidRPr="00CD1AA9" w:rsidTr="0056634F">
            <w:tc>
              <w:tcPr>
                <w:tcW w:w="15417" w:type="dxa"/>
                <w:gridSpan w:val="3"/>
                <w:shd w:val="clear" w:color="auto" w:fill="auto"/>
              </w:tcPr>
              <w:p w:rsidR="000D2B9B" w:rsidRPr="00CD1AA9" w:rsidRDefault="000D2B9B" w:rsidP="00B76916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sz w:val="28"/>
                    <w:szCs w:val="28"/>
                  </w:rPr>
                </w:pPr>
                <w:r w:rsidRPr="00CD1AA9">
                  <w:rPr>
                    <w:b/>
                    <w:sz w:val="28"/>
                    <w:szCs w:val="28"/>
                  </w:rPr>
                  <w:t>Межрайонная ИФНС России №6 по Республике Мордовия</w:t>
                </w:r>
              </w:p>
            </w:tc>
          </w:tr>
          <w:tr w:rsidR="00E62760" w:rsidRPr="00CD1AA9" w:rsidTr="0056634F">
            <w:tblPrEx>
              <w:tblLook w:val="0000" w:firstRow="0" w:lastRow="0" w:firstColumn="0" w:lastColumn="0" w:noHBand="0" w:noVBand="0"/>
            </w:tblPrEx>
            <w:trPr>
              <w:trHeight w:val="4703"/>
            </w:trPr>
            <w:tc>
              <w:tcPr>
                <w:tcW w:w="2093" w:type="dxa"/>
                <w:shd w:val="clear" w:color="auto" w:fill="auto"/>
              </w:tcPr>
              <w:p w:rsidR="00E62760" w:rsidRDefault="00805B27" w:rsidP="00805B27">
                <w:pPr>
                  <w:widowControl w:val="0"/>
                  <w:pBdr>
                    <w:bar w:val="single" w:sz="4" w:color="auto"/>
                  </w:pBdr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1</w:t>
                </w:r>
                <w:r w:rsidR="00E62760" w:rsidRPr="00CD1AA9">
                  <w:rPr>
                    <w:sz w:val="28"/>
                    <w:szCs w:val="28"/>
                  </w:rPr>
                  <w:t>9.12.2017</w:t>
                </w:r>
              </w:p>
              <w:p w:rsidR="00805B27" w:rsidRPr="00CD1AA9" w:rsidRDefault="00805B27" w:rsidP="00805B27">
                <w:pPr>
                  <w:widowControl w:val="0"/>
                  <w:pBdr>
                    <w:bar w:val="single" w:sz="4" w:color="auto"/>
                  </w:pBdr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11.00</w:t>
                </w:r>
              </w:p>
            </w:tc>
            <w:tc>
              <w:tcPr>
                <w:tcW w:w="10348" w:type="dxa"/>
                <w:shd w:val="clear" w:color="auto" w:fill="auto"/>
              </w:tcPr>
              <w:p w:rsidR="00E62760" w:rsidRPr="00CD1AA9" w:rsidRDefault="00E62760" w:rsidP="00805B27">
                <w:pPr>
                  <w:jc w:val="both"/>
                  <w:rPr>
                    <w:sz w:val="28"/>
                    <w:szCs w:val="28"/>
                  </w:rPr>
                </w:pPr>
                <w:r w:rsidRPr="00CD1AA9">
                  <w:rPr>
                    <w:color w:val="000000"/>
                    <w:sz w:val="28"/>
                    <w:szCs w:val="28"/>
                  </w:rPr>
                  <w:t>1. Изменения</w:t>
                </w:r>
                <w:r w:rsidRPr="00CD1AA9">
                  <w:rPr>
                    <w:sz w:val="28"/>
                    <w:szCs w:val="28"/>
                  </w:rPr>
                  <w:t xml:space="preserve"> в части применения ККТ. Применения онлайн-касс</w:t>
                </w:r>
              </w:p>
              <w:p w:rsidR="00E62760" w:rsidRPr="00CD1AA9" w:rsidRDefault="00E62760" w:rsidP="00805B27">
                <w:pPr>
                  <w:jc w:val="both"/>
                  <w:rPr>
                    <w:sz w:val="28"/>
                    <w:szCs w:val="28"/>
                  </w:rPr>
                </w:pPr>
                <w:r w:rsidRPr="00CD1AA9">
                  <w:rPr>
                    <w:sz w:val="28"/>
                    <w:szCs w:val="28"/>
                  </w:rPr>
                  <w:t>2..Электронный документооборот. Работа Интернет-сайта ФНС России.</w:t>
                </w:r>
              </w:p>
              <w:p w:rsidR="00E62760" w:rsidRPr="00CD1AA9" w:rsidRDefault="00E62760" w:rsidP="00805B27">
                <w:pPr>
                  <w:jc w:val="both"/>
                  <w:rPr>
                    <w:sz w:val="28"/>
                    <w:szCs w:val="28"/>
                  </w:rPr>
                </w:pPr>
                <w:r w:rsidRPr="00CD1AA9">
                  <w:rPr>
                    <w:sz w:val="28"/>
                    <w:szCs w:val="28"/>
                  </w:rPr>
                  <w:t>3. О возможностях гос. регистрации в электронной форме налогоплательщиков ИП и ЮЛ.</w:t>
                </w:r>
              </w:p>
              <w:p w:rsidR="00E62760" w:rsidRPr="00CD1AA9" w:rsidRDefault="00E62760" w:rsidP="00805B27">
                <w:pPr>
                  <w:jc w:val="both"/>
                  <w:rPr>
                    <w:snapToGrid w:val="0"/>
                    <w:sz w:val="28"/>
                    <w:szCs w:val="28"/>
                  </w:rPr>
                </w:pPr>
                <w:r w:rsidRPr="00CD1AA9">
                  <w:rPr>
                    <w:sz w:val="28"/>
                    <w:szCs w:val="28"/>
                  </w:rPr>
                  <w:t>4. Основные изменения налогового законодательства с 2018 года</w:t>
                </w:r>
              </w:p>
            </w:tc>
            <w:tc>
              <w:tcPr>
                <w:tcW w:w="2976" w:type="dxa"/>
                <w:shd w:val="clear" w:color="auto" w:fill="auto"/>
              </w:tcPr>
              <w:p w:rsidR="00E62760" w:rsidRDefault="00E62760" w:rsidP="00B76916">
                <w:pPr>
                  <w:jc w:val="center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 xml:space="preserve">РМ. </w:t>
                </w:r>
                <w:proofErr w:type="spellStart"/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>Зубово</w:t>
                </w:r>
                <w:proofErr w:type="spellEnd"/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 xml:space="preserve"> - Полянский район, п. Зубова Поляна, ул. Новикова Прибоя, 8.</w:t>
                </w:r>
                <w:r w:rsidR="00CC1827">
                  <w:rPr>
                    <w:rFonts w:eastAsia="Calibri"/>
                    <w:sz w:val="28"/>
                    <w:szCs w:val="28"/>
                    <w:lang w:eastAsia="en-US"/>
                  </w:rPr>
                  <w:t>,</w:t>
                </w:r>
              </w:p>
              <w:p w:rsidR="00E62760" w:rsidRPr="00CD1AA9" w:rsidRDefault="00E62760" w:rsidP="00B76916">
                <w:pPr>
                  <w:jc w:val="center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>883458 (2-18-41)</w:t>
                </w:r>
              </w:p>
              <w:p w:rsidR="00E62760" w:rsidRPr="00CD1AA9" w:rsidRDefault="00E62760" w:rsidP="00B76916">
                <w:pPr>
                  <w:spacing w:after="200" w:line="276" w:lineRule="auto"/>
                  <w:rPr>
                    <w:snapToGrid w:val="0"/>
                    <w:sz w:val="28"/>
                    <w:szCs w:val="28"/>
                  </w:rPr>
                </w:pPr>
              </w:p>
            </w:tc>
          </w:tr>
          <w:tr w:rsidR="00E62760" w:rsidRPr="00CD1AA9" w:rsidTr="0056634F">
            <w:tblPrEx>
              <w:tblLook w:val="0000" w:firstRow="0" w:lastRow="0" w:firstColumn="0" w:lastColumn="0" w:noHBand="0" w:noVBand="0"/>
            </w:tblPrEx>
            <w:trPr>
              <w:trHeight w:val="690"/>
            </w:trPr>
            <w:tc>
              <w:tcPr>
                <w:tcW w:w="2093" w:type="dxa"/>
                <w:shd w:val="clear" w:color="auto" w:fill="auto"/>
              </w:tcPr>
              <w:p w:rsidR="00E62760" w:rsidRPr="00CD1AA9" w:rsidRDefault="00E62760" w:rsidP="00DB2A38">
                <w:pPr>
                  <w:widowControl w:val="0"/>
                  <w:pBdr>
                    <w:bar w:val="single" w:sz="4" w:color="auto"/>
                  </w:pBdr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 w:rsidRPr="00CD1AA9">
                  <w:rPr>
                    <w:sz w:val="28"/>
                    <w:szCs w:val="28"/>
                  </w:rPr>
                  <w:t>20.12.2017</w:t>
                </w:r>
              </w:p>
              <w:p w:rsidR="00E62760" w:rsidRPr="00CD1AA9" w:rsidRDefault="00DB2A38" w:rsidP="00DB2A38">
                <w:pPr>
                  <w:widowControl w:val="0"/>
                  <w:pBdr>
                    <w:bar w:val="single" w:sz="4" w:color="auto"/>
                  </w:pBdr>
                  <w:tabs>
                    <w:tab w:val="left" w:pos="709"/>
                    <w:tab w:val="left" w:pos="1360"/>
                  </w:tabs>
                  <w:autoSpaceDE w:val="0"/>
                  <w:autoSpaceDN w:val="0"/>
                  <w:adjustRightInd w:val="0"/>
                  <w:ind w:firstLine="709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11.00</w:t>
                </w:r>
              </w:p>
            </w:tc>
            <w:tc>
              <w:tcPr>
                <w:tcW w:w="10348" w:type="dxa"/>
                <w:shd w:val="clear" w:color="auto" w:fill="auto"/>
              </w:tcPr>
              <w:p w:rsidR="00E62760" w:rsidRPr="00CD1AA9" w:rsidRDefault="00E62760" w:rsidP="00805B27">
                <w:pPr>
                  <w:jc w:val="both"/>
                  <w:rPr>
                    <w:color w:val="000000"/>
                    <w:sz w:val="28"/>
                    <w:szCs w:val="28"/>
                  </w:rPr>
                </w:pPr>
                <w:r w:rsidRPr="00CD1AA9">
                  <w:rPr>
                    <w:color w:val="000000"/>
                    <w:sz w:val="28"/>
                    <w:szCs w:val="28"/>
                  </w:rPr>
                  <w:t>1. Изменения в части применения ККТ. Применения онлайн-касс</w:t>
                </w:r>
              </w:p>
              <w:p w:rsidR="00E62760" w:rsidRPr="00CD1AA9" w:rsidRDefault="00E62760" w:rsidP="00805B27">
                <w:pPr>
                  <w:jc w:val="both"/>
                  <w:rPr>
                    <w:color w:val="000000"/>
                    <w:sz w:val="28"/>
                    <w:szCs w:val="28"/>
                  </w:rPr>
                </w:pPr>
                <w:r w:rsidRPr="00CD1AA9">
                  <w:rPr>
                    <w:color w:val="000000"/>
                    <w:sz w:val="28"/>
                    <w:szCs w:val="28"/>
                  </w:rPr>
                  <w:t>2..Электронный документооборот. Работа Интернет-сайта ФНС России.</w:t>
                </w:r>
              </w:p>
              <w:p w:rsidR="00E62760" w:rsidRPr="00CD1AA9" w:rsidRDefault="00E62760" w:rsidP="00805B27">
                <w:pPr>
                  <w:jc w:val="both"/>
                  <w:rPr>
                    <w:color w:val="000000"/>
                    <w:sz w:val="28"/>
                    <w:szCs w:val="28"/>
                  </w:rPr>
                </w:pPr>
                <w:r w:rsidRPr="00CD1AA9">
                  <w:rPr>
                    <w:color w:val="000000"/>
                    <w:sz w:val="28"/>
                    <w:szCs w:val="28"/>
                  </w:rPr>
                  <w:t>3. О возможностях гос. регистрации в электронной форме налогоплательщиков ИП и ЮЛ.</w:t>
                </w:r>
              </w:p>
              <w:p w:rsidR="00E62760" w:rsidRPr="00CD1AA9" w:rsidRDefault="00E62760" w:rsidP="00805B27">
                <w:pPr>
                  <w:spacing w:after="200"/>
                  <w:rPr>
                    <w:snapToGrid w:val="0"/>
                    <w:sz w:val="28"/>
                    <w:szCs w:val="28"/>
                  </w:rPr>
                </w:pPr>
                <w:r w:rsidRPr="00CD1AA9">
                  <w:rPr>
                    <w:color w:val="000000"/>
                    <w:sz w:val="28"/>
                    <w:szCs w:val="28"/>
                  </w:rPr>
                  <w:t>4. Основные изменения налогового законодательства с 2018 года</w:t>
                </w:r>
              </w:p>
            </w:tc>
            <w:tc>
              <w:tcPr>
                <w:tcW w:w="2976" w:type="dxa"/>
                <w:shd w:val="clear" w:color="auto" w:fill="auto"/>
              </w:tcPr>
              <w:p w:rsidR="00E62760" w:rsidRPr="00CD1AA9" w:rsidRDefault="00E62760" w:rsidP="00CC1827">
                <w:pPr>
                  <w:jc w:val="center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 xml:space="preserve">РМ. </w:t>
                </w:r>
                <w:proofErr w:type="spellStart"/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>Торбеевский</w:t>
                </w:r>
                <w:proofErr w:type="spellEnd"/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 xml:space="preserve"> район</w:t>
                </w:r>
              </w:p>
              <w:p w:rsidR="00E62760" w:rsidRPr="00CD1AA9" w:rsidRDefault="00E62760" w:rsidP="00CC1827">
                <w:pPr>
                  <w:jc w:val="center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>п. Торбеево</w:t>
                </w:r>
              </w:p>
              <w:p w:rsidR="00E62760" w:rsidRPr="00CD1AA9" w:rsidRDefault="00E62760" w:rsidP="00CC1827">
                <w:pPr>
                  <w:jc w:val="center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>ул. Карла Маркса,7б</w:t>
                </w:r>
                <w:r w:rsidR="00CC1827">
                  <w:rPr>
                    <w:rFonts w:eastAsia="Calibri"/>
                    <w:sz w:val="28"/>
                    <w:szCs w:val="28"/>
                    <w:lang w:eastAsia="en-US"/>
                  </w:rPr>
                  <w:t>,</w:t>
                </w:r>
              </w:p>
              <w:p w:rsidR="00E62760" w:rsidRPr="00CD1AA9" w:rsidRDefault="00E62760" w:rsidP="00CC1827">
                <w:pPr>
                  <w:spacing w:after="200" w:line="276" w:lineRule="auto"/>
                  <w:jc w:val="center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 w:rsidRPr="00CD1AA9">
                  <w:rPr>
                    <w:rFonts w:eastAsia="Calibri"/>
                    <w:sz w:val="28"/>
                    <w:szCs w:val="28"/>
                    <w:lang w:eastAsia="en-US"/>
                  </w:rPr>
                  <w:t>883456 (2-15-51)</w:t>
                </w:r>
              </w:p>
              <w:p w:rsidR="00E62760" w:rsidRPr="00CD1AA9" w:rsidRDefault="00E62760" w:rsidP="00B76916">
                <w:pPr>
                  <w:spacing w:after="200" w:line="276" w:lineRule="auto"/>
                  <w:rPr>
                    <w:rFonts w:eastAsia="Calibri"/>
                    <w:sz w:val="28"/>
                    <w:szCs w:val="28"/>
                    <w:lang w:eastAsia="en-US"/>
                  </w:rPr>
                </w:pPr>
              </w:p>
              <w:p w:rsidR="00E62760" w:rsidRPr="00CD1AA9" w:rsidRDefault="00E62760" w:rsidP="00B76916">
                <w:pPr>
                  <w:spacing w:after="200" w:line="276" w:lineRule="auto"/>
                  <w:rPr>
                    <w:rFonts w:eastAsia="Calibri"/>
                    <w:sz w:val="28"/>
                    <w:szCs w:val="28"/>
                    <w:lang w:eastAsia="en-US"/>
                  </w:rPr>
                </w:pPr>
              </w:p>
              <w:p w:rsidR="00E62760" w:rsidRPr="00CD1AA9" w:rsidRDefault="00E62760" w:rsidP="00B76916">
                <w:pPr>
                  <w:spacing w:after="200" w:line="276" w:lineRule="auto"/>
                  <w:rPr>
                    <w:rFonts w:eastAsia="Calibri"/>
                    <w:sz w:val="28"/>
                    <w:szCs w:val="28"/>
                    <w:lang w:eastAsia="en-US"/>
                  </w:rPr>
                </w:pPr>
              </w:p>
              <w:p w:rsidR="00E62760" w:rsidRPr="00CD1AA9" w:rsidRDefault="00E62760" w:rsidP="00B76916">
                <w:pPr>
                  <w:spacing w:after="200" w:line="276" w:lineRule="auto"/>
                  <w:rPr>
                    <w:snapToGrid w:val="0"/>
                    <w:sz w:val="28"/>
                    <w:szCs w:val="28"/>
                  </w:rPr>
                </w:pPr>
                <w:r w:rsidRPr="00CD1AA9">
                  <w:rPr>
                    <w:snapToGrid w:val="0"/>
                    <w:sz w:val="28"/>
                    <w:szCs w:val="28"/>
                  </w:rPr>
                  <w:t xml:space="preserve">  </w:t>
                </w:r>
              </w:p>
            </w:tc>
          </w:tr>
        </w:tbl>
        <w:p w:rsidR="006B1A79" w:rsidRDefault="006B1A79" w:rsidP="00766542">
          <w:pPr>
            <w:jc w:val="both"/>
            <w:rPr>
              <w:sz w:val="28"/>
              <w:szCs w:val="28"/>
            </w:rPr>
          </w:pPr>
        </w:p>
        <w:p w:rsidR="00CC1827" w:rsidRDefault="00CC1827" w:rsidP="00766542">
          <w:pPr>
            <w:jc w:val="both"/>
            <w:rPr>
              <w:sz w:val="28"/>
              <w:szCs w:val="28"/>
            </w:rPr>
          </w:pPr>
        </w:p>
        <w:p w:rsidR="00CC1827" w:rsidRDefault="00CC1827" w:rsidP="00766542">
          <w:pPr>
            <w:jc w:val="both"/>
            <w:rPr>
              <w:sz w:val="28"/>
              <w:szCs w:val="28"/>
            </w:rPr>
          </w:pPr>
        </w:p>
        <w:p w:rsidR="00CC1827" w:rsidRPr="00CD1AA9" w:rsidRDefault="00CC1827" w:rsidP="00766542">
          <w:pPr>
            <w:jc w:val="both"/>
            <w:rPr>
              <w:sz w:val="28"/>
              <w:szCs w:val="28"/>
            </w:rPr>
          </w:pPr>
        </w:p>
        <w:p w:rsidR="006B1A79" w:rsidRPr="00CD1AA9" w:rsidRDefault="00487824" w:rsidP="006B1A79">
          <w:pPr>
            <w:jc w:val="center"/>
            <w:rPr>
              <w:i/>
              <w:sz w:val="28"/>
              <w:szCs w:val="28"/>
            </w:rPr>
          </w:pPr>
        </w:p>
      </w:sdtContent>
    </w:sdt>
    <w:p w:rsidR="002E6852" w:rsidRPr="00CD1AA9" w:rsidRDefault="002E6852" w:rsidP="002E6852">
      <w:pPr>
        <w:ind w:right="-115"/>
        <w:jc w:val="center"/>
        <w:rPr>
          <w:b/>
          <w:sz w:val="28"/>
          <w:szCs w:val="28"/>
          <w:u w:val="single"/>
        </w:rPr>
      </w:pPr>
      <w:r w:rsidRPr="00CD1AA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0873D" wp14:editId="64D0EE79">
                <wp:simplePos x="0" y="0"/>
                <wp:positionH relativeFrom="column">
                  <wp:posOffset>-233045</wp:posOffset>
                </wp:positionH>
                <wp:positionV relativeFrom="paragraph">
                  <wp:posOffset>78105</wp:posOffset>
                </wp:positionV>
                <wp:extent cx="10160000" cy="7524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0" cy="752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734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10668"/>
                              <w:gridCol w:w="2940"/>
                            </w:tblGrid>
                            <w:tr w:rsidR="00046D64" w:rsidRPr="002E6852" w:rsidTr="003E41BC">
                              <w:trPr>
                                <w:trHeight w:val="699"/>
                              </w:trPr>
                              <w:tc>
                                <w:tcPr>
                                  <w:tcW w:w="15734" w:type="dxa"/>
                                  <w:gridSpan w:val="3"/>
                                  <w:shd w:val="clear" w:color="auto" w:fill="auto"/>
                                </w:tcPr>
                                <w:p w:rsidR="00046D64" w:rsidRPr="00046D64" w:rsidRDefault="00046D64" w:rsidP="00046D6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Межрайонная ИФНС России №7 по Республике Мордовия</w:t>
                                  </w:r>
                                </w:p>
                              </w:tc>
                            </w:tr>
                            <w:tr w:rsidR="000D2B9B" w:rsidRPr="002E6852" w:rsidTr="003E41BC">
                              <w:trPr>
                                <w:trHeight w:val="1838"/>
                              </w:trPr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046D64" w:rsidRPr="002E6852" w:rsidRDefault="00046D64" w:rsidP="00046D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12.12.2017г.</w:t>
                                  </w:r>
                                </w:p>
                                <w:p w:rsidR="000D2B9B" w:rsidRPr="002E6852" w:rsidRDefault="00046D64" w:rsidP="00046D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0668" w:type="dxa"/>
                                  <w:shd w:val="clear" w:color="auto" w:fill="auto"/>
                                </w:tcPr>
                                <w:p w:rsidR="000D2B9B" w:rsidRPr="002E6852" w:rsidRDefault="006C2EB9" w:rsidP="006C2EB9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1. 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Об изменениях налогового законодательства с 2018 года. </w:t>
                                  </w:r>
                                </w:p>
                                <w:p w:rsidR="000D2B9B" w:rsidRPr="002E6852" w:rsidRDefault="006C2EB9" w:rsidP="006C2EB9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 порядке заполнения платежных документов на уплату налогов, сборов и страховых взносов. </w:t>
                                  </w:r>
                                </w:p>
                                <w:p w:rsidR="000D2B9B" w:rsidRPr="002E6852" w:rsidRDefault="006C2EB9" w:rsidP="006C2EB9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 своевременном направлении квитанций о приемке документов, </w:t>
                                  </w:r>
                                  <w:proofErr w:type="gramStart"/>
                                  <w:r w:rsidR="000D2B9B" w:rsidRPr="002E6852">
                                    <w:rPr>
                                      <w:sz w:val="28"/>
                                      <w:szCs w:val="28"/>
                                    </w:rPr>
                                    <w:t>направленных</w:t>
                                  </w:r>
                                  <w:proofErr w:type="gramEnd"/>
                                  <w:r w:rsidR="000D2B9B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НО при реализации своих полномочий. </w:t>
                                  </w:r>
                                </w:p>
                                <w:p w:rsidR="000D2B9B" w:rsidRPr="002E6852" w:rsidRDefault="006C2EB9" w:rsidP="006C2EB9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4.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  <w:lang w:val="x-none"/>
                                    </w:rPr>
                                    <w:t>Досудебный порядок урегулирования разногласий налогоплательщика и налогового органа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  <w:p w:rsidR="000D2B9B" w:rsidRPr="002E6852" w:rsidRDefault="006C2EB9" w:rsidP="006C2EB9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5.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D2B9B" w:rsidRPr="002E6852">
                                    <w:rPr>
                                      <w:sz w:val="28"/>
                                      <w:szCs w:val="28"/>
                                    </w:rPr>
                                    <w:t>Вопросы-ответы.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shd w:val="clear" w:color="auto" w:fill="auto"/>
                                </w:tcPr>
                                <w:p w:rsidR="000D2B9B" w:rsidRPr="002E6852" w:rsidRDefault="000D2B9B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Ленина ул.,2, Краснослободск </w:t>
                                  </w:r>
                                  <w:proofErr w:type="gramStart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proofErr w:type="gramEnd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.,</w:t>
                                  </w:r>
                                </w:p>
                                <w:p w:rsidR="000D2B9B" w:rsidRPr="002E6852" w:rsidRDefault="000D2B9B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Республика Мордовия</w:t>
                                  </w:r>
                                </w:p>
                                <w:p w:rsidR="000D2B9B" w:rsidRPr="002E6852" w:rsidRDefault="000D2B9B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8(83443) 2-06-05</w:t>
                                  </w:r>
                                </w:p>
                              </w:tc>
                            </w:tr>
                            <w:tr w:rsidR="00046D64" w:rsidRPr="002E6852" w:rsidTr="003E41BC">
                              <w:trPr>
                                <w:trHeight w:val="1836"/>
                              </w:trPr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046D64" w:rsidRPr="002E6852" w:rsidRDefault="00046D64" w:rsidP="002649F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046D64" w:rsidRPr="002E6852" w:rsidRDefault="00046D64" w:rsidP="00BD613F">
                                  <w:pPr>
                                    <w:ind w:left="43" w:hanging="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06.12.2017г.</w:t>
                                  </w:r>
                                </w:p>
                                <w:p w:rsidR="00046D64" w:rsidRPr="002E6852" w:rsidRDefault="00046D64" w:rsidP="00E97EE0">
                                  <w:pPr>
                                    <w:ind w:left="43" w:hanging="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0668" w:type="dxa"/>
                                  <w:shd w:val="clear" w:color="auto" w:fill="auto"/>
                                </w:tcPr>
                                <w:p w:rsidR="00046D64" w:rsidRPr="002E6852" w:rsidRDefault="00786427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Об изменениях налогового законодательства с 2018 года. </w:t>
                                  </w:r>
                                </w:p>
                                <w:p w:rsidR="00046D64" w:rsidRPr="002E6852" w:rsidRDefault="00786427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 порядке заполнения платежных документов на уплату налогов, сборов и страховых взносов. </w:t>
                                  </w:r>
                                </w:p>
                                <w:p w:rsidR="00046D64" w:rsidRPr="002E6852" w:rsidRDefault="00786427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 своевременном направлении квитанций о приемке документов, </w:t>
                                  </w:r>
                                  <w:proofErr w:type="gramStart"/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>направленных</w:t>
                                  </w:r>
                                  <w:proofErr w:type="gramEnd"/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НО при реализации своих полномочий. </w:t>
                                  </w:r>
                                </w:p>
                                <w:p w:rsidR="00046D64" w:rsidRPr="002E6852" w:rsidRDefault="00786427" w:rsidP="00786427">
                                  <w:pPr>
                                    <w:ind w:left="360" w:hanging="18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4.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  <w:lang w:val="x-none"/>
                                    </w:rPr>
                                    <w:t>Досудебный порядок урегулирования разногласий налогоплательщика и налогового органа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  <w:p w:rsidR="00046D64" w:rsidRPr="002E6852" w:rsidRDefault="00786427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5.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>Вопросы-ответы.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shd w:val="clear" w:color="auto" w:fill="auto"/>
                                </w:tcPr>
                                <w:p w:rsidR="00046D64" w:rsidRPr="002E6852" w:rsidRDefault="00046D64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Ленина ул., 2А, </w:t>
                                  </w:r>
                                  <w:proofErr w:type="spellStart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Атюрьево</w:t>
                                  </w:r>
                                  <w:proofErr w:type="spellEnd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с., </w:t>
                                  </w:r>
                                  <w:proofErr w:type="spellStart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Атюрьевский</w:t>
                                  </w:r>
                                  <w:proofErr w:type="spellEnd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район, Республика Мордовия,</w:t>
                                  </w:r>
                                </w:p>
                                <w:p w:rsidR="00046D64" w:rsidRPr="002E6852" w:rsidRDefault="00046D64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8(83443) 2-06-05</w:t>
                                  </w:r>
                                </w:p>
                              </w:tc>
                            </w:tr>
                            <w:tr w:rsidR="00046D64" w:rsidRPr="002E6852" w:rsidTr="003E41BC"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046D64" w:rsidRPr="002E6852" w:rsidRDefault="00046D64" w:rsidP="00E97EE0">
                                  <w:pPr>
                                    <w:ind w:left="-9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07.12.2017г.</w:t>
                                  </w:r>
                                </w:p>
                                <w:p w:rsidR="00046D64" w:rsidRPr="002E6852" w:rsidRDefault="00046D64" w:rsidP="006370C0">
                                  <w:pPr>
                                    <w:ind w:left="-99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0668" w:type="dxa"/>
                                  <w:shd w:val="clear" w:color="auto" w:fill="auto"/>
                                </w:tcPr>
                                <w:p w:rsidR="00046D64" w:rsidRDefault="00786427" w:rsidP="00916723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Об изменениях налогового законодательства с 2018 года. </w:t>
                                  </w:r>
                                </w:p>
                                <w:p w:rsidR="00046D64" w:rsidRPr="002E6852" w:rsidRDefault="00916723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786427">
                                    <w:rPr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О порядке заполнения платежных документов на уплату налогов, сборов и страховых взносов. </w:t>
                                  </w:r>
                                </w:p>
                                <w:p w:rsidR="00046D64" w:rsidRPr="002E6852" w:rsidRDefault="00786427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своевременном направлении квитанций о приемке документов, </w:t>
                                  </w:r>
                                  <w:proofErr w:type="gramStart"/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>направленных</w:t>
                                  </w:r>
                                  <w:proofErr w:type="gramEnd"/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НО при реализации своих полномочий. </w:t>
                                  </w:r>
                                </w:p>
                                <w:p w:rsidR="00046D64" w:rsidRPr="002E6852" w:rsidRDefault="00786427" w:rsidP="00786427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4.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  <w:lang w:val="x-none"/>
                                    </w:rPr>
                                    <w:t>Досудебный порядок урегулирования разногласий налогоплательщика и налогового органа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  <w:p w:rsidR="00046D64" w:rsidRPr="002E6852" w:rsidRDefault="00786427" w:rsidP="00476D41">
                                  <w:pPr>
                                    <w:ind w:left="17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5.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46D64" w:rsidRPr="002E6852">
                                    <w:rPr>
                                      <w:sz w:val="28"/>
                                      <w:szCs w:val="28"/>
                                    </w:rPr>
                                    <w:t>Вопросы-ответы.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shd w:val="clear" w:color="auto" w:fill="auto"/>
                                </w:tcPr>
                                <w:p w:rsidR="00046D64" w:rsidRPr="002E6852" w:rsidRDefault="00046D64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Южный</w:t>
                                  </w:r>
                                  <w:proofErr w:type="gramEnd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пер., 7,  Ельники с.,</w:t>
                                  </w:r>
                                </w:p>
                                <w:p w:rsidR="00046D64" w:rsidRPr="002E6852" w:rsidRDefault="00046D64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Ельниковский</w:t>
                                  </w:r>
                                  <w:proofErr w:type="spellEnd"/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 xml:space="preserve"> район, Республика Мордовия,</w:t>
                                  </w:r>
                                </w:p>
                                <w:p w:rsidR="00046D64" w:rsidRPr="002E6852" w:rsidRDefault="00046D64" w:rsidP="002E33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E6852">
                                    <w:rPr>
                                      <w:sz w:val="28"/>
                                      <w:szCs w:val="28"/>
                                    </w:rPr>
                                    <w:t>8(83443) 2-06-05</w:t>
                                  </w:r>
                                </w:p>
                              </w:tc>
                            </w:tr>
                          </w:tbl>
                          <w:p w:rsidR="002E6852" w:rsidRPr="002E6852" w:rsidRDefault="002E6852" w:rsidP="002E68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5pt;margin-top:6.15pt;width:800pt;height:5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DThQIAABEFAAAOAAAAZHJzL2Uyb0RvYy54bWysVNmO2yAUfa/Uf0C8Z7zIWWzFGc3SVJWm&#10;izTTDyCAY1QMFEjsaTX/3gtOMpmpKlVV/YBZLucu51yWl0Mn0Z5bJ7SqcXaRYsQV1UyobY2/Pqwn&#10;C4ycJ4oRqRWv8SN3+HL19s2yNxXPdasl4xYBiHJVb2rcem+qJHG05R1xF9pwBYeNth3xsLTbhFnS&#10;A3onkzxNZ0mvLTNWU+4c7N6Oh3gV8ZuGU/+5aRz3SNYYYvNxtHHchDFZLUm1tcS0gh7CIP8QRUeE&#10;AqcnqFviCdpZ8RtUJ6jVTjf+guou0U0jKI85QDZZ+iqb+5YYHnOB4jhzKpP7f7D00/6LRYLVOMdI&#10;kQ4oeuCDR9d6QHmoTm9cBUb3Bsz8ANvAcszUmTtNvzmk9E1L1JZfWav7lhMG0WXhZnJ2dcRxAWTT&#10;f9QM3JCd1xFoaGwXSgfFQIAOLD2emAmh0OAyzWYpfBhROJxP82I+jeQlpDreN9b591x3KExqbIH7&#10;iE/2d86HeEh1NAnunJaCrYWUcWG3mxtp0Z6ATtbxiym8MpMqGCsdro2I4w6ECT7CWQg48v6zzPIi&#10;vc7LyXq2mE+KdTGdlPN0MUmz8rqcpUVZ3K6fQoBZUbWCMa7uhOJHDWbF33F86IZRPVGFqK9xOc2n&#10;I0l/TDJUE+o5ZvGiFp3w0JJSdDVenIxIFah9pxhcIJUnQo7z5GX4scpQg+M/ViUKIXA/qsAPmwFQ&#10;gjo2mj2CJKwGvoBbeEdg0mr7A6MeerLG7vuOWI6R/KBAVmVWFKGJ46KYznNY2POTzfkJURSgauwx&#10;Gqc3fmz8nbFi24KnUchKX4EUGxE18hzVQcDQdzGZwxsRGvt8Ha2eX7LVLwAAAP//AwBQSwMEFAAG&#10;AAgAAAAhAPVqaxffAAAADAEAAA8AAABkcnMvZG93bnJldi54bWxMj8FuwjAQRO+V+g/WIvVSgQMp&#10;SUnjoLZSq16hfMAmNklEvI5iQ8LfdzmV26zmaXYm3062Excz+NaRguUiAmGocrqlWsHh92v+CsIH&#10;JI2dI6Pgajxsi8eHHDPtRtqZyz7UgkPIZ6igCaHPpPRVYyz6hesNsXd0g8XA51BLPeDI4baTqyhK&#10;pMWW+EODvflsTHXan62C48/4vN6M5Xc4pLuX5APbtHRXpZ5m0/sbiGCm8A/DrT5Xh4I7le5M2otO&#10;wTxOUkbZWMUgbsA6iVmVrJabNAZZ5PJ+RPEHAAD//wMAUEsBAi0AFAAGAAgAAAAhALaDOJL+AAAA&#10;4QEAABMAAAAAAAAAAAAAAAAAAAAAAFtDb250ZW50X1R5cGVzXS54bWxQSwECLQAUAAYACAAAACEA&#10;OP0h/9YAAACUAQAACwAAAAAAAAAAAAAAAAAvAQAAX3JlbHMvLnJlbHNQSwECLQAUAAYACAAAACEA&#10;SUWA04UCAAARBQAADgAAAAAAAAAAAAAAAAAuAgAAZHJzL2Uyb0RvYy54bWxQSwECLQAUAAYACAAA&#10;ACEA9WprF98AAAAMAQAADwAAAAAAAAAAAAAAAADfBAAAZHJzL2Rvd25yZXYueG1sUEsFBgAAAAAE&#10;AAQA8wAAAOsFAAAAAA==&#10;" stroked="f">
                <v:textbox>
                  <w:txbxContent>
                    <w:tbl>
                      <w:tblPr>
                        <w:tblW w:w="15734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10668"/>
                        <w:gridCol w:w="2940"/>
                      </w:tblGrid>
                      <w:tr w:rsidR="00046D64" w:rsidRPr="002E6852" w:rsidTr="003E41BC">
                        <w:trPr>
                          <w:trHeight w:val="699"/>
                        </w:trPr>
                        <w:tc>
                          <w:tcPr>
                            <w:tcW w:w="15734" w:type="dxa"/>
                            <w:gridSpan w:val="3"/>
                            <w:shd w:val="clear" w:color="auto" w:fill="auto"/>
                          </w:tcPr>
                          <w:p w:rsidR="00046D64" w:rsidRPr="00046D64" w:rsidRDefault="00046D64" w:rsidP="00046D6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Межрайонная ИФНС России №7 по Республике Мордовия</w:t>
                            </w:r>
                          </w:p>
                        </w:tc>
                      </w:tr>
                      <w:tr w:rsidR="000D2B9B" w:rsidRPr="002E6852" w:rsidTr="003E41BC">
                        <w:trPr>
                          <w:trHeight w:val="1838"/>
                        </w:trPr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046D64" w:rsidRPr="002E6852" w:rsidRDefault="00046D64" w:rsidP="00046D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12.12.2017г.</w:t>
                            </w:r>
                          </w:p>
                          <w:p w:rsidR="000D2B9B" w:rsidRPr="002E6852" w:rsidRDefault="00046D64" w:rsidP="00046D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0668" w:type="dxa"/>
                            <w:shd w:val="clear" w:color="auto" w:fill="auto"/>
                          </w:tcPr>
                          <w:p w:rsidR="000D2B9B" w:rsidRPr="002E6852" w:rsidRDefault="006C2EB9" w:rsidP="006C2EB9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</w:rPr>
                              <w:t xml:space="preserve">Об изменениях налогового законодательства с 2018 года. </w:t>
                            </w:r>
                          </w:p>
                          <w:p w:rsidR="000D2B9B" w:rsidRPr="002E6852" w:rsidRDefault="006C2EB9" w:rsidP="006C2EB9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</w:rPr>
                              <w:t xml:space="preserve">О порядке заполнения платежных документов на уплату налогов, сборов и страховых взносов. </w:t>
                            </w:r>
                          </w:p>
                          <w:p w:rsidR="000D2B9B" w:rsidRPr="002E6852" w:rsidRDefault="006C2EB9" w:rsidP="006C2EB9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</w:rPr>
                              <w:t xml:space="preserve">О своевременном направлении квитанций о приемке документов, </w:t>
                            </w:r>
                            <w:proofErr w:type="gramStart"/>
                            <w:r w:rsidR="000D2B9B" w:rsidRPr="002E6852">
                              <w:rPr>
                                <w:sz w:val="28"/>
                                <w:szCs w:val="28"/>
                              </w:rPr>
                              <w:t>направленных</w:t>
                            </w:r>
                            <w:proofErr w:type="gramEnd"/>
                            <w:r w:rsidR="000D2B9B" w:rsidRPr="002E6852">
                              <w:rPr>
                                <w:sz w:val="28"/>
                                <w:szCs w:val="28"/>
                              </w:rPr>
                              <w:t xml:space="preserve"> НО при реализации своих полномочий. </w:t>
                            </w:r>
                          </w:p>
                          <w:p w:rsidR="000D2B9B" w:rsidRPr="002E6852" w:rsidRDefault="006C2EB9" w:rsidP="006C2EB9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4.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  <w:lang w:val="x-none"/>
                              </w:rPr>
                              <w:t>Досудебный порядок урегулирования разногласий налогоплательщика и налогового органа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0D2B9B" w:rsidRPr="002E6852" w:rsidRDefault="006C2EB9" w:rsidP="006C2EB9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5.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0D2B9B" w:rsidRPr="002E6852">
                              <w:rPr>
                                <w:sz w:val="28"/>
                                <w:szCs w:val="28"/>
                              </w:rPr>
                              <w:t>Вопросы-ответы.</w:t>
                            </w:r>
                          </w:p>
                        </w:tc>
                        <w:tc>
                          <w:tcPr>
                            <w:tcW w:w="2940" w:type="dxa"/>
                            <w:shd w:val="clear" w:color="auto" w:fill="auto"/>
                          </w:tcPr>
                          <w:p w:rsidR="000D2B9B" w:rsidRPr="002E6852" w:rsidRDefault="000D2B9B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 xml:space="preserve">Ленина ул.,2, Краснослободск </w:t>
                            </w:r>
                            <w:proofErr w:type="gramStart"/>
                            <w:r w:rsidRPr="002E6852">
                              <w:rPr>
                                <w:sz w:val="28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2E6852">
                              <w:rPr>
                                <w:sz w:val="28"/>
                                <w:szCs w:val="28"/>
                              </w:rPr>
                              <w:t>.,</w:t>
                            </w:r>
                          </w:p>
                          <w:p w:rsidR="000D2B9B" w:rsidRPr="002E6852" w:rsidRDefault="000D2B9B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Республика Мордовия</w:t>
                            </w:r>
                          </w:p>
                          <w:p w:rsidR="000D2B9B" w:rsidRPr="002E6852" w:rsidRDefault="000D2B9B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8(83443) 2-06-05</w:t>
                            </w:r>
                          </w:p>
                        </w:tc>
                      </w:tr>
                      <w:tr w:rsidR="00046D64" w:rsidRPr="002E6852" w:rsidTr="003E41BC">
                        <w:trPr>
                          <w:trHeight w:val="1836"/>
                        </w:trPr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046D64" w:rsidRPr="002E6852" w:rsidRDefault="00046D64" w:rsidP="00264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46D64" w:rsidRPr="002E6852" w:rsidRDefault="00046D64" w:rsidP="00BD613F">
                            <w:pPr>
                              <w:ind w:left="43" w:hanging="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06.12.2017г.</w:t>
                            </w:r>
                          </w:p>
                          <w:p w:rsidR="00046D64" w:rsidRPr="002E6852" w:rsidRDefault="00046D64" w:rsidP="00E97EE0">
                            <w:pPr>
                              <w:ind w:left="43" w:hanging="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0668" w:type="dxa"/>
                            <w:shd w:val="clear" w:color="auto" w:fill="auto"/>
                          </w:tcPr>
                          <w:p w:rsidR="00046D64" w:rsidRPr="002E6852" w:rsidRDefault="00786427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Об изменениях налогового законодательства с 2018 года. </w:t>
                            </w:r>
                          </w:p>
                          <w:p w:rsidR="00046D64" w:rsidRPr="002E6852" w:rsidRDefault="00786427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О порядке заполнения платежных документов на уплату налогов, сборов и страховых взносов. </w:t>
                            </w:r>
                          </w:p>
                          <w:p w:rsidR="00046D64" w:rsidRPr="002E6852" w:rsidRDefault="00786427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О своевременном направлении квитанций о приемке документов, </w:t>
                            </w:r>
                            <w:proofErr w:type="gramStart"/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>направленных</w:t>
                            </w:r>
                            <w:proofErr w:type="gramEnd"/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 НО при реализации своих полномочий. </w:t>
                            </w:r>
                          </w:p>
                          <w:p w:rsidR="00046D64" w:rsidRPr="002E6852" w:rsidRDefault="00786427" w:rsidP="00786427">
                            <w:pPr>
                              <w:ind w:left="360" w:hanging="1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4.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  <w:lang w:val="x-none"/>
                              </w:rPr>
                              <w:t>Досудебный порядок урегулирования разногласий налогоплательщика и налогового органа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046D64" w:rsidRPr="002E6852" w:rsidRDefault="00786427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5.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>Вопросы-ответы.</w:t>
                            </w:r>
                          </w:p>
                        </w:tc>
                        <w:tc>
                          <w:tcPr>
                            <w:tcW w:w="2940" w:type="dxa"/>
                            <w:shd w:val="clear" w:color="auto" w:fill="auto"/>
                          </w:tcPr>
                          <w:p w:rsidR="00046D64" w:rsidRPr="002E6852" w:rsidRDefault="00046D64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 xml:space="preserve">Ленина ул., 2А, </w:t>
                            </w:r>
                            <w:proofErr w:type="spellStart"/>
                            <w:r w:rsidRPr="002E6852">
                              <w:rPr>
                                <w:sz w:val="28"/>
                                <w:szCs w:val="28"/>
                              </w:rPr>
                              <w:t>Атюрьево</w:t>
                            </w:r>
                            <w:proofErr w:type="spellEnd"/>
                            <w:r w:rsidRPr="002E6852">
                              <w:rPr>
                                <w:sz w:val="28"/>
                                <w:szCs w:val="28"/>
                              </w:rPr>
                              <w:t xml:space="preserve"> с., </w:t>
                            </w:r>
                            <w:proofErr w:type="spellStart"/>
                            <w:r w:rsidRPr="002E6852">
                              <w:rPr>
                                <w:sz w:val="28"/>
                                <w:szCs w:val="28"/>
                              </w:rPr>
                              <w:t>Атюрьевский</w:t>
                            </w:r>
                            <w:proofErr w:type="spellEnd"/>
                            <w:r w:rsidRPr="002E6852">
                              <w:rPr>
                                <w:sz w:val="28"/>
                                <w:szCs w:val="28"/>
                              </w:rPr>
                              <w:t xml:space="preserve"> район, Республика Мордовия,</w:t>
                            </w:r>
                          </w:p>
                          <w:p w:rsidR="00046D64" w:rsidRPr="002E6852" w:rsidRDefault="00046D64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8(83443) 2-06-05</w:t>
                            </w:r>
                          </w:p>
                        </w:tc>
                      </w:tr>
                      <w:tr w:rsidR="00046D64" w:rsidRPr="002E6852" w:rsidTr="003E41BC"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046D64" w:rsidRPr="002E6852" w:rsidRDefault="00046D64" w:rsidP="00E97EE0">
                            <w:pPr>
                              <w:ind w:left="-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07.12.2017г.</w:t>
                            </w:r>
                          </w:p>
                          <w:p w:rsidR="00046D64" w:rsidRPr="002E6852" w:rsidRDefault="00046D64" w:rsidP="006370C0">
                            <w:pPr>
                              <w:ind w:left="-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0668" w:type="dxa"/>
                            <w:shd w:val="clear" w:color="auto" w:fill="auto"/>
                          </w:tcPr>
                          <w:p w:rsidR="00046D64" w:rsidRDefault="00786427" w:rsidP="00916723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Об изменениях налогового законодательства с 2018 года. </w:t>
                            </w:r>
                          </w:p>
                          <w:p w:rsidR="00046D64" w:rsidRPr="002E6852" w:rsidRDefault="00916723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786427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О порядке заполнения платежных документов на уплату налогов, сборов и страховых взносов. </w:t>
                            </w:r>
                          </w:p>
                          <w:p w:rsidR="00046D64" w:rsidRPr="002E6852" w:rsidRDefault="00786427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 своевременном направлении квитанций о приемке документов, </w:t>
                            </w:r>
                            <w:proofErr w:type="gramStart"/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>направленных</w:t>
                            </w:r>
                            <w:proofErr w:type="gramEnd"/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 xml:space="preserve"> НО при реализации своих полномочий. </w:t>
                            </w:r>
                          </w:p>
                          <w:p w:rsidR="00046D64" w:rsidRPr="002E6852" w:rsidRDefault="00786427" w:rsidP="00786427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4.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  <w:lang w:val="x-none"/>
                              </w:rPr>
                              <w:t>Досудебный порядок урегулирования разногласий налогоплательщика и налогового органа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046D64" w:rsidRPr="002E6852" w:rsidRDefault="00786427" w:rsidP="00476D41">
                            <w:pPr>
                              <w:ind w:left="17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5.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046D64" w:rsidRPr="002E6852">
                              <w:rPr>
                                <w:sz w:val="28"/>
                                <w:szCs w:val="28"/>
                              </w:rPr>
                              <w:t>Вопросы-ответы.</w:t>
                            </w:r>
                          </w:p>
                        </w:tc>
                        <w:tc>
                          <w:tcPr>
                            <w:tcW w:w="2940" w:type="dxa"/>
                            <w:shd w:val="clear" w:color="auto" w:fill="auto"/>
                          </w:tcPr>
                          <w:p w:rsidR="00046D64" w:rsidRPr="002E6852" w:rsidRDefault="00046D64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E6852">
                              <w:rPr>
                                <w:sz w:val="28"/>
                                <w:szCs w:val="28"/>
                              </w:rPr>
                              <w:t>Южный</w:t>
                            </w:r>
                            <w:proofErr w:type="gramEnd"/>
                            <w:r w:rsidRPr="002E6852">
                              <w:rPr>
                                <w:sz w:val="28"/>
                                <w:szCs w:val="28"/>
                              </w:rPr>
                              <w:t xml:space="preserve"> пер., 7,  Ельники с.,</w:t>
                            </w:r>
                          </w:p>
                          <w:p w:rsidR="00046D64" w:rsidRPr="002E6852" w:rsidRDefault="00046D64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E6852">
                              <w:rPr>
                                <w:sz w:val="28"/>
                                <w:szCs w:val="28"/>
                              </w:rPr>
                              <w:t>Ельниковский</w:t>
                            </w:r>
                            <w:proofErr w:type="spellEnd"/>
                            <w:r w:rsidRPr="002E6852">
                              <w:rPr>
                                <w:sz w:val="28"/>
                                <w:szCs w:val="28"/>
                              </w:rPr>
                              <w:t xml:space="preserve"> район, Республика Мордовия,</w:t>
                            </w:r>
                          </w:p>
                          <w:p w:rsidR="00046D64" w:rsidRPr="002E6852" w:rsidRDefault="00046D64" w:rsidP="002E33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E6852">
                              <w:rPr>
                                <w:sz w:val="28"/>
                                <w:szCs w:val="28"/>
                              </w:rPr>
                              <w:t>8(83443) 2-06-05</w:t>
                            </w:r>
                          </w:p>
                        </w:tc>
                      </w:tr>
                    </w:tbl>
                    <w:p w:rsidR="002E6852" w:rsidRPr="002E6852" w:rsidRDefault="002E6852" w:rsidP="002E685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852" w:rsidRPr="00CD1AA9" w:rsidRDefault="002E6852" w:rsidP="002E6852">
      <w:pPr>
        <w:jc w:val="center"/>
        <w:rPr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6C2EB9" w:rsidRDefault="002E6852" w:rsidP="002E6852">
      <w:pPr>
        <w:jc w:val="right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10609"/>
        <w:gridCol w:w="2841"/>
      </w:tblGrid>
      <w:tr w:rsidR="00BC45E3" w:rsidRPr="006C2EB9" w:rsidTr="00786427">
        <w:trPr>
          <w:trHeight w:val="2081"/>
        </w:trPr>
        <w:tc>
          <w:tcPr>
            <w:tcW w:w="2093" w:type="dxa"/>
          </w:tcPr>
          <w:p w:rsidR="00BC45E3" w:rsidRPr="006C2EB9" w:rsidRDefault="00BC45E3" w:rsidP="003D2BC7">
            <w:pPr>
              <w:ind w:left="-99"/>
              <w:jc w:val="center"/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lastRenderedPageBreak/>
              <w:t>08.12.2017г.</w:t>
            </w:r>
          </w:p>
          <w:p w:rsidR="00BC45E3" w:rsidRPr="006C2EB9" w:rsidRDefault="00BC45E3" w:rsidP="003D2BC7">
            <w:pPr>
              <w:ind w:left="-99"/>
              <w:jc w:val="center"/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>09.30</w:t>
            </w:r>
          </w:p>
          <w:p w:rsidR="00BC45E3" w:rsidRPr="006C2EB9" w:rsidRDefault="00BC45E3" w:rsidP="003D2BC7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0882" w:type="dxa"/>
          </w:tcPr>
          <w:p w:rsidR="00BC45E3" w:rsidRPr="006C2EB9" w:rsidRDefault="00916723" w:rsidP="00916723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C45E3" w:rsidRPr="006C2EB9">
              <w:rPr>
                <w:sz w:val="28"/>
                <w:szCs w:val="28"/>
              </w:rPr>
              <w:t xml:space="preserve">Об изменениях налогового законодательства с 2018 года. </w:t>
            </w:r>
          </w:p>
          <w:p w:rsidR="00BC45E3" w:rsidRPr="006C2EB9" w:rsidRDefault="00916723" w:rsidP="00916723">
            <w:pPr>
              <w:ind w:left="1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C45E3" w:rsidRPr="006C2EB9">
              <w:rPr>
                <w:sz w:val="28"/>
                <w:szCs w:val="28"/>
              </w:rPr>
              <w:t xml:space="preserve">О порядке заполнения платежных документов на уплату налогов, сборов и страховых взносов. </w:t>
            </w:r>
          </w:p>
          <w:p w:rsidR="00BC45E3" w:rsidRPr="006C2EB9" w:rsidRDefault="00916723" w:rsidP="00916723">
            <w:pPr>
              <w:ind w:left="360" w:hanging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C45E3" w:rsidRPr="006C2EB9">
              <w:rPr>
                <w:sz w:val="28"/>
                <w:szCs w:val="28"/>
              </w:rPr>
              <w:t xml:space="preserve">О своевременном направлении квитанций о приемке документов, </w:t>
            </w:r>
            <w:proofErr w:type="gramStart"/>
            <w:r w:rsidR="00BC45E3" w:rsidRPr="006C2EB9">
              <w:rPr>
                <w:sz w:val="28"/>
                <w:szCs w:val="28"/>
              </w:rPr>
              <w:t>направленных</w:t>
            </w:r>
            <w:proofErr w:type="gramEnd"/>
            <w:r w:rsidR="00BC45E3" w:rsidRPr="006C2EB9">
              <w:rPr>
                <w:sz w:val="28"/>
                <w:szCs w:val="28"/>
              </w:rPr>
              <w:t xml:space="preserve"> НО при реализации своих полномочий. </w:t>
            </w:r>
          </w:p>
          <w:p w:rsidR="00BC45E3" w:rsidRPr="006C2EB9" w:rsidRDefault="00916723" w:rsidP="00916723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4.</w:t>
            </w:r>
            <w:r w:rsidR="00BC45E3" w:rsidRPr="006C2EB9">
              <w:rPr>
                <w:sz w:val="28"/>
                <w:szCs w:val="28"/>
                <w:shd w:val="clear" w:color="auto" w:fill="FFFFFF"/>
                <w:lang w:val="x-none"/>
              </w:rPr>
              <w:t>Досудебный порядок урегулирования разногласий налогоплательщика и налогового органа</w:t>
            </w:r>
            <w:r w:rsidR="00BC45E3" w:rsidRPr="006C2EB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BC45E3" w:rsidRPr="006C2EB9" w:rsidRDefault="00916723" w:rsidP="003D2BC7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  <w:r w:rsidR="00BC45E3" w:rsidRPr="006C2EB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C45E3" w:rsidRPr="006C2EB9">
              <w:rPr>
                <w:sz w:val="28"/>
                <w:szCs w:val="28"/>
              </w:rPr>
              <w:t>Вопросы-ответы.</w:t>
            </w:r>
          </w:p>
        </w:tc>
        <w:tc>
          <w:tcPr>
            <w:tcW w:w="2868" w:type="dxa"/>
          </w:tcPr>
          <w:p w:rsidR="00BC45E3" w:rsidRPr="006C2EB9" w:rsidRDefault="00BC45E3" w:rsidP="003D2BC7">
            <w:pPr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 xml:space="preserve">Бараева ул.,8, </w:t>
            </w:r>
          </w:p>
          <w:p w:rsidR="00BC45E3" w:rsidRPr="006C2EB9" w:rsidRDefault="00BC45E3" w:rsidP="003D2BC7">
            <w:pPr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 xml:space="preserve">Темников </w:t>
            </w:r>
            <w:proofErr w:type="gramStart"/>
            <w:r w:rsidRPr="006C2EB9">
              <w:rPr>
                <w:sz w:val="28"/>
                <w:szCs w:val="28"/>
              </w:rPr>
              <w:t>г</w:t>
            </w:r>
            <w:proofErr w:type="gramEnd"/>
            <w:r w:rsidRPr="006C2EB9">
              <w:rPr>
                <w:sz w:val="28"/>
                <w:szCs w:val="28"/>
              </w:rPr>
              <w:t>.,</w:t>
            </w:r>
          </w:p>
          <w:p w:rsidR="00BC45E3" w:rsidRPr="006C2EB9" w:rsidRDefault="00BC45E3" w:rsidP="003D2BC7">
            <w:pPr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>Республика Мордовия</w:t>
            </w:r>
          </w:p>
          <w:p w:rsidR="00BC45E3" w:rsidRPr="006C2EB9" w:rsidRDefault="00BC45E3" w:rsidP="003D2BC7">
            <w:pPr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>8(83443) 2-06-05</w:t>
            </w:r>
          </w:p>
        </w:tc>
      </w:tr>
      <w:tr w:rsidR="00BC45E3" w:rsidRPr="006C2EB9" w:rsidTr="003E41BC">
        <w:tc>
          <w:tcPr>
            <w:tcW w:w="2093" w:type="dxa"/>
          </w:tcPr>
          <w:p w:rsidR="00BC45E3" w:rsidRPr="006C2EB9" w:rsidRDefault="00BC45E3" w:rsidP="003D2BC7">
            <w:pPr>
              <w:ind w:left="-99"/>
              <w:jc w:val="center"/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>08.12.2017г.</w:t>
            </w:r>
          </w:p>
          <w:p w:rsidR="00BC45E3" w:rsidRPr="006C2EB9" w:rsidRDefault="00BC45E3" w:rsidP="003D2BC7">
            <w:pPr>
              <w:ind w:left="459"/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>12.00</w:t>
            </w:r>
          </w:p>
        </w:tc>
        <w:tc>
          <w:tcPr>
            <w:tcW w:w="10882" w:type="dxa"/>
          </w:tcPr>
          <w:p w:rsidR="00BC45E3" w:rsidRPr="006C2EB9" w:rsidRDefault="00916723" w:rsidP="00916723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C45E3" w:rsidRPr="006C2EB9">
              <w:rPr>
                <w:sz w:val="28"/>
                <w:szCs w:val="28"/>
              </w:rPr>
              <w:t xml:space="preserve">Об изменениях налогового законодательства с 2018 года. </w:t>
            </w:r>
          </w:p>
          <w:p w:rsidR="00BC45E3" w:rsidRPr="006C2EB9" w:rsidRDefault="00916723" w:rsidP="00916723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C45E3" w:rsidRPr="006C2EB9">
              <w:rPr>
                <w:sz w:val="28"/>
                <w:szCs w:val="28"/>
              </w:rPr>
              <w:t xml:space="preserve">О порядке заполнения платежных документов на уплату налогов, сборов и страховых взносов. </w:t>
            </w:r>
          </w:p>
          <w:p w:rsidR="00BC45E3" w:rsidRPr="006C2EB9" w:rsidRDefault="00916723" w:rsidP="00916723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C45E3" w:rsidRPr="006C2EB9">
              <w:rPr>
                <w:sz w:val="28"/>
                <w:szCs w:val="28"/>
              </w:rPr>
              <w:t xml:space="preserve">О своевременном направлении квитанций о приемке документов, </w:t>
            </w:r>
            <w:proofErr w:type="gramStart"/>
            <w:r w:rsidR="00BC45E3" w:rsidRPr="006C2EB9">
              <w:rPr>
                <w:sz w:val="28"/>
                <w:szCs w:val="28"/>
              </w:rPr>
              <w:t>направленных</w:t>
            </w:r>
            <w:proofErr w:type="gramEnd"/>
            <w:r w:rsidR="00BC45E3" w:rsidRPr="006C2EB9">
              <w:rPr>
                <w:sz w:val="28"/>
                <w:szCs w:val="28"/>
              </w:rPr>
              <w:t xml:space="preserve"> НО при реализации своих полномочий. </w:t>
            </w:r>
          </w:p>
          <w:p w:rsidR="00BC45E3" w:rsidRPr="006C2EB9" w:rsidRDefault="00916723" w:rsidP="00916723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4.</w:t>
            </w:r>
            <w:r w:rsidR="00BC45E3" w:rsidRPr="006C2EB9">
              <w:rPr>
                <w:sz w:val="28"/>
                <w:szCs w:val="28"/>
                <w:shd w:val="clear" w:color="auto" w:fill="FFFFFF"/>
                <w:lang w:val="x-none"/>
              </w:rPr>
              <w:t>Досудебный порядок урегулирования разногласий налогоплательщика и налогового органа</w:t>
            </w:r>
            <w:r w:rsidR="00BC45E3" w:rsidRPr="006C2EB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BC45E3" w:rsidRPr="006C2EB9" w:rsidRDefault="00916723" w:rsidP="003D2BC7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  <w:r w:rsidR="00BC45E3" w:rsidRPr="006C2EB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C45E3" w:rsidRPr="006C2EB9">
              <w:rPr>
                <w:sz w:val="28"/>
                <w:szCs w:val="28"/>
              </w:rPr>
              <w:t>Вопросы-ответы.</w:t>
            </w:r>
          </w:p>
        </w:tc>
        <w:tc>
          <w:tcPr>
            <w:tcW w:w="2868" w:type="dxa"/>
          </w:tcPr>
          <w:p w:rsidR="00BC45E3" w:rsidRPr="006C2EB9" w:rsidRDefault="00BC45E3" w:rsidP="003D2BC7">
            <w:pPr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 xml:space="preserve">Ленина ул., 74, Теньгушево с., </w:t>
            </w:r>
            <w:proofErr w:type="spellStart"/>
            <w:r w:rsidRPr="006C2EB9">
              <w:rPr>
                <w:sz w:val="28"/>
                <w:szCs w:val="28"/>
              </w:rPr>
              <w:t>Теньгушевский</w:t>
            </w:r>
            <w:proofErr w:type="spellEnd"/>
            <w:r w:rsidRPr="006C2EB9">
              <w:rPr>
                <w:sz w:val="28"/>
                <w:szCs w:val="28"/>
              </w:rPr>
              <w:t xml:space="preserve"> район, Республика Мордовия,</w:t>
            </w:r>
          </w:p>
          <w:p w:rsidR="00BC45E3" w:rsidRPr="006C2EB9" w:rsidRDefault="00BC45E3" w:rsidP="003D2BC7">
            <w:pPr>
              <w:rPr>
                <w:sz w:val="28"/>
                <w:szCs w:val="28"/>
              </w:rPr>
            </w:pPr>
            <w:r w:rsidRPr="006C2EB9">
              <w:rPr>
                <w:sz w:val="28"/>
                <w:szCs w:val="28"/>
              </w:rPr>
              <w:t>8(83443) 2-06-05</w:t>
            </w:r>
          </w:p>
        </w:tc>
      </w:tr>
      <w:tr w:rsidR="00BC45E3" w:rsidRPr="00CD1AA9" w:rsidTr="003E41BC">
        <w:tc>
          <w:tcPr>
            <w:tcW w:w="15843" w:type="dxa"/>
            <w:gridSpan w:val="3"/>
          </w:tcPr>
          <w:p w:rsidR="00BC45E3" w:rsidRPr="00CD1AA9" w:rsidRDefault="00BC45E3" w:rsidP="003D2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ИФНС России по Ленинскому району </w:t>
            </w:r>
            <w:proofErr w:type="spellStart"/>
            <w:r w:rsidRPr="00CD1A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Pr="00CD1A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.С</w:t>
            </w:r>
            <w:proofErr w:type="gramEnd"/>
            <w:r w:rsidRPr="00CD1A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аранска</w:t>
            </w:r>
            <w:proofErr w:type="spellEnd"/>
          </w:p>
        </w:tc>
      </w:tr>
      <w:tr w:rsidR="00BC45E3" w:rsidRPr="00CD1AA9" w:rsidTr="003E41BC">
        <w:tc>
          <w:tcPr>
            <w:tcW w:w="2093" w:type="dxa"/>
          </w:tcPr>
          <w:p w:rsidR="00BC45E3" w:rsidRPr="00CD1AA9" w:rsidRDefault="00BC45E3" w:rsidP="003D2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19.12.2017</w:t>
            </w:r>
          </w:p>
          <w:p w:rsidR="00BC45E3" w:rsidRPr="00CD1AA9" w:rsidRDefault="00BC45E3" w:rsidP="003D2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0882" w:type="dxa"/>
          </w:tcPr>
          <w:p w:rsidR="00BC45E3" w:rsidRPr="00CD1AA9" w:rsidRDefault="00BC45E3" w:rsidP="003D2BC7">
            <w:pPr>
              <w:pStyle w:val="ConsPlusNormal"/>
              <w:ind w:left="63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1.Расчет по страховым взносам.</w:t>
            </w:r>
          </w:p>
          <w:p w:rsidR="00BC45E3" w:rsidRPr="00CD1AA9" w:rsidRDefault="00BC45E3" w:rsidP="003D2BC7">
            <w:pPr>
              <w:pStyle w:val="ConsPlusNormal"/>
              <w:ind w:left="63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2.Изменения в налоговом законодательстве с 01.01.2018.</w:t>
            </w:r>
          </w:p>
          <w:p w:rsidR="00BC45E3" w:rsidRPr="00CD1AA9" w:rsidRDefault="00BC45E3" w:rsidP="003D2BC7">
            <w:pPr>
              <w:pStyle w:val="ConsPlusNormal"/>
              <w:ind w:left="63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3.Порядок заполнения платежных поручений.</w:t>
            </w:r>
          </w:p>
        </w:tc>
        <w:tc>
          <w:tcPr>
            <w:tcW w:w="2868" w:type="dxa"/>
          </w:tcPr>
          <w:p w:rsidR="00BC45E3" w:rsidRPr="00CD1AA9" w:rsidRDefault="00BC45E3" w:rsidP="003D2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Актовый зал </w:t>
            </w:r>
          </w:p>
          <w:p w:rsidR="00BC45E3" w:rsidRPr="00CD1AA9" w:rsidRDefault="00BC45E3" w:rsidP="003D2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инспекции, </w:t>
            </w:r>
          </w:p>
          <w:p w:rsidR="00BC45E3" w:rsidRPr="00CD1AA9" w:rsidRDefault="00BC45E3" w:rsidP="003D2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этаж</w:t>
            </w:r>
          </w:p>
        </w:tc>
      </w:tr>
    </w:tbl>
    <w:p w:rsidR="004B02B0" w:rsidRPr="00CD1AA9" w:rsidRDefault="00CD1AA9" w:rsidP="0056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sz w:val="28"/>
          <w:szCs w:val="28"/>
        </w:rPr>
      </w:pPr>
      <w:r w:rsidRPr="00CD1AA9">
        <w:rPr>
          <w:b/>
          <w:sz w:val="28"/>
          <w:szCs w:val="28"/>
        </w:rPr>
        <w:t xml:space="preserve">ИФНС России по Октябрьскому району </w:t>
      </w:r>
      <w:proofErr w:type="spellStart"/>
      <w:r w:rsidRPr="00CD1AA9">
        <w:rPr>
          <w:b/>
          <w:sz w:val="28"/>
          <w:szCs w:val="28"/>
        </w:rPr>
        <w:t>г</w:t>
      </w:r>
      <w:proofErr w:type="gramStart"/>
      <w:r w:rsidRPr="00CD1AA9">
        <w:rPr>
          <w:b/>
          <w:sz w:val="28"/>
          <w:szCs w:val="28"/>
        </w:rPr>
        <w:t>.С</w:t>
      </w:r>
      <w:proofErr w:type="gramEnd"/>
      <w:r w:rsidRPr="00CD1AA9">
        <w:rPr>
          <w:b/>
          <w:sz w:val="28"/>
          <w:szCs w:val="28"/>
        </w:rPr>
        <w:t>аранска</w:t>
      </w:r>
      <w:proofErr w:type="spellEnd"/>
      <w:r w:rsidR="004B02B0" w:rsidRPr="00CD1AA9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15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0915"/>
        <w:gridCol w:w="2574"/>
      </w:tblGrid>
      <w:tr w:rsidR="00CD1AA9" w:rsidRPr="00CD1AA9" w:rsidTr="0056634F">
        <w:trPr>
          <w:trHeight w:val="1272"/>
        </w:trPr>
        <w:tc>
          <w:tcPr>
            <w:tcW w:w="2093" w:type="dxa"/>
          </w:tcPr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19.10.2017</w:t>
            </w: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 11.00</w:t>
            </w: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02.11.2017</w:t>
            </w: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 11.00</w:t>
            </w: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CD1AA9" w:rsidRDefault="00CD1AA9" w:rsidP="003D2BC7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14.12.2017</w:t>
            </w:r>
          </w:p>
          <w:p w:rsidR="00DB2A38" w:rsidRPr="00CD1AA9" w:rsidRDefault="00DB2A38" w:rsidP="003D2BC7">
            <w:pPr>
              <w:tabs>
                <w:tab w:val="left" w:pos="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10915" w:type="dxa"/>
          </w:tcPr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>1. Имущественные налоги для физических лиц: Новое в 2017 году.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Об обязанности </w:t>
            </w:r>
            <w:proofErr w:type="gramStart"/>
            <w:r w:rsidRPr="00CD1AA9">
              <w:rPr>
                <w:sz w:val="28"/>
                <w:szCs w:val="28"/>
              </w:rPr>
              <w:t>налогоплательщиков-физических</w:t>
            </w:r>
            <w:proofErr w:type="gramEnd"/>
            <w:r w:rsidRPr="00CD1AA9">
              <w:rPr>
                <w:sz w:val="28"/>
                <w:szCs w:val="28"/>
              </w:rPr>
              <w:t xml:space="preserve"> лиц сообщать о наличии объектов недвижимого имущества и (или) транспортных средств, признаваемых объектами налогообложения до 31 декабря.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2. Пользователи «Личного кабинета налогоплательщика для физических лиц» получат налоговые уведомления в электронной форме</w:t>
            </w:r>
          </w:p>
          <w:p w:rsidR="00CD1AA9" w:rsidRPr="00CD1AA9" w:rsidRDefault="00CD1AA9" w:rsidP="003D2BC7">
            <w:pPr>
              <w:pStyle w:val="ConsPlusNormal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>3. Интернет - сервисы   сайта ФНС России: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«Личный кабинет налогоплательщика физических лиц»,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«Личный кабинет налогоплательщика индивидуального предпринимателя»,  «Личный кабинет юридического лица», «Анкетирование». 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>4. Легализация  «теневой»  зарплаты.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5. О преимуществах получения государственных и муниципальных услуг </w:t>
            </w:r>
            <w:proofErr w:type="gramStart"/>
            <w:r w:rsidRPr="00CD1AA9">
              <w:rPr>
                <w:sz w:val="28"/>
                <w:szCs w:val="28"/>
              </w:rPr>
              <w:t>в</w:t>
            </w:r>
            <w:proofErr w:type="gramEnd"/>
            <w:r w:rsidRPr="00CD1AA9">
              <w:rPr>
                <w:sz w:val="28"/>
                <w:szCs w:val="28"/>
              </w:rPr>
              <w:t xml:space="preserve"> </w:t>
            </w:r>
            <w:proofErr w:type="gramStart"/>
            <w:r w:rsidRPr="00CD1AA9">
              <w:rPr>
                <w:sz w:val="28"/>
                <w:szCs w:val="28"/>
              </w:rPr>
              <w:t>электроном</w:t>
            </w:r>
            <w:proofErr w:type="gramEnd"/>
            <w:r w:rsidRPr="00CD1AA9">
              <w:rPr>
                <w:sz w:val="28"/>
                <w:szCs w:val="28"/>
              </w:rPr>
              <w:t xml:space="preserve"> виде с помощью Единого портала государственных и муниципальных услуг – </w:t>
            </w:r>
            <w:proofErr w:type="spellStart"/>
            <w:r w:rsidRPr="00CD1AA9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CD1AA9">
              <w:rPr>
                <w:sz w:val="28"/>
                <w:szCs w:val="28"/>
              </w:rPr>
              <w:t>.</w:t>
            </w:r>
            <w:proofErr w:type="spellStart"/>
            <w:r w:rsidRPr="00CD1AA9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6. Вопросы-ответы.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1. Имущественные налоги для физических лиц за 2016 год. Налогоплательщики -  имущественного налога, земельного налога, транспортного налога.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Категория граждан освобожденных от уплаты имущественных налогов. 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Об обязанности </w:t>
            </w:r>
            <w:proofErr w:type="gramStart"/>
            <w:r w:rsidRPr="00CD1AA9">
              <w:rPr>
                <w:sz w:val="28"/>
                <w:szCs w:val="28"/>
              </w:rPr>
              <w:t>налогоплательщиков-физических</w:t>
            </w:r>
            <w:proofErr w:type="gramEnd"/>
            <w:r w:rsidRPr="00CD1AA9">
              <w:rPr>
                <w:sz w:val="28"/>
                <w:szCs w:val="28"/>
              </w:rPr>
              <w:t xml:space="preserve"> лиц сообщать о наличии объектов недвижимого имущества и (или) транспортных средств, признаваемых объектами налогообложения до 31 декабря.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2. Пользователи «Личного кабинета налогоплательщика для физических лиц» получат налоговые уведомления в электронной форме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3. Электронные сервисы на сайте ФНС России: Личный кабинет физических лиц, Личный кабинет юридических лиц, Личный кабинет индивидуального предпринимателя.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4. О преимуществах получения государственных и муниципальных услуг </w:t>
            </w:r>
            <w:proofErr w:type="gramStart"/>
            <w:r w:rsidRPr="00CD1AA9">
              <w:rPr>
                <w:sz w:val="28"/>
                <w:szCs w:val="28"/>
              </w:rPr>
              <w:t>в</w:t>
            </w:r>
            <w:proofErr w:type="gramEnd"/>
            <w:r w:rsidRPr="00CD1AA9">
              <w:rPr>
                <w:sz w:val="28"/>
                <w:szCs w:val="28"/>
              </w:rPr>
              <w:t xml:space="preserve"> </w:t>
            </w:r>
            <w:proofErr w:type="gramStart"/>
            <w:r w:rsidRPr="00CD1AA9">
              <w:rPr>
                <w:sz w:val="28"/>
                <w:szCs w:val="28"/>
              </w:rPr>
              <w:t>электроном</w:t>
            </w:r>
            <w:proofErr w:type="gramEnd"/>
            <w:r w:rsidRPr="00CD1AA9">
              <w:rPr>
                <w:sz w:val="28"/>
                <w:szCs w:val="28"/>
              </w:rPr>
              <w:t xml:space="preserve"> виде с помощью Единого портала государственных и муниципальных услуг – </w:t>
            </w:r>
            <w:proofErr w:type="spellStart"/>
            <w:r w:rsidRPr="00CD1AA9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CD1AA9">
              <w:rPr>
                <w:sz w:val="28"/>
                <w:szCs w:val="28"/>
              </w:rPr>
              <w:t>.</w:t>
            </w:r>
            <w:proofErr w:type="spellStart"/>
            <w:r w:rsidRPr="00CD1AA9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5.Последствия выплаты «теневой» зарплаты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6. Вопросы-ответы.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4B02B0">
            <w:pPr>
              <w:numPr>
                <w:ilvl w:val="0"/>
                <w:numId w:val="19"/>
              </w:numPr>
              <w:ind w:left="-1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1.Основные изменения в налоговом законодательстве в 2018 году.</w:t>
            </w:r>
          </w:p>
          <w:p w:rsidR="00CD1AA9" w:rsidRPr="00CD1AA9" w:rsidRDefault="00CD1AA9" w:rsidP="003D2BC7">
            <w:pPr>
              <w:ind w:left="-10"/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2. О представлении налоговой и бухгалтерской отчетности по телекоммуникационным каналам связи.</w:t>
            </w:r>
          </w:p>
          <w:p w:rsidR="00CD1AA9" w:rsidRPr="00CD1AA9" w:rsidRDefault="00CD1AA9" w:rsidP="0091672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3.  Федеральный </w:t>
            </w:r>
            <w:hyperlink r:id="rId10" w:history="1">
              <w:r w:rsidRPr="00CD1AA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CD1AA9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N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3. Электронные сервисы на сайте ФНС России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 xml:space="preserve">4. О преимуществах получения государственных и муниципальных услуг </w:t>
            </w:r>
            <w:proofErr w:type="gramStart"/>
            <w:r w:rsidRPr="00CD1AA9">
              <w:rPr>
                <w:sz w:val="28"/>
                <w:szCs w:val="28"/>
              </w:rPr>
              <w:t>в</w:t>
            </w:r>
            <w:proofErr w:type="gramEnd"/>
            <w:r w:rsidRPr="00CD1AA9">
              <w:rPr>
                <w:sz w:val="28"/>
                <w:szCs w:val="28"/>
              </w:rPr>
              <w:t xml:space="preserve"> </w:t>
            </w:r>
            <w:proofErr w:type="gramStart"/>
            <w:r w:rsidRPr="00CD1AA9">
              <w:rPr>
                <w:sz w:val="28"/>
                <w:szCs w:val="28"/>
              </w:rPr>
              <w:t>электроном</w:t>
            </w:r>
            <w:proofErr w:type="gramEnd"/>
            <w:r w:rsidRPr="00CD1AA9">
              <w:rPr>
                <w:sz w:val="28"/>
                <w:szCs w:val="28"/>
              </w:rPr>
              <w:t xml:space="preserve"> виде с помощью Единого портала государственных и муниципальных услуг – </w:t>
            </w:r>
            <w:proofErr w:type="spellStart"/>
            <w:r w:rsidRPr="00CD1AA9">
              <w:rPr>
                <w:sz w:val="28"/>
                <w:szCs w:val="28"/>
                <w:lang w:val="en-US"/>
              </w:rPr>
              <w:t>gosuslugi</w:t>
            </w:r>
            <w:proofErr w:type="spellEnd"/>
            <w:r w:rsidRPr="00CD1AA9">
              <w:rPr>
                <w:sz w:val="28"/>
                <w:szCs w:val="28"/>
              </w:rPr>
              <w:t>.</w:t>
            </w:r>
            <w:proofErr w:type="spellStart"/>
            <w:r w:rsidRPr="00CD1AA9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5.Последствия выплаты заработной платы в конверте.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6. Вопросы-ответы.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 xml:space="preserve">МУ Администрация </w:t>
            </w:r>
            <w:proofErr w:type="spellStart"/>
            <w:r w:rsidRPr="00CD1AA9">
              <w:rPr>
                <w:sz w:val="28"/>
                <w:szCs w:val="28"/>
              </w:rPr>
              <w:t>п</w:t>
            </w:r>
            <w:proofErr w:type="gramStart"/>
            <w:r w:rsidRPr="00CD1AA9">
              <w:rPr>
                <w:sz w:val="28"/>
                <w:szCs w:val="28"/>
              </w:rPr>
              <w:t>.О</w:t>
            </w:r>
            <w:proofErr w:type="gramEnd"/>
            <w:r w:rsidRPr="00CD1AA9">
              <w:rPr>
                <w:sz w:val="28"/>
                <w:szCs w:val="28"/>
              </w:rPr>
              <w:t>зерный</w:t>
            </w:r>
            <w:proofErr w:type="spellEnd"/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proofErr w:type="spellStart"/>
            <w:r w:rsidRPr="00CD1AA9">
              <w:rPr>
                <w:sz w:val="28"/>
                <w:szCs w:val="28"/>
              </w:rPr>
              <w:t>г</w:t>
            </w:r>
            <w:proofErr w:type="gramStart"/>
            <w:r w:rsidRPr="00CD1AA9">
              <w:rPr>
                <w:sz w:val="28"/>
                <w:szCs w:val="28"/>
              </w:rPr>
              <w:t>.С</w:t>
            </w:r>
            <w:proofErr w:type="gramEnd"/>
            <w:r w:rsidRPr="00CD1AA9">
              <w:rPr>
                <w:sz w:val="28"/>
                <w:szCs w:val="28"/>
              </w:rPr>
              <w:t>аранск</w:t>
            </w:r>
            <w:proofErr w:type="spellEnd"/>
            <w:r w:rsidRPr="00CD1AA9">
              <w:rPr>
                <w:sz w:val="28"/>
                <w:szCs w:val="28"/>
              </w:rPr>
              <w:t xml:space="preserve">, </w:t>
            </w:r>
            <w:proofErr w:type="spellStart"/>
            <w:r w:rsidRPr="00CD1AA9">
              <w:rPr>
                <w:sz w:val="28"/>
                <w:szCs w:val="28"/>
              </w:rPr>
              <w:t>п.Озерный</w:t>
            </w:r>
            <w:proofErr w:type="spellEnd"/>
            <w:r w:rsidRPr="00CD1AA9">
              <w:rPr>
                <w:sz w:val="28"/>
                <w:szCs w:val="28"/>
              </w:rPr>
              <w:t>, Молодежная,17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57-12-07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МУ Администрация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proofErr w:type="spellStart"/>
            <w:r w:rsidRPr="00CD1AA9">
              <w:rPr>
                <w:sz w:val="28"/>
                <w:szCs w:val="28"/>
              </w:rPr>
              <w:t>п</w:t>
            </w:r>
            <w:proofErr w:type="gramStart"/>
            <w:r w:rsidRPr="00CD1AA9">
              <w:rPr>
                <w:sz w:val="28"/>
                <w:szCs w:val="28"/>
              </w:rPr>
              <w:t>.Г</w:t>
            </w:r>
            <w:proofErr w:type="gramEnd"/>
            <w:r w:rsidRPr="00CD1AA9">
              <w:rPr>
                <w:sz w:val="28"/>
                <w:szCs w:val="28"/>
              </w:rPr>
              <w:t>оряйновка</w:t>
            </w:r>
            <w:proofErr w:type="spellEnd"/>
            <w:r w:rsidRPr="00CD1AA9">
              <w:rPr>
                <w:sz w:val="28"/>
                <w:szCs w:val="28"/>
              </w:rPr>
              <w:t>,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proofErr w:type="spellStart"/>
            <w:r w:rsidRPr="00CD1AA9">
              <w:rPr>
                <w:sz w:val="28"/>
                <w:szCs w:val="28"/>
              </w:rPr>
              <w:t>г</w:t>
            </w:r>
            <w:proofErr w:type="gramStart"/>
            <w:r w:rsidRPr="00CD1AA9">
              <w:rPr>
                <w:sz w:val="28"/>
                <w:szCs w:val="28"/>
              </w:rPr>
              <w:t>.С</w:t>
            </w:r>
            <w:proofErr w:type="gramEnd"/>
            <w:r w:rsidRPr="00CD1AA9">
              <w:rPr>
                <w:sz w:val="28"/>
                <w:szCs w:val="28"/>
              </w:rPr>
              <w:t>аранск</w:t>
            </w:r>
            <w:proofErr w:type="spellEnd"/>
            <w:r w:rsidRPr="00CD1AA9">
              <w:rPr>
                <w:sz w:val="28"/>
                <w:szCs w:val="28"/>
              </w:rPr>
              <w:t>,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ул</w:t>
            </w:r>
            <w:proofErr w:type="gramStart"/>
            <w:r w:rsidRPr="00CD1AA9">
              <w:rPr>
                <w:sz w:val="28"/>
                <w:szCs w:val="28"/>
              </w:rPr>
              <w:t>.Ц</w:t>
            </w:r>
            <w:proofErr w:type="gramEnd"/>
            <w:r w:rsidRPr="00CD1AA9">
              <w:rPr>
                <w:sz w:val="28"/>
                <w:szCs w:val="28"/>
              </w:rPr>
              <w:t>ентральная,20а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57-12-07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>ИФНС России по Октябрьскому району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 г. Саранска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t xml:space="preserve">ул. </w:t>
            </w:r>
            <w:proofErr w:type="spellStart"/>
            <w:r w:rsidRPr="00CD1AA9">
              <w:rPr>
                <w:sz w:val="28"/>
                <w:szCs w:val="28"/>
              </w:rPr>
              <w:t>Гожувская</w:t>
            </w:r>
            <w:proofErr w:type="spellEnd"/>
            <w:r w:rsidRPr="00CD1AA9">
              <w:rPr>
                <w:sz w:val="28"/>
                <w:szCs w:val="28"/>
              </w:rPr>
              <w:t>. 36а</w:t>
            </w:r>
          </w:p>
          <w:p w:rsidR="00CD1AA9" w:rsidRPr="00CD1AA9" w:rsidRDefault="00CD1AA9" w:rsidP="003D2BC7">
            <w:pPr>
              <w:jc w:val="both"/>
              <w:rPr>
                <w:sz w:val="28"/>
                <w:szCs w:val="28"/>
              </w:rPr>
            </w:pPr>
            <w:r w:rsidRPr="00CD1AA9">
              <w:rPr>
                <w:sz w:val="28"/>
                <w:szCs w:val="28"/>
              </w:rPr>
              <w:lastRenderedPageBreak/>
              <w:t>тел. 57-12-07.</w:t>
            </w:r>
          </w:p>
        </w:tc>
      </w:tr>
    </w:tbl>
    <w:p w:rsidR="004B02B0" w:rsidRPr="00CD1AA9" w:rsidRDefault="004B02B0" w:rsidP="004B02B0">
      <w:pPr>
        <w:ind w:left="-180"/>
        <w:jc w:val="both"/>
        <w:rPr>
          <w:sz w:val="28"/>
          <w:szCs w:val="28"/>
        </w:rPr>
      </w:pPr>
    </w:p>
    <w:p w:rsidR="004B02B0" w:rsidRPr="00CD1AA9" w:rsidRDefault="004B02B0" w:rsidP="004B02B0">
      <w:pPr>
        <w:ind w:left="-180"/>
        <w:jc w:val="both"/>
        <w:rPr>
          <w:sz w:val="28"/>
          <w:szCs w:val="28"/>
        </w:rPr>
      </w:pPr>
    </w:p>
    <w:p w:rsidR="004B02B0" w:rsidRPr="00CD1AA9" w:rsidRDefault="004B02B0" w:rsidP="004B02B0">
      <w:pPr>
        <w:ind w:left="-180"/>
        <w:jc w:val="both"/>
        <w:rPr>
          <w:sz w:val="28"/>
          <w:szCs w:val="28"/>
        </w:rPr>
      </w:pPr>
    </w:p>
    <w:p w:rsidR="004B02B0" w:rsidRPr="00CD1AA9" w:rsidRDefault="004B02B0" w:rsidP="00FB386B">
      <w:pPr>
        <w:jc w:val="both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  <w:u w:val="single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  <w:u w:val="single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center"/>
        <w:rPr>
          <w:i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p w:rsidR="002E6852" w:rsidRPr="00CD1AA9" w:rsidRDefault="002E6852" w:rsidP="002E6852">
      <w:pPr>
        <w:jc w:val="right"/>
        <w:rPr>
          <w:b/>
          <w:sz w:val="28"/>
          <w:szCs w:val="28"/>
        </w:rPr>
      </w:pPr>
    </w:p>
    <w:sectPr w:rsidR="002E6852" w:rsidRPr="00CD1AA9" w:rsidSect="00CC1827">
      <w:footerReference w:type="even" r:id="rId11"/>
      <w:footerReference w:type="default" r:id="rId12"/>
      <w:pgSz w:w="16838" w:h="11906" w:orient="landscape"/>
      <w:pgMar w:top="1134" w:right="962" w:bottom="0" w:left="567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24" w:rsidRDefault="00487824">
      <w:r>
        <w:separator/>
      </w:r>
    </w:p>
  </w:endnote>
  <w:endnote w:type="continuationSeparator" w:id="0">
    <w:p w:rsidR="00487824" w:rsidRDefault="0048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9A" w:rsidRDefault="004840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1AAF">
      <w:rPr>
        <w:rStyle w:val="a8"/>
        <w:noProof/>
      </w:rPr>
      <w:t>6</w:t>
    </w:r>
    <w:r>
      <w:rPr>
        <w:rStyle w:val="a8"/>
      </w:rPr>
      <w:fldChar w:fldCharType="end"/>
    </w:r>
  </w:p>
  <w:p w:rsidR="0048409A" w:rsidRDefault="0048409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9A" w:rsidRDefault="0048409A">
    <w:pPr>
      <w:pStyle w:val="a7"/>
      <w:framePr w:wrap="around" w:vAnchor="text" w:hAnchor="margin" w:xAlign="right" w:y="1"/>
      <w:rPr>
        <w:rStyle w:val="a8"/>
      </w:rPr>
    </w:pPr>
  </w:p>
  <w:p w:rsidR="0048409A" w:rsidRDefault="004840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24" w:rsidRDefault="00487824">
      <w:r>
        <w:separator/>
      </w:r>
    </w:p>
  </w:footnote>
  <w:footnote w:type="continuationSeparator" w:id="0">
    <w:p w:rsidR="00487824" w:rsidRDefault="0048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82E"/>
    <w:multiLevelType w:val="hybridMultilevel"/>
    <w:tmpl w:val="EAA0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A5A64"/>
    <w:multiLevelType w:val="hybridMultilevel"/>
    <w:tmpl w:val="97F2A684"/>
    <w:lvl w:ilvl="0" w:tplc="0484BF5A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36C65"/>
    <w:multiLevelType w:val="hybridMultilevel"/>
    <w:tmpl w:val="5648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F7311"/>
    <w:multiLevelType w:val="hybridMultilevel"/>
    <w:tmpl w:val="3120F05C"/>
    <w:lvl w:ilvl="0" w:tplc="202C86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53C60"/>
    <w:multiLevelType w:val="hybridMultilevel"/>
    <w:tmpl w:val="C5AE4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9159D"/>
    <w:multiLevelType w:val="hybridMultilevel"/>
    <w:tmpl w:val="EAA0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92688"/>
    <w:multiLevelType w:val="hybridMultilevel"/>
    <w:tmpl w:val="B4247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655B9"/>
    <w:multiLevelType w:val="hybridMultilevel"/>
    <w:tmpl w:val="EAA0AD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11D64"/>
    <w:multiLevelType w:val="hybridMultilevel"/>
    <w:tmpl w:val="2EC0DF6E"/>
    <w:lvl w:ilvl="0" w:tplc="283874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1256F"/>
    <w:multiLevelType w:val="hybridMultilevel"/>
    <w:tmpl w:val="EAA0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933CAE"/>
    <w:multiLevelType w:val="hybridMultilevel"/>
    <w:tmpl w:val="EAA0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C60C9"/>
    <w:multiLevelType w:val="hybridMultilevel"/>
    <w:tmpl w:val="523EAD3A"/>
    <w:lvl w:ilvl="0" w:tplc="782CB32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74E368C4"/>
    <w:multiLevelType w:val="hybridMultilevel"/>
    <w:tmpl w:val="F6B4234E"/>
    <w:lvl w:ilvl="0" w:tplc="5ADE7C8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0"/>
  </w:num>
  <w:num w:numId="15">
    <w:abstractNumId w:val="11"/>
  </w:num>
  <w:num w:numId="16">
    <w:abstractNumId w:val="5"/>
  </w:num>
  <w:num w:numId="17">
    <w:abstractNumId w:val="9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386C"/>
    <w:rsid w:val="00025E07"/>
    <w:rsid w:val="00040BC1"/>
    <w:rsid w:val="0004172D"/>
    <w:rsid w:val="000433CD"/>
    <w:rsid w:val="00046D64"/>
    <w:rsid w:val="00047AF0"/>
    <w:rsid w:val="00050855"/>
    <w:rsid w:val="000A5544"/>
    <w:rsid w:val="000C2F2D"/>
    <w:rsid w:val="000D2B9B"/>
    <w:rsid w:val="000F75E9"/>
    <w:rsid w:val="00111453"/>
    <w:rsid w:val="00127D62"/>
    <w:rsid w:val="001326CE"/>
    <w:rsid w:val="00132F06"/>
    <w:rsid w:val="001464B2"/>
    <w:rsid w:val="0014743F"/>
    <w:rsid w:val="00147D55"/>
    <w:rsid w:val="00170A44"/>
    <w:rsid w:val="001A2DF4"/>
    <w:rsid w:val="001C75C7"/>
    <w:rsid w:val="001F4FA8"/>
    <w:rsid w:val="00282C4D"/>
    <w:rsid w:val="00286325"/>
    <w:rsid w:val="002A2993"/>
    <w:rsid w:val="002A5B02"/>
    <w:rsid w:val="002B65DA"/>
    <w:rsid w:val="002E6852"/>
    <w:rsid w:val="0031466E"/>
    <w:rsid w:val="003469B0"/>
    <w:rsid w:val="00351C3B"/>
    <w:rsid w:val="0036532E"/>
    <w:rsid w:val="00373815"/>
    <w:rsid w:val="00395B1C"/>
    <w:rsid w:val="003B0094"/>
    <w:rsid w:val="003B1E9E"/>
    <w:rsid w:val="003B6317"/>
    <w:rsid w:val="003C525C"/>
    <w:rsid w:val="003C7C77"/>
    <w:rsid w:val="003D127F"/>
    <w:rsid w:val="003E1A3D"/>
    <w:rsid w:val="003E41BC"/>
    <w:rsid w:val="003E5812"/>
    <w:rsid w:val="0040295F"/>
    <w:rsid w:val="00407174"/>
    <w:rsid w:val="0041098E"/>
    <w:rsid w:val="0042029C"/>
    <w:rsid w:val="00422924"/>
    <w:rsid w:val="00461331"/>
    <w:rsid w:val="004721BE"/>
    <w:rsid w:val="00480B67"/>
    <w:rsid w:val="0048409A"/>
    <w:rsid w:val="00487824"/>
    <w:rsid w:val="00497256"/>
    <w:rsid w:val="004B02B0"/>
    <w:rsid w:val="004B1EDB"/>
    <w:rsid w:val="004B3CC8"/>
    <w:rsid w:val="004C1A85"/>
    <w:rsid w:val="004C6C5B"/>
    <w:rsid w:val="004D0CDE"/>
    <w:rsid w:val="004D3A16"/>
    <w:rsid w:val="00530282"/>
    <w:rsid w:val="00541A51"/>
    <w:rsid w:val="00553272"/>
    <w:rsid w:val="0056634F"/>
    <w:rsid w:val="00575E50"/>
    <w:rsid w:val="005C5423"/>
    <w:rsid w:val="005E3870"/>
    <w:rsid w:val="0062020D"/>
    <w:rsid w:val="00626EA9"/>
    <w:rsid w:val="00627176"/>
    <w:rsid w:val="00627E30"/>
    <w:rsid w:val="00660A0A"/>
    <w:rsid w:val="00661350"/>
    <w:rsid w:val="0067199B"/>
    <w:rsid w:val="006863C2"/>
    <w:rsid w:val="0069796E"/>
    <w:rsid w:val="006A5D8D"/>
    <w:rsid w:val="006B1A79"/>
    <w:rsid w:val="006C2EB9"/>
    <w:rsid w:val="006D06CE"/>
    <w:rsid w:val="006D7355"/>
    <w:rsid w:val="006E68EA"/>
    <w:rsid w:val="007036F1"/>
    <w:rsid w:val="00712698"/>
    <w:rsid w:val="00740E16"/>
    <w:rsid w:val="00766542"/>
    <w:rsid w:val="00767062"/>
    <w:rsid w:val="00772131"/>
    <w:rsid w:val="00772853"/>
    <w:rsid w:val="007761E9"/>
    <w:rsid w:val="00786427"/>
    <w:rsid w:val="007875EF"/>
    <w:rsid w:val="00795D75"/>
    <w:rsid w:val="007B6871"/>
    <w:rsid w:val="00805B27"/>
    <w:rsid w:val="00831F54"/>
    <w:rsid w:val="0084022E"/>
    <w:rsid w:val="008808F3"/>
    <w:rsid w:val="00896DA2"/>
    <w:rsid w:val="008B2B08"/>
    <w:rsid w:val="008C14D0"/>
    <w:rsid w:val="008C59F6"/>
    <w:rsid w:val="008D0814"/>
    <w:rsid w:val="008E0E8F"/>
    <w:rsid w:val="008E203F"/>
    <w:rsid w:val="008E4B2E"/>
    <w:rsid w:val="008E522D"/>
    <w:rsid w:val="00916723"/>
    <w:rsid w:val="00934F8F"/>
    <w:rsid w:val="00947C44"/>
    <w:rsid w:val="00950692"/>
    <w:rsid w:val="00962570"/>
    <w:rsid w:val="009645D9"/>
    <w:rsid w:val="00965AFE"/>
    <w:rsid w:val="00991B62"/>
    <w:rsid w:val="00993A6C"/>
    <w:rsid w:val="00997F8B"/>
    <w:rsid w:val="009A0DA2"/>
    <w:rsid w:val="009A5B3B"/>
    <w:rsid w:val="009C0387"/>
    <w:rsid w:val="009C2A91"/>
    <w:rsid w:val="009E688D"/>
    <w:rsid w:val="009F179D"/>
    <w:rsid w:val="009F748F"/>
    <w:rsid w:val="00A30629"/>
    <w:rsid w:val="00A41A8A"/>
    <w:rsid w:val="00A62F31"/>
    <w:rsid w:val="00A93623"/>
    <w:rsid w:val="00A966A6"/>
    <w:rsid w:val="00AA0B5A"/>
    <w:rsid w:val="00AB6386"/>
    <w:rsid w:val="00AC64E7"/>
    <w:rsid w:val="00AD105F"/>
    <w:rsid w:val="00B109EF"/>
    <w:rsid w:val="00B1619A"/>
    <w:rsid w:val="00B17859"/>
    <w:rsid w:val="00B179A9"/>
    <w:rsid w:val="00B4020C"/>
    <w:rsid w:val="00B50264"/>
    <w:rsid w:val="00B528C3"/>
    <w:rsid w:val="00B5490F"/>
    <w:rsid w:val="00B54D61"/>
    <w:rsid w:val="00B67943"/>
    <w:rsid w:val="00B96957"/>
    <w:rsid w:val="00BA14E3"/>
    <w:rsid w:val="00BA7CEF"/>
    <w:rsid w:val="00BB70E7"/>
    <w:rsid w:val="00BC45E3"/>
    <w:rsid w:val="00BD2B68"/>
    <w:rsid w:val="00BD3810"/>
    <w:rsid w:val="00BE0AAF"/>
    <w:rsid w:val="00BF25FA"/>
    <w:rsid w:val="00C254DE"/>
    <w:rsid w:val="00C254EA"/>
    <w:rsid w:val="00C463F0"/>
    <w:rsid w:val="00CC1827"/>
    <w:rsid w:val="00CD1AA9"/>
    <w:rsid w:val="00CE3980"/>
    <w:rsid w:val="00CF2FFC"/>
    <w:rsid w:val="00D05E5C"/>
    <w:rsid w:val="00D20200"/>
    <w:rsid w:val="00D63185"/>
    <w:rsid w:val="00D73219"/>
    <w:rsid w:val="00D80751"/>
    <w:rsid w:val="00D973B9"/>
    <w:rsid w:val="00DA337A"/>
    <w:rsid w:val="00DB2A38"/>
    <w:rsid w:val="00DC5B00"/>
    <w:rsid w:val="00DD5880"/>
    <w:rsid w:val="00E21E91"/>
    <w:rsid w:val="00E4184B"/>
    <w:rsid w:val="00E457F3"/>
    <w:rsid w:val="00E61837"/>
    <w:rsid w:val="00E62760"/>
    <w:rsid w:val="00EC7165"/>
    <w:rsid w:val="00ED1CDE"/>
    <w:rsid w:val="00EE1AAF"/>
    <w:rsid w:val="00EE2D40"/>
    <w:rsid w:val="00EE3815"/>
    <w:rsid w:val="00F10153"/>
    <w:rsid w:val="00F14255"/>
    <w:rsid w:val="00F21E10"/>
    <w:rsid w:val="00F44341"/>
    <w:rsid w:val="00F5443E"/>
    <w:rsid w:val="00F655D5"/>
    <w:rsid w:val="00F7632A"/>
    <w:rsid w:val="00F90EC2"/>
    <w:rsid w:val="00F96BA3"/>
    <w:rsid w:val="00FA292E"/>
    <w:rsid w:val="00FA699F"/>
    <w:rsid w:val="00FA6A0E"/>
    <w:rsid w:val="00FB0A7B"/>
    <w:rsid w:val="00FB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c">
    <w:name w:val="Placeholder Text"/>
    <w:basedOn w:val="a0"/>
    <w:uiPriority w:val="99"/>
    <w:semiHidden/>
    <w:rsid w:val="00D973B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73B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E5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E52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B179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1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6852"/>
    <w:rPr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a">
    <w:name w:val="Emphasis"/>
    <w:basedOn w:val="a0"/>
    <w:qFormat/>
    <w:rPr>
      <w:i/>
      <w:iCs/>
    </w:rPr>
  </w:style>
  <w:style w:type="paragraph" w:styleId="ab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c">
    <w:name w:val="Placeholder Text"/>
    <w:basedOn w:val="a0"/>
    <w:uiPriority w:val="99"/>
    <w:semiHidden/>
    <w:rsid w:val="00D973B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73B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E5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E52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B179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1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6852"/>
    <w:rPr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B6101C66073D939BE51FADE76F1DBA86B1CCB3F283A14F1A14E297EF27x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D81CEE07FCCA35FA9FFB4A4405947572C5A5FAAB4EB25B321A5544BC1C90155E238A6361F60905aBt2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5B6761FFD14AE6B288C4F6CF9B6F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7E46E-4303-4F11-A808-6881E171300C}"/>
      </w:docPartPr>
      <w:docPartBody>
        <w:p w:rsidR="006F1189" w:rsidRDefault="002C698F" w:rsidP="002C698F">
          <w:pPr>
            <w:pStyle w:val="FB5B6761FFD14AE6B288C4F6CF9B6F08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8F"/>
    <w:rsid w:val="002C698F"/>
    <w:rsid w:val="004606F2"/>
    <w:rsid w:val="004F51B0"/>
    <w:rsid w:val="006F1189"/>
    <w:rsid w:val="00947D28"/>
    <w:rsid w:val="00A2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698F"/>
  </w:style>
  <w:style w:type="paragraph" w:customStyle="1" w:styleId="B1A803A3E0DF476F966E334FB60294FF">
    <w:name w:val="B1A803A3E0DF476F966E334FB60294FF"/>
    <w:rsid w:val="002C698F"/>
  </w:style>
  <w:style w:type="paragraph" w:customStyle="1" w:styleId="FB5B6761FFD14AE6B288C4F6CF9B6F08">
    <w:name w:val="FB5B6761FFD14AE6B288C4F6CF9B6F08"/>
    <w:rsid w:val="002C69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698F"/>
  </w:style>
  <w:style w:type="paragraph" w:customStyle="1" w:styleId="B1A803A3E0DF476F966E334FB60294FF">
    <w:name w:val="B1A803A3E0DF476F966E334FB60294FF"/>
    <w:rsid w:val="002C698F"/>
  </w:style>
  <w:style w:type="paragraph" w:customStyle="1" w:styleId="FB5B6761FFD14AE6B288C4F6CF9B6F08">
    <w:name w:val="FB5B6761FFD14AE6B288C4F6CF9B6F08"/>
    <w:rsid w:val="002C6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26B7-4248-491B-8CB2-51B781E2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11014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Валентина Кривова</cp:lastModifiedBy>
  <cp:revision>25</cp:revision>
  <cp:lastPrinted>2017-09-27T07:51:00Z</cp:lastPrinted>
  <dcterms:created xsi:type="dcterms:W3CDTF">2017-09-27T06:37:00Z</dcterms:created>
  <dcterms:modified xsi:type="dcterms:W3CDTF">2017-10-03T11:31:00Z</dcterms:modified>
</cp:coreProperties>
</file>