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5DA" w:rsidRDefault="00F245DA">
      <w:pPr>
        <w:pStyle w:val="ab"/>
        <w:jc w:val="center"/>
        <w:rPr>
          <w:b/>
          <w:color w:val="auto"/>
          <w:szCs w:val="24"/>
        </w:rPr>
      </w:pPr>
    </w:p>
    <w:p w:rsidR="000F51A7" w:rsidRDefault="000F51A7">
      <w:pPr>
        <w:pStyle w:val="ab"/>
        <w:jc w:val="center"/>
        <w:rPr>
          <w:b/>
          <w:color w:val="auto"/>
          <w:szCs w:val="24"/>
        </w:rPr>
      </w:pPr>
    </w:p>
    <w:p w:rsidR="00A85280" w:rsidRPr="008E1218" w:rsidRDefault="00117C83">
      <w:pPr>
        <w:pStyle w:val="ab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СПРАВКА</w:t>
      </w:r>
    </w:p>
    <w:p w:rsidR="00A85280" w:rsidRPr="008E1218" w:rsidRDefault="00905483">
      <w:pPr>
        <w:pStyle w:val="ab"/>
        <w:jc w:val="center"/>
        <w:rPr>
          <w:b/>
          <w:color w:val="auto"/>
          <w:sz w:val="28"/>
          <w:szCs w:val="28"/>
        </w:rPr>
      </w:pPr>
      <w:r w:rsidRPr="008E1218">
        <w:rPr>
          <w:b/>
          <w:color w:val="auto"/>
          <w:sz w:val="28"/>
          <w:szCs w:val="28"/>
        </w:rPr>
        <w:t xml:space="preserve">о работе с обращениями граждан, юридических лиц </w:t>
      </w:r>
    </w:p>
    <w:p w:rsidR="00A85280" w:rsidRPr="008E1218" w:rsidRDefault="00905483">
      <w:pPr>
        <w:pStyle w:val="ab"/>
        <w:jc w:val="center"/>
        <w:rPr>
          <w:b/>
          <w:color w:val="auto"/>
          <w:sz w:val="28"/>
          <w:szCs w:val="28"/>
        </w:rPr>
      </w:pPr>
      <w:r w:rsidRPr="008E1218">
        <w:rPr>
          <w:b/>
          <w:color w:val="auto"/>
          <w:sz w:val="28"/>
          <w:szCs w:val="28"/>
        </w:rPr>
        <w:t>и запросами пользователей</w:t>
      </w:r>
      <w:r w:rsidR="00761832" w:rsidRPr="008E1218">
        <w:rPr>
          <w:b/>
          <w:color w:val="auto"/>
          <w:sz w:val="28"/>
          <w:szCs w:val="28"/>
        </w:rPr>
        <w:t>,</w:t>
      </w:r>
      <w:r w:rsidRPr="008E1218">
        <w:rPr>
          <w:b/>
          <w:color w:val="auto"/>
          <w:sz w:val="28"/>
          <w:szCs w:val="28"/>
        </w:rPr>
        <w:t xml:space="preserve"> поступившими</w:t>
      </w:r>
    </w:p>
    <w:p w:rsidR="00A85280" w:rsidRPr="008E1218" w:rsidRDefault="00905483">
      <w:pPr>
        <w:pStyle w:val="ab"/>
        <w:jc w:val="center"/>
        <w:rPr>
          <w:b/>
          <w:color w:val="auto"/>
          <w:sz w:val="28"/>
          <w:szCs w:val="28"/>
        </w:rPr>
      </w:pPr>
      <w:r w:rsidRPr="008E1218">
        <w:rPr>
          <w:b/>
          <w:color w:val="auto"/>
          <w:sz w:val="28"/>
          <w:szCs w:val="28"/>
        </w:rPr>
        <w:t xml:space="preserve">в Управление ФНС России по Республике Мордовия </w:t>
      </w:r>
    </w:p>
    <w:p w:rsidR="00A85280" w:rsidRPr="008E1218" w:rsidRDefault="00186254">
      <w:pPr>
        <w:pStyle w:val="ab"/>
        <w:jc w:val="center"/>
        <w:rPr>
          <w:b/>
          <w:color w:val="auto"/>
          <w:sz w:val="28"/>
          <w:szCs w:val="28"/>
          <w:u w:val="single"/>
        </w:rPr>
      </w:pPr>
      <w:r>
        <w:rPr>
          <w:b/>
          <w:color w:val="auto"/>
          <w:sz w:val="28"/>
          <w:szCs w:val="28"/>
          <w:u w:val="single"/>
        </w:rPr>
        <w:t>за 2</w:t>
      </w:r>
      <w:r w:rsidR="00B374AA" w:rsidRPr="008E1218">
        <w:rPr>
          <w:b/>
          <w:color w:val="auto"/>
          <w:sz w:val="28"/>
          <w:szCs w:val="28"/>
          <w:u w:val="single"/>
        </w:rPr>
        <w:t xml:space="preserve"> </w:t>
      </w:r>
      <w:r w:rsidR="00974EF9">
        <w:rPr>
          <w:b/>
          <w:color w:val="auto"/>
          <w:sz w:val="28"/>
          <w:szCs w:val="28"/>
          <w:u w:val="single"/>
        </w:rPr>
        <w:t>квартал</w:t>
      </w:r>
      <w:r w:rsidR="00B374AA" w:rsidRPr="008E1218">
        <w:rPr>
          <w:b/>
          <w:color w:val="auto"/>
          <w:sz w:val="28"/>
          <w:szCs w:val="28"/>
          <w:u w:val="single"/>
        </w:rPr>
        <w:t xml:space="preserve"> </w:t>
      </w:r>
      <w:r w:rsidR="004C5145" w:rsidRPr="008E1218">
        <w:rPr>
          <w:b/>
          <w:color w:val="auto"/>
          <w:sz w:val="28"/>
          <w:szCs w:val="28"/>
          <w:u w:val="single"/>
        </w:rPr>
        <w:t>202</w:t>
      </w:r>
      <w:r w:rsidR="001411A9">
        <w:rPr>
          <w:b/>
          <w:color w:val="auto"/>
          <w:sz w:val="28"/>
          <w:szCs w:val="28"/>
          <w:u w:val="single"/>
        </w:rPr>
        <w:t>5</w:t>
      </w:r>
      <w:r w:rsidR="00905483" w:rsidRPr="008E1218">
        <w:rPr>
          <w:b/>
          <w:color w:val="auto"/>
          <w:sz w:val="28"/>
          <w:szCs w:val="28"/>
          <w:u w:val="single"/>
        </w:rPr>
        <w:t xml:space="preserve"> года</w:t>
      </w:r>
    </w:p>
    <w:p w:rsidR="00A85280" w:rsidRDefault="00A85280">
      <w:pPr>
        <w:ind w:firstLine="708"/>
        <w:jc w:val="both"/>
        <w:rPr>
          <w:color w:val="auto"/>
          <w:sz w:val="28"/>
          <w:szCs w:val="28"/>
        </w:rPr>
      </w:pPr>
    </w:p>
    <w:p w:rsidR="00E7541B" w:rsidRPr="003E299B" w:rsidRDefault="00B374AA" w:rsidP="00892016">
      <w:pPr>
        <w:ind w:firstLine="708"/>
        <w:jc w:val="both"/>
        <w:rPr>
          <w:color w:val="auto"/>
          <w:sz w:val="28"/>
          <w:szCs w:val="28"/>
        </w:rPr>
      </w:pPr>
      <w:r w:rsidRPr="003E299B">
        <w:rPr>
          <w:color w:val="auto"/>
          <w:sz w:val="28"/>
          <w:szCs w:val="28"/>
        </w:rPr>
        <w:t xml:space="preserve">За </w:t>
      </w:r>
      <w:r w:rsidR="00186254">
        <w:rPr>
          <w:color w:val="auto"/>
          <w:sz w:val="28"/>
          <w:szCs w:val="28"/>
        </w:rPr>
        <w:t>2</w:t>
      </w:r>
      <w:r w:rsidRPr="003E299B">
        <w:rPr>
          <w:color w:val="auto"/>
          <w:sz w:val="28"/>
          <w:szCs w:val="28"/>
        </w:rPr>
        <w:t xml:space="preserve"> </w:t>
      </w:r>
      <w:r w:rsidR="00974EF9" w:rsidRPr="003E299B">
        <w:rPr>
          <w:color w:val="auto"/>
          <w:sz w:val="28"/>
          <w:szCs w:val="28"/>
        </w:rPr>
        <w:t xml:space="preserve">квартал </w:t>
      </w:r>
      <w:r w:rsidR="007F4062" w:rsidRPr="003E299B">
        <w:rPr>
          <w:color w:val="auto"/>
          <w:sz w:val="28"/>
          <w:szCs w:val="28"/>
        </w:rPr>
        <w:t>202</w:t>
      </w:r>
      <w:r w:rsidR="001411A9" w:rsidRPr="003E299B">
        <w:rPr>
          <w:color w:val="auto"/>
          <w:sz w:val="28"/>
          <w:szCs w:val="28"/>
        </w:rPr>
        <w:t>5</w:t>
      </w:r>
      <w:r w:rsidR="00892016" w:rsidRPr="003E299B">
        <w:rPr>
          <w:color w:val="auto"/>
          <w:sz w:val="28"/>
          <w:szCs w:val="28"/>
        </w:rPr>
        <w:t xml:space="preserve"> года в Управление ФНС России по Республике Мордовия </w:t>
      </w:r>
      <w:r w:rsidR="00EF67BB" w:rsidRPr="003E299B">
        <w:rPr>
          <w:color w:val="auto"/>
          <w:sz w:val="28"/>
          <w:szCs w:val="28"/>
        </w:rPr>
        <w:t xml:space="preserve">поступило </w:t>
      </w:r>
      <w:r w:rsidR="00D92B45" w:rsidRPr="003E299B">
        <w:rPr>
          <w:color w:val="auto"/>
          <w:sz w:val="28"/>
          <w:szCs w:val="28"/>
        </w:rPr>
        <w:t xml:space="preserve">4 </w:t>
      </w:r>
      <w:r w:rsidR="00186254">
        <w:rPr>
          <w:color w:val="auto"/>
          <w:sz w:val="28"/>
          <w:szCs w:val="28"/>
        </w:rPr>
        <w:t>207</w:t>
      </w:r>
      <w:r w:rsidR="00892016" w:rsidRPr="003E299B">
        <w:rPr>
          <w:color w:val="auto"/>
          <w:sz w:val="28"/>
          <w:szCs w:val="28"/>
        </w:rPr>
        <w:t xml:space="preserve"> обращени</w:t>
      </w:r>
      <w:r w:rsidR="00580B6B">
        <w:rPr>
          <w:color w:val="auto"/>
          <w:sz w:val="28"/>
          <w:szCs w:val="28"/>
        </w:rPr>
        <w:t>й</w:t>
      </w:r>
      <w:r w:rsidR="00D23E69" w:rsidRPr="003E299B">
        <w:rPr>
          <w:color w:val="auto"/>
          <w:sz w:val="28"/>
          <w:szCs w:val="28"/>
        </w:rPr>
        <w:t xml:space="preserve"> от граждан и организаций</w:t>
      </w:r>
      <w:r w:rsidR="00EB2CD6" w:rsidRPr="003E299B">
        <w:rPr>
          <w:color w:val="auto"/>
          <w:sz w:val="28"/>
          <w:szCs w:val="28"/>
        </w:rPr>
        <w:t>, в том числе:</w:t>
      </w:r>
    </w:p>
    <w:p w:rsidR="008D4178" w:rsidRPr="003E299B" w:rsidRDefault="009D6D1F" w:rsidP="00892016">
      <w:pPr>
        <w:ind w:firstLine="708"/>
        <w:jc w:val="both"/>
        <w:rPr>
          <w:color w:val="auto"/>
          <w:sz w:val="28"/>
          <w:szCs w:val="28"/>
        </w:rPr>
      </w:pPr>
      <w:r w:rsidRPr="003E299B">
        <w:rPr>
          <w:color w:val="auto"/>
          <w:sz w:val="28"/>
          <w:szCs w:val="28"/>
        </w:rPr>
        <w:t>–</w:t>
      </w:r>
      <w:r w:rsidR="008D4178" w:rsidRPr="003E299B">
        <w:rPr>
          <w:color w:val="auto"/>
          <w:sz w:val="28"/>
          <w:szCs w:val="28"/>
        </w:rPr>
        <w:t xml:space="preserve"> </w:t>
      </w:r>
      <w:r w:rsidR="00186254">
        <w:rPr>
          <w:color w:val="auto"/>
          <w:sz w:val="28"/>
          <w:szCs w:val="28"/>
        </w:rPr>
        <w:t>3 257</w:t>
      </w:r>
      <w:r w:rsidR="00D23E69" w:rsidRPr="003E299B">
        <w:rPr>
          <w:color w:val="auto"/>
          <w:sz w:val="28"/>
          <w:szCs w:val="28"/>
        </w:rPr>
        <w:t xml:space="preserve"> обращени</w:t>
      </w:r>
      <w:r w:rsidR="00D92B45" w:rsidRPr="003E299B">
        <w:rPr>
          <w:color w:val="auto"/>
          <w:sz w:val="28"/>
          <w:szCs w:val="28"/>
        </w:rPr>
        <w:t>й</w:t>
      </w:r>
      <w:r w:rsidR="00D23E69" w:rsidRPr="003E299B">
        <w:rPr>
          <w:color w:val="auto"/>
          <w:sz w:val="28"/>
          <w:szCs w:val="28"/>
        </w:rPr>
        <w:t xml:space="preserve"> от физических лиц (8</w:t>
      </w:r>
      <w:r w:rsidR="00D92B45" w:rsidRPr="003E299B">
        <w:rPr>
          <w:color w:val="auto"/>
          <w:sz w:val="28"/>
          <w:szCs w:val="28"/>
        </w:rPr>
        <w:t>1</w:t>
      </w:r>
      <w:r w:rsidR="003C5BB1" w:rsidRPr="003E299B">
        <w:rPr>
          <w:color w:val="auto"/>
          <w:sz w:val="28"/>
          <w:szCs w:val="28"/>
        </w:rPr>
        <w:t>,</w:t>
      </w:r>
      <w:r w:rsidR="004366CB">
        <w:rPr>
          <w:color w:val="auto"/>
          <w:sz w:val="28"/>
          <w:szCs w:val="28"/>
        </w:rPr>
        <w:t>9</w:t>
      </w:r>
      <w:r w:rsidR="00D23E69" w:rsidRPr="003E299B">
        <w:rPr>
          <w:color w:val="auto"/>
          <w:sz w:val="28"/>
          <w:szCs w:val="28"/>
        </w:rPr>
        <w:t xml:space="preserve"> % от общего числа обращений, поступивших в Управление),</w:t>
      </w:r>
    </w:p>
    <w:p w:rsidR="00D23E69" w:rsidRPr="003E299B" w:rsidRDefault="009D6D1F" w:rsidP="00892016">
      <w:pPr>
        <w:ind w:firstLine="708"/>
        <w:jc w:val="both"/>
        <w:rPr>
          <w:color w:val="auto"/>
          <w:sz w:val="28"/>
          <w:szCs w:val="28"/>
        </w:rPr>
      </w:pPr>
      <w:r w:rsidRPr="003E299B">
        <w:rPr>
          <w:color w:val="auto"/>
          <w:sz w:val="28"/>
          <w:szCs w:val="28"/>
        </w:rPr>
        <w:t>–</w:t>
      </w:r>
      <w:r w:rsidR="00D23E69" w:rsidRPr="003E299B">
        <w:rPr>
          <w:color w:val="auto"/>
          <w:sz w:val="28"/>
          <w:szCs w:val="28"/>
        </w:rPr>
        <w:t xml:space="preserve"> </w:t>
      </w:r>
      <w:r w:rsidR="00186254">
        <w:rPr>
          <w:color w:val="auto"/>
          <w:sz w:val="28"/>
          <w:szCs w:val="28"/>
        </w:rPr>
        <w:t>950</w:t>
      </w:r>
      <w:r w:rsidR="00971654" w:rsidRPr="003E299B">
        <w:rPr>
          <w:color w:val="auto"/>
          <w:sz w:val="28"/>
          <w:szCs w:val="28"/>
        </w:rPr>
        <w:t xml:space="preserve"> обращений</w:t>
      </w:r>
      <w:r w:rsidR="00186254">
        <w:rPr>
          <w:color w:val="auto"/>
          <w:sz w:val="28"/>
          <w:szCs w:val="28"/>
        </w:rPr>
        <w:t xml:space="preserve"> от юридических лиц (22</w:t>
      </w:r>
      <w:r w:rsidR="00D23E69" w:rsidRPr="003E299B">
        <w:rPr>
          <w:color w:val="auto"/>
          <w:sz w:val="28"/>
          <w:szCs w:val="28"/>
        </w:rPr>
        <w:t>,</w:t>
      </w:r>
      <w:r w:rsidR="00186254">
        <w:rPr>
          <w:color w:val="auto"/>
          <w:sz w:val="28"/>
          <w:szCs w:val="28"/>
        </w:rPr>
        <w:t>6</w:t>
      </w:r>
      <w:r w:rsidR="00D23E69" w:rsidRPr="003E299B">
        <w:rPr>
          <w:color w:val="auto"/>
          <w:sz w:val="28"/>
          <w:szCs w:val="28"/>
        </w:rPr>
        <w:t xml:space="preserve"> % от общего числа)</w:t>
      </w:r>
      <w:r w:rsidR="009D4D21" w:rsidRPr="003E299B">
        <w:rPr>
          <w:color w:val="auto"/>
          <w:sz w:val="28"/>
          <w:szCs w:val="28"/>
        </w:rPr>
        <w:t>.</w:t>
      </w:r>
    </w:p>
    <w:p w:rsidR="00A667D8" w:rsidRPr="003E299B" w:rsidRDefault="009D4D21" w:rsidP="00892016">
      <w:pPr>
        <w:ind w:firstLine="708"/>
        <w:jc w:val="both"/>
        <w:rPr>
          <w:color w:val="auto"/>
          <w:sz w:val="28"/>
          <w:szCs w:val="28"/>
        </w:rPr>
      </w:pPr>
      <w:r w:rsidRPr="003E299B">
        <w:rPr>
          <w:color w:val="auto"/>
          <w:sz w:val="28"/>
          <w:szCs w:val="28"/>
        </w:rPr>
        <w:t xml:space="preserve">Из общего количества обращений </w:t>
      </w:r>
      <w:r w:rsidR="00186254">
        <w:rPr>
          <w:color w:val="auto"/>
          <w:sz w:val="28"/>
          <w:szCs w:val="28"/>
        </w:rPr>
        <w:t>– 4 057</w:t>
      </w:r>
      <w:r w:rsidR="00F43E5A" w:rsidRPr="003E299B">
        <w:rPr>
          <w:color w:val="auto"/>
          <w:sz w:val="28"/>
          <w:szCs w:val="28"/>
        </w:rPr>
        <w:t xml:space="preserve"> обращени</w:t>
      </w:r>
      <w:r w:rsidR="00B9696B" w:rsidRPr="003E299B">
        <w:rPr>
          <w:color w:val="auto"/>
          <w:sz w:val="28"/>
          <w:szCs w:val="28"/>
        </w:rPr>
        <w:t>й</w:t>
      </w:r>
      <w:r w:rsidR="00186254">
        <w:rPr>
          <w:color w:val="auto"/>
          <w:sz w:val="28"/>
          <w:szCs w:val="28"/>
        </w:rPr>
        <w:t xml:space="preserve"> или 96</w:t>
      </w:r>
      <w:r w:rsidR="00B9696B" w:rsidRPr="003E299B">
        <w:rPr>
          <w:color w:val="auto"/>
          <w:sz w:val="28"/>
          <w:szCs w:val="28"/>
        </w:rPr>
        <w:t>,</w:t>
      </w:r>
      <w:r w:rsidR="00186254">
        <w:rPr>
          <w:color w:val="auto"/>
          <w:sz w:val="28"/>
          <w:szCs w:val="28"/>
        </w:rPr>
        <w:t>4</w:t>
      </w:r>
      <w:r w:rsidR="00F43E5A" w:rsidRPr="003E299B">
        <w:rPr>
          <w:color w:val="auto"/>
          <w:sz w:val="28"/>
          <w:szCs w:val="28"/>
        </w:rPr>
        <w:t xml:space="preserve"> </w:t>
      </w:r>
      <w:r w:rsidRPr="003E299B">
        <w:rPr>
          <w:color w:val="auto"/>
          <w:sz w:val="28"/>
          <w:szCs w:val="28"/>
        </w:rPr>
        <w:t>% поступило в эле</w:t>
      </w:r>
      <w:r w:rsidR="00F43E5A" w:rsidRPr="003E299B">
        <w:rPr>
          <w:color w:val="auto"/>
          <w:sz w:val="28"/>
          <w:szCs w:val="28"/>
        </w:rPr>
        <w:t>ктронном виде, в том числе с использованием И</w:t>
      </w:r>
      <w:r w:rsidRPr="003E299B">
        <w:rPr>
          <w:color w:val="auto"/>
          <w:sz w:val="28"/>
          <w:szCs w:val="28"/>
        </w:rPr>
        <w:t>нтернет</w:t>
      </w:r>
      <w:r w:rsidR="00D73E32" w:rsidRPr="003E299B">
        <w:rPr>
          <w:color w:val="auto"/>
          <w:sz w:val="28"/>
          <w:szCs w:val="28"/>
        </w:rPr>
        <w:t xml:space="preserve"> </w:t>
      </w:r>
      <w:r w:rsidR="00814E7D" w:rsidRPr="003E299B">
        <w:rPr>
          <w:color w:val="auto"/>
          <w:sz w:val="28"/>
          <w:szCs w:val="28"/>
        </w:rPr>
        <w:t>-</w:t>
      </w:r>
      <w:r w:rsidR="00D73E32" w:rsidRPr="003E299B">
        <w:rPr>
          <w:color w:val="auto"/>
          <w:sz w:val="28"/>
          <w:szCs w:val="28"/>
        </w:rPr>
        <w:t xml:space="preserve"> </w:t>
      </w:r>
      <w:r w:rsidR="00814E7D" w:rsidRPr="003E299B">
        <w:rPr>
          <w:color w:val="auto"/>
          <w:sz w:val="28"/>
          <w:szCs w:val="28"/>
        </w:rPr>
        <w:t>сервисов ФНС России</w:t>
      </w:r>
      <w:r w:rsidR="00F43E5A" w:rsidRPr="003E299B">
        <w:rPr>
          <w:color w:val="auto"/>
          <w:sz w:val="28"/>
          <w:szCs w:val="28"/>
        </w:rPr>
        <w:t xml:space="preserve"> («Обратиться в ФНС России», «Личный кабинет налогоплательщика»</w:t>
      </w:r>
      <w:r w:rsidR="00A667D8" w:rsidRPr="003E299B">
        <w:rPr>
          <w:color w:val="auto"/>
          <w:sz w:val="28"/>
          <w:szCs w:val="28"/>
        </w:rPr>
        <w:t>).</w:t>
      </w:r>
    </w:p>
    <w:p w:rsidR="00F43E5A" w:rsidRPr="003E299B" w:rsidRDefault="000438E2" w:rsidP="00C12FAE">
      <w:pPr>
        <w:ind w:firstLine="708"/>
        <w:jc w:val="both"/>
        <w:rPr>
          <w:color w:val="auto"/>
          <w:sz w:val="28"/>
          <w:szCs w:val="28"/>
        </w:rPr>
      </w:pPr>
      <w:r w:rsidRPr="003E299B">
        <w:rPr>
          <w:color w:val="auto"/>
          <w:sz w:val="28"/>
          <w:szCs w:val="28"/>
        </w:rPr>
        <w:t>Те</w:t>
      </w:r>
      <w:r w:rsidR="000324A6" w:rsidRPr="003E299B">
        <w:rPr>
          <w:color w:val="auto"/>
          <w:sz w:val="28"/>
          <w:szCs w:val="28"/>
        </w:rPr>
        <w:t>матика зад</w:t>
      </w:r>
      <w:r w:rsidR="00634671" w:rsidRPr="003E299B">
        <w:rPr>
          <w:color w:val="auto"/>
          <w:sz w:val="28"/>
          <w:szCs w:val="28"/>
        </w:rPr>
        <w:t xml:space="preserve">аваемых вопросов в процентном </w:t>
      </w:r>
      <w:r w:rsidR="000324A6" w:rsidRPr="003E299B">
        <w:rPr>
          <w:color w:val="auto"/>
          <w:sz w:val="28"/>
          <w:szCs w:val="28"/>
        </w:rPr>
        <w:t>отношении от общего количества зарегистри</w:t>
      </w:r>
      <w:r w:rsidR="00761832" w:rsidRPr="003E299B">
        <w:rPr>
          <w:color w:val="auto"/>
          <w:sz w:val="28"/>
          <w:szCs w:val="28"/>
        </w:rPr>
        <w:t>рованных обращений в Управлении</w:t>
      </w:r>
      <w:r w:rsidR="000324A6" w:rsidRPr="003E299B">
        <w:rPr>
          <w:color w:val="auto"/>
          <w:sz w:val="28"/>
          <w:szCs w:val="28"/>
        </w:rPr>
        <w:t xml:space="preserve"> составляет:</w:t>
      </w:r>
      <w:r w:rsidR="00E7541B" w:rsidRPr="003E299B">
        <w:rPr>
          <w:color w:val="auto"/>
          <w:sz w:val="28"/>
          <w:szCs w:val="28"/>
        </w:rPr>
        <w:t xml:space="preserve"> </w:t>
      </w:r>
    </w:p>
    <w:p w:rsidR="00186254" w:rsidRPr="00186254" w:rsidRDefault="00186254" w:rsidP="00C12FAE">
      <w:pPr>
        <w:ind w:firstLine="709"/>
        <w:jc w:val="both"/>
        <w:rPr>
          <w:sz w:val="28"/>
          <w:szCs w:val="28"/>
        </w:rPr>
      </w:pPr>
      <w:r w:rsidRPr="00186254">
        <w:rPr>
          <w:bCs/>
          <w:color w:val="auto"/>
          <w:sz w:val="28"/>
          <w:szCs w:val="28"/>
        </w:rPr>
        <w:t xml:space="preserve">– Организация работы с налогоплательщиками </w:t>
      </w:r>
      <w:r w:rsidRPr="00186254">
        <w:rPr>
          <w:sz w:val="28"/>
          <w:szCs w:val="28"/>
        </w:rPr>
        <w:t>– 999 обращений  (23,7 %);</w:t>
      </w:r>
    </w:p>
    <w:p w:rsidR="00186254" w:rsidRPr="00186254" w:rsidRDefault="00186254" w:rsidP="00C12FAE">
      <w:pPr>
        <w:ind w:firstLine="709"/>
        <w:jc w:val="both"/>
        <w:rPr>
          <w:sz w:val="28"/>
          <w:szCs w:val="28"/>
        </w:rPr>
      </w:pPr>
      <w:r w:rsidRPr="00186254">
        <w:rPr>
          <w:bCs/>
          <w:color w:val="auto"/>
          <w:sz w:val="28"/>
          <w:szCs w:val="28"/>
        </w:rPr>
        <w:t xml:space="preserve">– Оказание услуг в электронной форме. Пользование информационными ресурсами </w:t>
      </w:r>
      <w:r w:rsidRPr="00186254">
        <w:rPr>
          <w:sz w:val="28"/>
          <w:szCs w:val="28"/>
        </w:rPr>
        <w:t>– 724 обращения (17,2 %);</w:t>
      </w:r>
    </w:p>
    <w:p w:rsidR="00186254" w:rsidRPr="00186254" w:rsidRDefault="00186254" w:rsidP="00C12FAE">
      <w:pPr>
        <w:ind w:firstLine="709"/>
        <w:jc w:val="both"/>
        <w:rPr>
          <w:sz w:val="28"/>
          <w:szCs w:val="28"/>
        </w:rPr>
      </w:pPr>
      <w:r w:rsidRPr="00186254">
        <w:rPr>
          <w:bCs/>
          <w:color w:val="auto"/>
          <w:sz w:val="28"/>
          <w:szCs w:val="28"/>
        </w:rPr>
        <w:t xml:space="preserve">– Оказание услуг в электронной форме </w:t>
      </w:r>
      <w:r w:rsidRPr="00186254">
        <w:rPr>
          <w:sz w:val="28"/>
          <w:szCs w:val="28"/>
        </w:rPr>
        <w:t>–722 обращения (17,2 %);</w:t>
      </w:r>
    </w:p>
    <w:p w:rsidR="00186254" w:rsidRPr="00186254" w:rsidRDefault="00186254" w:rsidP="00C12FAE">
      <w:pPr>
        <w:ind w:firstLine="709"/>
        <w:jc w:val="both"/>
        <w:rPr>
          <w:sz w:val="28"/>
          <w:szCs w:val="28"/>
        </w:rPr>
      </w:pPr>
      <w:r w:rsidRPr="00186254">
        <w:rPr>
          <w:bCs/>
          <w:color w:val="auto"/>
          <w:sz w:val="28"/>
          <w:szCs w:val="28"/>
        </w:rPr>
        <w:t xml:space="preserve">– Налог на доходы физических лиц </w:t>
      </w:r>
      <w:r w:rsidRPr="00186254">
        <w:rPr>
          <w:sz w:val="28"/>
          <w:szCs w:val="28"/>
        </w:rPr>
        <w:t>– 295 обращений (7,0 %);</w:t>
      </w:r>
    </w:p>
    <w:p w:rsidR="00186254" w:rsidRPr="00186254" w:rsidRDefault="00186254" w:rsidP="00C12FAE">
      <w:pPr>
        <w:ind w:firstLine="709"/>
        <w:jc w:val="both"/>
        <w:rPr>
          <w:sz w:val="28"/>
          <w:szCs w:val="28"/>
        </w:rPr>
      </w:pPr>
      <w:r w:rsidRPr="00186254">
        <w:rPr>
          <w:bCs/>
          <w:color w:val="auto"/>
          <w:sz w:val="28"/>
          <w:szCs w:val="28"/>
        </w:rPr>
        <w:t xml:space="preserve">– Учет налогоплательщиков. Получение и отказ от ИНН </w:t>
      </w:r>
      <w:r w:rsidRPr="00186254">
        <w:rPr>
          <w:sz w:val="28"/>
          <w:szCs w:val="28"/>
        </w:rPr>
        <w:t>– 256 обращений (6,1 %);</w:t>
      </w:r>
    </w:p>
    <w:p w:rsidR="00186254" w:rsidRPr="00186254" w:rsidRDefault="00186254" w:rsidP="00C12FAE">
      <w:pPr>
        <w:ind w:firstLine="709"/>
        <w:jc w:val="both"/>
        <w:rPr>
          <w:sz w:val="28"/>
          <w:szCs w:val="28"/>
        </w:rPr>
      </w:pPr>
      <w:r w:rsidRPr="00186254">
        <w:rPr>
          <w:bCs/>
          <w:color w:val="auto"/>
          <w:sz w:val="28"/>
          <w:szCs w:val="28"/>
        </w:rPr>
        <w:t xml:space="preserve">– Актуализация сведений об объектах налогообложения </w:t>
      </w:r>
      <w:r w:rsidRPr="00186254">
        <w:rPr>
          <w:sz w:val="28"/>
          <w:szCs w:val="28"/>
        </w:rPr>
        <w:t>– 201 обращение (4,8 %);</w:t>
      </w:r>
    </w:p>
    <w:p w:rsidR="00186254" w:rsidRPr="00186254" w:rsidRDefault="00186254" w:rsidP="00C12FAE">
      <w:pPr>
        <w:ind w:firstLine="709"/>
        <w:jc w:val="both"/>
        <w:rPr>
          <w:sz w:val="28"/>
          <w:szCs w:val="28"/>
        </w:rPr>
      </w:pPr>
      <w:r w:rsidRPr="00186254">
        <w:rPr>
          <w:bCs/>
          <w:color w:val="auto"/>
          <w:sz w:val="28"/>
          <w:szCs w:val="28"/>
        </w:rPr>
        <w:t xml:space="preserve">– Задолженность по налогам, сборам и взносам в бюджеты государственных внебюджетных фондов. Розыск платежей </w:t>
      </w:r>
      <w:r w:rsidRPr="00186254">
        <w:rPr>
          <w:sz w:val="28"/>
          <w:szCs w:val="28"/>
        </w:rPr>
        <w:t>– 196 обращений (4,7 %);</w:t>
      </w:r>
    </w:p>
    <w:p w:rsidR="00186254" w:rsidRPr="00186254" w:rsidRDefault="00186254" w:rsidP="00C12FAE">
      <w:pPr>
        <w:ind w:firstLine="709"/>
        <w:jc w:val="both"/>
        <w:rPr>
          <w:sz w:val="28"/>
          <w:szCs w:val="28"/>
        </w:rPr>
      </w:pPr>
      <w:r w:rsidRPr="00186254">
        <w:rPr>
          <w:bCs/>
          <w:color w:val="auto"/>
          <w:sz w:val="28"/>
          <w:szCs w:val="28"/>
        </w:rPr>
        <w:t xml:space="preserve">– Налогообложение малого бизнеса, специальных налоговых режимов </w:t>
      </w:r>
      <w:r w:rsidRPr="00186254">
        <w:rPr>
          <w:sz w:val="28"/>
          <w:szCs w:val="28"/>
        </w:rPr>
        <w:t>– 176 обращений (4,2 %);</w:t>
      </w:r>
    </w:p>
    <w:p w:rsidR="00186254" w:rsidRPr="00186254" w:rsidRDefault="00186254" w:rsidP="00C12FAE">
      <w:pPr>
        <w:ind w:firstLine="709"/>
        <w:jc w:val="both"/>
        <w:rPr>
          <w:sz w:val="28"/>
          <w:szCs w:val="28"/>
        </w:rPr>
      </w:pPr>
      <w:r w:rsidRPr="00186254">
        <w:rPr>
          <w:bCs/>
          <w:color w:val="auto"/>
          <w:sz w:val="28"/>
          <w:szCs w:val="28"/>
        </w:rPr>
        <w:t xml:space="preserve">– Валютный контроль </w:t>
      </w:r>
      <w:r w:rsidRPr="00186254">
        <w:rPr>
          <w:sz w:val="28"/>
          <w:szCs w:val="28"/>
        </w:rPr>
        <w:t>– 143 обращения (3,4 %);</w:t>
      </w:r>
    </w:p>
    <w:p w:rsidR="00186254" w:rsidRPr="00186254" w:rsidRDefault="00186254" w:rsidP="00C12FAE">
      <w:pPr>
        <w:ind w:firstLine="709"/>
        <w:jc w:val="both"/>
        <w:rPr>
          <w:sz w:val="28"/>
          <w:szCs w:val="28"/>
        </w:rPr>
      </w:pPr>
      <w:r w:rsidRPr="00186254">
        <w:rPr>
          <w:bCs/>
          <w:color w:val="auto"/>
          <w:sz w:val="28"/>
          <w:szCs w:val="28"/>
        </w:rPr>
        <w:t xml:space="preserve">– Возврат или зачет излишне уплаченных или излишне взысканных сумм налогов, сборов, взносов, пеней и штрафов </w:t>
      </w:r>
      <w:r w:rsidRPr="00186254">
        <w:rPr>
          <w:sz w:val="28"/>
          <w:szCs w:val="28"/>
        </w:rPr>
        <w:t>– 90 обращений (2,1 %);</w:t>
      </w:r>
    </w:p>
    <w:p w:rsidR="00186254" w:rsidRPr="00186254" w:rsidRDefault="00186254" w:rsidP="00C12FAE">
      <w:pPr>
        <w:ind w:firstLine="709"/>
        <w:jc w:val="both"/>
        <w:rPr>
          <w:sz w:val="28"/>
          <w:szCs w:val="28"/>
        </w:rPr>
      </w:pPr>
      <w:r w:rsidRPr="00186254">
        <w:rPr>
          <w:bCs/>
          <w:color w:val="auto"/>
          <w:sz w:val="28"/>
          <w:szCs w:val="28"/>
        </w:rPr>
        <w:t xml:space="preserve">– Задолженность по налогам, сборам и взносам перед бюджетом Российской Федерации. Взыскание задолженности.  </w:t>
      </w:r>
      <w:r w:rsidRPr="00186254">
        <w:rPr>
          <w:sz w:val="28"/>
          <w:szCs w:val="28"/>
        </w:rPr>
        <w:t>– 64 обращения (1,5 %);</w:t>
      </w:r>
    </w:p>
    <w:p w:rsidR="00186254" w:rsidRPr="00186254" w:rsidRDefault="00186254" w:rsidP="00C12FAE">
      <w:pPr>
        <w:ind w:firstLine="709"/>
        <w:jc w:val="both"/>
        <w:rPr>
          <w:sz w:val="28"/>
          <w:szCs w:val="28"/>
        </w:rPr>
      </w:pPr>
      <w:r w:rsidRPr="00186254">
        <w:rPr>
          <w:bCs/>
          <w:color w:val="auto"/>
          <w:sz w:val="28"/>
          <w:szCs w:val="28"/>
        </w:rPr>
        <w:t xml:space="preserve">– Уклонение от налогообложения </w:t>
      </w:r>
      <w:r w:rsidRPr="00186254">
        <w:rPr>
          <w:sz w:val="28"/>
          <w:szCs w:val="28"/>
        </w:rPr>
        <w:t>– 47 обращений (1,1 %);</w:t>
      </w:r>
    </w:p>
    <w:p w:rsidR="00186254" w:rsidRPr="00186254" w:rsidRDefault="00186254" w:rsidP="00C12FAE">
      <w:pPr>
        <w:ind w:firstLine="709"/>
        <w:jc w:val="both"/>
        <w:rPr>
          <w:sz w:val="28"/>
          <w:szCs w:val="28"/>
        </w:rPr>
      </w:pPr>
      <w:r w:rsidRPr="00186254">
        <w:rPr>
          <w:bCs/>
          <w:color w:val="auto"/>
          <w:sz w:val="28"/>
          <w:szCs w:val="28"/>
        </w:rPr>
        <w:t xml:space="preserve">– Контроль и надзор в налоговой </w:t>
      </w:r>
      <w:proofErr w:type="gramStart"/>
      <w:r w:rsidRPr="00186254">
        <w:rPr>
          <w:bCs/>
          <w:color w:val="auto"/>
          <w:sz w:val="28"/>
          <w:szCs w:val="28"/>
        </w:rPr>
        <w:t>сфере</w:t>
      </w:r>
      <w:proofErr w:type="gramEnd"/>
      <w:r w:rsidRPr="00186254">
        <w:rPr>
          <w:bCs/>
          <w:color w:val="auto"/>
          <w:sz w:val="28"/>
          <w:szCs w:val="28"/>
        </w:rPr>
        <w:t xml:space="preserve"> и Контроль и надзор в сфере применения контрольно-кассовой техники </w:t>
      </w:r>
      <w:r w:rsidRPr="00186254">
        <w:rPr>
          <w:sz w:val="28"/>
          <w:szCs w:val="28"/>
        </w:rPr>
        <w:t>– по 36 обращений (0,9 %);</w:t>
      </w:r>
    </w:p>
    <w:p w:rsidR="00186254" w:rsidRPr="00186254" w:rsidRDefault="00186254" w:rsidP="00C12FAE">
      <w:pPr>
        <w:ind w:firstLine="709"/>
        <w:jc w:val="both"/>
        <w:rPr>
          <w:sz w:val="28"/>
          <w:szCs w:val="28"/>
        </w:rPr>
      </w:pPr>
      <w:r w:rsidRPr="00186254">
        <w:rPr>
          <w:bCs/>
          <w:color w:val="auto"/>
          <w:sz w:val="28"/>
          <w:szCs w:val="28"/>
        </w:rPr>
        <w:t xml:space="preserve">– Налог на имущество </w:t>
      </w:r>
      <w:r w:rsidRPr="00186254">
        <w:rPr>
          <w:sz w:val="28"/>
          <w:szCs w:val="28"/>
        </w:rPr>
        <w:t>– 29 обращений (0,7 %);</w:t>
      </w:r>
    </w:p>
    <w:p w:rsidR="00186254" w:rsidRPr="00186254" w:rsidRDefault="00186254" w:rsidP="00C12FAE">
      <w:pPr>
        <w:ind w:firstLine="709"/>
        <w:jc w:val="both"/>
        <w:rPr>
          <w:sz w:val="28"/>
          <w:szCs w:val="28"/>
        </w:rPr>
      </w:pPr>
      <w:r w:rsidRPr="00186254">
        <w:rPr>
          <w:bCs/>
          <w:color w:val="auto"/>
          <w:sz w:val="28"/>
          <w:szCs w:val="28"/>
        </w:rPr>
        <w:lastRenderedPageBreak/>
        <w:t xml:space="preserve">– Налоговые преференции и льготы физическим лицам </w:t>
      </w:r>
      <w:r w:rsidRPr="00186254">
        <w:rPr>
          <w:sz w:val="28"/>
          <w:szCs w:val="28"/>
        </w:rPr>
        <w:t>– 28 обращений (0,7 %);</w:t>
      </w:r>
    </w:p>
    <w:p w:rsidR="00186254" w:rsidRPr="00186254" w:rsidRDefault="00186254" w:rsidP="00C12FAE">
      <w:pPr>
        <w:ind w:firstLine="709"/>
        <w:jc w:val="both"/>
        <w:rPr>
          <w:sz w:val="28"/>
          <w:szCs w:val="28"/>
        </w:rPr>
      </w:pPr>
      <w:r w:rsidRPr="00186254">
        <w:rPr>
          <w:bCs/>
          <w:color w:val="auto"/>
          <w:sz w:val="28"/>
          <w:szCs w:val="28"/>
        </w:rPr>
        <w:t xml:space="preserve">– Налог на добавленную стоимость </w:t>
      </w:r>
      <w:r w:rsidRPr="00186254">
        <w:rPr>
          <w:sz w:val="28"/>
          <w:szCs w:val="28"/>
        </w:rPr>
        <w:t>– 24 обращения (0,6 %);</w:t>
      </w:r>
    </w:p>
    <w:p w:rsidR="00186254" w:rsidRPr="00186254" w:rsidRDefault="00186254" w:rsidP="00C12FAE">
      <w:pPr>
        <w:ind w:firstLine="709"/>
        <w:jc w:val="both"/>
        <w:rPr>
          <w:sz w:val="28"/>
          <w:szCs w:val="28"/>
        </w:rPr>
      </w:pPr>
      <w:r w:rsidRPr="00186254">
        <w:rPr>
          <w:bCs/>
          <w:color w:val="auto"/>
          <w:sz w:val="28"/>
          <w:szCs w:val="28"/>
        </w:rPr>
        <w:t xml:space="preserve">– Транспортный налог </w:t>
      </w:r>
      <w:r w:rsidRPr="00186254">
        <w:rPr>
          <w:sz w:val="28"/>
          <w:szCs w:val="28"/>
        </w:rPr>
        <w:t>– 21 обращение (0,5 %);</w:t>
      </w:r>
    </w:p>
    <w:p w:rsidR="003E299B" w:rsidRPr="003E299B" w:rsidRDefault="003E299B" w:rsidP="00C12FAE">
      <w:pPr>
        <w:ind w:firstLine="708"/>
        <w:jc w:val="both"/>
        <w:rPr>
          <w:color w:val="auto"/>
          <w:sz w:val="28"/>
          <w:szCs w:val="28"/>
        </w:rPr>
      </w:pPr>
      <w:r w:rsidRPr="003E299B">
        <w:rPr>
          <w:color w:val="auto"/>
          <w:sz w:val="28"/>
          <w:szCs w:val="28"/>
        </w:rPr>
        <w:t>По остальным категориям процентно</w:t>
      </w:r>
      <w:r w:rsidR="004366CB">
        <w:rPr>
          <w:color w:val="auto"/>
          <w:sz w:val="28"/>
          <w:szCs w:val="28"/>
        </w:rPr>
        <w:t>е соотношение составляет от 0,0</w:t>
      </w:r>
      <w:r w:rsidR="00186254">
        <w:rPr>
          <w:color w:val="auto"/>
          <w:sz w:val="28"/>
          <w:szCs w:val="28"/>
        </w:rPr>
        <w:t>2 % (1) до 0,4</w:t>
      </w:r>
      <w:r w:rsidRPr="003E299B">
        <w:rPr>
          <w:color w:val="auto"/>
          <w:sz w:val="28"/>
          <w:szCs w:val="28"/>
        </w:rPr>
        <w:t xml:space="preserve"> % (</w:t>
      </w:r>
      <w:r w:rsidR="00186254">
        <w:rPr>
          <w:color w:val="auto"/>
          <w:sz w:val="28"/>
          <w:szCs w:val="28"/>
        </w:rPr>
        <w:t>17</w:t>
      </w:r>
      <w:r w:rsidRPr="003E299B">
        <w:rPr>
          <w:color w:val="auto"/>
          <w:sz w:val="28"/>
          <w:szCs w:val="28"/>
        </w:rPr>
        <w:t>) от общего количества поступивших обращений соответственно.</w:t>
      </w:r>
    </w:p>
    <w:p w:rsidR="00AD3EF0" w:rsidRPr="003E299B" w:rsidRDefault="00AD3EF0" w:rsidP="000D6CCD">
      <w:pPr>
        <w:ind w:firstLine="708"/>
        <w:jc w:val="both"/>
        <w:rPr>
          <w:color w:val="auto"/>
          <w:sz w:val="28"/>
          <w:szCs w:val="28"/>
        </w:rPr>
      </w:pPr>
      <w:r w:rsidRPr="003E299B">
        <w:rPr>
          <w:color w:val="auto"/>
          <w:sz w:val="28"/>
          <w:szCs w:val="28"/>
        </w:rPr>
        <w:t>Кроме того, с исполь</w:t>
      </w:r>
      <w:r w:rsidR="000D6CCD" w:rsidRPr="003E299B">
        <w:rPr>
          <w:color w:val="auto"/>
          <w:sz w:val="28"/>
          <w:szCs w:val="28"/>
        </w:rPr>
        <w:t xml:space="preserve">зованием ПП СООН поступило </w:t>
      </w:r>
      <w:r w:rsidR="00186254">
        <w:rPr>
          <w:color w:val="auto"/>
          <w:sz w:val="28"/>
          <w:szCs w:val="28"/>
        </w:rPr>
        <w:t>417</w:t>
      </w:r>
      <w:r w:rsidR="000D6CCD" w:rsidRPr="003E299B">
        <w:rPr>
          <w:color w:val="auto"/>
          <w:sz w:val="28"/>
          <w:szCs w:val="28"/>
        </w:rPr>
        <w:t xml:space="preserve"> формализованных</w:t>
      </w:r>
      <w:r w:rsidR="000F51A7" w:rsidRPr="003E299B">
        <w:rPr>
          <w:color w:val="auto"/>
          <w:sz w:val="28"/>
          <w:szCs w:val="28"/>
        </w:rPr>
        <w:t xml:space="preserve"> сообщени</w:t>
      </w:r>
      <w:r w:rsidR="00186254">
        <w:rPr>
          <w:color w:val="auto"/>
          <w:sz w:val="28"/>
          <w:szCs w:val="28"/>
        </w:rPr>
        <w:t>й</w:t>
      </w:r>
      <w:r w:rsidRPr="003E299B">
        <w:rPr>
          <w:color w:val="auto"/>
          <w:sz w:val="28"/>
          <w:szCs w:val="28"/>
        </w:rPr>
        <w:t xml:space="preserve"> от налогоплательщиков по вопросам исчисления и уплаты имущественных налогов с физических лиц</w:t>
      </w:r>
      <w:r w:rsidR="008617D0" w:rsidRPr="003E299B">
        <w:rPr>
          <w:color w:val="auto"/>
          <w:sz w:val="28"/>
          <w:szCs w:val="28"/>
        </w:rPr>
        <w:t>;</w:t>
      </w:r>
      <w:r w:rsidRPr="003E299B">
        <w:rPr>
          <w:color w:val="auto"/>
          <w:sz w:val="28"/>
          <w:szCs w:val="28"/>
        </w:rPr>
        <w:t xml:space="preserve"> исчисления, уплаты и возврата налога на доходы физических лиц</w:t>
      </w:r>
      <w:r w:rsidR="008617D0" w:rsidRPr="003E299B">
        <w:rPr>
          <w:color w:val="auto"/>
          <w:sz w:val="28"/>
          <w:szCs w:val="28"/>
        </w:rPr>
        <w:t>;</w:t>
      </w:r>
      <w:r w:rsidRPr="003E299B">
        <w:rPr>
          <w:color w:val="auto"/>
          <w:sz w:val="28"/>
          <w:szCs w:val="28"/>
        </w:rPr>
        <w:t xml:space="preserve"> уточнения персональных данных</w:t>
      </w:r>
      <w:r w:rsidR="008617D0" w:rsidRPr="003E299B">
        <w:rPr>
          <w:color w:val="auto"/>
          <w:sz w:val="28"/>
          <w:szCs w:val="28"/>
        </w:rPr>
        <w:t>;</w:t>
      </w:r>
      <w:r w:rsidRPr="003E299B">
        <w:rPr>
          <w:color w:val="auto"/>
          <w:sz w:val="28"/>
          <w:szCs w:val="28"/>
        </w:rPr>
        <w:t xml:space="preserve"> уточнения данных в сводных налоговых уведомлениях на уплату налогов.</w:t>
      </w:r>
    </w:p>
    <w:p w:rsidR="00091A88" w:rsidRPr="003E299B" w:rsidRDefault="00FC7892" w:rsidP="000D6CCD">
      <w:pPr>
        <w:ind w:firstLine="708"/>
        <w:jc w:val="both"/>
        <w:rPr>
          <w:color w:val="auto"/>
          <w:sz w:val="28"/>
          <w:szCs w:val="28"/>
        </w:rPr>
      </w:pPr>
      <w:r w:rsidRPr="003E299B">
        <w:rPr>
          <w:color w:val="auto"/>
          <w:sz w:val="28"/>
          <w:szCs w:val="28"/>
        </w:rPr>
        <w:t>По п</w:t>
      </w:r>
      <w:r w:rsidR="00D36CA2" w:rsidRPr="003E299B">
        <w:rPr>
          <w:color w:val="auto"/>
          <w:sz w:val="28"/>
          <w:szCs w:val="28"/>
        </w:rPr>
        <w:t>оступившим обращениям</w:t>
      </w:r>
      <w:r w:rsidR="00167C27" w:rsidRPr="003E299B">
        <w:rPr>
          <w:color w:val="auto"/>
          <w:sz w:val="28"/>
          <w:szCs w:val="28"/>
        </w:rPr>
        <w:t xml:space="preserve"> </w:t>
      </w:r>
      <w:r w:rsidR="00D36CA2" w:rsidRPr="003E299B">
        <w:rPr>
          <w:color w:val="auto"/>
          <w:sz w:val="28"/>
          <w:szCs w:val="28"/>
        </w:rPr>
        <w:t>граждан</w:t>
      </w:r>
      <w:r w:rsidR="00BA62DB" w:rsidRPr="003E299B">
        <w:rPr>
          <w:color w:val="auto"/>
          <w:sz w:val="28"/>
          <w:szCs w:val="28"/>
        </w:rPr>
        <w:t xml:space="preserve"> </w:t>
      </w:r>
      <w:r w:rsidR="00167C27" w:rsidRPr="003E299B">
        <w:rPr>
          <w:color w:val="auto"/>
          <w:sz w:val="28"/>
          <w:szCs w:val="28"/>
        </w:rPr>
        <w:t xml:space="preserve">и юридических лиц </w:t>
      </w:r>
      <w:r w:rsidR="00E744E2" w:rsidRPr="003E299B">
        <w:rPr>
          <w:color w:val="auto"/>
          <w:sz w:val="28"/>
          <w:szCs w:val="28"/>
        </w:rPr>
        <w:t xml:space="preserve">в установленные сроки </w:t>
      </w:r>
      <w:r w:rsidR="00BA62DB" w:rsidRPr="003E299B">
        <w:rPr>
          <w:color w:val="auto"/>
          <w:sz w:val="28"/>
          <w:szCs w:val="28"/>
        </w:rPr>
        <w:t xml:space="preserve">за отчетный период </w:t>
      </w:r>
      <w:r w:rsidRPr="003E299B">
        <w:rPr>
          <w:color w:val="auto"/>
          <w:sz w:val="28"/>
          <w:szCs w:val="28"/>
        </w:rPr>
        <w:t xml:space="preserve">специалистами Управления даны исчерпывающие письменные разъяснения налогового законодательства, а также </w:t>
      </w:r>
      <w:r w:rsidR="00091A88" w:rsidRPr="003E299B">
        <w:rPr>
          <w:color w:val="auto"/>
          <w:sz w:val="28"/>
          <w:szCs w:val="28"/>
        </w:rPr>
        <w:t>приняты меры по урегулированию спорных ситуаций и восстановлению нарушенных прав заявителей</w:t>
      </w:r>
      <w:r w:rsidR="00EB3FEF" w:rsidRPr="003E299B">
        <w:rPr>
          <w:color w:val="auto"/>
          <w:sz w:val="28"/>
          <w:szCs w:val="28"/>
        </w:rPr>
        <w:t>.</w:t>
      </w:r>
    </w:p>
    <w:p w:rsidR="00186254" w:rsidRDefault="00D92B45" w:rsidP="00D92B45">
      <w:pPr>
        <w:overflowPunct w:val="0"/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  <w:r w:rsidRPr="003E299B">
        <w:rPr>
          <w:color w:val="auto"/>
          <w:sz w:val="28"/>
          <w:szCs w:val="28"/>
        </w:rPr>
        <w:t>На личный прием к руководителю (заместителям руководителя) Управления ФНС России по Республике Мордовия в</w:t>
      </w:r>
      <w:r w:rsidR="00186254">
        <w:rPr>
          <w:color w:val="auto"/>
          <w:sz w:val="28"/>
          <w:szCs w:val="28"/>
        </w:rPr>
        <w:t>о 2 квартале 2025 года обратилось 9 человек: 6 физических лиц (из них 2 пенсионера), 2 – ИП и 1 представитель юридического лица, по следующим вопросам</w:t>
      </w:r>
    </w:p>
    <w:p w:rsidR="00186254" w:rsidRDefault="00186254" w:rsidP="00186254">
      <w:pPr>
        <w:overflowPunct w:val="0"/>
        <w:autoSpaceDE w:val="0"/>
        <w:autoSpaceDN w:val="0"/>
        <w:adjustRightInd w:val="0"/>
      </w:pPr>
      <w:r>
        <w:t>– Налог на доходы физических лиц – 3;</w:t>
      </w:r>
    </w:p>
    <w:p w:rsidR="00186254" w:rsidRDefault="00186254" w:rsidP="00186254">
      <w:pPr>
        <w:overflowPunct w:val="0"/>
        <w:autoSpaceDE w:val="0"/>
        <w:autoSpaceDN w:val="0"/>
        <w:adjustRightInd w:val="0"/>
      </w:pPr>
      <w:r>
        <w:t>– Налог на имущество – 2;</w:t>
      </w:r>
    </w:p>
    <w:p w:rsidR="00186254" w:rsidRDefault="00186254" w:rsidP="00186254">
      <w:pPr>
        <w:overflowPunct w:val="0"/>
        <w:autoSpaceDE w:val="0"/>
        <w:autoSpaceDN w:val="0"/>
        <w:adjustRightInd w:val="0"/>
      </w:pPr>
      <w:r>
        <w:t>– Налогообложение малого бизнеса, специальных налоговых режимов – 2;</w:t>
      </w:r>
    </w:p>
    <w:p w:rsidR="00186254" w:rsidRDefault="00186254" w:rsidP="00186254">
      <w:pPr>
        <w:overflowPunct w:val="0"/>
        <w:autoSpaceDE w:val="0"/>
        <w:autoSpaceDN w:val="0"/>
        <w:adjustRightInd w:val="0"/>
      </w:pPr>
      <w:r>
        <w:t>– Транспортный налог – 1;</w:t>
      </w:r>
    </w:p>
    <w:p w:rsidR="00186254" w:rsidRDefault="00186254" w:rsidP="00186254">
      <w:pPr>
        <w:overflowPunct w:val="0"/>
        <w:autoSpaceDE w:val="0"/>
        <w:autoSpaceDN w:val="0"/>
        <w:adjustRightInd w:val="0"/>
      </w:pPr>
      <w:r>
        <w:t>– Юридические вопросы по налогам и сборам – 1;</w:t>
      </w:r>
    </w:p>
    <w:p w:rsidR="00D92B45" w:rsidRPr="003E299B" w:rsidRDefault="00D92B45" w:rsidP="00D92B45">
      <w:pPr>
        <w:overflowPunct w:val="0"/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  <w:r w:rsidRPr="003E299B">
        <w:rPr>
          <w:color w:val="auto"/>
          <w:sz w:val="28"/>
          <w:szCs w:val="28"/>
        </w:rPr>
        <w:t xml:space="preserve">В ходе консультации даны исчерпывающие разъяснения налогового законодательства по вопросам, </w:t>
      </w:r>
      <w:r w:rsidR="003E299B">
        <w:rPr>
          <w:color w:val="auto"/>
          <w:sz w:val="28"/>
          <w:szCs w:val="28"/>
        </w:rPr>
        <w:t>интересующим заявителя</w:t>
      </w:r>
      <w:r w:rsidRPr="003E299B">
        <w:rPr>
          <w:color w:val="auto"/>
          <w:sz w:val="28"/>
          <w:szCs w:val="28"/>
        </w:rPr>
        <w:t>.</w:t>
      </w:r>
    </w:p>
    <w:p w:rsidR="00D92B45" w:rsidRDefault="00D92B45" w:rsidP="00D92B45">
      <w:pPr>
        <w:pStyle w:val="Default"/>
        <w:rPr>
          <w:sz w:val="28"/>
          <w:szCs w:val="28"/>
        </w:rPr>
      </w:pPr>
      <w:r w:rsidRPr="003E20C0">
        <w:rPr>
          <w:sz w:val="28"/>
          <w:szCs w:val="28"/>
        </w:rPr>
        <w:t xml:space="preserve"> </w:t>
      </w:r>
    </w:p>
    <w:p w:rsidR="000F51A7" w:rsidRDefault="000F51A7" w:rsidP="00F505AD">
      <w:pPr>
        <w:overflowPunct w:val="0"/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bookmarkStart w:id="0" w:name="_GoBack"/>
      <w:bookmarkEnd w:id="0"/>
    </w:p>
    <w:sectPr w:rsidR="000F51A7" w:rsidSect="00222CD0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6" w:h="16838"/>
      <w:pgMar w:top="1134" w:right="851" w:bottom="1077" w:left="170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855" w:rsidRDefault="00310855">
      <w:r>
        <w:separator/>
      </w:r>
    </w:p>
  </w:endnote>
  <w:endnote w:type="continuationSeparator" w:id="0">
    <w:p w:rsidR="00310855" w:rsidRDefault="0031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1A9" w:rsidRDefault="001411A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B32" w:rsidRDefault="007B4B32" w:rsidP="000F51A7">
    <w:pPr>
      <w:autoSpaceDE w:val="0"/>
      <w:autoSpaceDN w:val="0"/>
      <w:adjustRightInd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855" w:rsidRDefault="00310855">
      <w:r>
        <w:separator/>
      </w:r>
    </w:p>
  </w:footnote>
  <w:footnote w:type="continuationSeparator" w:id="0">
    <w:p w:rsidR="00310855" w:rsidRDefault="003108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985" w:rsidRDefault="00831985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4F4189">
      <w:rPr>
        <w:noProof/>
      </w:rPr>
      <w:t>2</w:t>
    </w:r>
    <w:r>
      <w:fldChar w:fldCharType="end"/>
    </w:r>
  </w:p>
  <w:p w:rsidR="00831985" w:rsidRDefault="00831985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985" w:rsidRDefault="00831985">
    <w:pPr>
      <w:pStyle w:val="ab"/>
      <w:tabs>
        <w:tab w:val="clear" w:pos="9355"/>
      </w:tabs>
      <w:ind w:right="-711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90F0E"/>
    <w:multiLevelType w:val="hybridMultilevel"/>
    <w:tmpl w:val="855E0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2650A"/>
    <w:multiLevelType w:val="hybridMultilevel"/>
    <w:tmpl w:val="0D6414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DB874CC"/>
    <w:multiLevelType w:val="hybridMultilevel"/>
    <w:tmpl w:val="F0023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5D60AE"/>
    <w:multiLevelType w:val="hybridMultilevel"/>
    <w:tmpl w:val="6366D1C0"/>
    <w:lvl w:ilvl="0" w:tplc="6BFE4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E07295"/>
    <w:multiLevelType w:val="hybridMultilevel"/>
    <w:tmpl w:val="013A4C1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79B27AEE"/>
    <w:multiLevelType w:val="hybridMultilevel"/>
    <w:tmpl w:val="22A8FB9C"/>
    <w:lvl w:ilvl="0" w:tplc="24A41C86">
      <w:start w:val="1"/>
      <w:numFmt w:val="decimal"/>
      <w:pStyle w:val="a"/>
      <w:lvlText w:val="%1."/>
      <w:lvlJc w:val="left"/>
      <w:pPr>
        <w:ind w:left="1134" w:hanging="425"/>
      </w:pPr>
      <w:rPr>
        <w:color w:val="auto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80"/>
    <w:rsid w:val="000115F2"/>
    <w:rsid w:val="000216F4"/>
    <w:rsid w:val="00024160"/>
    <w:rsid w:val="00031AE4"/>
    <w:rsid w:val="000324A6"/>
    <w:rsid w:val="000438E2"/>
    <w:rsid w:val="000461C5"/>
    <w:rsid w:val="00071B8A"/>
    <w:rsid w:val="00084E50"/>
    <w:rsid w:val="00091A88"/>
    <w:rsid w:val="00092984"/>
    <w:rsid w:val="00095F9E"/>
    <w:rsid w:val="000B17C3"/>
    <w:rsid w:val="000B4CF4"/>
    <w:rsid w:val="000C6095"/>
    <w:rsid w:val="000D288C"/>
    <w:rsid w:val="000D5F80"/>
    <w:rsid w:val="000D6CCD"/>
    <w:rsid w:val="000D7605"/>
    <w:rsid w:val="000F0956"/>
    <w:rsid w:val="000F51A7"/>
    <w:rsid w:val="0010136E"/>
    <w:rsid w:val="00117C83"/>
    <w:rsid w:val="001209FD"/>
    <w:rsid w:val="00120FDA"/>
    <w:rsid w:val="0012566E"/>
    <w:rsid w:val="00127102"/>
    <w:rsid w:val="00132A73"/>
    <w:rsid w:val="001335D7"/>
    <w:rsid w:val="00137EDA"/>
    <w:rsid w:val="001411A9"/>
    <w:rsid w:val="00142468"/>
    <w:rsid w:val="001462EC"/>
    <w:rsid w:val="001511CD"/>
    <w:rsid w:val="0016244F"/>
    <w:rsid w:val="00164388"/>
    <w:rsid w:val="0016745C"/>
    <w:rsid w:val="00167AEA"/>
    <w:rsid w:val="00167C27"/>
    <w:rsid w:val="00170FAD"/>
    <w:rsid w:val="001753E4"/>
    <w:rsid w:val="0018538B"/>
    <w:rsid w:val="00186254"/>
    <w:rsid w:val="0019413F"/>
    <w:rsid w:val="0019573C"/>
    <w:rsid w:val="001968EF"/>
    <w:rsid w:val="001A36D7"/>
    <w:rsid w:val="001B17E8"/>
    <w:rsid w:val="001B1865"/>
    <w:rsid w:val="001B32D5"/>
    <w:rsid w:val="001B6CAA"/>
    <w:rsid w:val="001D0498"/>
    <w:rsid w:val="001D1AB9"/>
    <w:rsid w:val="001E2735"/>
    <w:rsid w:val="001E4B28"/>
    <w:rsid w:val="001E5B5A"/>
    <w:rsid w:val="001F54F4"/>
    <w:rsid w:val="001F58F6"/>
    <w:rsid w:val="00203E7F"/>
    <w:rsid w:val="00205A0D"/>
    <w:rsid w:val="00211D6F"/>
    <w:rsid w:val="00212347"/>
    <w:rsid w:val="00213E24"/>
    <w:rsid w:val="00215974"/>
    <w:rsid w:val="00216490"/>
    <w:rsid w:val="0022082B"/>
    <w:rsid w:val="00222CD0"/>
    <w:rsid w:val="00225DEC"/>
    <w:rsid w:val="002267AF"/>
    <w:rsid w:val="002326EE"/>
    <w:rsid w:val="00251A1E"/>
    <w:rsid w:val="00256053"/>
    <w:rsid w:val="00272084"/>
    <w:rsid w:val="0028793A"/>
    <w:rsid w:val="002962AF"/>
    <w:rsid w:val="002A0D54"/>
    <w:rsid w:val="002A5661"/>
    <w:rsid w:val="002B5FF0"/>
    <w:rsid w:val="002C1A8C"/>
    <w:rsid w:val="002C434C"/>
    <w:rsid w:val="002C646D"/>
    <w:rsid w:val="002D59F5"/>
    <w:rsid w:val="002E632D"/>
    <w:rsid w:val="002E6549"/>
    <w:rsid w:val="002E7205"/>
    <w:rsid w:val="002F545A"/>
    <w:rsid w:val="0030067F"/>
    <w:rsid w:val="00310855"/>
    <w:rsid w:val="00316EC5"/>
    <w:rsid w:val="003212D9"/>
    <w:rsid w:val="00334679"/>
    <w:rsid w:val="00365DDB"/>
    <w:rsid w:val="00375AFD"/>
    <w:rsid w:val="00375C36"/>
    <w:rsid w:val="003837CB"/>
    <w:rsid w:val="00386F97"/>
    <w:rsid w:val="003873FE"/>
    <w:rsid w:val="003914C0"/>
    <w:rsid w:val="003A0500"/>
    <w:rsid w:val="003A1B42"/>
    <w:rsid w:val="003A2400"/>
    <w:rsid w:val="003A532B"/>
    <w:rsid w:val="003A6BD7"/>
    <w:rsid w:val="003B6C11"/>
    <w:rsid w:val="003B71E9"/>
    <w:rsid w:val="003C5BB1"/>
    <w:rsid w:val="003C5D7F"/>
    <w:rsid w:val="003C7FD6"/>
    <w:rsid w:val="003E0CD8"/>
    <w:rsid w:val="003E299B"/>
    <w:rsid w:val="003F102D"/>
    <w:rsid w:val="003F2CD4"/>
    <w:rsid w:val="003F3E5F"/>
    <w:rsid w:val="003F5DE7"/>
    <w:rsid w:val="00407DA7"/>
    <w:rsid w:val="00410F10"/>
    <w:rsid w:val="004117E6"/>
    <w:rsid w:val="00411BD9"/>
    <w:rsid w:val="00413F0E"/>
    <w:rsid w:val="004162B0"/>
    <w:rsid w:val="00434117"/>
    <w:rsid w:val="004366CB"/>
    <w:rsid w:val="004403DC"/>
    <w:rsid w:val="00443EE5"/>
    <w:rsid w:val="00464102"/>
    <w:rsid w:val="00465A1A"/>
    <w:rsid w:val="00475077"/>
    <w:rsid w:val="00480B57"/>
    <w:rsid w:val="00490B35"/>
    <w:rsid w:val="004919CE"/>
    <w:rsid w:val="00492A70"/>
    <w:rsid w:val="00495B04"/>
    <w:rsid w:val="004A2661"/>
    <w:rsid w:val="004A39CF"/>
    <w:rsid w:val="004A539B"/>
    <w:rsid w:val="004A79B7"/>
    <w:rsid w:val="004B0744"/>
    <w:rsid w:val="004B2020"/>
    <w:rsid w:val="004C3E94"/>
    <w:rsid w:val="004C5145"/>
    <w:rsid w:val="004E0A28"/>
    <w:rsid w:val="004E2BA8"/>
    <w:rsid w:val="004F4189"/>
    <w:rsid w:val="004F6F82"/>
    <w:rsid w:val="00500CFA"/>
    <w:rsid w:val="00511146"/>
    <w:rsid w:val="00511D68"/>
    <w:rsid w:val="0051234E"/>
    <w:rsid w:val="005331B5"/>
    <w:rsid w:val="00542913"/>
    <w:rsid w:val="005445B5"/>
    <w:rsid w:val="00555DCB"/>
    <w:rsid w:val="00564B5F"/>
    <w:rsid w:val="00567510"/>
    <w:rsid w:val="00580B6B"/>
    <w:rsid w:val="00583951"/>
    <w:rsid w:val="00590BBD"/>
    <w:rsid w:val="0059330B"/>
    <w:rsid w:val="005A034B"/>
    <w:rsid w:val="005B3564"/>
    <w:rsid w:val="005B3994"/>
    <w:rsid w:val="005C2026"/>
    <w:rsid w:val="005C281A"/>
    <w:rsid w:val="005C32A3"/>
    <w:rsid w:val="005E1B93"/>
    <w:rsid w:val="006102D5"/>
    <w:rsid w:val="00634671"/>
    <w:rsid w:val="00634AA9"/>
    <w:rsid w:val="00636982"/>
    <w:rsid w:val="00640801"/>
    <w:rsid w:val="0064424C"/>
    <w:rsid w:val="00654291"/>
    <w:rsid w:val="00654DB4"/>
    <w:rsid w:val="006579E8"/>
    <w:rsid w:val="006617C3"/>
    <w:rsid w:val="006751C3"/>
    <w:rsid w:val="006813A8"/>
    <w:rsid w:val="006936A8"/>
    <w:rsid w:val="006976AA"/>
    <w:rsid w:val="006A0505"/>
    <w:rsid w:val="006A3C82"/>
    <w:rsid w:val="006A3E5B"/>
    <w:rsid w:val="006A64DD"/>
    <w:rsid w:val="006B1AF1"/>
    <w:rsid w:val="006B5E37"/>
    <w:rsid w:val="006C5558"/>
    <w:rsid w:val="006C6FFD"/>
    <w:rsid w:val="006D6A01"/>
    <w:rsid w:val="006E5FC3"/>
    <w:rsid w:val="006F2717"/>
    <w:rsid w:val="0070364E"/>
    <w:rsid w:val="007132D2"/>
    <w:rsid w:val="00713A05"/>
    <w:rsid w:val="00725FDD"/>
    <w:rsid w:val="00746DBB"/>
    <w:rsid w:val="007518F3"/>
    <w:rsid w:val="007537EC"/>
    <w:rsid w:val="00753E9B"/>
    <w:rsid w:val="0075632C"/>
    <w:rsid w:val="0076057C"/>
    <w:rsid w:val="00761832"/>
    <w:rsid w:val="0076494B"/>
    <w:rsid w:val="007748BA"/>
    <w:rsid w:val="00777099"/>
    <w:rsid w:val="007770B3"/>
    <w:rsid w:val="00787313"/>
    <w:rsid w:val="007A1E01"/>
    <w:rsid w:val="007A6617"/>
    <w:rsid w:val="007A6FCB"/>
    <w:rsid w:val="007B4B32"/>
    <w:rsid w:val="007B5980"/>
    <w:rsid w:val="007C10D0"/>
    <w:rsid w:val="007C1BE8"/>
    <w:rsid w:val="007C356F"/>
    <w:rsid w:val="007C5A20"/>
    <w:rsid w:val="007C6915"/>
    <w:rsid w:val="007D350B"/>
    <w:rsid w:val="007D3EAF"/>
    <w:rsid w:val="007D4262"/>
    <w:rsid w:val="007D65DE"/>
    <w:rsid w:val="007E0483"/>
    <w:rsid w:val="007E2F6D"/>
    <w:rsid w:val="007F4062"/>
    <w:rsid w:val="00814E7D"/>
    <w:rsid w:val="008156F2"/>
    <w:rsid w:val="00816BC0"/>
    <w:rsid w:val="00831985"/>
    <w:rsid w:val="00832E1F"/>
    <w:rsid w:val="0084267F"/>
    <w:rsid w:val="00850C42"/>
    <w:rsid w:val="00851A48"/>
    <w:rsid w:val="008617D0"/>
    <w:rsid w:val="0086359C"/>
    <w:rsid w:val="008656BB"/>
    <w:rsid w:val="00867336"/>
    <w:rsid w:val="00876659"/>
    <w:rsid w:val="008815E5"/>
    <w:rsid w:val="00882844"/>
    <w:rsid w:val="00883AEC"/>
    <w:rsid w:val="00884F6B"/>
    <w:rsid w:val="0088613A"/>
    <w:rsid w:val="008871E3"/>
    <w:rsid w:val="0089101C"/>
    <w:rsid w:val="00892016"/>
    <w:rsid w:val="00897125"/>
    <w:rsid w:val="008A1858"/>
    <w:rsid w:val="008A5357"/>
    <w:rsid w:val="008A5623"/>
    <w:rsid w:val="008A7A90"/>
    <w:rsid w:val="008B2D2D"/>
    <w:rsid w:val="008B4D13"/>
    <w:rsid w:val="008B7C51"/>
    <w:rsid w:val="008D2158"/>
    <w:rsid w:val="008D4178"/>
    <w:rsid w:val="008D5E97"/>
    <w:rsid w:val="008D7F13"/>
    <w:rsid w:val="008E1218"/>
    <w:rsid w:val="008E53C2"/>
    <w:rsid w:val="008F1BDB"/>
    <w:rsid w:val="008F564A"/>
    <w:rsid w:val="00905483"/>
    <w:rsid w:val="0090627E"/>
    <w:rsid w:val="0090737D"/>
    <w:rsid w:val="009101A6"/>
    <w:rsid w:val="00911EC7"/>
    <w:rsid w:val="009151ED"/>
    <w:rsid w:val="00917DD2"/>
    <w:rsid w:val="00927DB0"/>
    <w:rsid w:val="00940FFA"/>
    <w:rsid w:val="0094223B"/>
    <w:rsid w:val="009538F6"/>
    <w:rsid w:val="0096770D"/>
    <w:rsid w:val="00971654"/>
    <w:rsid w:val="00974EF9"/>
    <w:rsid w:val="0099516A"/>
    <w:rsid w:val="00997238"/>
    <w:rsid w:val="009A000F"/>
    <w:rsid w:val="009A141E"/>
    <w:rsid w:val="009A57F6"/>
    <w:rsid w:val="009B342F"/>
    <w:rsid w:val="009B45DD"/>
    <w:rsid w:val="009C3289"/>
    <w:rsid w:val="009C5B0E"/>
    <w:rsid w:val="009C6D8D"/>
    <w:rsid w:val="009D46B7"/>
    <w:rsid w:val="009D4D21"/>
    <w:rsid w:val="009D6D1F"/>
    <w:rsid w:val="009E1B52"/>
    <w:rsid w:val="00A109A6"/>
    <w:rsid w:val="00A13394"/>
    <w:rsid w:val="00A1395D"/>
    <w:rsid w:val="00A208C4"/>
    <w:rsid w:val="00A20944"/>
    <w:rsid w:val="00A309EE"/>
    <w:rsid w:val="00A36ADF"/>
    <w:rsid w:val="00A373E2"/>
    <w:rsid w:val="00A4214A"/>
    <w:rsid w:val="00A42E56"/>
    <w:rsid w:val="00A435CC"/>
    <w:rsid w:val="00A54B4F"/>
    <w:rsid w:val="00A567CA"/>
    <w:rsid w:val="00A667D8"/>
    <w:rsid w:val="00A746CB"/>
    <w:rsid w:val="00A84594"/>
    <w:rsid w:val="00A85280"/>
    <w:rsid w:val="00AA4896"/>
    <w:rsid w:val="00AC6646"/>
    <w:rsid w:val="00AC6C94"/>
    <w:rsid w:val="00AD3EF0"/>
    <w:rsid w:val="00AE12DD"/>
    <w:rsid w:val="00AE2A2E"/>
    <w:rsid w:val="00AE4896"/>
    <w:rsid w:val="00AE6158"/>
    <w:rsid w:val="00AF5F55"/>
    <w:rsid w:val="00B07127"/>
    <w:rsid w:val="00B10037"/>
    <w:rsid w:val="00B1255C"/>
    <w:rsid w:val="00B26255"/>
    <w:rsid w:val="00B30643"/>
    <w:rsid w:val="00B3274D"/>
    <w:rsid w:val="00B374AA"/>
    <w:rsid w:val="00B414A8"/>
    <w:rsid w:val="00B44F47"/>
    <w:rsid w:val="00B506FF"/>
    <w:rsid w:val="00B538C4"/>
    <w:rsid w:val="00B54388"/>
    <w:rsid w:val="00B67BCF"/>
    <w:rsid w:val="00B67E2D"/>
    <w:rsid w:val="00B70500"/>
    <w:rsid w:val="00B715BE"/>
    <w:rsid w:val="00B73891"/>
    <w:rsid w:val="00B749BF"/>
    <w:rsid w:val="00B930F3"/>
    <w:rsid w:val="00B9696B"/>
    <w:rsid w:val="00BA0390"/>
    <w:rsid w:val="00BA09E1"/>
    <w:rsid w:val="00BA0DBB"/>
    <w:rsid w:val="00BA2D58"/>
    <w:rsid w:val="00BA314F"/>
    <w:rsid w:val="00BA44E5"/>
    <w:rsid w:val="00BA62DB"/>
    <w:rsid w:val="00BB5498"/>
    <w:rsid w:val="00BB73C6"/>
    <w:rsid w:val="00BC37FB"/>
    <w:rsid w:val="00BC4868"/>
    <w:rsid w:val="00BC7280"/>
    <w:rsid w:val="00BE4C9E"/>
    <w:rsid w:val="00BE6F49"/>
    <w:rsid w:val="00BF07F6"/>
    <w:rsid w:val="00C01C06"/>
    <w:rsid w:val="00C02799"/>
    <w:rsid w:val="00C036B4"/>
    <w:rsid w:val="00C03E14"/>
    <w:rsid w:val="00C0773B"/>
    <w:rsid w:val="00C11781"/>
    <w:rsid w:val="00C12B11"/>
    <w:rsid w:val="00C12FAE"/>
    <w:rsid w:val="00C22AF1"/>
    <w:rsid w:val="00C403DF"/>
    <w:rsid w:val="00C41208"/>
    <w:rsid w:val="00C45854"/>
    <w:rsid w:val="00C51788"/>
    <w:rsid w:val="00C5598B"/>
    <w:rsid w:val="00C62DB5"/>
    <w:rsid w:val="00C80612"/>
    <w:rsid w:val="00C91C25"/>
    <w:rsid w:val="00C939C7"/>
    <w:rsid w:val="00CA6A33"/>
    <w:rsid w:val="00CA6EB0"/>
    <w:rsid w:val="00CB2103"/>
    <w:rsid w:val="00CB38F1"/>
    <w:rsid w:val="00CB3951"/>
    <w:rsid w:val="00CC38E0"/>
    <w:rsid w:val="00CC7F07"/>
    <w:rsid w:val="00CD39B7"/>
    <w:rsid w:val="00CF64E0"/>
    <w:rsid w:val="00D0255B"/>
    <w:rsid w:val="00D07072"/>
    <w:rsid w:val="00D13885"/>
    <w:rsid w:val="00D15402"/>
    <w:rsid w:val="00D23E69"/>
    <w:rsid w:val="00D247D1"/>
    <w:rsid w:val="00D26DE2"/>
    <w:rsid w:val="00D36093"/>
    <w:rsid w:val="00D36CA2"/>
    <w:rsid w:val="00D42AD2"/>
    <w:rsid w:val="00D436AD"/>
    <w:rsid w:val="00D43BD8"/>
    <w:rsid w:val="00D70E90"/>
    <w:rsid w:val="00D736BC"/>
    <w:rsid w:val="00D73E32"/>
    <w:rsid w:val="00D752E8"/>
    <w:rsid w:val="00D76997"/>
    <w:rsid w:val="00D822D4"/>
    <w:rsid w:val="00D87EA3"/>
    <w:rsid w:val="00D92B45"/>
    <w:rsid w:val="00D931BA"/>
    <w:rsid w:val="00D95086"/>
    <w:rsid w:val="00D975C3"/>
    <w:rsid w:val="00DA4626"/>
    <w:rsid w:val="00DA5045"/>
    <w:rsid w:val="00DA5698"/>
    <w:rsid w:val="00DA6207"/>
    <w:rsid w:val="00DA6212"/>
    <w:rsid w:val="00DB37EC"/>
    <w:rsid w:val="00DB6688"/>
    <w:rsid w:val="00DD18B0"/>
    <w:rsid w:val="00DD38F5"/>
    <w:rsid w:val="00DD682A"/>
    <w:rsid w:val="00DD7150"/>
    <w:rsid w:val="00DE5006"/>
    <w:rsid w:val="00DF0196"/>
    <w:rsid w:val="00DF7D92"/>
    <w:rsid w:val="00E074E7"/>
    <w:rsid w:val="00E132E5"/>
    <w:rsid w:val="00E13BA8"/>
    <w:rsid w:val="00E14886"/>
    <w:rsid w:val="00E15F32"/>
    <w:rsid w:val="00E27658"/>
    <w:rsid w:val="00E27D6A"/>
    <w:rsid w:val="00E349AE"/>
    <w:rsid w:val="00E34E29"/>
    <w:rsid w:val="00E432C3"/>
    <w:rsid w:val="00E454EB"/>
    <w:rsid w:val="00E510AB"/>
    <w:rsid w:val="00E61937"/>
    <w:rsid w:val="00E64A6F"/>
    <w:rsid w:val="00E744E2"/>
    <w:rsid w:val="00E7541B"/>
    <w:rsid w:val="00E76A4A"/>
    <w:rsid w:val="00E849AF"/>
    <w:rsid w:val="00E91726"/>
    <w:rsid w:val="00EA66E0"/>
    <w:rsid w:val="00EB029A"/>
    <w:rsid w:val="00EB2CD6"/>
    <w:rsid w:val="00EB3F19"/>
    <w:rsid w:val="00EB3FEF"/>
    <w:rsid w:val="00EB4734"/>
    <w:rsid w:val="00EC3590"/>
    <w:rsid w:val="00ED4F8F"/>
    <w:rsid w:val="00EE01AB"/>
    <w:rsid w:val="00EF5FF4"/>
    <w:rsid w:val="00EF67BB"/>
    <w:rsid w:val="00EF7AE5"/>
    <w:rsid w:val="00F13385"/>
    <w:rsid w:val="00F134EF"/>
    <w:rsid w:val="00F245DA"/>
    <w:rsid w:val="00F26784"/>
    <w:rsid w:val="00F3135F"/>
    <w:rsid w:val="00F329D6"/>
    <w:rsid w:val="00F35EE9"/>
    <w:rsid w:val="00F43E5A"/>
    <w:rsid w:val="00F505AD"/>
    <w:rsid w:val="00F5094F"/>
    <w:rsid w:val="00F542B2"/>
    <w:rsid w:val="00F55ED3"/>
    <w:rsid w:val="00F64AF8"/>
    <w:rsid w:val="00F71145"/>
    <w:rsid w:val="00F716C8"/>
    <w:rsid w:val="00F7504A"/>
    <w:rsid w:val="00F76070"/>
    <w:rsid w:val="00F829E2"/>
    <w:rsid w:val="00F845F3"/>
    <w:rsid w:val="00F85409"/>
    <w:rsid w:val="00F86F13"/>
    <w:rsid w:val="00F90F0D"/>
    <w:rsid w:val="00F91719"/>
    <w:rsid w:val="00F953F0"/>
    <w:rsid w:val="00FA1EDF"/>
    <w:rsid w:val="00FA27E8"/>
    <w:rsid w:val="00FB2106"/>
    <w:rsid w:val="00FC1A2A"/>
    <w:rsid w:val="00FC6B64"/>
    <w:rsid w:val="00FC7892"/>
    <w:rsid w:val="00FD2D08"/>
    <w:rsid w:val="00FE4241"/>
    <w:rsid w:val="00FE48D6"/>
    <w:rsid w:val="00FF2902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</w:rPr>
  </w:style>
  <w:style w:type="paragraph" w:styleId="1">
    <w:name w:val="heading 1"/>
    <w:next w:val="a0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0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0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0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0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0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0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4">
    <w:name w:val="footer"/>
    <w:basedOn w:val="a0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1"/>
    <w:link w:val="a4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6">
    <w:name w:val="Body Text Indent"/>
    <w:basedOn w:val="a0"/>
    <w:link w:val="a7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11"/>
    <w:link w:val="a6"/>
    <w:rPr>
      <w:sz w:val="28"/>
    </w:rPr>
  </w:style>
  <w:style w:type="paragraph" w:styleId="a8">
    <w:name w:val="Balloon Text"/>
    <w:basedOn w:val="a0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1"/>
    <w:link w:val="a8"/>
    <w:rPr>
      <w:rFonts w:ascii="Tahoma" w:hAnsi="Tahoma"/>
      <w:sz w:val="16"/>
    </w:rPr>
  </w:style>
  <w:style w:type="paragraph" w:styleId="31">
    <w:name w:val="toc 3"/>
    <w:next w:val="a0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a"/>
    <w:rPr>
      <w:color w:val="0000FF"/>
      <w:u w:val="single"/>
    </w:rPr>
  </w:style>
  <w:style w:type="character" w:styleId="aa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0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b">
    <w:name w:val="header"/>
    <w:basedOn w:val="a0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1"/>
    <w:link w:val="ab"/>
    <w:rPr>
      <w:sz w:val="24"/>
    </w:rPr>
  </w:style>
  <w:style w:type="paragraph" w:styleId="9">
    <w:name w:val="toc 9"/>
    <w:next w:val="a0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0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0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d">
    <w:name w:val="Subtitle"/>
    <w:next w:val="a0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">
    <w:name w:val="Title"/>
    <w:next w:val="a0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Название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1">
    <w:name w:val="Table Grid"/>
    <w:basedOn w:val="a2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0"/>
    <w:uiPriority w:val="34"/>
    <w:qFormat/>
    <w:rsid w:val="000324A6"/>
    <w:pPr>
      <w:ind w:left="720"/>
      <w:contextualSpacing/>
    </w:pPr>
  </w:style>
  <w:style w:type="table" w:customStyle="1" w:styleId="16">
    <w:name w:val="Сетка таблицы1"/>
    <w:basedOn w:val="a2"/>
    <w:next w:val="af1"/>
    <w:uiPriority w:val="59"/>
    <w:rsid w:val="003F2CD4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!_Основной текст Знак"/>
    <w:link w:val="af4"/>
    <w:locked/>
    <w:rsid w:val="00A667D8"/>
    <w:rPr>
      <w:sz w:val="28"/>
    </w:rPr>
  </w:style>
  <w:style w:type="paragraph" w:customStyle="1" w:styleId="af4">
    <w:name w:val="!_Основной текст"/>
    <w:basedOn w:val="af5"/>
    <w:link w:val="af3"/>
    <w:autoRedefine/>
    <w:qFormat/>
    <w:rsid w:val="00A667D8"/>
    <w:pPr>
      <w:spacing w:line="360" w:lineRule="auto"/>
      <w:ind w:left="0" w:firstLine="709"/>
      <w:contextualSpacing/>
      <w:jc w:val="both"/>
    </w:pPr>
    <w:rPr>
      <w:sz w:val="28"/>
    </w:rPr>
  </w:style>
  <w:style w:type="paragraph" w:styleId="af5">
    <w:name w:val="Normal Indent"/>
    <w:basedOn w:val="a0"/>
    <w:uiPriority w:val="99"/>
    <w:semiHidden/>
    <w:unhideWhenUsed/>
    <w:rsid w:val="00A667D8"/>
    <w:pPr>
      <w:ind w:left="708"/>
    </w:pPr>
  </w:style>
  <w:style w:type="character" w:customStyle="1" w:styleId="af6">
    <w:name w:val="!_Нум. список Знак"/>
    <w:basedOn w:val="a1"/>
    <w:link w:val="a"/>
    <w:locked/>
    <w:rsid w:val="00B54388"/>
    <w:rPr>
      <w:sz w:val="28"/>
      <w:szCs w:val="28"/>
    </w:rPr>
  </w:style>
  <w:style w:type="paragraph" w:customStyle="1" w:styleId="a">
    <w:name w:val="!_Нум. список"/>
    <w:basedOn w:val="a0"/>
    <w:link w:val="af6"/>
    <w:qFormat/>
    <w:rsid w:val="00B54388"/>
    <w:pPr>
      <w:numPr>
        <w:numId w:val="6"/>
      </w:numPr>
      <w:overflowPunct w:val="0"/>
      <w:autoSpaceDE w:val="0"/>
      <w:autoSpaceDN w:val="0"/>
      <w:adjustRightInd w:val="0"/>
      <w:spacing w:line="360" w:lineRule="auto"/>
      <w:jc w:val="both"/>
    </w:pPr>
    <w:rPr>
      <w:sz w:val="28"/>
      <w:szCs w:val="28"/>
    </w:rPr>
  </w:style>
  <w:style w:type="paragraph" w:customStyle="1" w:styleId="Default">
    <w:name w:val="Default"/>
    <w:rsid w:val="00D92B45"/>
    <w:pPr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</w:rPr>
  </w:style>
  <w:style w:type="paragraph" w:styleId="1">
    <w:name w:val="heading 1"/>
    <w:next w:val="a0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0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0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0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0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0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0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4">
    <w:name w:val="footer"/>
    <w:basedOn w:val="a0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1"/>
    <w:link w:val="a4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6">
    <w:name w:val="Body Text Indent"/>
    <w:basedOn w:val="a0"/>
    <w:link w:val="a7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11"/>
    <w:link w:val="a6"/>
    <w:rPr>
      <w:sz w:val="28"/>
    </w:rPr>
  </w:style>
  <w:style w:type="paragraph" w:styleId="a8">
    <w:name w:val="Balloon Text"/>
    <w:basedOn w:val="a0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1"/>
    <w:link w:val="a8"/>
    <w:rPr>
      <w:rFonts w:ascii="Tahoma" w:hAnsi="Tahoma"/>
      <w:sz w:val="16"/>
    </w:rPr>
  </w:style>
  <w:style w:type="paragraph" w:styleId="31">
    <w:name w:val="toc 3"/>
    <w:next w:val="a0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a"/>
    <w:rPr>
      <w:color w:val="0000FF"/>
      <w:u w:val="single"/>
    </w:rPr>
  </w:style>
  <w:style w:type="character" w:styleId="aa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0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b">
    <w:name w:val="header"/>
    <w:basedOn w:val="a0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1"/>
    <w:link w:val="ab"/>
    <w:rPr>
      <w:sz w:val="24"/>
    </w:rPr>
  </w:style>
  <w:style w:type="paragraph" w:styleId="9">
    <w:name w:val="toc 9"/>
    <w:next w:val="a0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0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0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d">
    <w:name w:val="Subtitle"/>
    <w:next w:val="a0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">
    <w:name w:val="Title"/>
    <w:next w:val="a0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Название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1">
    <w:name w:val="Table Grid"/>
    <w:basedOn w:val="a2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0"/>
    <w:uiPriority w:val="34"/>
    <w:qFormat/>
    <w:rsid w:val="000324A6"/>
    <w:pPr>
      <w:ind w:left="720"/>
      <w:contextualSpacing/>
    </w:pPr>
  </w:style>
  <w:style w:type="table" w:customStyle="1" w:styleId="16">
    <w:name w:val="Сетка таблицы1"/>
    <w:basedOn w:val="a2"/>
    <w:next w:val="af1"/>
    <w:uiPriority w:val="59"/>
    <w:rsid w:val="003F2CD4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!_Основной текст Знак"/>
    <w:link w:val="af4"/>
    <w:locked/>
    <w:rsid w:val="00A667D8"/>
    <w:rPr>
      <w:sz w:val="28"/>
    </w:rPr>
  </w:style>
  <w:style w:type="paragraph" w:customStyle="1" w:styleId="af4">
    <w:name w:val="!_Основной текст"/>
    <w:basedOn w:val="af5"/>
    <w:link w:val="af3"/>
    <w:autoRedefine/>
    <w:qFormat/>
    <w:rsid w:val="00A667D8"/>
    <w:pPr>
      <w:spacing w:line="360" w:lineRule="auto"/>
      <w:ind w:left="0" w:firstLine="709"/>
      <w:contextualSpacing/>
      <w:jc w:val="both"/>
    </w:pPr>
    <w:rPr>
      <w:sz w:val="28"/>
    </w:rPr>
  </w:style>
  <w:style w:type="paragraph" w:styleId="af5">
    <w:name w:val="Normal Indent"/>
    <w:basedOn w:val="a0"/>
    <w:uiPriority w:val="99"/>
    <w:semiHidden/>
    <w:unhideWhenUsed/>
    <w:rsid w:val="00A667D8"/>
    <w:pPr>
      <w:ind w:left="708"/>
    </w:pPr>
  </w:style>
  <w:style w:type="character" w:customStyle="1" w:styleId="af6">
    <w:name w:val="!_Нум. список Знак"/>
    <w:basedOn w:val="a1"/>
    <w:link w:val="a"/>
    <w:locked/>
    <w:rsid w:val="00B54388"/>
    <w:rPr>
      <w:sz w:val="28"/>
      <w:szCs w:val="28"/>
    </w:rPr>
  </w:style>
  <w:style w:type="paragraph" w:customStyle="1" w:styleId="a">
    <w:name w:val="!_Нум. список"/>
    <w:basedOn w:val="a0"/>
    <w:link w:val="af6"/>
    <w:qFormat/>
    <w:rsid w:val="00B54388"/>
    <w:pPr>
      <w:numPr>
        <w:numId w:val="6"/>
      </w:numPr>
      <w:overflowPunct w:val="0"/>
      <w:autoSpaceDE w:val="0"/>
      <w:autoSpaceDN w:val="0"/>
      <w:adjustRightInd w:val="0"/>
      <w:spacing w:line="360" w:lineRule="auto"/>
      <w:jc w:val="both"/>
    </w:pPr>
    <w:rPr>
      <w:sz w:val="28"/>
      <w:szCs w:val="28"/>
    </w:rPr>
  </w:style>
  <w:style w:type="paragraph" w:customStyle="1" w:styleId="Default">
    <w:name w:val="Default"/>
    <w:rsid w:val="00D92B45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3EB7C-E5FA-4B8F-8F02-7EE35E0E0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Беспалова Валентина Сергеевна</cp:lastModifiedBy>
  <cp:revision>8</cp:revision>
  <cp:lastPrinted>2025-08-29T07:55:00Z</cp:lastPrinted>
  <dcterms:created xsi:type="dcterms:W3CDTF">2025-08-28T12:47:00Z</dcterms:created>
  <dcterms:modified xsi:type="dcterms:W3CDTF">2025-09-01T05:39:00Z</dcterms:modified>
</cp:coreProperties>
</file>