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2376"/>
        <w:gridCol w:w="5279"/>
        <w:gridCol w:w="1559"/>
        <w:gridCol w:w="1276"/>
      </w:tblGrid>
      <w:tr w:rsidR="00E05493" w:rsidRPr="008D5C63" w:rsidTr="00875B49">
        <w:trPr>
          <w:trHeight w:val="840"/>
        </w:trPr>
        <w:tc>
          <w:tcPr>
            <w:tcW w:w="2376" w:type="dxa"/>
          </w:tcPr>
          <w:p w:rsidR="00E05493" w:rsidRPr="008D5C63" w:rsidRDefault="00E05493" w:rsidP="0004781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Инспекция</w:t>
            </w:r>
          </w:p>
        </w:tc>
        <w:tc>
          <w:tcPr>
            <w:tcW w:w="5279" w:type="dxa"/>
          </w:tcPr>
          <w:p w:rsidR="00E05493" w:rsidRPr="008D5C63" w:rsidRDefault="00E05493" w:rsidP="0004781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Тема семинара</w:t>
            </w:r>
          </w:p>
        </w:tc>
        <w:tc>
          <w:tcPr>
            <w:tcW w:w="1559" w:type="dxa"/>
          </w:tcPr>
          <w:p w:rsidR="00E05493" w:rsidRPr="008D5C63" w:rsidRDefault="00E05493" w:rsidP="00E05493">
            <w:pPr>
              <w:ind w:right="-108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Дата пров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 xml:space="preserve">дения </w:t>
            </w:r>
          </w:p>
        </w:tc>
        <w:tc>
          <w:tcPr>
            <w:tcW w:w="1276" w:type="dxa"/>
          </w:tcPr>
          <w:p w:rsidR="00E05493" w:rsidRPr="008D5C63" w:rsidRDefault="00E05493" w:rsidP="00E0549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 xml:space="preserve">Время </w:t>
            </w:r>
            <w:proofErr w:type="spellStart"/>
            <w:proofErr w:type="gramStart"/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прове-дения</w:t>
            </w:r>
            <w:proofErr w:type="spellEnd"/>
            <w:proofErr w:type="gramEnd"/>
          </w:p>
        </w:tc>
      </w:tr>
      <w:tr w:rsidR="00E05493" w:rsidRPr="00C449EF" w:rsidTr="00875B49">
        <w:tc>
          <w:tcPr>
            <w:tcW w:w="2376" w:type="dxa"/>
          </w:tcPr>
          <w:p w:rsidR="00E05493" w:rsidRPr="003D0009" w:rsidRDefault="00E05493" w:rsidP="00E054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Межрайонная и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спекция ФНС Ро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сии по  </w:t>
            </w:r>
            <w:proofErr w:type="gramStart"/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Владика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казу</w:t>
            </w:r>
          </w:p>
          <w:p w:rsidR="00E05493" w:rsidRPr="003D0009" w:rsidRDefault="004D4CE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C23BCB"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ел. для справок:</w:t>
            </w:r>
          </w:p>
          <w:p w:rsidR="00C23BCB" w:rsidRPr="003D0009" w:rsidRDefault="00C23BCB" w:rsidP="00C23BC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(8672) 40-29-21</w:t>
            </w:r>
          </w:p>
        </w:tc>
        <w:tc>
          <w:tcPr>
            <w:tcW w:w="5279" w:type="dxa"/>
          </w:tcPr>
          <w:p w:rsidR="00EF69D6" w:rsidRPr="003D0009" w:rsidRDefault="00EF69D6" w:rsidP="00EF69D6">
            <w:pPr>
              <w:tabs>
                <w:tab w:val="left" w:pos="19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О порядке указания УИН при заполнении ра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поряжений о переводе денежных сре</w:t>
            </w:r>
            <w:proofErr w:type="gramStart"/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в сч</w:t>
            </w:r>
            <w:proofErr w:type="gramEnd"/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 уплаты налогов (сборов) в бюджетную систему Российской Федерации </w:t>
            </w:r>
          </w:p>
          <w:p w:rsidR="003D0009" w:rsidRDefault="00EF69D6" w:rsidP="003D00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Представление налоговых деклараций по к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налам связи и с помощью двухмерного штрих- кода. Обслуживание налогоплательщиков через систему ИОН.</w:t>
            </w:r>
          </w:p>
          <w:p w:rsidR="00572FD2" w:rsidRPr="003D0009" w:rsidRDefault="00EF69D6" w:rsidP="003D000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Обязательный досудебный порядок обжал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любых ненормативных актов налоговых органов, действий или бездействия их должн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стных лиц</w:t>
            </w:r>
          </w:p>
        </w:tc>
        <w:tc>
          <w:tcPr>
            <w:tcW w:w="1559" w:type="dxa"/>
          </w:tcPr>
          <w:p w:rsidR="00E05493" w:rsidRPr="003D0009" w:rsidRDefault="00EF69D6" w:rsidP="00EF69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05493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E05493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572FD2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5493" w:rsidRPr="00E05493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493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E05493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EF69D6">
        <w:trPr>
          <w:trHeight w:val="924"/>
        </w:trPr>
        <w:tc>
          <w:tcPr>
            <w:tcW w:w="2376" w:type="dxa"/>
          </w:tcPr>
          <w:p w:rsidR="00E05493" w:rsidRPr="003D0009" w:rsidRDefault="00E0549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279" w:type="dxa"/>
          </w:tcPr>
          <w:p w:rsidR="00EF69D6" w:rsidRPr="003D0009" w:rsidRDefault="00EF69D6" w:rsidP="00EF69D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Порядок предоставления физическим лицам социальных и имущественных налоговых выч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</w:t>
            </w:r>
          </w:p>
          <w:p w:rsidR="00572FD2" w:rsidRPr="003D0009" w:rsidRDefault="00EF69D6" w:rsidP="003D000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2.Порядок предоставления физическим лицам льгот по транспортному налогу</w:t>
            </w:r>
          </w:p>
        </w:tc>
        <w:tc>
          <w:tcPr>
            <w:tcW w:w="1559" w:type="dxa"/>
          </w:tcPr>
          <w:p w:rsidR="00E05493" w:rsidRPr="003D0009" w:rsidRDefault="0004781B" w:rsidP="00572FD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2FD2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F69D6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572FD2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5493" w:rsidRPr="0004781B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81B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04781B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875B49">
        <w:tc>
          <w:tcPr>
            <w:tcW w:w="2376" w:type="dxa"/>
          </w:tcPr>
          <w:p w:rsidR="00E05493" w:rsidRPr="003D0009" w:rsidRDefault="00E05493" w:rsidP="00A8333F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279" w:type="dxa"/>
          </w:tcPr>
          <w:p w:rsidR="00EF69D6" w:rsidRPr="003D0009" w:rsidRDefault="00EF69D6" w:rsidP="00EF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Должны ли уплачивать имущественные нал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 несовершеннолетние (малолетние) дети.</w:t>
            </w:r>
          </w:p>
          <w:p w:rsidR="00B44CFC" w:rsidRPr="003D0009" w:rsidRDefault="00EF69D6" w:rsidP="003D0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При открытии (закрытии) каких счетов в ба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 у налогоплательщика возникает обязанность представлять информацию в налоговый орга</w:t>
            </w:r>
            <w:r w:rsidR="003D0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1559" w:type="dxa"/>
          </w:tcPr>
          <w:p w:rsidR="00E05493" w:rsidRPr="003D0009" w:rsidRDefault="00EF69D6" w:rsidP="00EF69D6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8333F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72FD2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8333F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572FD2" w:rsidRP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5493" w:rsidRPr="00A8333F" w:rsidRDefault="00E05493" w:rsidP="00A8333F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33F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A8333F" w:rsidRDefault="00E05493" w:rsidP="00A8333F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875B49">
        <w:tc>
          <w:tcPr>
            <w:tcW w:w="2376" w:type="dxa"/>
          </w:tcPr>
          <w:p w:rsidR="00E05493" w:rsidRPr="00C449EF" w:rsidRDefault="00E05493" w:rsidP="00A8333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C449EF">
              <w:rPr>
                <w:rFonts w:ascii="Times New Roman" w:hAnsi="Times New Roman"/>
                <w:sz w:val="24"/>
                <w:szCs w:val="20"/>
              </w:rPr>
              <w:t>Межрайонная</w:t>
            </w:r>
            <w:proofErr w:type="gramEnd"/>
            <w:r w:rsidRPr="00C449EF">
              <w:rPr>
                <w:rFonts w:ascii="Times New Roman" w:hAnsi="Times New Roman"/>
                <w:sz w:val="24"/>
                <w:szCs w:val="20"/>
              </w:rPr>
              <w:t xml:space="preserve"> ИФНС</w:t>
            </w:r>
            <w:r w:rsidR="00C23BC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 xml:space="preserve">России №3 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(86737)61-634</w:t>
            </w:r>
          </w:p>
        </w:tc>
        <w:tc>
          <w:tcPr>
            <w:tcW w:w="5279" w:type="dxa"/>
          </w:tcPr>
          <w:p w:rsidR="00A5496C" w:rsidRPr="00A5496C" w:rsidRDefault="00462BA0" w:rsidP="00A5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0009">
              <w:rPr>
                <w:rFonts w:ascii="Times New Roman" w:hAnsi="Times New Roman" w:cs="Times New Roman"/>
                <w:sz w:val="24"/>
                <w:szCs w:val="24"/>
              </w:rPr>
              <w:t>Новое по НДС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5493" w:rsidRPr="00C449EF" w:rsidRDefault="003D0009" w:rsidP="003D00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E8738B">
              <w:rPr>
                <w:rFonts w:ascii="Times New Roman" w:hAnsi="Times New Roman"/>
                <w:sz w:val="24"/>
                <w:szCs w:val="20"/>
              </w:rPr>
              <w:t>0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E8738B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3D0009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-00</w:t>
            </w:r>
          </w:p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E05493" w:rsidRPr="00C449EF" w:rsidTr="00875B49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462BA0" w:rsidP="003D0009">
            <w:pPr>
              <w:pStyle w:val="21"/>
              <w:numPr>
                <w:ilvl w:val="12"/>
                <w:numId w:val="0"/>
              </w:num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32"/>
              </w:rPr>
              <w:t xml:space="preserve">2. </w:t>
            </w:r>
            <w:r w:rsidR="003D0009">
              <w:rPr>
                <w:rFonts w:cs="Arial"/>
                <w:sz w:val="24"/>
                <w:szCs w:val="32"/>
              </w:rPr>
              <w:t>Новые правила исчисления среднего зарабо</w:t>
            </w:r>
            <w:r w:rsidR="003D0009">
              <w:rPr>
                <w:rFonts w:cs="Arial"/>
                <w:sz w:val="24"/>
                <w:szCs w:val="32"/>
              </w:rPr>
              <w:t>т</w:t>
            </w:r>
            <w:r w:rsidR="003D0009">
              <w:rPr>
                <w:rFonts w:cs="Arial"/>
                <w:sz w:val="24"/>
                <w:szCs w:val="32"/>
              </w:rPr>
              <w:t>ка в 2014 году, новое исчисление «</w:t>
            </w:r>
            <w:proofErr w:type="spellStart"/>
            <w:r w:rsidR="003D0009">
              <w:rPr>
                <w:rFonts w:cs="Arial"/>
                <w:sz w:val="24"/>
                <w:szCs w:val="32"/>
              </w:rPr>
              <w:t>зарплатных</w:t>
            </w:r>
            <w:proofErr w:type="spellEnd"/>
            <w:r w:rsidR="003D0009">
              <w:rPr>
                <w:rFonts w:cs="Arial"/>
                <w:sz w:val="24"/>
                <w:szCs w:val="32"/>
              </w:rPr>
              <w:t xml:space="preserve"> н</w:t>
            </w:r>
            <w:r w:rsidR="003D0009">
              <w:rPr>
                <w:rFonts w:cs="Arial"/>
                <w:sz w:val="24"/>
                <w:szCs w:val="32"/>
              </w:rPr>
              <w:t>а</w:t>
            </w:r>
            <w:r w:rsidR="003D0009">
              <w:rPr>
                <w:rFonts w:cs="Arial"/>
                <w:sz w:val="24"/>
                <w:szCs w:val="32"/>
              </w:rPr>
              <w:t>логов в 2014 году»</w:t>
            </w:r>
          </w:p>
        </w:tc>
        <w:tc>
          <w:tcPr>
            <w:tcW w:w="1559" w:type="dxa"/>
          </w:tcPr>
          <w:p w:rsidR="00E05493" w:rsidRPr="00C449EF" w:rsidRDefault="003D0009" w:rsidP="003D00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E8738B">
              <w:rPr>
                <w:rFonts w:ascii="Times New Roman" w:hAnsi="Times New Roman"/>
                <w:sz w:val="24"/>
                <w:szCs w:val="20"/>
              </w:rPr>
              <w:t>0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E8738B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3D00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3D0009">
              <w:rPr>
                <w:rFonts w:ascii="Times New Roman" w:hAnsi="Times New Roman"/>
                <w:sz w:val="24"/>
                <w:szCs w:val="20"/>
              </w:rPr>
              <w:t>1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>-00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462BA0" w:rsidP="003D0009">
            <w:pPr>
              <w:pStyle w:val="21"/>
              <w:numPr>
                <w:ilvl w:val="12"/>
                <w:numId w:val="0"/>
              </w:num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32"/>
              </w:rPr>
              <w:t xml:space="preserve">3. </w:t>
            </w:r>
            <w:r w:rsidR="003D0009">
              <w:rPr>
                <w:rFonts w:cs="Arial"/>
                <w:sz w:val="24"/>
                <w:szCs w:val="32"/>
              </w:rPr>
              <w:t xml:space="preserve">Практическое применение налоговых льгот согласно республиканскому  закону от 20.10.2011 г. №30-РЗ «О транспортном налоге в РСО-Алания» </w:t>
            </w:r>
          </w:p>
        </w:tc>
        <w:tc>
          <w:tcPr>
            <w:tcW w:w="1559" w:type="dxa"/>
          </w:tcPr>
          <w:p w:rsidR="00E05493" w:rsidRPr="00C449EF" w:rsidRDefault="003D0009" w:rsidP="003D00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07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E8738B">
              <w:rPr>
                <w:rFonts w:ascii="Times New Roman" w:hAnsi="Times New Roman"/>
                <w:sz w:val="24"/>
                <w:szCs w:val="20"/>
              </w:rPr>
              <w:t>0</w:t>
            </w:r>
            <w:r>
              <w:rPr>
                <w:rFonts w:ascii="Times New Roman" w:hAnsi="Times New Roman"/>
                <w:sz w:val="24"/>
                <w:szCs w:val="20"/>
              </w:rPr>
              <w:t>5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E8738B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3D0009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3D0009">
              <w:rPr>
                <w:rFonts w:ascii="Times New Roman" w:hAnsi="Times New Roman"/>
                <w:sz w:val="24"/>
                <w:szCs w:val="20"/>
              </w:rPr>
              <w:t>1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>-00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C449EF">
              <w:rPr>
                <w:rFonts w:ascii="Times New Roman" w:hAnsi="Times New Roman"/>
                <w:sz w:val="24"/>
                <w:szCs w:val="20"/>
              </w:rPr>
              <w:t>Межрайонная</w:t>
            </w:r>
            <w:proofErr w:type="gramEnd"/>
            <w:r w:rsidRPr="00C449EF">
              <w:rPr>
                <w:rFonts w:ascii="Times New Roman" w:hAnsi="Times New Roman"/>
                <w:sz w:val="24"/>
                <w:szCs w:val="20"/>
              </w:rPr>
              <w:t xml:space="preserve"> ИФНС России № 4 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(86732) 907-38</w:t>
            </w:r>
          </w:p>
        </w:tc>
        <w:tc>
          <w:tcPr>
            <w:tcW w:w="5279" w:type="dxa"/>
          </w:tcPr>
          <w:p w:rsidR="00E05493" w:rsidRPr="00C449EF" w:rsidRDefault="00462BA0" w:rsidP="00845238">
            <w:pPr>
              <w:pStyle w:val="4"/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rFonts w:cs="Arial"/>
                <w:sz w:val="24"/>
                <w:szCs w:val="22"/>
              </w:rPr>
              <w:t xml:space="preserve">1. </w:t>
            </w:r>
            <w:r w:rsidR="00845238">
              <w:rPr>
                <w:rFonts w:cs="Arial"/>
                <w:sz w:val="24"/>
                <w:szCs w:val="22"/>
              </w:rPr>
              <w:t xml:space="preserve">Налогообложение и порядок представления в налоговый орган отчетности при применении ЕНВД за 1 квартал 2014 года </w:t>
            </w:r>
          </w:p>
        </w:tc>
        <w:tc>
          <w:tcPr>
            <w:tcW w:w="1559" w:type="dxa"/>
          </w:tcPr>
          <w:p w:rsidR="00E05493" w:rsidRPr="00C449EF" w:rsidRDefault="00845238" w:rsidP="0084523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09</w:t>
            </w:r>
            <w:r w:rsidR="00462BA0">
              <w:rPr>
                <w:rFonts w:ascii="Times New Roman" w:hAnsi="Times New Roman"/>
                <w:sz w:val="24"/>
                <w:szCs w:val="20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  <w:r w:rsidR="00462BA0">
              <w:rPr>
                <w:rFonts w:ascii="Times New Roman" w:hAnsi="Times New Roman"/>
                <w:sz w:val="24"/>
                <w:szCs w:val="20"/>
              </w:rPr>
              <w:t>.2014</w:t>
            </w:r>
          </w:p>
        </w:tc>
        <w:tc>
          <w:tcPr>
            <w:tcW w:w="1276" w:type="dxa"/>
          </w:tcPr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462BA0" w:rsidP="003D0009">
            <w:pPr>
              <w:pStyle w:val="5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 xml:space="preserve">2. Порядок </w:t>
            </w:r>
            <w:r w:rsidR="00845238">
              <w:rPr>
                <w:rFonts w:cs="Arial"/>
                <w:sz w:val="24"/>
                <w:szCs w:val="22"/>
              </w:rPr>
              <w:t xml:space="preserve"> заполнения платежных документов. Электронные сервисы налоговой службы. </w:t>
            </w:r>
          </w:p>
        </w:tc>
        <w:tc>
          <w:tcPr>
            <w:tcW w:w="1559" w:type="dxa"/>
          </w:tcPr>
          <w:p w:rsidR="00E05493" w:rsidRPr="00C449EF" w:rsidRDefault="00845238" w:rsidP="0084523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462BA0">
              <w:rPr>
                <w:rFonts w:ascii="Times New Roman" w:hAnsi="Times New Roman"/>
                <w:sz w:val="24"/>
                <w:szCs w:val="20"/>
              </w:rPr>
              <w:t>0</w:t>
            </w:r>
            <w:r>
              <w:rPr>
                <w:rFonts w:ascii="Times New Roman" w:hAnsi="Times New Roman"/>
                <w:sz w:val="24"/>
                <w:szCs w:val="20"/>
              </w:rPr>
              <w:t>5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 w:rsidR="00462BA0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875B49">
        <w:trPr>
          <w:trHeight w:val="751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FB6EB7" w:rsidP="00FB6EB7">
            <w:pPr>
              <w:pStyle w:val="31"/>
              <w:numPr>
                <w:ilvl w:val="12"/>
                <w:numId w:val="0"/>
              </w:numPr>
              <w:jc w:val="both"/>
              <w:rPr>
                <w:bCs/>
                <w:iCs/>
                <w:sz w:val="24"/>
                <w:szCs w:val="26"/>
              </w:rPr>
            </w:pPr>
            <w:r>
              <w:rPr>
                <w:bCs/>
                <w:iCs/>
                <w:sz w:val="24"/>
                <w:szCs w:val="26"/>
              </w:rPr>
              <w:t>3. Сроки  представления налоговой и бухгалте</w:t>
            </w:r>
            <w:r>
              <w:rPr>
                <w:bCs/>
                <w:iCs/>
                <w:sz w:val="24"/>
                <w:szCs w:val="26"/>
              </w:rPr>
              <w:t>р</w:t>
            </w:r>
            <w:r>
              <w:rPr>
                <w:bCs/>
                <w:iCs/>
                <w:sz w:val="24"/>
                <w:szCs w:val="26"/>
              </w:rPr>
              <w:t>ской отчетности за 1 полугодие 2014 г.</w:t>
            </w:r>
          </w:p>
        </w:tc>
        <w:tc>
          <w:tcPr>
            <w:tcW w:w="1559" w:type="dxa"/>
          </w:tcPr>
          <w:p w:rsidR="00E05493" w:rsidRPr="00C449EF" w:rsidRDefault="00462BA0" w:rsidP="0084523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="00845238">
              <w:rPr>
                <w:rFonts w:ascii="Times New Roman" w:hAnsi="Times New Roman"/>
                <w:sz w:val="24"/>
                <w:szCs w:val="20"/>
              </w:rPr>
              <w:t>5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="00845238">
              <w:rPr>
                <w:rFonts w:ascii="Times New Roman" w:hAnsi="Times New Roman"/>
                <w:sz w:val="24"/>
                <w:szCs w:val="20"/>
              </w:rPr>
              <w:t>6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845238" w:rsidRDefault="00E0549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ИФНС России по Моздокскому р-ну</w:t>
            </w:r>
          </w:p>
          <w:p w:rsidR="00E05493" w:rsidRPr="00845238" w:rsidRDefault="00E0549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Тел. для справок: (86734) 90-733</w:t>
            </w:r>
          </w:p>
        </w:tc>
        <w:tc>
          <w:tcPr>
            <w:tcW w:w="5279" w:type="dxa"/>
          </w:tcPr>
          <w:p w:rsidR="00BF6D88" w:rsidRPr="00845238" w:rsidRDefault="00BF6D88" w:rsidP="00BF6D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1.Порядок представления налоговых деклар</w:t>
            </w: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ций  по форме 3-НДФЛ, 4-НДФЛ 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ными предпринимателями; </w:t>
            </w: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адвокатами,  нот</w:t>
            </w: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риусами,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физическими лицами.</w:t>
            </w:r>
          </w:p>
          <w:p w:rsidR="00BF6D88" w:rsidRPr="00845238" w:rsidRDefault="00BF6D88" w:rsidP="00BF6D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Порядок заполнения платежных документов в 2014 году.</w:t>
            </w:r>
          </w:p>
          <w:p w:rsidR="00E05493" w:rsidRPr="00845238" w:rsidRDefault="00BF6D88" w:rsidP="00BF6D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3.Электронные сервисы  ФНС России.</w:t>
            </w:r>
          </w:p>
        </w:tc>
        <w:tc>
          <w:tcPr>
            <w:tcW w:w="1559" w:type="dxa"/>
          </w:tcPr>
          <w:p w:rsidR="00E05493" w:rsidRPr="00845238" w:rsidRDefault="00BF6D88" w:rsidP="00BF6D8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22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71377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0</w:t>
            </w: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4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651089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20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1</w:t>
            </w:r>
            <w:r w:rsidR="0071377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71377F" w:rsidRPr="00C449EF" w:rsidRDefault="0071377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. №3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845238" w:rsidRDefault="00E0549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279" w:type="dxa"/>
          </w:tcPr>
          <w:p w:rsidR="00556862" w:rsidRPr="00845238" w:rsidRDefault="00E05493" w:rsidP="00BF6D88">
            <w:pPr>
              <w:spacing w:line="188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6D88"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Налогообложение на специальных налоговых режимах: УСН, патент,</w:t>
            </w:r>
            <w:r w:rsid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6D88"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ЕСХН, ЕНВД.</w:t>
            </w:r>
            <w:r w:rsidR="003D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6D88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</w:t>
            </w:r>
            <w:r w:rsidR="00BF6D88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BF6D88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терные нарушения при исчислении налогов и з</w:t>
            </w:r>
            <w:r w:rsidR="00BF6D88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F6D88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полнении налоговой отчетности.</w:t>
            </w:r>
          </w:p>
          <w:p w:rsidR="0071377F" w:rsidRPr="00845238" w:rsidRDefault="0071377F" w:rsidP="00556862">
            <w:pPr>
              <w:spacing w:line="18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Порядок заполнения платежных документов в 2014 году.</w:t>
            </w:r>
          </w:p>
          <w:p w:rsidR="00E05493" w:rsidRPr="00845238" w:rsidRDefault="0071377F" w:rsidP="0071377F">
            <w:pPr>
              <w:spacing w:line="188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05493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51089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Электронные сервисы </w:t>
            </w:r>
            <w:r w:rsidR="00651089"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ФНС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</w:t>
            </w:r>
          </w:p>
        </w:tc>
        <w:tc>
          <w:tcPr>
            <w:tcW w:w="1559" w:type="dxa"/>
          </w:tcPr>
          <w:p w:rsidR="00E05493" w:rsidRPr="00845238" w:rsidRDefault="00BF6D88" w:rsidP="00BF6D8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lastRenderedPageBreak/>
              <w:t>13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71377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0</w:t>
            </w: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5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651089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20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1</w:t>
            </w:r>
            <w:r w:rsidR="0071377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853B5F" w:rsidRPr="00C449EF" w:rsidRDefault="00853B5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каб.№3</w:t>
            </w:r>
          </w:p>
        </w:tc>
      </w:tr>
      <w:tr w:rsidR="00E05493" w:rsidRPr="00C449EF" w:rsidTr="00875B49">
        <w:tc>
          <w:tcPr>
            <w:tcW w:w="2376" w:type="dxa"/>
          </w:tcPr>
          <w:p w:rsidR="00E05493" w:rsidRPr="00845238" w:rsidRDefault="00E05493" w:rsidP="000478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279" w:type="dxa"/>
          </w:tcPr>
          <w:p w:rsidR="00BF6D88" w:rsidRPr="00845238" w:rsidRDefault="00BF6D88" w:rsidP="00BF6D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Порядок заполнения и сроки предоставления налоговой декларации по НДС.</w:t>
            </w:r>
          </w:p>
          <w:p w:rsidR="00BF6D88" w:rsidRPr="00845238" w:rsidRDefault="00BF6D88" w:rsidP="00BF6D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Порядок заполнения платежных документов в 2014 году</w:t>
            </w:r>
          </w:p>
          <w:p w:rsidR="00E05493" w:rsidRPr="00845238" w:rsidRDefault="00BF6D88" w:rsidP="00D37D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Электронные сервисы ФНС России. Преим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щества представления налоговой и бухгалте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45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отчетности по ТКС. </w:t>
            </w:r>
          </w:p>
        </w:tc>
        <w:tc>
          <w:tcPr>
            <w:tcW w:w="1559" w:type="dxa"/>
          </w:tcPr>
          <w:p w:rsidR="00E05493" w:rsidRPr="00845238" w:rsidRDefault="00BF6D88" w:rsidP="00BF6D8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25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853B5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0</w:t>
            </w:r>
            <w:r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6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651089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20</w:t>
            </w:r>
            <w:r w:rsidR="00E05493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1</w:t>
            </w:r>
            <w:r w:rsidR="00853B5F" w:rsidRPr="00845238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853B5F" w:rsidRPr="00C449EF" w:rsidRDefault="00853B5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каб.№3</w:t>
            </w:r>
          </w:p>
        </w:tc>
      </w:tr>
      <w:tr w:rsidR="00E05493" w:rsidRPr="00C449EF" w:rsidTr="00875B49">
        <w:trPr>
          <w:trHeight w:val="1322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ИФНС России по Пригородному р</w:t>
            </w:r>
            <w:r w:rsidR="00556862">
              <w:rPr>
                <w:rFonts w:ascii="Times New Roman" w:hAnsi="Times New Roman"/>
                <w:sz w:val="24"/>
                <w:szCs w:val="20"/>
              </w:rPr>
              <w:t>-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>ну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(86738) 215-91</w:t>
            </w:r>
          </w:p>
        </w:tc>
        <w:tc>
          <w:tcPr>
            <w:tcW w:w="5279" w:type="dxa"/>
          </w:tcPr>
          <w:p w:rsidR="00E05493" w:rsidRPr="00C449EF" w:rsidRDefault="00E8738B" w:rsidP="00CA539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r w:rsidR="00CA539F">
              <w:rPr>
                <w:rFonts w:ascii="Times New Roman" w:hAnsi="Times New Roman"/>
                <w:sz w:val="24"/>
                <w:szCs w:val="20"/>
              </w:rPr>
              <w:t>Адаптация молодых специалистов</w:t>
            </w:r>
          </w:p>
        </w:tc>
        <w:tc>
          <w:tcPr>
            <w:tcW w:w="1559" w:type="dxa"/>
          </w:tcPr>
          <w:p w:rsidR="00E05493" w:rsidRPr="00C449EF" w:rsidRDefault="00CA539F" w:rsidP="00CA539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E8738B">
              <w:rPr>
                <w:rFonts w:ascii="Times New Roman" w:eastAsia="Calibri" w:hAnsi="Times New Roman" w:cs="Times New Roman"/>
                <w:sz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EE65CC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8738B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3D0009">
        <w:trPr>
          <w:trHeight w:val="427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556862" w:rsidRDefault="00E8738B" w:rsidP="00CA539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CA539F">
              <w:rPr>
                <w:rFonts w:ascii="Times New Roman" w:eastAsia="Calibri" w:hAnsi="Times New Roman" w:cs="Times New Roman"/>
              </w:rPr>
              <w:t xml:space="preserve"> Начисление и уплата утилизационного сбора</w:t>
            </w:r>
          </w:p>
        </w:tc>
        <w:tc>
          <w:tcPr>
            <w:tcW w:w="1559" w:type="dxa"/>
          </w:tcPr>
          <w:p w:rsidR="00E05493" w:rsidRPr="00F311C9" w:rsidRDefault="00E8738B" w:rsidP="00CA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5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2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875B49">
        <w:trPr>
          <w:trHeight w:val="980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E8738B" w:rsidP="00CA53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="00CA539F">
              <w:rPr>
                <w:rFonts w:ascii="Times New Roman" w:hAnsi="Times New Roman"/>
                <w:sz w:val="24"/>
              </w:rPr>
              <w:t>Правильность заполнения платежных док</w:t>
            </w:r>
            <w:r w:rsidR="00CA539F">
              <w:rPr>
                <w:rFonts w:ascii="Times New Roman" w:hAnsi="Times New Roman"/>
                <w:sz w:val="24"/>
              </w:rPr>
              <w:t>у</w:t>
            </w:r>
            <w:r w:rsidR="00CA539F">
              <w:rPr>
                <w:rFonts w:ascii="Times New Roman" w:hAnsi="Times New Roman"/>
                <w:sz w:val="24"/>
              </w:rPr>
              <w:t>ментов на перечисление налогов с учетом изм</w:t>
            </w:r>
            <w:r w:rsidR="00CA539F">
              <w:rPr>
                <w:rFonts w:ascii="Times New Roman" w:hAnsi="Times New Roman"/>
                <w:sz w:val="24"/>
              </w:rPr>
              <w:t>е</w:t>
            </w:r>
            <w:r w:rsidR="00CA539F">
              <w:rPr>
                <w:rFonts w:ascii="Times New Roman" w:hAnsi="Times New Roman"/>
                <w:sz w:val="24"/>
              </w:rPr>
              <w:t>нений</w:t>
            </w:r>
          </w:p>
        </w:tc>
        <w:tc>
          <w:tcPr>
            <w:tcW w:w="1559" w:type="dxa"/>
          </w:tcPr>
          <w:p w:rsidR="00E05493" w:rsidRPr="00C449EF" w:rsidRDefault="00CA539F" w:rsidP="00CA539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E8738B">
              <w:rPr>
                <w:rFonts w:ascii="Times New Roman" w:eastAsia="Calibri" w:hAnsi="Times New Roman" w:cs="Times New Roman"/>
                <w:sz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="00E05493" w:rsidRPr="00C449EF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EE65CC">
              <w:rPr>
                <w:rFonts w:ascii="Times New Roman" w:eastAsia="Calibri" w:hAnsi="Times New Roman" w:cs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  <w:r w:rsidR="00E8738B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2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</w:tbl>
    <w:p w:rsidR="0071377F" w:rsidRPr="0071377F" w:rsidRDefault="00572FD2" w:rsidP="0071377F">
      <w:pPr>
        <w:pStyle w:val="3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sectPr w:rsidR="0071377F" w:rsidRPr="0071377F" w:rsidSect="002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05493"/>
    <w:rsid w:val="00027A0B"/>
    <w:rsid w:val="000457E4"/>
    <w:rsid w:val="0004781B"/>
    <w:rsid w:val="001A3A94"/>
    <w:rsid w:val="002035D0"/>
    <w:rsid w:val="003D0009"/>
    <w:rsid w:val="00462BA0"/>
    <w:rsid w:val="004D4CE3"/>
    <w:rsid w:val="004E1E2F"/>
    <w:rsid w:val="00502587"/>
    <w:rsid w:val="00556862"/>
    <w:rsid w:val="00572FD2"/>
    <w:rsid w:val="00651089"/>
    <w:rsid w:val="00696EF8"/>
    <w:rsid w:val="0071377F"/>
    <w:rsid w:val="007943F5"/>
    <w:rsid w:val="007E0C1A"/>
    <w:rsid w:val="00826689"/>
    <w:rsid w:val="00845238"/>
    <w:rsid w:val="00853B5F"/>
    <w:rsid w:val="00870047"/>
    <w:rsid w:val="00875B49"/>
    <w:rsid w:val="00921663"/>
    <w:rsid w:val="00A5496C"/>
    <w:rsid w:val="00A8333F"/>
    <w:rsid w:val="00B44CFC"/>
    <w:rsid w:val="00B92D41"/>
    <w:rsid w:val="00BC0A39"/>
    <w:rsid w:val="00BF6D88"/>
    <w:rsid w:val="00C23BCB"/>
    <w:rsid w:val="00CA539F"/>
    <w:rsid w:val="00CD6E76"/>
    <w:rsid w:val="00D37D8C"/>
    <w:rsid w:val="00DF65D2"/>
    <w:rsid w:val="00E05493"/>
    <w:rsid w:val="00E8738B"/>
    <w:rsid w:val="00EA66B7"/>
    <w:rsid w:val="00EE65CC"/>
    <w:rsid w:val="00EF69D6"/>
    <w:rsid w:val="00F311C9"/>
    <w:rsid w:val="00F361D9"/>
    <w:rsid w:val="00FB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D9"/>
  </w:style>
  <w:style w:type="paragraph" w:styleId="1">
    <w:name w:val="heading 1"/>
    <w:basedOn w:val="a"/>
    <w:next w:val="a"/>
    <w:link w:val="10"/>
    <w:uiPriority w:val="9"/>
    <w:qFormat/>
    <w:rsid w:val="00713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">
    <w:name w:val="Normal Знак"/>
    <w:basedOn w:val="a0"/>
    <w:link w:val="11"/>
    <w:rsid w:val="00E0549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1">
    <w:name w:val="Обычный2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31">
    <w:name w:val="Обычный3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4">
    <w:name w:val="Обычный4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unhideWhenUsed/>
    <w:rsid w:val="00E0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Обычный5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6510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3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7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6">
    <w:name w:val="Знак Знак Знак Знак Знак Знак Знак Знак Знак"/>
    <w:basedOn w:val="a"/>
    <w:autoRedefine/>
    <w:rsid w:val="00EF69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1500-00-466</dc:creator>
  <cp:keywords/>
  <dc:description/>
  <cp:lastModifiedBy>1500-00-466</cp:lastModifiedBy>
  <cp:revision>33</cp:revision>
  <cp:lastPrinted>2014-01-24T10:32:00Z</cp:lastPrinted>
  <dcterms:created xsi:type="dcterms:W3CDTF">2013-10-23T12:40:00Z</dcterms:created>
  <dcterms:modified xsi:type="dcterms:W3CDTF">2014-04-10T12:31:00Z</dcterms:modified>
</cp:coreProperties>
</file>