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347"/>
      </w:tblGrid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2277"/>
        <w:gridCol w:w="1535"/>
        <w:gridCol w:w="1535"/>
      </w:tblGrid>
      <w:tr w:rsidR="00406094" w:rsidRPr="00B8509F">
        <w:tc>
          <w:tcPr>
            <w:tcW w:w="4000" w:type="pct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141" w:type="dxa"/>
              <w:bottom w:w="0" w:type="dxa"/>
              <w:right w:w="0" w:type="dxa"/>
            </w:tcMar>
            <w:vAlign w:val="bottom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406094" w:rsidRPr="00CC5005" w:rsidRDefault="00406094" w:rsidP="00CC5005">
            <w:pPr>
              <w:spacing w:after="0" w:line="240" w:lineRule="auto"/>
              <w:jc w:val="center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Коды</w:t>
            </w:r>
          </w:p>
        </w:tc>
      </w:tr>
      <w:tr w:rsidR="00406094" w:rsidRPr="00B8509F"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2014029490</w:t>
            </w: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201401001</w:t>
            </w: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75104</w:t>
            </w: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Российская Федерация, 364051, Чеченская Респ, Грозный г, УЛ ИМ С.Ш.ЛОРСАНОВА, ДОМ 12 ,7-871-2627924, ufnsr20@mail.ru</w:t>
            </w:r>
          </w:p>
        </w:tc>
        <w:tc>
          <w:tcPr>
            <w:tcW w:w="0" w:type="auto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</w:tr>
      <w:tr w:rsidR="00406094" w:rsidRPr="00B8509F">
        <w:tc>
          <w:tcPr>
            <w:tcW w:w="0" w:type="auto"/>
            <w:gridSpan w:val="3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gridSpan w:val="3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4873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785"/>
        <w:gridCol w:w="1812"/>
        <w:gridCol w:w="802"/>
        <w:gridCol w:w="1032"/>
        <w:gridCol w:w="947"/>
        <w:gridCol w:w="541"/>
        <w:gridCol w:w="900"/>
        <w:gridCol w:w="720"/>
        <w:gridCol w:w="540"/>
        <w:gridCol w:w="720"/>
        <w:gridCol w:w="1080"/>
        <w:gridCol w:w="1177"/>
        <w:gridCol w:w="1309"/>
        <w:gridCol w:w="1311"/>
      </w:tblGrid>
      <w:tr w:rsidR="00406094" w:rsidRPr="00B8509F" w:rsidTr="003E7F9F">
        <w:tc>
          <w:tcPr>
            <w:tcW w:w="281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785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2614" w:type="dxa"/>
            <w:gridSpan w:val="2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Цель осуществления закупки</w:t>
            </w:r>
          </w:p>
        </w:tc>
        <w:tc>
          <w:tcPr>
            <w:tcW w:w="1032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объекта закупки</w:t>
            </w:r>
          </w:p>
        </w:tc>
        <w:tc>
          <w:tcPr>
            <w:tcW w:w="947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421" w:type="dxa"/>
            <w:gridSpan w:val="5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1080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177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1309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1311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Обоснование внесения изменений</w:t>
            </w:r>
          </w:p>
        </w:tc>
      </w:tr>
      <w:tr w:rsidR="00406094" w:rsidRPr="00B8509F" w:rsidTr="003E7F9F">
        <w:tc>
          <w:tcPr>
            <w:tcW w:w="28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785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802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03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41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всего </w:t>
            </w:r>
          </w:p>
        </w:tc>
        <w:tc>
          <w:tcPr>
            <w:tcW w:w="2880" w:type="dxa"/>
            <w:gridSpan w:val="4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 том числе планируемые платежи</w:t>
            </w:r>
          </w:p>
        </w:tc>
        <w:tc>
          <w:tcPr>
            <w:tcW w:w="1080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17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1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 w:rsidTr="003E7F9F">
        <w:tc>
          <w:tcPr>
            <w:tcW w:w="28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785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81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80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4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 текущий финансовый год</w:t>
            </w:r>
          </w:p>
        </w:tc>
        <w:tc>
          <w:tcPr>
            <w:tcW w:w="1260" w:type="dxa"/>
            <w:gridSpan w:val="2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 плановый период</w:t>
            </w:r>
          </w:p>
        </w:tc>
        <w:tc>
          <w:tcPr>
            <w:tcW w:w="720" w:type="dxa"/>
            <w:vMerge w:val="restar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последующие годы</w:t>
            </w:r>
          </w:p>
        </w:tc>
        <w:tc>
          <w:tcPr>
            <w:tcW w:w="1080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17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1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 w:rsidTr="003E7F9F">
        <w:tc>
          <w:tcPr>
            <w:tcW w:w="28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785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81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80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94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54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 первый год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 второй год</w:t>
            </w:r>
          </w:p>
        </w:tc>
        <w:tc>
          <w:tcPr>
            <w:tcW w:w="720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177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311" w:type="dxa"/>
            <w:vMerge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15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171201402949020140100100010004399244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1 497.00000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499.00000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 осуществления закупки с 01.05.2017 по 01.12.2017 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К указанному сроку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171201402949020140100100020003312242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600.00000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200.00000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 осуществления закупки с 01.02.2017 по 01.12.2017 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Другая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171201402949020140100100030004520244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900.00000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300.00000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 осуществления закупки с 01.02.2017 по 01.12.2017 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Другая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171201402949020140100100060001920244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1 002.78000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334.26000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 осуществления закупки с 01.02.2017 по 01.12.2017 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Другая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171201402949020140100100070001920244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496.80000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165.60000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Срок осуществления закупки с 01.02.2017 по 01.12.2017 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Другая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нет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171201402949020140100100050000000242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1 641.90000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547.30000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 w:rsidTr="003E7F9F">
        <w:tc>
          <w:tcPr>
            <w:tcW w:w="28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78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171201402949020140100100040000000244</w:t>
            </w:r>
          </w:p>
        </w:tc>
        <w:tc>
          <w:tcPr>
            <w:tcW w:w="181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0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32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94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2 2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24.32108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1 7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41.44036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741.44036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741.44036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 w:rsidTr="003E7F9F">
        <w:tc>
          <w:tcPr>
            <w:tcW w:w="6659" w:type="dxa"/>
            <w:gridSpan w:val="6"/>
            <w:vAlign w:val="center"/>
          </w:tcPr>
          <w:p w:rsidR="00406094" w:rsidRPr="00CC5005" w:rsidRDefault="00406094" w:rsidP="00CC5005">
            <w:pPr>
              <w:spacing w:after="0" w:line="240" w:lineRule="auto"/>
              <w:jc w:val="right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54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8 362.8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0108</w:t>
            </w:r>
          </w:p>
        </w:tc>
        <w:tc>
          <w:tcPr>
            <w:tcW w:w="90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2 787.6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0036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2 787.60036</w:t>
            </w:r>
          </w:p>
        </w:tc>
        <w:tc>
          <w:tcPr>
            <w:tcW w:w="54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2 787.60036</w:t>
            </w:r>
          </w:p>
        </w:tc>
        <w:tc>
          <w:tcPr>
            <w:tcW w:w="72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0.00000</w:t>
            </w:r>
          </w:p>
        </w:tc>
        <w:tc>
          <w:tcPr>
            <w:tcW w:w="1080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177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1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Х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9822"/>
        <w:gridCol w:w="5525"/>
      </w:tblGrid>
      <w:tr w:rsidR="00406094" w:rsidRPr="00B8509F">
        <w:trPr>
          <w:trHeight w:val="188"/>
        </w:trPr>
        <w:tc>
          <w:tcPr>
            <w:tcW w:w="0" w:type="auto"/>
            <w:gridSpan w:val="2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6496"/>
              <w:gridCol w:w="95"/>
              <w:gridCol w:w="53"/>
              <w:gridCol w:w="766"/>
              <w:gridCol w:w="69"/>
              <w:gridCol w:w="267"/>
              <w:gridCol w:w="69"/>
              <w:gridCol w:w="1557"/>
              <w:gridCol w:w="185"/>
              <w:gridCol w:w="142"/>
              <w:gridCol w:w="123"/>
            </w:tblGrid>
            <w:tr w:rsidR="00406094" w:rsidRPr="00B8509F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Бакашева Сацита Султановна,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февраля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г.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Хаджиева Жанна Абдул-Азимовна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6094" w:rsidRPr="00B8509F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1800" w:type="pct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347"/>
      </w:tblGrid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2397"/>
        <w:gridCol w:w="2227"/>
        <w:gridCol w:w="723"/>
      </w:tblGrid>
      <w:tr w:rsidR="00406094" w:rsidRPr="00B8509F"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 xml:space="preserve">измененный(1) </w:t>
            </w:r>
          </w:p>
        </w:tc>
        <w:tc>
          <w:tcPr>
            <w:tcW w:w="0" w:type="auto"/>
            <w:tcMar>
              <w:top w:w="0" w:type="dxa"/>
              <w:left w:w="141" w:type="dxa"/>
              <w:bottom w:w="0" w:type="dxa"/>
              <w:right w:w="0" w:type="dxa"/>
            </w:tcMar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изменения</w:t>
            </w:r>
          </w:p>
        </w:tc>
        <w:tc>
          <w:tcPr>
            <w:tcW w:w="723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</w:tr>
      <w:tr w:rsidR="00406094" w:rsidRPr="00B8509F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094" w:rsidRPr="00B8509F">
        <w:tc>
          <w:tcPr>
            <w:tcW w:w="0" w:type="auto"/>
            <w:gridSpan w:val="3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gridSpan w:val="3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3885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8"/>
        <w:gridCol w:w="1951"/>
        <w:gridCol w:w="1455"/>
        <w:gridCol w:w="1965"/>
        <w:gridCol w:w="2161"/>
        <w:gridCol w:w="1079"/>
        <w:gridCol w:w="3106"/>
      </w:tblGrid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Идентификационный код закупки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7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171201402949020140100100010004399244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171201402949020140100100020003312242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Техническое обслуживание и ремонт оргтехники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171201402949020140100100030004520244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171201402949020140100100060001920244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171201402949020140100100070001920244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Поставка горюче-смазочного материала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№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ЕД-7-5/746@ от 2016-12-30</w:t>
            </w:r>
          </w:p>
        </w:tc>
      </w:tr>
      <w:tr w:rsidR="00406094" w:rsidRPr="00B8509F" w:rsidTr="003E7F9F">
        <w:tc>
          <w:tcPr>
            <w:tcW w:w="20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>
              <w:rPr>
                <w:rFonts w:ascii="Tahoma" w:hAnsi="Tahoma" w:cs="Tahoma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1951" w:type="dxa"/>
            <w:vAlign w:val="center"/>
          </w:tcPr>
          <w:p w:rsidR="00406094" w:rsidRPr="00CC5005" w:rsidRDefault="00406094" w:rsidP="00CC5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171201402949020140100100050000000242</w:t>
            </w:r>
          </w:p>
          <w:p w:rsidR="00406094" w:rsidRPr="00CC5005" w:rsidRDefault="00406094" w:rsidP="00CC5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171201402949020140100100040000000244</w:t>
            </w:r>
          </w:p>
        </w:tc>
        <w:tc>
          <w:tcPr>
            <w:tcW w:w="145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1965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 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161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Основное мероприятие "Совершенствование налогового администрирования" Основное мероприятие "Совершенствование налогового администрирования"</w:t>
            </w:r>
          </w:p>
        </w:tc>
        <w:tc>
          <w:tcPr>
            <w:tcW w:w="1079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Закон 44-ФЗ Закон 44-ФЗ</w:t>
            </w:r>
          </w:p>
        </w:tc>
        <w:tc>
          <w:tcPr>
            <w:tcW w:w="3106" w:type="dxa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приказ ФНС России № ЕД-4-5/746@ от 2016-12-30</w:t>
            </w: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br/>
              <w:t>приказ ФНС России № ЕД-4-5/746@ от 2016-12-30</w:t>
            </w:r>
          </w:p>
        </w:tc>
      </w:tr>
    </w:tbl>
    <w:p w:rsidR="00406094" w:rsidRPr="00CC5005" w:rsidRDefault="00406094" w:rsidP="00CC5005">
      <w:pPr>
        <w:spacing w:after="0" w:line="240" w:lineRule="auto"/>
        <w:rPr>
          <w:rFonts w:ascii="Tahoma" w:hAnsi="Tahoma" w:cs="Tahoma"/>
          <w:vanish/>
          <w:sz w:val="13"/>
          <w:szCs w:val="13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5307"/>
        <w:gridCol w:w="40"/>
      </w:tblGrid>
      <w:tr w:rsidR="00406094" w:rsidRPr="00B8509F">
        <w:trPr>
          <w:trHeight w:val="188"/>
        </w:trPr>
        <w:tc>
          <w:tcPr>
            <w:tcW w:w="0" w:type="auto"/>
            <w:gridSpan w:val="2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  <w:r w:rsidRPr="00CC5005">
              <w:rPr>
                <w:rFonts w:ascii="Tahoma" w:hAnsi="Tahoma" w:cs="Tahoma"/>
                <w:sz w:val="13"/>
                <w:szCs w:val="13"/>
                <w:lang w:eastAsia="ru-RU"/>
              </w:rPr>
              <w:t> </w:t>
            </w:r>
          </w:p>
        </w:tc>
      </w:tr>
      <w:tr w:rsidR="00406094" w:rsidRPr="00B8509F">
        <w:tc>
          <w:tcPr>
            <w:tcW w:w="0" w:type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0279"/>
              <w:gridCol w:w="151"/>
              <w:gridCol w:w="85"/>
              <w:gridCol w:w="1213"/>
              <w:gridCol w:w="109"/>
              <w:gridCol w:w="267"/>
              <w:gridCol w:w="109"/>
              <w:gridCol w:w="2465"/>
              <w:gridCol w:w="293"/>
              <w:gridCol w:w="142"/>
              <w:gridCol w:w="194"/>
            </w:tblGrid>
            <w:tr w:rsidR="00406094" w:rsidRPr="00B8509F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Бакашева Сацита Султановна, Главный бухгалтер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20</w:t>
                  </w:r>
                </w:p>
              </w:tc>
              <w:tc>
                <w:tcPr>
                  <w:tcW w:w="141" w:type="dxa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г.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Хаджиева Жанна Абдул-Азимовна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406094" w:rsidRPr="00B8509F">
              <w:tc>
                <w:tcPr>
                  <w:tcW w:w="0" w:type="auto"/>
                  <w:gridSpan w:val="2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06094" w:rsidRPr="00B8509F">
              <w:trPr>
                <w:trHeight w:val="235"/>
              </w:trPr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</w:pPr>
                  <w:r w:rsidRPr="00CC5005">
                    <w:rPr>
                      <w:rFonts w:ascii="Tahoma" w:hAnsi="Tahoma" w:cs="Tahoma"/>
                      <w:sz w:val="13"/>
                      <w:szCs w:val="13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06094" w:rsidRPr="00CC5005" w:rsidRDefault="00406094" w:rsidP="00CC50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6094" w:rsidRPr="00CC5005" w:rsidRDefault="00406094" w:rsidP="00CC5005">
            <w:pPr>
              <w:spacing w:after="0" w:line="240" w:lineRule="auto"/>
              <w:rPr>
                <w:rFonts w:ascii="Tahoma" w:hAnsi="Tahoma" w:cs="Tahom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06094" w:rsidRPr="00CC5005" w:rsidRDefault="00406094" w:rsidP="00CC5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6094" w:rsidRDefault="00406094"/>
    <w:sectPr w:rsidR="00406094" w:rsidSect="003E7F9F">
      <w:pgSz w:w="16838" w:h="11906" w:orient="landscape"/>
      <w:pgMar w:top="851" w:right="1134" w:bottom="357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4151B"/>
    <w:multiLevelType w:val="multilevel"/>
    <w:tmpl w:val="D6DA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005"/>
    <w:rsid w:val="000F5E73"/>
    <w:rsid w:val="0019794B"/>
    <w:rsid w:val="002F1151"/>
    <w:rsid w:val="0035351B"/>
    <w:rsid w:val="003E7F9F"/>
    <w:rsid w:val="00406094"/>
    <w:rsid w:val="004F2DED"/>
    <w:rsid w:val="007647CD"/>
    <w:rsid w:val="00B8509F"/>
    <w:rsid w:val="00B948BE"/>
    <w:rsid w:val="00CC5005"/>
    <w:rsid w:val="00EB2C4A"/>
    <w:rsid w:val="00FD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CC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1474</Words>
  <Characters>8403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закупок товаров, работ, услуг для обеспечения федеральных нужд на 2017 финансовый год и плановый период 2018 и 2019 годов </dc:title>
  <dc:subject/>
  <dc:creator>Janna</dc:creator>
  <cp:keywords/>
  <dc:description/>
  <cp:lastModifiedBy>2000-00-008</cp:lastModifiedBy>
  <cp:revision>4</cp:revision>
  <cp:lastPrinted>2017-03-03T07:01:00Z</cp:lastPrinted>
  <dcterms:created xsi:type="dcterms:W3CDTF">2017-03-03T06:30:00Z</dcterms:created>
  <dcterms:modified xsi:type="dcterms:W3CDTF">2017-03-03T07:01:00Z</dcterms:modified>
</cp:coreProperties>
</file>