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57" w:rsidRPr="004D2233" w:rsidRDefault="00493157" w:rsidP="00493157">
      <w:pPr>
        <w:pStyle w:val="31"/>
        <w:tabs>
          <w:tab w:val="left" w:pos="6545"/>
        </w:tabs>
        <w:ind w:left="-540"/>
        <w:jc w:val="center"/>
      </w:pPr>
      <w:r w:rsidRPr="00DE24D0">
        <w:t xml:space="preserve">График проведения «Единого дня семинара» на </w:t>
      </w:r>
      <w:r w:rsidRPr="00DE24D0">
        <w:rPr>
          <w:lang w:val="en-US"/>
        </w:rPr>
        <w:t>II</w:t>
      </w:r>
      <w:r w:rsidRPr="00DE24D0">
        <w:t xml:space="preserve"> квартал 2014 года</w:t>
      </w:r>
    </w:p>
    <w:p w:rsidR="00493157" w:rsidRPr="004D2233" w:rsidRDefault="00493157" w:rsidP="00493157">
      <w:pPr>
        <w:pStyle w:val="31"/>
        <w:tabs>
          <w:tab w:val="left" w:pos="6545"/>
        </w:tabs>
        <w:ind w:left="-540"/>
        <w:jc w:val="center"/>
        <w:rPr>
          <w:b/>
          <w:szCs w:val="26"/>
        </w:rPr>
      </w:pPr>
    </w:p>
    <w:tbl>
      <w:tblPr>
        <w:tblW w:w="104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5"/>
        <w:gridCol w:w="2252"/>
        <w:gridCol w:w="2102"/>
        <w:gridCol w:w="2758"/>
      </w:tblGrid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ind w:left="-108"/>
              <w:jc w:val="center"/>
              <w:rPr>
                <w:b/>
              </w:rPr>
            </w:pPr>
            <w:r w:rsidRPr="00DE24D0">
              <w:rPr>
                <w:b/>
              </w:rPr>
              <w:t>Темы семинаров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jc w:val="center"/>
              <w:rPr>
                <w:b/>
              </w:rPr>
            </w:pPr>
            <w:r w:rsidRPr="00DE24D0">
              <w:rPr>
                <w:b/>
              </w:rPr>
              <w:t>Дата и время проведения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  <w:rPr>
                <w:b/>
              </w:rPr>
            </w:pPr>
            <w:r w:rsidRPr="00DE24D0">
              <w:rPr>
                <w:b/>
              </w:rPr>
              <w:t>Место</w:t>
            </w:r>
          </w:p>
          <w:p w:rsidR="00493157" w:rsidRPr="00DE24D0" w:rsidRDefault="00493157" w:rsidP="00A630D4">
            <w:pPr>
              <w:jc w:val="center"/>
            </w:pPr>
            <w:r w:rsidRPr="00DE24D0">
              <w:rPr>
                <w:b/>
              </w:rPr>
              <w:t>проведения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jc w:val="center"/>
              <w:rPr>
                <w:b/>
              </w:rPr>
            </w:pPr>
            <w:r w:rsidRPr="00DE24D0">
              <w:rPr>
                <w:b/>
              </w:rPr>
              <w:t>Контактный</w:t>
            </w:r>
          </w:p>
          <w:p w:rsidR="00493157" w:rsidRPr="00DE24D0" w:rsidRDefault="00493157" w:rsidP="00A630D4">
            <w:pPr>
              <w:jc w:val="center"/>
              <w:rPr>
                <w:b/>
              </w:rPr>
            </w:pPr>
            <w:r w:rsidRPr="00DE24D0">
              <w:rPr>
                <w:b/>
              </w:rPr>
              <w:t>телефон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437" w:type="dxa"/>
            <w:gridSpan w:val="4"/>
          </w:tcPr>
          <w:p w:rsidR="00493157" w:rsidRPr="00DE24D0" w:rsidRDefault="00493157" w:rsidP="00A630D4">
            <w:pPr>
              <w:jc w:val="center"/>
              <w:rPr>
                <w:b/>
                <w:sz w:val="22"/>
                <w:szCs w:val="22"/>
              </w:rPr>
            </w:pPr>
            <w:r w:rsidRPr="00DE24D0">
              <w:rPr>
                <w:b/>
                <w:sz w:val="22"/>
                <w:szCs w:val="22"/>
              </w:rPr>
              <w:t xml:space="preserve">ИФНС России по </w:t>
            </w:r>
            <w:proofErr w:type="spellStart"/>
            <w:r w:rsidRPr="00DE24D0">
              <w:rPr>
                <w:b/>
                <w:sz w:val="22"/>
                <w:szCs w:val="22"/>
              </w:rPr>
              <w:t>г</w:t>
            </w:r>
            <w:proofErr w:type="gramStart"/>
            <w:r w:rsidRPr="00DE24D0">
              <w:rPr>
                <w:b/>
                <w:sz w:val="22"/>
                <w:szCs w:val="22"/>
              </w:rPr>
              <w:t>.А</w:t>
            </w:r>
            <w:proofErr w:type="gramEnd"/>
            <w:r w:rsidRPr="00DE24D0">
              <w:rPr>
                <w:b/>
                <w:sz w:val="22"/>
                <w:szCs w:val="22"/>
              </w:rPr>
              <w:t>рхангельску</w:t>
            </w:r>
            <w:proofErr w:type="spellEnd"/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clear" w:pos="4677"/>
                <w:tab w:val="num" w:pos="120"/>
                <w:tab w:val="center" w:pos="252"/>
                <w:tab w:val="left" w:pos="6545"/>
              </w:tabs>
              <w:ind w:left="0" w:right="-106" w:firstLine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Налог на доходы физических лиц для граждан.</w:t>
            </w:r>
          </w:p>
          <w:p w:rsidR="00493157" w:rsidRPr="00DE24D0" w:rsidRDefault="00493157" w:rsidP="00A630D4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clear" w:pos="4677"/>
                <w:tab w:val="num" w:pos="120"/>
                <w:tab w:val="center" w:pos="252"/>
                <w:tab w:val="left" w:pos="6545"/>
              </w:tabs>
              <w:ind w:left="0" w:right="-106" w:firstLine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Порядок заполнения налоговой декларации.</w:t>
            </w:r>
          </w:p>
          <w:p w:rsidR="00493157" w:rsidRPr="00DE24D0" w:rsidRDefault="00493157" w:rsidP="00A630D4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clear" w:pos="4677"/>
                <w:tab w:val="num" w:pos="120"/>
                <w:tab w:val="center" w:pos="252"/>
                <w:tab w:val="left" w:pos="6545"/>
              </w:tabs>
              <w:ind w:left="0" w:right="-106" w:firstLine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Возможности электронных сервисов интернет-сайтов налоговой службы для физических лиц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pStyle w:val="a3"/>
              <w:tabs>
                <w:tab w:val="num" w:pos="120"/>
                <w:tab w:val="center" w:pos="252"/>
                <w:tab w:val="left" w:pos="6545"/>
              </w:tabs>
              <w:ind w:left="-110" w:right="-106"/>
              <w:jc w:val="center"/>
              <w:rPr>
                <w:iCs/>
                <w:sz w:val="22"/>
                <w:szCs w:val="22"/>
              </w:rPr>
            </w:pPr>
            <w:r w:rsidRPr="00DE24D0">
              <w:rPr>
                <w:iCs/>
                <w:sz w:val="22"/>
                <w:szCs w:val="22"/>
              </w:rPr>
              <w:t>03.04.2014</w:t>
            </w:r>
          </w:p>
          <w:p w:rsidR="00493157" w:rsidRPr="00DE24D0" w:rsidRDefault="00493157" w:rsidP="00A630D4">
            <w:pPr>
              <w:pStyle w:val="a3"/>
              <w:tabs>
                <w:tab w:val="num" w:pos="120"/>
                <w:tab w:val="center" w:pos="252"/>
                <w:tab w:val="left" w:pos="6545"/>
              </w:tabs>
              <w:ind w:left="-110" w:right="-106"/>
              <w:jc w:val="center"/>
              <w:rPr>
                <w:iCs/>
                <w:sz w:val="22"/>
                <w:szCs w:val="22"/>
              </w:rPr>
            </w:pPr>
            <w:r w:rsidRPr="00DE24D0">
              <w:rPr>
                <w:iCs/>
                <w:sz w:val="22"/>
                <w:szCs w:val="22"/>
              </w:rPr>
              <w:t>в 16 часов</w:t>
            </w:r>
          </w:p>
          <w:p w:rsidR="00493157" w:rsidRPr="00DE24D0" w:rsidRDefault="00493157" w:rsidP="00A630D4">
            <w:pPr>
              <w:pStyle w:val="a3"/>
              <w:tabs>
                <w:tab w:val="num" w:pos="120"/>
                <w:tab w:val="center" w:pos="252"/>
                <w:tab w:val="left" w:pos="6545"/>
              </w:tabs>
              <w:ind w:left="-110" w:right="-106"/>
              <w:jc w:val="center"/>
              <w:rPr>
                <w:iCs/>
                <w:sz w:val="22"/>
                <w:szCs w:val="22"/>
              </w:rPr>
            </w:pPr>
            <w:r w:rsidRPr="00DE24D0">
              <w:rPr>
                <w:iCs/>
                <w:sz w:val="22"/>
                <w:szCs w:val="22"/>
              </w:rPr>
              <w:t>10.04.2014</w:t>
            </w:r>
          </w:p>
          <w:p w:rsidR="00493157" w:rsidRPr="00DE24D0" w:rsidRDefault="00493157" w:rsidP="00A630D4">
            <w:pPr>
              <w:pStyle w:val="a3"/>
              <w:tabs>
                <w:tab w:val="num" w:pos="120"/>
                <w:tab w:val="center" w:pos="252"/>
                <w:tab w:val="left" w:pos="6545"/>
              </w:tabs>
              <w:ind w:left="-110" w:right="-106"/>
              <w:jc w:val="center"/>
              <w:rPr>
                <w:iCs/>
                <w:sz w:val="22"/>
                <w:szCs w:val="22"/>
              </w:rPr>
            </w:pPr>
            <w:r w:rsidRPr="00DE24D0">
              <w:rPr>
                <w:iCs/>
                <w:sz w:val="22"/>
                <w:szCs w:val="22"/>
              </w:rPr>
              <w:t>в 16 часов</w:t>
            </w:r>
          </w:p>
          <w:p w:rsidR="00493157" w:rsidRPr="00DE24D0" w:rsidRDefault="00493157" w:rsidP="00A630D4">
            <w:pPr>
              <w:pStyle w:val="a3"/>
              <w:tabs>
                <w:tab w:val="num" w:pos="120"/>
                <w:tab w:val="center" w:pos="252"/>
                <w:tab w:val="left" w:pos="6545"/>
              </w:tabs>
              <w:ind w:left="-110" w:right="-106"/>
              <w:jc w:val="center"/>
              <w:rPr>
                <w:iCs/>
                <w:sz w:val="22"/>
                <w:szCs w:val="22"/>
              </w:rPr>
            </w:pPr>
            <w:r w:rsidRPr="00DE24D0">
              <w:rPr>
                <w:iCs/>
                <w:sz w:val="22"/>
                <w:szCs w:val="22"/>
              </w:rPr>
              <w:t>17.04.2014</w:t>
            </w:r>
          </w:p>
          <w:p w:rsidR="00493157" w:rsidRPr="00DE24D0" w:rsidRDefault="00493157" w:rsidP="00A630D4">
            <w:pPr>
              <w:pStyle w:val="a3"/>
              <w:tabs>
                <w:tab w:val="num" w:pos="120"/>
                <w:tab w:val="center" w:pos="252"/>
                <w:tab w:val="left" w:pos="6545"/>
              </w:tabs>
              <w:ind w:left="-110" w:right="-106"/>
              <w:jc w:val="center"/>
              <w:rPr>
                <w:iCs/>
                <w:sz w:val="22"/>
                <w:szCs w:val="22"/>
              </w:rPr>
            </w:pPr>
            <w:r w:rsidRPr="00DE24D0">
              <w:rPr>
                <w:iCs/>
                <w:sz w:val="22"/>
                <w:szCs w:val="22"/>
              </w:rPr>
              <w:t>в 16 часов</w:t>
            </w:r>
          </w:p>
          <w:p w:rsidR="00493157" w:rsidRPr="00DE24D0" w:rsidRDefault="00493157" w:rsidP="00A630D4">
            <w:pPr>
              <w:pStyle w:val="a3"/>
              <w:tabs>
                <w:tab w:val="num" w:pos="120"/>
                <w:tab w:val="center" w:pos="252"/>
                <w:tab w:val="left" w:pos="6545"/>
              </w:tabs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24.04.2014</w:t>
            </w:r>
          </w:p>
          <w:p w:rsidR="00493157" w:rsidRPr="00DE24D0" w:rsidRDefault="00493157" w:rsidP="00A630D4">
            <w:pPr>
              <w:pStyle w:val="a3"/>
              <w:tabs>
                <w:tab w:val="num" w:pos="120"/>
                <w:tab w:val="center" w:pos="252"/>
                <w:tab w:val="left" w:pos="6545"/>
              </w:tabs>
              <w:ind w:left="-110" w:right="-106"/>
              <w:jc w:val="center"/>
              <w:rPr>
                <w:iCs/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в 16 часов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tabs>
                <w:tab w:val="num" w:pos="120"/>
                <w:tab w:val="center" w:pos="252"/>
              </w:tabs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г. Архангельск,</w:t>
            </w:r>
          </w:p>
          <w:p w:rsidR="00493157" w:rsidRPr="00DE24D0" w:rsidRDefault="00493157" w:rsidP="00A630D4">
            <w:pPr>
              <w:tabs>
                <w:tab w:val="num" w:pos="120"/>
                <w:tab w:val="center" w:pos="252"/>
              </w:tabs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ул. Логинова, д. 29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a5"/>
              <w:tabs>
                <w:tab w:val="num" w:pos="120"/>
                <w:tab w:val="center" w:pos="252"/>
                <w:tab w:val="left" w:pos="6545"/>
              </w:tabs>
              <w:ind w:right="-106" w:firstLine="0"/>
              <w:rPr>
                <w:b w:val="0"/>
                <w:sz w:val="22"/>
                <w:szCs w:val="22"/>
              </w:rPr>
            </w:pPr>
            <w:r w:rsidRPr="00DE24D0">
              <w:rPr>
                <w:b w:val="0"/>
                <w:sz w:val="22"/>
                <w:szCs w:val="22"/>
              </w:rPr>
              <w:t>(8182) 60-14-30</w:t>
            </w:r>
          </w:p>
          <w:p w:rsidR="00493157" w:rsidRPr="00DE24D0" w:rsidRDefault="00493157" w:rsidP="00A630D4">
            <w:pPr>
              <w:pStyle w:val="a5"/>
              <w:tabs>
                <w:tab w:val="num" w:pos="120"/>
                <w:tab w:val="center" w:pos="252"/>
                <w:tab w:val="left" w:pos="6545"/>
              </w:tabs>
              <w:ind w:right="-106" w:firstLine="0"/>
              <w:rPr>
                <w:b w:val="0"/>
                <w:sz w:val="22"/>
                <w:szCs w:val="22"/>
              </w:rPr>
            </w:pPr>
            <w:r w:rsidRPr="00DE24D0">
              <w:rPr>
                <w:b w:val="0"/>
                <w:sz w:val="22"/>
                <w:szCs w:val="22"/>
              </w:rPr>
              <w:t>(8182) 60-14-31</w:t>
            </w:r>
          </w:p>
          <w:p w:rsidR="00493157" w:rsidRPr="00DE24D0" w:rsidRDefault="00493157" w:rsidP="00A630D4">
            <w:pPr>
              <w:tabs>
                <w:tab w:val="num" w:pos="120"/>
                <w:tab w:val="center" w:pos="252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numPr>
                <w:ilvl w:val="0"/>
                <w:numId w:val="2"/>
              </w:numPr>
              <w:tabs>
                <w:tab w:val="clear" w:pos="1080"/>
                <w:tab w:val="num" w:pos="252"/>
              </w:tabs>
              <w:ind w:left="0" w:firstLine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Порядок регистрации  контрольно-кассовой техники.</w:t>
            </w:r>
          </w:p>
          <w:p w:rsidR="00493157" w:rsidRPr="00DE24D0" w:rsidRDefault="00493157" w:rsidP="00A630D4">
            <w:pPr>
              <w:numPr>
                <w:ilvl w:val="0"/>
                <w:numId w:val="2"/>
              </w:numPr>
              <w:tabs>
                <w:tab w:val="clear" w:pos="1080"/>
                <w:tab w:val="num" w:pos="252"/>
              </w:tabs>
              <w:ind w:left="0" w:firstLine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Налог на добавленную стоимость для налоговых агентов.</w:t>
            </w:r>
          </w:p>
          <w:p w:rsidR="00493157" w:rsidRPr="00DE24D0" w:rsidRDefault="00493157" w:rsidP="00A630D4">
            <w:pPr>
              <w:numPr>
                <w:ilvl w:val="0"/>
                <w:numId w:val="2"/>
              </w:numPr>
              <w:tabs>
                <w:tab w:val="clear" w:pos="1080"/>
                <w:tab w:val="num" w:pos="252"/>
              </w:tabs>
              <w:ind w:left="0" w:firstLine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Порядок заполнения платежных документов на уплату налогов.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pStyle w:val="a3"/>
              <w:tabs>
                <w:tab w:val="left" w:pos="6545"/>
              </w:tabs>
              <w:ind w:left="-110" w:right="-106"/>
              <w:jc w:val="center"/>
              <w:rPr>
                <w:iCs/>
                <w:sz w:val="22"/>
                <w:szCs w:val="22"/>
              </w:rPr>
            </w:pPr>
            <w:r w:rsidRPr="00DE24D0">
              <w:rPr>
                <w:iCs/>
                <w:sz w:val="22"/>
                <w:szCs w:val="22"/>
              </w:rPr>
              <w:t>08.05.2014</w:t>
            </w:r>
          </w:p>
          <w:p w:rsidR="00493157" w:rsidRPr="00DE24D0" w:rsidRDefault="00493157" w:rsidP="00A630D4">
            <w:pPr>
              <w:pStyle w:val="a3"/>
              <w:tabs>
                <w:tab w:val="left" w:pos="6545"/>
              </w:tabs>
              <w:ind w:left="-110" w:right="-106"/>
              <w:jc w:val="center"/>
              <w:rPr>
                <w:iCs/>
                <w:sz w:val="22"/>
                <w:szCs w:val="22"/>
              </w:rPr>
            </w:pPr>
            <w:r w:rsidRPr="00DE24D0">
              <w:rPr>
                <w:iCs/>
                <w:sz w:val="22"/>
                <w:szCs w:val="22"/>
              </w:rPr>
              <w:t>в 15 часов</w:t>
            </w:r>
          </w:p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г. Архангельск,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ул. Адмирала Кузнецова,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д.15, корп.1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a5"/>
              <w:tabs>
                <w:tab w:val="num" w:pos="120"/>
                <w:tab w:val="left" w:pos="6545"/>
              </w:tabs>
              <w:ind w:right="-106" w:firstLine="0"/>
              <w:rPr>
                <w:b w:val="0"/>
                <w:sz w:val="22"/>
                <w:szCs w:val="22"/>
              </w:rPr>
            </w:pPr>
            <w:r w:rsidRPr="00DE24D0">
              <w:rPr>
                <w:b w:val="0"/>
                <w:sz w:val="22"/>
                <w:szCs w:val="22"/>
              </w:rPr>
              <w:t>(8182) 60-14-30</w:t>
            </w:r>
          </w:p>
          <w:p w:rsidR="00493157" w:rsidRPr="00DE24D0" w:rsidRDefault="00493157" w:rsidP="00A630D4">
            <w:pPr>
              <w:pStyle w:val="a5"/>
              <w:tabs>
                <w:tab w:val="num" w:pos="120"/>
                <w:tab w:val="left" w:pos="6545"/>
              </w:tabs>
              <w:ind w:right="-106" w:firstLine="0"/>
              <w:rPr>
                <w:b w:val="0"/>
                <w:sz w:val="22"/>
                <w:szCs w:val="22"/>
              </w:rPr>
            </w:pPr>
            <w:r w:rsidRPr="00DE24D0">
              <w:rPr>
                <w:b w:val="0"/>
                <w:sz w:val="22"/>
                <w:szCs w:val="22"/>
              </w:rPr>
              <w:t>(8182) 60-14-31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clear" w:pos="4677"/>
                <w:tab w:val="clear" w:pos="9355"/>
                <w:tab w:val="num" w:pos="252"/>
                <w:tab w:val="left" w:pos="6545"/>
              </w:tabs>
              <w:ind w:left="0" w:firstLine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 xml:space="preserve">Порядок государственной регистрации физического лица в качестве индивидуального предпринимателя. Использование </w:t>
            </w:r>
            <w:proofErr w:type="gramStart"/>
            <w:r w:rsidRPr="00DE24D0">
              <w:rPr>
                <w:sz w:val="22"/>
                <w:szCs w:val="22"/>
              </w:rPr>
              <w:t>интернет-сервисов</w:t>
            </w:r>
            <w:proofErr w:type="gramEnd"/>
            <w:r w:rsidRPr="00DE24D0">
              <w:rPr>
                <w:sz w:val="22"/>
                <w:szCs w:val="22"/>
              </w:rPr>
              <w:t xml:space="preserve"> ФНС России.</w:t>
            </w:r>
          </w:p>
          <w:p w:rsidR="00493157" w:rsidRPr="00DE24D0" w:rsidRDefault="00493157" w:rsidP="00A630D4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clear" w:pos="4677"/>
                <w:tab w:val="clear" w:pos="9355"/>
                <w:tab w:val="num" w:pos="252"/>
                <w:tab w:val="left" w:pos="6545"/>
              </w:tabs>
              <w:ind w:left="0" w:firstLine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Основы применения индивидуальными предпринимателями специальных налоговых режимов (ЕНВД, УСНО, патентная система налогообложения).</w:t>
            </w:r>
          </w:p>
          <w:p w:rsidR="00493157" w:rsidRPr="00DE24D0" w:rsidRDefault="00493157" w:rsidP="00A630D4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clear" w:pos="4677"/>
                <w:tab w:val="clear" w:pos="9355"/>
                <w:tab w:val="num" w:pos="252"/>
                <w:tab w:val="left" w:pos="6545"/>
              </w:tabs>
              <w:ind w:left="0" w:firstLine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Налоговая отчетность через Интернет. Информационное обслуживание налогоплательщиков.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pStyle w:val="a3"/>
              <w:tabs>
                <w:tab w:val="left" w:pos="6545"/>
              </w:tabs>
              <w:ind w:left="-110" w:right="-106"/>
              <w:jc w:val="center"/>
              <w:rPr>
                <w:iCs/>
                <w:sz w:val="22"/>
                <w:szCs w:val="22"/>
              </w:rPr>
            </w:pPr>
            <w:r w:rsidRPr="00DE24D0">
              <w:rPr>
                <w:iCs/>
                <w:sz w:val="22"/>
                <w:szCs w:val="22"/>
              </w:rPr>
              <w:t>19.06.2014</w:t>
            </w:r>
          </w:p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iCs/>
                <w:sz w:val="22"/>
                <w:szCs w:val="22"/>
              </w:rPr>
              <w:t>в 15 часов</w:t>
            </w:r>
          </w:p>
        </w:tc>
        <w:tc>
          <w:tcPr>
            <w:tcW w:w="2102" w:type="dxa"/>
          </w:tcPr>
          <w:p w:rsidR="00493157" w:rsidRDefault="00493157" w:rsidP="00A630D4">
            <w:pPr>
              <w:tabs>
                <w:tab w:val="num" w:pos="120"/>
                <w:tab w:val="center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Архангельск,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Логинова, д. 29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a5"/>
              <w:tabs>
                <w:tab w:val="num" w:pos="120"/>
                <w:tab w:val="left" w:pos="6545"/>
              </w:tabs>
              <w:ind w:right="-106" w:firstLine="0"/>
              <w:rPr>
                <w:b w:val="0"/>
                <w:sz w:val="22"/>
                <w:szCs w:val="22"/>
              </w:rPr>
            </w:pPr>
            <w:r w:rsidRPr="00DE24D0">
              <w:rPr>
                <w:b w:val="0"/>
                <w:sz w:val="22"/>
                <w:szCs w:val="22"/>
              </w:rPr>
              <w:t>(8182) 60-14-30</w:t>
            </w:r>
          </w:p>
          <w:p w:rsidR="00493157" w:rsidRPr="00DE24D0" w:rsidRDefault="00493157" w:rsidP="00A630D4">
            <w:pPr>
              <w:pStyle w:val="a5"/>
              <w:tabs>
                <w:tab w:val="num" w:pos="120"/>
                <w:tab w:val="left" w:pos="6545"/>
              </w:tabs>
              <w:ind w:right="-106" w:firstLine="0"/>
              <w:rPr>
                <w:b w:val="0"/>
                <w:sz w:val="22"/>
                <w:szCs w:val="22"/>
              </w:rPr>
            </w:pPr>
            <w:r w:rsidRPr="00DE24D0">
              <w:rPr>
                <w:b w:val="0"/>
                <w:sz w:val="22"/>
                <w:szCs w:val="22"/>
              </w:rPr>
              <w:t>(8182) 60-14-31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437" w:type="dxa"/>
            <w:gridSpan w:val="4"/>
          </w:tcPr>
          <w:p w:rsidR="00493157" w:rsidRPr="00DE24D0" w:rsidRDefault="00493157" w:rsidP="00A630D4">
            <w:pPr>
              <w:tabs>
                <w:tab w:val="num" w:pos="12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DE24D0">
              <w:rPr>
                <w:b/>
                <w:sz w:val="22"/>
                <w:szCs w:val="22"/>
              </w:rPr>
              <w:t>Межрайонная</w:t>
            </w:r>
            <w:proofErr w:type="gramEnd"/>
            <w:r w:rsidRPr="00DE24D0">
              <w:rPr>
                <w:b/>
                <w:sz w:val="22"/>
                <w:szCs w:val="22"/>
              </w:rPr>
              <w:t xml:space="preserve"> ИФНС России № 1 по Архангельской области и Ненецкому автономному округу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1.Применение специальных налоговых режимов: упрощенной системы налогообложения, системы налогообложения в виде единого налога на вмененный доход, системы налогообложения для сельскохозяйственных товаропроизводителей.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2.Применение патентной системы налогообложения.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3.Порядок и особенности взимания имущественных налогов с физических лиц.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4.Правильное заполнение платежных документов.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5.Представление отчетности по ТКС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6. Изменения налогового законодательства.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09.04.2014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</w:pPr>
            <w:r w:rsidRPr="00DE24D0">
              <w:rPr>
                <w:sz w:val="22"/>
                <w:szCs w:val="22"/>
              </w:rPr>
              <w:t>г. Коряжма, пр. Ленина, д. 29.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(81850)3-21-88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(81850)5-92-19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(81837)5-97-25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1.Применение специальных налоговых режимов: упрощенной системы налогообложения, системы налогообложения в виде единого налога на вмененный доход, системы налогообложения для сельскохозяйственных товаропроизводителей.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Применение патентной системы налогообложения.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3.Порядок и особенности взимания имущественных налогов с физических лиц.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4.Правильное заполнение платежных документов.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5.Представление отчетности по ТКС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6. Изменения налогового законодательства.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10.04.2014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</w:pPr>
            <w:r w:rsidRPr="00DE24D0">
              <w:rPr>
                <w:sz w:val="22"/>
                <w:szCs w:val="22"/>
              </w:rPr>
              <w:t>г. Котлас, пл. Советов, д.9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(81837)5-97-25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(81837)5-98-25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1.Применение специальных налоговых режимов: упрощенной системы налогообложения, системы налогообложения в виде единого налога на вмененный доход, системы налогообложения для сельскохозяйственных товаропроизводителей.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Применение патентной системы налогообложения.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3.Порядок и особенности взимания имущественных налогов с физических лиц.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4.Правильное заполнение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5.Представление отчетности по ТКС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6. Изменения налогового законодательства.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07.05.2014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</w:pPr>
            <w:r w:rsidRPr="00DE24D0">
              <w:rPr>
                <w:sz w:val="22"/>
                <w:szCs w:val="22"/>
              </w:rPr>
              <w:t xml:space="preserve">с. </w:t>
            </w:r>
            <w:proofErr w:type="spellStart"/>
            <w:r w:rsidRPr="00DE24D0">
              <w:rPr>
                <w:sz w:val="22"/>
                <w:szCs w:val="22"/>
              </w:rPr>
              <w:t>Ильинско</w:t>
            </w:r>
            <w:proofErr w:type="spellEnd"/>
            <w:r w:rsidRPr="00DE24D0">
              <w:rPr>
                <w:sz w:val="22"/>
                <w:szCs w:val="22"/>
              </w:rPr>
              <w:t xml:space="preserve"> </w:t>
            </w:r>
            <w:proofErr w:type="gramStart"/>
            <w:r w:rsidRPr="00DE24D0">
              <w:rPr>
                <w:sz w:val="22"/>
                <w:szCs w:val="22"/>
              </w:rPr>
              <w:t>–</w:t>
            </w:r>
            <w:proofErr w:type="spellStart"/>
            <w:r w:rsidRPr="00DE24D0">
              <w:rPr>
                <w:sz w:val="22"/>
                <w:szCs w:val="22"/>
              </w:rPr>
              <w:t>П</w:t>
            </w:r>
            <w:proofErr w:type="gramEnd"/>
            <w:r w:rsidRPr="00DE24D0">
              <w:rPr>
                <w:sz w:val="22"/>
                <w:szCs w:val="22"/>
              </w:rPr>
              <w:t>одомское</w:t>
            </w:r>
            <w:proofErr w:type="spellEnd"/>
            <w:r w:rsidRPr="00DE24D0">
              <w:rPr>
                <w:sz w:val="22"/>
                <w:szCs w:val="22"/>
              </w:rPr>
              <w:t>, ул. Советская, д. 32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(81843)4-14-50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(81837)5-97-25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(81837)5-98-25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1.Применение специальных налоговых режимов: упрощенной системы налогообложения, системы налогообложения в виде единого налога на вмененный доход, системы налогообложения для сельскохозяйственных товаропроизводителей.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Применение патентной системы налогообложения.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3.Порядок и особенности взимания имущественных налогов с физических лиц.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4.Правильное заполнение платежных документов.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5.Представление отчетности по ТКС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6. Изменения налогового законодательства.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08.05.2014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</w:pPr>
            <w:proofErr w:type="gramStart"/>
            <w:r w:rsidRPr="00DE24D0">
              <w:rPr>
                <w:sz w:val="22"/>
                <w:szCs w:val="22"/>
              </w:rPr>
              <w:t>с</w:t>
            </w:r>
            <w:proofErr w:type="gramEnd"/>
            <w:r w:rsidRPr="00DE24D0">
              <w:rPr>
                <w:sz w:val="22"/>
                <w:szCs w:val="22"/>
              </w:rPr>
              <w:t>. Верхняя Тойма, ул. Кировская, д.6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(81854)3-28-75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(81837)5-97-25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(81837)5-98-25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1.Применение специальных налоговых режимов: упрощенной системы налогообложения, системы налогообложения в виде единого налога на вмененный доход, системы налогообложения для сельскохозяйственных товаропроизводителей.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Применение патентной системы налогообложения.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3.Порядок и особенности взимания имущественных налогов с физических лиц.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4.Правильное заполнение платежных документов.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5.Представление отчетности по ТКС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6. Изменения налогового законодательства.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18.06.2014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</w:pPr>
            <w:r w:rsidRPr="00DE24D0">
              <w:rPr>
                <w:sz w:val="22"/>
                <w:szCs w:val="22"/>
              </w:rPr>
              <w:t>с. Яренск, ул. Братьев Покровских, д. 19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(81859)5-20-09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(81837)5-97-25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(81837)5-98-25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1.Применение специальных налоговых режимов: упрощенной системы налогообложения, системы налогообложения в виде единого налога на вмененный доход, системы налогообложения для сельскохозяйственных товаропроизводителей.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Применение патентной системы налогообложения.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3.Порядок и особенности взимания имущественных налогов с физических лиц.</w:t>
            </w:r>
          </w:p>
          <w:p w:rsidR="00493157" w:rsidRPr="00493157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4.Правильное заполнение платежных документов.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5.Представление отчетности по ТКС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 xml:space="preserve">6. Изменения налогового законодательства. 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19.06.2014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с. Красноборск,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ул. Гагарина,</w:t>
            </w:r>
          </w:p>
          <w:p w:rsidR="00493157" w:rsidRPr="00DE24D0" w:rsidRDefault="00493157" w:rsidP="00A630D4">
            <w:pPr>
              <w:jc w:val="center"/>
            </w:pPr>
            <w:r w:rsidRPr="00DE24D0">
              <w:rPr>
                <w:sz w:val="22"/>
                <w:szCs w:val="22"/>
              </w:rPr>
              <w:t>д. 7 а.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(81840)3-17-75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(81837)5-97-25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(81837)5-98-25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437" w:type="dxa"/>
            <w:gridSpan w:val="4"/>
          </w:tcPr>
          <w:p w:rsidR="00493157" w:rsidRPr="00DE24D0" w:rsidRDefault="00493157" w:rsidP="00A630D4">
            <w:pPr>
              <w:tabs>
                <w:tab w:val="num" w:pos="12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DE24D0">
              <w:rPr>
                <w:b/>
                <w:sz w:val="22"/>
                <w:szCs w:val="22"/>
              </w:rPr>
              <w:t>Межрайонная</w:t>
            </w:r>
            <w:proofErr w:type="gramEnd"/>
            <w:r w:rsidRPr="00DE24D0">
              <w:rPr>
                <w:b/>
                <w:sz w:val="22"/>
                <w:szCs w:val="22"/>
              </w:rPr>
              <w:t xml:space="preserve"> ИФНС России № 3 по Архангельской области и Ненецкому автономному округу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Представление налоговой декл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рации по НДС только в электро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ной форме по телекоммуникац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онным каналам связи через оп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ратора 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электронного документообор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та. </w:t>
            </w:r>
          </w:p>
          <w:p w:rsidR="00493157" w:rsidRPr="00DE24D0" w:rsidRDefault="00493157" w:rsidP="00A630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 Декларационная кампания по 3-НДФЛ 2013 года, социальные, ста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дартные и имущественные вычеты.</w:t>
            </w:r>
          </w:p>
          <w:p w:rsidR="00493157" w:rsidRPr="00DE24D0" w:rsidRDefault="00493157" w:rsidP="00A630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 Наличия нотариальной формы доверенности  при участии в 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ношениях, регулируемых закон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дательством о налогах и сборах, представителя налогоплательщ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 - индивидуального предпр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нимателя.     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 Переход с 1 января 2014 года на и</w:t>
            </w:r>
            <w:r w:rsidRPr="00DE24D0">
              <w:rPr>
                <w:sz w:val="22"/>
                <w:szCs w:val="22"/>
              </w:rPr>
              <w:t>с</w:t>
            </w:r>
            <w:r w:rsidRPr="00DE24D0">
              <w:rPr>
                <w:sz w:val="22"/>
                <w:szCs w:val="22"/>
              </w:rPr>
              <w:t>пользование в бюджетном пр</w:t>
            </w:r>
            <w:r w:rsidRPr="00DE24D0">
              <w:rPr>
                <w:sz w:val="22"/>
                <w:szCs w:val="22"/>
              </w:rPr>
              <w:t>о</w:t>
            </w:r>
            <w:r w:rsidRPr="00DE24D0">
              <w:rPr>
                <w:sz w:val="22"/>
                <w:szCs w:val="22"/>
              </w:rPr>
              <w:t>цессе вместо применяемых в настоящее время кодов Общеро</w:t>
            </w:r>
            <w:r w:rsidRPr="00DE24D0">
              <w:rPr>
                <w:sz w:val="22"/>
                <w:szCs w:val="22"/>
              </w:rPr>
              <w:t>с</w:t>
            </w:r>
            <w:r w:rsidRPr="00DE24D0">
              <w:rPr>
                <w:sz w:val="22"/>
                <w:szCs w:val="22"/>
              </w:rPr>
              <w:t xml:space="preserve">сийского </w:t>
            </w:r>
            <w:hyperlink r:id="rId6" w:history="1">
              <w:r w:rsidRPr="00DE24D0">
                <w:rPr>
                  <w:sz w:val="22"/>
                  <w:szCs w:val="22"/>
                </w:rPr>
                <w:t>классификатора</w:t>
              </w:r>
            </w:hyperlink>
            <w:r w:rsidRPr="00DE24D0">
              <w:rPr>
                <w:sz w:val="22"/>
                <w:szCs w:val="22"/>
              </w:rPr>
              <w:t xml:space="preserve"> объектов администр</w:t>
            </w:r>
            <w:r w:rsidRPr="00DE24D0">
              <w:rPr>
                <w:sz w:val="22"/>
                <w:szCs w:val="22"/>
              </w:rPr>
              <w:t>а</w:t>
            </w:r>
            <w:r w:rsidRPr="00DE24D0">
              <w:rPr>
                <w:sz w:val="22"/>
                <w:szCs w:val="22"/>
              </w:rPr>
              <w:t>тивн</w:t>
            </w:r>
            <w:proofErr w:type="gramStart"/>
            <w:r w:rsidRPr="00DE24D0">
              <w:rPr>
                <w:sz w:val="22"/>
                <w:szCs w:val="22"/>
              </w:rPr>
              <w:t>о-</w:t>
            </w:r>
            <w:proofErr w:type="gramEnd"/>
            <w:r w:rsidRPr="00DE24D0">
              <w:rPr>
                <w:sz w:val="22"/>
                <w:szCs w:val="22"/>
              </w:rPr>
              <w:t xml:space="preserve"> территориального деления кодов Общероссийского </w:t>
            </w:r>
            <w:hyperlink r:id="rId7" w:history="1">
              <w:r w:rsidRPr="00DE24D0">
                <w:rPr>
                  <w:sz w:val="22"/>
                  <w:szCs w:val="22"/>
                </w:rPr>
                <w:t>классификатора</w:t>
              </w:r>
            </w:hyperlink>
            <w:r w:rsidRPr="00DE24D0">
              <w:rPr>
                <w:sz w:val="22"/>
                <w:szCs w:val="22"/>
              </w:rPr>
              <w:t xml:space="preserve"> территорий муниц</w:t>
            </w:r>
            <w:r w:rsidRPr="00DE24D0">
              <w:rPr>
                <w:sz w:val="22"/>
                <w:szCs w:val="22"/>
              </w:rPr>
              <w:t>и</w:t>
            </w:r>
            <w:r w:rsidRPr="00DE24D0">
              <w:rPr>
                <w:sz w:val="22"/>
                <w:szCs w:val="22"/>
              </w:rPr>
              <w:t>пальных образований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 xml:space="preserve">5. Возможности </w:t>
            </w:r>
            <w:proofErr w:type="gramStart"/>
            <w:r w:rsidRPr="00DE24D0">
              <w:rPr>
                <w:sz w:val="22"/>
                <w:szCs w:val="22"/>
              </w:rPr>
              <w:t>Интернет-сервисов</w:t>
            </w:r>
            <w:proofErr w:type="gramEnd"/>
            <w:r w:rsidRPr="00DE24D0">
              <w:rPr>
                <w:sz w:val="22"/>
                <w:szCs w:val="22"/>
              </w:rPr>
              <w:t xml:space="preserve"> ФНС России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6. Новые правила указания инфо</w:t>
            </w:r>
            <w:r w:rsidRPr="00DE24D0">
              <w:rPr>
                <w:sz w:val="22"/>
                <w:szCs w:val="22"/>
              </w:rPr>
              <w:t>р</w:t>
            </w:r>
            <w:r w:rsidRPr="00DE24D0">
              <w:rPr>
                <w:sz w:val="22"/>
                <w:szCs w:val="22"/>
              </w:rPr>
              <w:t>мации в реквизитах распоряжений о перев</w:t>
            </w:r>
            <w:r w:rsidRPr="00DE24D0">
              <w:rPr>
                <w:sz w:val="22"/>
                <w:szCs w:val="22"/>
              </w:rPr>
              <w:t>о</w:t>
            </w:r>
            <w:r w:rsidRPr="00DE24D0">
              <w:rPr>
                <w:sz w:val="22"/>
                <w:szCs w:val="22"/>
              </w:rPr>
              <w:t>де денежных средств в уплату налогов, сборов и стр</w:t>
            </w:r>
            <w:r w:rsidRPr="00DE24D0">
              <w:rPr>
                <w:sz w:val="22"/>
                <w:szCs w:val="22"/>
              </w:rPr>
              <w:t>а</w:t>
            </w:r>
            <w:r w:rsidRPr="00DE24D0">
              <w:rPr>
                <w:sz w:val="22"/>
                <w:szCs w:val="22"/>
              </w:rPr>
              <w:t xml:space="preserve">ховых взносов в платежных документах. Отмена </w:t>
            </w:r>
            <w:bookmarkStart w:id="0" w:name="FE8D4CC7-752F-49DA-93F4-38A5EF618CFB"/>
            <w:bookmarkEnd w:id="0"/>
            <w:r w:rsidRPr="00DE24D0">
              <w:rPr>
                <w:sz w:val="22"/>
                <w:szCs w:val="22"/>
              </w:rPr>
              <w:t>приказа Ми</w:t>
            </w:r>
            <w:r w:rsidRPr="00DE24D0">
              <w:rPr>
                <w:sz w:val="22"/>
                <w:szCs w:val="22"/>
              </w:rPr>
              <w:t>н</w:t>
            </w:r>
            <w:r w:rsidRPr="00DE24D0">
              <w:rPr>
                <w:sz w:val="22"/>
                <w:szCs w:val="22"/>
              </w:rPr>
              <w:t>фина России от 24.11.04 № 106н.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7. Ошибки, допускаемые и</w:t>
            </w:r>
            <w:r w:rsidRPr="00DE24D0">
              <w:rPr>
                <w:sz w:val="22"/>
                <w:szCs w:val="22"/>
              </w:rPr>
              <w:t>н</w:t>
            </w:r>
            <w:r w:rsidRPr="00DE24D0">
              <w:rPr>
                <w:sz w:val="22"/>
                <w:szCs w:val="22"/>
              </w:rPr>
              <w:t>дивидуальными предпринимат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>лями в налоговой отчетности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10.04.2014</w:t>
            </w:r>
          </w:p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Виноградовский</w:t>
            </w:r>
            <w:proofErr w:type="spellEnd"/>
            <w:r w:rsidRPr="00DE24D0">
              <w:rPr>
                <w:sz w:val="22"/>
                <w:szCs w:val="22"/>
              </w:rPr>
              <w:t xml:space="preserve"> район, п. Березник, ул. </w:t>
            </w:r>
            <w:proofErr w:type="spellStart"/>
            <w:r w:rsidRPr="00DE24D0">
              <w:rPr>
                <w:sz w:val="22"/>
                <w:szCs w:val="22"/>
              </w:rPr>
              <w:t>П.Виноградова</w:t>
            </w:r>
            <w:proofErr w:type="spellEnd"/>
            <w:r w:rsidRPr="00DE24D0">
              <w:rPr>
                <w:sz w:val="22"/>
                <w:szCs w:val="22"/>
              </w:rPr>
              <w:t>, д.83</w:t>
            </w:r>
          </w:p>
          <w:p w:rsidR="00493157" w:rsidRPr="00DE24D0" w:rsidRDefault="00493157" w:rsidP="00A630D4">
            <w:pPr>
              <w:jc w:val="center"/>
            </w:pP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(81831) 2-21-84;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b/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(81831) 2-12-34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1. Представление налоговой декл</w:t>
            </w:r>
            <w:r w:rsidRPr="00DE24D0">
              <w:rPr>
                <w:sz w:val="22"/>
                <w:szCs w:val="22"/>
              </w:rPr>
              <w:t>а</w:t>
            </w:r>
            <w:r w:rsidRPr="00DE24D0">
              <w:rPr>
                <w:sz w:val="22"/>
                <w:szCs w:val="22"/>
              </w:rPr>
              <w:t>рации по НДС только в электро</w:t>
            </w:r>
            <w:r w:rsidRPr="00DE24D0">
              <w:rPr>
                <w:sz w:val="22"/>
                <w:szCs w:val="22"/>
              </w:rPr>
              <w:t>н</w:t>
            </w:r>
            <w:r w:rsidRPr="00DE24D0">
              <w:rPr>
                <w:sz w:val="22"/>
                <w:szCs w:val="22"/>
              </w:rPr>
              <w:t>ной форме по телекоммуникац</w:t>
            </w:r>
            <w:r w:rsidRPr="00DE24D0">
              <w:rPr>
                <w:sz w:val="22"/>
                <w:szCs w:val="22"/>
              </w:rPr>
              <w:t>и</w:t>
            </w:r>
            <w:r w:rsidRPr="00DE24D0">
              <w:rPr>
                <w:sz w:val="22"/>
                <w:szCs w:val="22"/>
              </w:rPr>
              <w:t>онным каналам связи через оп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>ратора электронного документообор</w:t>
            </w:r>
            <w:r w:rsidRPr="00DE24D0">
              <w:rPr>
                <w:sz w:val="22"/>
                <w:szCs w:val="22"/>
              </w:rPr>
              <w:t>о</w:t>
            </w:r>
            <w:r w:rsidRPr="00DE24D0">
              <w:rPr>
                <w:sz w:val="22"/>
                <w:szCs w:val="22"/>
              </w:rPr>
              <w:t xml:space="preserve">та. </w:t>
            </w:r>
          </w:p>
          <w:p w:rsidR="00493157" w:rsidRPr="00DE24D0" w:rsidRDefault="00493157" w:rsidP="00A630D4">
            <w:pPr>
              <w:pStyle w:val="ConsPlusNormal"/>
              <w:tabs>
                <w:tab w:val="left" w:pos="252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 Изменения налогового законод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тельства в 2014 году</w:t>
            </w:r>
          </w:p>
          <w:p w:rsidR="00493157" w:rsidRPr="00DE24D0" w:rsidRDefault="00493157" w:rsidP="00A630D4">
            <w:pPr>
              <w:pStyle w:val="ConsPlusNormal"/>
              <w:tabs>
                <w:tab w:val="left" w:pos="252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 Наличие нотариальной формы доверенности  при участии в 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ношениях, регулируемых закон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дательством о налогах и сборах, представителя налогоплательщ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 - индивидуального предпр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нимателя.     </w:t>
            </w:r>
          </w:p>
          <w:p w:rsidR="00493157" w:rsidRPr="00DE24D0" w:rsidRDefault="00493157" w:rsidP="00A630D4">
            <w:pPr>
              <w:pStyle w:val="ConsPlusNormal"/>
              <w:tabs>
                <w:tab w:val="left" w:pos="252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4. Переход с 1 января 2014 года на использование в бюджетном пр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цессе вместо применяемых в настоящее время кодов Общеро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сийского </w:t>
            </w:r>
            <w:hyperlink r:id="rId8" w:history="1">
              <w:r w:rsidRPr="00DE24D0">
                <w:rPr>
                  <w:rFonts w:ascii="Times New Roman" w:hAnsi="Times New Roman" w:cs="Times New Roman"/>
                  <w:sz w:val="22"/>
                  <w:szCs w:val="22"/>
                  <w:lang w:val="ru-RU"/>
                </w:rPr>
                <w:t>классификатора</w:t>
              </w:r>
            </w:hyperlink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объе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тов административн</w:t>
            </w:r>
            <w:proofErr w:type="gramStart"/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о-</w:t>
            </w:r>
            <w:proofErr w:type="gramEnd"/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территор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ального деления (ОКАТО) кодов Общероссийского </w:t>
            </w:r>
            <w:hyperlink r:id="rId9" w:history="1">
              <w:r w:rsidRPr="00DE24D0">
                <w:rPr>
                  <w:rFonts w:ascii="Times New Roman" w:hAnsi="Times New Roman" w:cs="Times New Roman"/>
                  <w:sz w:val="22"/>
                  <w:szCs w:val="22"/>
                  <w:lang w:val="ru-RU"/>
                </w:rPr>
                <w:t>классификатора</w:t>
              </w:r>
            </w:hyperlink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территорий м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ниципальных образований (ОКТМО). </w:t>
            </w:r>
          </w:p>
          <w:p w:rsidR="00493157" w:rsidRPr="00DE24D0" w:rsidRDefault="00493157" w:rsidP="00A630D4">
            <w:pPr>
              <w:pStyle w:val="ConsPlusNormal"/>
              <w:tabs>
                <w:tab w:val="left" w:pos="252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 Новые правила указания инфо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мации в реквизитах распоряжений о перев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 денежных средств в уплату налогов, сборов и стр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ховых взносов в платежных д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кументах. Отмена приказа Минфина России от 24.11.04 № 106н.</w:t>
            </w:r>
          </w:p>
          <w:p w:rsidR="00493157" w:rsidRPr="00DE24D0" w:rsidRDefault="00493157" w:rsidP="00A630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 Ошибки, допуска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мые юридическими лицами, в налоговой отчетности.</w:t>
            </w:r>
          </w:p>
          <w:p w:rsidR="00493157" w:rsidRPr="00DE24D0" w:rsidRDefault="00493157" w:rsidP="00A630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 Возможности </w:t>
            </w:r>
            <w:proofErr w:type="gramStart"/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Интернет-сервисов</w:t>
            </w:r>
            <w:proofErr w:type="gramEnd"/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на сайте ФНС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</w:t>
            </w:r>
            <w:r w:rsidRPr="00DE24D0">
              <w:rPr>
                <w:sz w:val="22"/>
                <w:szCs w:val="22"/>
              </w:rPr>
              <w:t>.</w:t>
            </w:r>
            <w:r w:rsidRPr="00DE24D0">
              <w:rPr>
                <w:sz w:val="22"/>
                <w:szCs w:val="22"/>
                <w:lang w:val="en-US"/>
              </w:rPr>
              <w:t>05</w:t>
            </w:r>
            <w:r w:rsidRPr="00DE24D0">
              <w:rPr>
                <w:sz w:val="22"/>
                <w:szCs w:val="22"/>
              </w:rPr>
              <w:t>.2014</w:t>
            </w:r>
          </w:p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</w:pPr>
            <w:r w:rsidRPr="00DE24D0">
              <w:rPr>
                <w:sz w:val="22"/>
                <w:szCs w:val="22"/>
              </w:rPr>
              <w:t xml:space="preserve">Холмогорский район, </w:t>
            </w:r>
            <w:proofErr w:type="spellStart"/>
            <w:r w:rsidRPr="00DE24D0">
              <w:rPr>
                <w:sz w:val="22"/>
                <w:szCs w:val="22"/>
              </w:rPr>
              <w:t>с</w:t>
            </w:r>
            <w:proofErr w:type="gramStart"/>
            <w:r w:rsidRPr="00DE24D0">
              <w:rPr>
                <w:sz w:val="22"/>
                <w:szCs w:val="22"/>
              </w:rPr>
              <w:t>.Х</w:t>
            </w:r>
            <w:proofErr w:type="gramEnd"/>
            <w:r w:rsidRPr="00DE24D0">
              <w:rPr>
                <w:sz w:val="22"/>
                <w:szCs w:val="22"/>
              </w:rPr>
              <w:t>олмог</w:t>
            </w:r>
            <w:r w:rsidRPr="00DE24D0">
              <w:rPr>
                <w:sz w:val="22"/>
                <w:szCs w:val="22"/>
              </w:rPr>
              <w:t>о</w:t>
            </w:r>
            <w:r w:rsidRPr="00DE24D0">
              <w:rPr>
                <w:sz w:val="22"/>
                <w:szCs w:val="22"/>
              </w:rPr>
              <w:t>ры</w:t>
            </w:r>
            <w:proofErr w:type="spellEnd"/>
            <w:r w:rsidRPr="00DE24D0">
              <w:rPr>
                <w:sz w:val="22"/>
                <w:szCs w:val="22"/>
              </w:rPr>
              <w:t xml:space="preserve">, </w:t>
            </w:r>
            <w:proofErr w:type="spellStart"/>
            <w:r w:rsidRPr="00DE24D0">
              <w:rPr>
                <w:sz w:val="22"/>
                <w:szCs w:val="22"/>
              </w:rPr>
              <w:t>ул.Наб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>режная</w:t>
            </w:r>
            <w:proofErr w:type="spellEnd"/>
            <w:r w:rsidRPr="00DE24D0">
              <w:rPr>
                <w:sz w:val="22"/>
                <w:szCs w:val="22"/>
              </w:rPr>
              <w:t>, д.21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(81830) 3-38-12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(81830) 3-32-60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ConsPlusNormal"/>
              <w:tabs>
                <w:tab w:val="left" w:pos="252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1. Изменения налогового законод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тельства в 2014 году</w:t>
            </w:r>
          </w:p>
          <w:p w:rsidR="00493157" w:rsidRPr="00DE24D0" w:rsidRDefault="00493157" w:rsidP="00A630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 Порядок заполнения  налоговой 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четности организаци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ми.</w:t>
            </w:r>
          </w:p>
          <w:p w:rsidR="00493157" w:rsidRPr="00DE24D0" w:rsidRDefault="00493157" w:rsidP="00A630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 Основные ошибки, допускаемые н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логоплательщиками при заполн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нии форм налоговой отчетности юрид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ческими лицами.</w:t>
            </w:r>
          </w:p>
          <w:p w:rsidR="00493157" w:rsidRPr="00DE24D0" w:rsidRDefault="00493157" w:rsidP="00A630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 Налоговая отчетность через Инте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 Правильность формирования запр</w:t>
            </w:r>
            <w:r w:rsidRPr="00DE24D0">
              <w:rPr>
                <w:sz w:val="22"/>
                <w:szCs w:val="22"/>
              </w:rPr>
              <w:t>о</w:t>
            </w:r>
            <w:r w:rsidRPr="00DE24D0">
              <w:rPr>
                <w:sz w:val="22"/>
                <w:szCs w:val="22"/>
              </w:rPr>
              <w:t>сов по информационному обслуж</w:t>
            </w:r>
            <w:r w:rsidRPr="00DE24D0">
              <w:rPr>
                <w:sz w:val="22"/>
                <w:szCs w:val="22"/>
              </w:rPr>
              <w:t>и</w:t>
            </w:r>
            <w:r w:rsidRPr="00DE24D0">
              <w:rPr>
                <w:sz w:val="22"/>
                <w:szCs w:val="22"/>
              </w:rPr>
              <w:t>ванию налогоплательщиков (</w:t>
            </w:r>
            <w:proofErr w:type="spellStart"/>
            <w:r w:rsidRPr="00DE24D0">
              <w:rPr>
                <w:sz w:val="22"/>
                <w:szCs w:val="22"/>
              </w:rPr>
              <w:t>ИОНу</w:t>
            </w:r>
            <w:proofErr w:type="spellEnd"/>
            <w:r w:rsidRPr="00DE24D0">
              <w:rPr>
                <w:sz w:val="22"/>
                <w:szCs w:val="22"/>
              </w:rPr>
              <w:t>) по тел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>коммуникационным каналам св</w:t>
            </w:r>
            <w:r w:rsidRPr="00DE24D0">
              <w:rPr>
                <w:sz w:val="22"/>
                <w:szCs w:val="22"/>
              </w:rPr>
              <w:t>я</w:t>
            </w:r>
            <w:r w:rsidRPr="00DE24D0">
              <w:rPr>
                <w:sz w:val="22"/>
                <w:szCs w:val="22"/>
              </w:rPr>
              <w:t>зи.</w:t>
            </w:r>
          </w:p>
          <w:p w:rsidR="00493157" w:rsidRPr="00DE24D0" w:rsidRDefault="00493157" w:rsidP="00A630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 Урегулирование налоговых споров в д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судебном порядке.</w:t>
            </w:r>
          </w:p>
          <w:p w:rsidR="00493157" w:rsidRPr="00DE24D0" w:rsidRDefault="00493157" w:rsidP="00A630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 Правильность заполнения плате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ных документов на перечисление налогов, сборов и иных обязател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ных платежей в бюджетную систему Российской Фед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рации.</w:t>
            </w:r>
          </w:p>
          <w:p w:rsidR="00493157" w:rsidRPr="00DE24D0" w:rsidRDefault="00493157" w:rsidP="00A630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 Порядок и особенности взимания имущественных налогов с физич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DE24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ских лиц 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 xml:space="preserve">9. Возможности </w:t>
            </w:r>
            <w:proofErr w:type="gramStart"/>
            <w:r w:rsidRPr="00DE24D0">
              <w:rPr>
                <w:sz w:val="22"/>
                <w:szCs w:val="22"/>
              </w:rPr>
              <w:t>Интернет-сервисов</w:t>
            </w:r>
            <w:proofErr w:type="gramEnd"/>
            <w:r w:rsidRPr="00DE24D0">
              <w:rPr>
                <w:sz w:val="22"/>
                <w:szCs w:val="22"/>
              </w:rPr>
              <w:t xml:space="preserve">  на сайте ФНС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9</w:t>
            </w:r>
            <w:r w:rsidRPr="00DE24D0">
              <w:rPr>
                <w:sz w:val="22"/>
                <w:szCs w:val="22"/>
              </w:rPr>
              <w:t>.0</w:t>
            </w:r>
            <w:r w:rsidRPr="00DE24D0">
              <w:rPr>
                <w:sz w:val="22"/>
                <w:szCs w:val="22"/>
                <w:lang w:val="en-US"/>
              </w:rPr>
              <w:t>6</w:t>
            </w:r>
            <w:r w:rsidRPr="00DE24D0">
              <w:rPr>
                <w:sz w:val="22"/>
                <w:szCs w:val="22"/>
              </w:rPr>
              <w:t>.2014</w:t>
            </w:r>
          </w:p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Пинежский</w:t>
            </w:r>
            <w:proofErr w:type="spellEnd"/>
            <w:r w:rsidRPr="00DE24D0">
              <w:rPr>
                <w:sz w:val="22"/>
                <w:szCs w:val="22"/>
              </w:rPr>
              <w:t xml:space="preserve"> район, </w:t>
            </w:r>
            <w:proofErr w:type="spellStart"/>
            <w:r w:rsidRPr="00DE24D0">
              <w:rPr>
                <w:sz w:val="22"/>
                <w:szCs w:val="22"/>
              </w:rPr>
              <w:t>с</w:t>
            </w:r>
            <w:proofErr w:type="gramStart"/>
            <w:r w:rsidRPr="00DE24D0">
              <w:rPr>
                <w:sz w:val="22"/>
                <w:szCs w:val="22"/>
              </w:rPr>
              <w:t>.К</w:t>
            </w:r>
            <w:proofErr w:type="gramEnd"/>
            <w:r w:rsidRPr="00DE24D0">
              <w:rPr>
                <w:sz w:val="22"/>
                <w:szCs w:val="22"/>
              </w:rPr>
              <w:t>арпог</w:t>
            </w:r>
            <w:r w:rsidRPr="00DE24D0">
              <w:rPr>
                <w:sz w:val="22"/>
                <w:szCs w:val="22"/>
              </w:rPr>
              <w:t>о</w:t>
            </w:r>
            <w:r w:rsidRPr="00DE24D0">
              <w:rPr>
                <w:sz w:val="22"/>
                <w:szCs w:val="22"/>
              </w:rPr>
              <w:t>ры</w:t>
            </w:r>
            <w:proofErr w:type="spellEnd"/>
            <w:r w:rsidRPr="00DE24D0">
              <w:rPr>
                <w:sz w:val="22"/>
                <w:szCs w:val="22"/>
              </w:rPr>
              <w:t>, ул. Федора Абрамова, 43 а</w:t>
            </w:r>
          </w:p>
          <w:p w:rsidR="00493157" w:rsidRPr="00DE24D0" w:rsidRDefault="00493157" w:rsidP="00A630D4">
            <w:pPr>
              <w:jc w:val="center"/>
            </w:pP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(81856) 2-24-51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</w:t>
            </w:r>
            <w:r w:rsidRPr="00DE24D0">
              <w:rPr>
                <w:sz w:val="22"/>
                <w:szCs w:val="22"/>
              </w:rPr>
              <w:t>1856) 4-27-46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437" w:type="dxa"/>
            <w:gridSpan w:val="4"/>
          </w:tcPr>
          <w:p w:rsidR="00493157" w:rsidRPr="00DE24D0" w:rsidRDefault="00493157" w:rsidP="00A630D4">
            <w:pPr>
              <w:tabs>
                <w:tab w:val="num" w:pos="12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DE24D0">
              <w:rPr>
                <w:b/>
                <w:sz w:val="22"/>
                <w:szCs w:val="22"/>
              </w:rPr>
              <w:lastRenderedPageBreak/>
              <w:t>Межрайонная</w:t>
            </w:r>
            <w:proofErr w:type="gramEnd"/>
            <w:r w:rsidRPr="00DE24D0">
              <w:rPr>
                <w:b/>
                <w:sz w:val="22"/>
                <w:szCs w:val="22"/>
              </w:rPr>
              <w:t xml:space="preserve"> ИФНС России № 4 по Архангельской области и Ненецкому автономному округу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 Декларирование доходов, полученных в 2013 году.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Налог на доходы физических лиц. Предоставление налоговых вычетов физическим лицам.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 Налог на доходы физических лиц: материальная выгода, налоговые вычеты.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 Порядок предоставления льгот по налогам физических лиц.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 Возможности электронных сервисов Интернет-сайтов ФНС России и Управления ФНС России по Архангельской области и Ненецкому автономному округу.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6. Правильность заполнения платежных документов на перечисление налогов, сборов и иных обязатель</w:t>
            </w:r>
            <w:proofErr w:type="gramStart"/>
            <w:r w:rsidRPr="00DE24D0">
              <w:rPr>
                <w:sz w:val="22"/>
                <w:szCs w:val="22"/>
              </w:rPr>
              <w:t>ств пл</w:t>
            </w:r>
            <w:proofErr w:type="gramEnd"/>
            <w:r w:rsidRPr="00DE24D0">
              <w:rPr>
                <w:sz w:val="22"/>
                <w:szCs w:val="22"/>
              </w:rPr>
              <w:t>атежей в бюджетную систему Российской Федерации ОКТМО.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10.04.2014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г. Нарьян-Мар,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ул</w:t>
            </w:r>
            <w:proofErr w:type="gramStart"/>
            <w:r w:rsidRPr="00DE24D0">
              <w:rPr>
                <w:sz w:val="22"/>
                <w:szCs w:val="22"/>
              </w:rPr>
              <w:t>.О</w:t>
            </w:r>
            <w:proofErr w:type="gramEnd"/>
            <w:r w:rsidRPr="00DE24D0">
              <w:rPr>
                <w:sz w:val="22"/>
                <w:szCs w:val="22"/>
              </w:rPr>
              <w:t>ленная</w:t>
            </w:r>
            <w:proofErr w:type="spellEnd"/>
            <w:r w:rsidRPr="00DE24D0">
              <w:rPr>
                <w:sz w:val="22"/>
                <w:szCs w:val="22"/>
              </w:rPr>
              <w:t>,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д. 25А,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(81853) 6-48-18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(81853) 6-48-59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1.Применение упрощенной системы налогообложения на основе патента.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2.Правильность заполнения платежных документов на перечисление документов, сборов и иных обязательных платежей в бюджетную систему Российской Федерации ОКТМО.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 xml:space="preserve">3.Порядок регистрации и снятия с учета контрольно-кассовой техники в соответствии с Регламентом 94н, утвержденным приказом Минфина РФ от 29.06.2013. Особенности применения Федерального закона 54-ФЗ от 22.05.2003. 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4.Налоговая отчетность через Интернет. Правильность формирования запросов по информационному обслуживанию налогоплательщиков (</w:t>
            </w:r>
            <w:proofErr w:type="spellStart"/>
            <w:r w:rsidRPr="00DE24D0">
              <w:rPr>
                <w:sz w:val="22"/>
                <w:szCs w:val="22"/>
              </w:rPr>
              <w:t>ИОНу</w:t>
            </w:r>
            <w:proofErr w:type="spellEnd"/>
            <w:r w:rsidRPr="00DE24D0">
              <w:rPr>
                <w:sz w:val="22"/>
                <w:szCs w:val="22"/>
              </w:rPr>
              <w:t>) по телекоммуникационным каналам связи.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 xml:space="preserve">5.Возможности электронных сервисов Интернет-сайтов ФНС России и Управления ФНС России по Архангельской области и Ненецкому </w:t>
            </w:r>
            <w:r w:rsidRPr="00DE24D0">
              <w:rPr>
                <w:sz w:val="22"/>
                <w:szCs w:val="22"/>
              </w:rPr>
              <w:lastRenderedPageBreak/>
              <w:t>автономному округу.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08.05.2014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г</w:t>
            </w:r>
            <w:proofErr w:type="gramStart"/>
            <w:r w:rsidRPr="00DE24D0">
              <w:rPr>
                <w:sz w:val="22"/>
                <w:szCs w:val="22"/>
              </w:rPr>
              <w:t>.Н</w:t>
            </w:r>
            <w:proofErr w:type="gramEnd"/>
            <w:r w:rsidRPr="00DE24D0">
              <w:rPr>
                <w:sz w:val="22"/>
                <w:szCs w:val="22"/>
              </w:rPr>
              <w:t>арьян-Мар</w:t>
            </w:r>
            <w:proofErr w:type="spellEnd"/>
            <w:r w:rsidRPr="00DE24D0">
              <w:rPr>
                <w:sz w:val="22"/>
                <w:szCs w:val="22"/>
              </w:rPr>
              <w:t>,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ул</w:t>
            </w:r>
            <w:proofErr w:type="gramStart"/>
            <w:r w:rsidRPr="00DE24D0">
              <w:rPr>
                <w:sz w:val="22"/>
                <w:szCs w:val="22"/>
              </w:rPr>
              <w:t>.О</w:t>
            </w:r>
            <w:proofErr w:type="gramEnd"/>
            <w:r w:rsidRPr="00DE24D0">
              <w:rPr>
                <w:sz w:val="22"/>
                <w:szCs w:val="22"/>
              </w:rPr>
              <w:t>ленная</w:t>
            </w:r>
            <w:proofErr w:type="spellEnd"/>
            <w:r w:rsidRPr="00DE24D0">
              <w:rPr>
                <w:sz w:val="22"/>
                <w:szCs w:val="22"/>
              </w:rPr>
              <w:t>,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д. 25А,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(81853) 6-48-18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(81853) 6-48-59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1.Особенности исчисления налога на добавленную стоимость налоговыми агентами.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Налог на прибыль организаций порядок начислений, сроки уплаты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3.Как организовать свой бизнес. Правильность регистрации и снятия с учета налогоплательщиков.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4.Возможности электронных сервисов Интернет-сайтов ФНС России и Управления ФНС России по Архангельской области и Ненецкому автономному округу.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5.Порядок и условия предоставления отсрочек или рассрочек по уплате налога.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6.Правильность заполнения платежных документов на перечисление налогов, сборов и иных обязатель</w:t>
            </w:r>
            <w:proofErr w:type="gramStart"/>
            <w:r w:rsidRPr="00DE24D0">
              <w:rPr>
                <w:sz w:val="22"/>
                <w:szCs w:val="22"/>
              </w:rPr>
              <w:t>ств пл</w:t>
            </w:r>
            <w:proofErr w:type="gramEnd"/>
            <w:r w:rsidRPr="00DE24D0">
              <w:rPr>
                <w:sz w:val="22"/>
                <w:szCs w:val="22"/>
              </w:rPr>
              <w:t>атежей в бюджетную систему Российской Федерации ОКТМО.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24D0">
              <w:rPr>
                <w:sz w:val="22"/>
                <w:szCs w:val="22"/>
              </w:rPr>
              <w:t>.06.2014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г</w:t>
            </w:r>
            <w:proofErr w:type="gramStart"/>
            <w:r w:rsidRPr="00DE24D0">
              <w:rPr>
                <w:sz w:val="22"/>
                <w:szCs w:val="22"/>
              </w:rPr>
              <w:t>.Н</w:t>
            </w:r>
            <w:proofErr w:type="gramEnd"/>
            <w:r w:rsidRPr="00DE24D0">
              <w:rPr>
                <w:sz w:val="22"/>
                <w:szCs w:val="22"/>
              </w:rPr>
              <w:t>арьян-Мар</w:t>
            </w:r>
            <w:proofErr w:type="spellEnd"/>
            <w:r w:rsidRPr="00DE24D0">
              <w:rPr>
                <w:sz w:val="22"/>
                <w:szCs w:val="22"/>
              </w:rPr>
              <w:t xml:space="preserve">, </w:t>
            </w:r>
            <w:proofErr w:type="spellStart"/>
            <w:r w:rsidRPr="00DE24D0">
              <w:rPr>
                <w:sz w:val="22"/>
                <w:szCs w:val="22"/>
              </w:rPr>
              <w:t>ул.Оленная</w:t>
            </w:r>
            <w:proofErr w:type="spellEnd"/>
            <w:r w:rsidRPr="00DE24D0">
              <w:rPr>
                <w:sz w:val="22"/>
                <w:szCs w:val="22"/>
              </w:rPr>
              <w:t>,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д. 25А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(81853) 6-48-18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(81853) 6-48-59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437" w:type="dxa"/>
            <w:gridSpan w:val="4"/>
          </w:tcPr>
          <w:p w:rsidR="00493157" w:rsidRPr="00DE24D0" w:rsidRDefault="00493157" w:rsidP="00A630D4">
            <w:pPr>
              <w:tabs>
                <w:tab w:val="num" w:pos="12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DE24D0">
              <w:rPr>
                <w:b/>
                <w:bCs/>
                <w:sz w:val="22"/>
                <w:szCs w:val="22"/>
              </w:rPr>
              <w:t>Межрайонная</w:t>
            </w:r>
            <w:proofErr w:type="gramEnd"/>
            <w:r w:rsidRPr="00DE24D0">
              <w:rPr>
                <w:b/>
                <w:bCs/>
                <w:sz w:val="22"/>
                <w:szCs w:val="22"/>
              </w:rPr>
              <w:t xml:space="preserve"> ИФНС России № 5 по Архангельской области и Ненецкому автономному округу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a7"/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 Применение специальных налоговых  режимов: упрощенная система налогообложения, система налогообложения в виде единого налога на вмененный доход. Типичные ошибки налогоплательщиков, выявленные в ходе налогового контроля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 Правильность заполнения платежных документов на перечисление налогов и сборов в бюджетную систему РФ.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 xml:space="preserve">3. </w:t>
            </w:r>
            <w:r w:rsidRPr="00DE24D0">
              <w:rPr>
                <w:sz w:val="22"/>
                <w:szCs w:val="22"/>
              </w:rPr>
              <w:t>Возможности электронных сервисов Интернет-сайта ФНС России.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10.04.2014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center" w:pos="882"/>
                <w:tab w:val="left" w:pos="6545"/>
              </w:tabs>
              <w:spacing w:after="0"/>
              <w:ind w:left="0"/>
              <w:jc w:val="center"/>
              <w:rPr>
                <w:bCs/>
                <w:sz w:val="24"/>
                <w:szCs w:val="28"/>
              </w:rPr>
            </w:pPr>
            <w:r w:rsidRPr="00DE24D0">
              <w:rPr>
                <w:bCs/>
                <w:sz w:val="24"/>
                <w:szCs w:val="28"/>
              </w:rPr>
              <w:t xml:space="preserve">г. </w:t>
            </w:r>
            <w:proofErr w:type="spellStart"/>
            <w:r w:rsidRPr="00DE24D0">
              <w:rPr>
                <w:bCs/>
                <w:sz w:val="24"/>
                <w:szCs w:val="28"/>
              </w:rPr>
              <w:t>Няндома</w:t>
            </w:r>
            <w:proofErr w:type="spellEnd"/>
            <w:r w:rsidRPr="00DE24D0">
              <w:rPr>
                <w:bCs/>
                <w:sz w:val="24"/>
                <w:szCs w:val="28"/>
              </w:rPr>
              <w:t>,</w:t>
            </w:r>
          </w:p>
          <w:p w:rsidR="00493157" w:rsidRPr="00DE24D0" w:rsidRDefault="00493157" w:rsidP="00A630D4">
            <w:pPr>
              <w:pStyle w:val="1"/>
              <w:jc w:val="center"/>
              <w:rPr>
                <w:szCs w:val="24"/>
              </w:rPr>
            </w:pPr>
            <w:r w:rsidRPr="00DE24D0">
              <w:rPr>
                <w:szCs w:val="24"/>
              </w:rPr>
              <w:t>ул. 60 лет Октября, 13</w:t>
            </w:r>
          </w:p>
          <w:p w:rsidR="00493157" w:rsidRPr="00DE24D0" w:rsidRDefault="00493157" w:rsidP="00A630D4">
            <w:pPr>
              <w:jc w:val="center"/>
            </w:pP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67" w:right="-106"/>
              <w:jc w:val="center"/>
              <w:rPr>
                <w:bCs/>
                <w:sz w:val="22"/>
                <w:szCs w:val="22"/>
                <w:lang w:val="en-US"/>
              </w:rPr>
            </w:pPr>
            <w:r w:rsidRPr="00DE24D0">
              <w:rPr>
                <w:sz w:val="22"/>
                <w:szCs w:val="22"/>
              </w:rPr>
              <w:t>(81838) 3-50-70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a7"/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 Применение специальных налоговых  режимов: упрощенная система налогообложения, система налогообложения в виде единого налога на вмененный доход. Типичные ошибки налогоплательщиков, выявленные в ходе налогового контроля.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 xml:space="preserve">2.  Правильность заполнения платежных документов на </w:t>
            </w:r>
            <w:r w:rsidRPr="00DE24D0">
              <w:rPr>
                <w:sz w:val="22"/>
                <w:szCs w:val="22"/>
              </w:rPr>
              <w:lastRenderedPageBreak/>
              <w:t>перечисление налогов и сборов в бюджетную систему РФ.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 xml:space="preserve">3. </w:t>
            </w:r>
            <w:r w:rsidRPr="00DE24D0">
              <w:rPr>
                <w:sz w:val="22"/>
                <w:szCs w:val="22"/>
              </w:rPr>
              <w:t xml:space="preserve">Возможности электронных сервисов Интернет-сайта ФНС России 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lastRenderedPageBreak/>
              <w:t>08.05.2014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1"/>
              <w:jc w:val="center"/>
              <w:rPr>
                <w:szCs w:val="24"/>
              </w:rPr>
            </w:pPr>
            <w:r w:rsidRPr="00DE24D0">
              <w:rPr>
                <w:bCs/>
                <w:szCs w:val="28"/>
              </w:rPr>
              <w:t>г. Каргополь</w:t>
            </w:r>
          </w:p>
          <w:p w:rsidR="00493157" w:rsidRPr="00DE24D0" w:rsidRDefault="00493157" w:rsidP="00A630D4">
            <w:pPr>
              <w:pStyle w:val="1"/>
              <w:jc w:val="center"/>
              <w:rPr>
                <w:szCs w:val="24"/>
              </w:rPr>
            </w:pPr>
            <w:r w:rsidRPr="00DE24D0">
              <w:rPr>
                <w:szCs w:val="24"/>
              </w:rPr>
              <w:t>ул. Победы, 20</w:t>
            </w:r>
          </w:p>
          <w:p w:rsidR="00493157" w:rsidRPr="00DE24D0" w:rsidRDefault="00493157" w:rsidP="00A630D4">
            <w:pPr>
              <w:jc w:val="center"/>
            </w:pP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67" w:right="-106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(81838) 3-50-70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a7"/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1. Применение специальных налоговых  режимов: упрощенная система налогообложения, система налогообложения в виде единого налога на вмененный доход. Типичные ошибки налогоплательщиков, выявленные в ходе налогового контроля.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 Правильность заполнения платежных документов на перечисление налогов и сборов в бюджетную систему РФ.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 xml:space="preserve">3. </w:t>
            </w:r>
            <w:r w:rsidRPr="00DE24D0">
              <w:rPr>
                <w:sz w:val="22"/>
                <w:szCs w:val="22"/>
              </w:rPr>
              <w:t>Возможности электронных сервисов Интернет-сайта ФНС России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19.06.2014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 xml:space="preserve">п. Коноша, </w:t>
            </w:r>
            <w:proofErr w:type="spellStart"/>
            <w:r w:rsidRPr="00DE24D0">
              <w:rPr>
                <w:sz w:val="22"/>
                <w:szCs w:val="22"/>
              </w:rPr>
              <w:t>ул</w:t>
            </w:r>
            <w:proofErr w:type="gramStart"/>
            <w:r w:rsidRPr="00DE24D0">
              <w:rPr>
                <w:sz w:val="22"/>
                <w:szCs w:val="22"/>
              </w:rPr>
              <w:t>.С</w:t>
            </w:r>
            <w:proofErr w:type="gramEnd"/>
            <w:r w:rsidRPr="00DE24D0">
              <w:rPr>
                <w:sz w:val="22"/>
                <w:szCs w:val="22"/>
              </w:rPr>
              <w:t>оветская</w:t>
            </w:r>
            <w:proofErr w:type="spellEnd"/>
            <w:r w:rsidRPr="00DE24D0">
              <w:rPr>
                <w:sz w:val="22"/>
                <w:szCs w:val="22"/>
              </w:rPr>
              <w:t>, 76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67" w:right="-106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(81838) 3-50-70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437" w:type="dxa"/>
            <w:gridSpan w:val="4"/>
          </w:tcPr>
          <w:p w:rsidR="00493157" w:rsidRPr="00DE24D0" w:rsidRDefault="00493157" w:rsidP="00A630D4">
            <w:pPr>
              <w:tabs>
                <w:tab w:val="num" w:pos="12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DE24D0">
              <w:rPr>
                <w:b/>
                <w:bCs/>
                <w:sz w:val="22"/>
                <w:szCs w:val="22"/>
              </w:rPr>
              <w:t>Межрайонная</w:t>
            </w:r>
            <w:proofErr w:type="gramEnd"/>
            <w:r w:rsidRPr="00DE24D0">
              <w:rPr>
                <w:b/>
                <w:bCs/>
                <w:sz w:val="22"/>
                <w:szCs w:val="22"/>
              </w:rPr>
              <w:t xml:space="preserve"> ИФНС России № 6 по Архангельской области и Ненецкому автономному округу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1.Изменения в налоговом законодательстве в 2014 году.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Налог на прибыль организаций.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 Налог на добавленную стоимость.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 Налог на имущество организаций.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 Порядок заполнения и представления налоговой отчетности.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10.04.2014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п</w:t>
            </w:r>
            <w:proofErr w:type="gramStart"/>
            <w:r w:rsidRPr="00DE24D0">
              <w:rPr>
                <w:sz w:val="22"/>
                <w:szCs w:val="22"/>
              </w:rPr>
              <w:t>.П</w:t>
            </w:r>
            <w:proofErr w:type="gramEnd"/>
            <w:r w:rsidRPr="00DE24D0">
              <w:rPr>
                <w:sz w:val="22"/>
                <w:szCs w:val="22"/>
              </w:rPr>
              <w:t>лесецк</w:t>
            </w:r>
            <w:proofErr w:type="spellEnd"/>
            <w:r w:rsidRPr="00DE24D0">
              <w:rPr>
                <w:sz w:val="22"/>
                <w:szCs w:val="22"/>
              </w:rPr>
              <w:t>, ул. Ленина,85, Районный центр дополнительного образования (РЦДО)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(81832)7-72-83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1.Изменения в налоговом законодательстве в 2014 году.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Налог на прибыль организаций.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 Налог на добавленную стоимость.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 Налог на имущество организаций.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 Порядок заполнения и представления налоговой отчетности.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08.05.2014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г</w:t>
            </w:r>
            <w:proofErr w:type="gramStart"/>
            <w:r w:rsidRPr="00DE24D0">
              <w:rPr>
                <w:sz w:val="22"/>
                <w:szCs w:val="22"/>
              </w:rPr>
              <w:t>.О</w:t>
            </w:r>
            <w:proofErr w:type="gramEnd"/>
            <w:r w:rsidRPr="00DE24D0">
              <w:rPr>
                <w:sz w:val="22"/>
                <w:szCs w:val="22"/>
              </w:rPr>
              <w:t>нега</w:t>
            </w:r>
            <w:proofErr w:type="spellEnd"/>
            <w:r w:rsidRPr="00DE24D0">
              <w:rPr>
                <w:sz w:val="22"/>
                <w:szCs w:val="22"/>
              </w:rPr>
              <w:t xml:space="preserve">, </w:t>
            </w:r>
            <w:proofErr w:type="spellStart"/>
            <w:r w:rsidRPr="00DE24D0">
              <w:rPr>
                <w:sz w:val="22"/>
                <w:szCs w:val="22"/>
              </w:rPr>
              <w:t>ул.Шаревского</w:t>
            </w:r>
            <w:proofErr w:type="spellEnd"/>
            <w:r w:rsidRPr="00DE24D0">
              <w:rPr>
                <w:sz w:val="22"/>
                <w:szCs w:val="22"/>
              </w:rPr>
              <w:t xml:space="preserve">, 4, Городская библиотека, </w:t>
            </w:r>
            <w:proofErr w:type="spellStart"/>
            <w:r w:rsidRPr="00DE24D0">
              <w:rPr>
                <w:sz w:val="22"/>
                <w:szCs w:val="22"/>
              </w:rPr>
              <w:t>конференцзал</w:t>
            </w:r>
            <w:proofErr w:type="spellEnd"/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(81832)7-72-83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(81839)7-11-92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 Налоговая отчетность через Интернет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Правильность формирования запросов по информационному обслуживанию налогоплательщиков (</w:t>
            </w:r>
            <w:proofErr w:type="spellStart"/>
            <w:r w:rsidRPr="00DE24D0">
              <w:rPr>
                <w:sz w:val="22"/>
                <w:szCs w:val="22"/>
              </w:rPr>
              <w:t>ИОНу</w:t>
            </w:r>
            <w:proofErr w:type="spellEnd"/>
            <w:r w:rsidRPr="00DE24D0">
              <w:rPr>
                <w:sz w:val="22"/>
                <w:szCs w:val="22"/>
              </w:rPr>
              <w:t>) по телекоммуникационным каналам связи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 Порядок заполнения налоговой отчетности</w:t>
            </w:r>
          </w:p>
          <w:p w:rsidR="00493157" w:rsidRPr="00DE24D0" w:rsidRDefault="00493157" w:rsidP="00A630D4">
            <w:pPr>
              <w:ind w:left="900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19.06.2014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п</w:t>
            </w:r>
            <w:proofErr w:type="gramStart"/>
            <w:r w:rsidRPr="00DE24D0">
              <w:rPr>
                <w:sz w:val="22"/>
                <w:szCs w:val="22"/>
              </w:rPr>
              <w:t>.П</w:t>
            </w:r>
            <w:proofErr w:type="gramEnd"/>
            <w:r w:rsidRPr="00DE24D0">
              <w:rPr>
                <w:sz w:val="22"/>
                <w:szCs w:val="22"/>
              </w:rPr>
              <w:t>лесецк</w:t>
            </w:r>
            <w:proofErr w:type="spellEnd"/>
            <w:r w:rsidRPr="00DE24D0">
              <w:rPr>
                <w:sz w:val="22"/>
                <w:szCs w:val="22"/>
              </w:rPr>
              <w:t>, ул. Ленина,85, Районный центр дополнительного образования (РЦДО)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(81832)7-72-83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437" w:type="dxa"/>
            <w:gridSpan w:val="4"/>
          </w:tcPr>
          <w:p w:rsidR="00493157" w:rsidRPr="00DE24D0" w:rsidRDefault="00493157" w:rsidP="00A630D4">
            <w:pPr>
              <w:tabs>
                <w:tab w:val="num" w:pos="120"/>
              </w:tabs>
              <w:jc w:val="center"/>
              <w:rPr>
                <w:sz w:val="22"/>
                <w:szCs w:val="22"/>
              </w:rPr>
            </w:pPr>
            <w:proofErr w:type="gramStart"/>
            <w:r w:rsidRPr="00DE24D0">
              <w:rPr>
                <w:bCs/>
                <w:sz w:val="22"/>
                <w:szCs w:val="22"/>
              </w:rPr>
              <w:t>Межрайонная</w:t>
            </w:r>
            <w:proofErr w:type="gramEnd"/>
            <w:r w:rsidRPr="00DE24D0">
              <w:rPr>
                <w:bCs/>
                <w:sz w:val="22"/>
                <w:szCs w:val="22"/>
              </w:rPr>
              <w:t xml:space="preserve"> ИФНС России № 8 по Архангельской области и Ненецкому автономному округу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1. Особенности исчисления налога на прибыль.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Налог на добавленную стоимость.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3.Особенности исчисления налога на добавленную стоимость налоговыми агентами.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 xml:space="preserve">4.Порядок регистрации и снятия с учета </w:t>
            </w:r>
            <w:proofErr w:type="spellStart"/>
            <w:r w:rsidRPr="00DE24D0">
              <w:rPr>
                <w:sz w:val="22"/>
                <w:szCs w:val="22"/>
              </w:rPr>
              <w:t>контрольно</w:t>
            </w:r>
            <w:proofErr w:type="spellEnd"/>
            <w:r w:rsidRPr="00DE24D0">
              <w:rPr>
                <w:sz w:val="22"/>
                <w:szCs w:val="22"/>
              </w:rPr>
              <w:t xml:space="preserve"> кассовой техники</w:t>
            </w:r>
            <w:proofErr w:type="gramStart"/>
            <w:r w:rsidRPr="00DE24D0">
              <w:rPr>
                <w:sz w:val="22"/>
                <w:szCs w:val="22"/>
              </w:rPr>
              <w:t xml:space="preserve"> .</w:t>
            </w:r>
            <w:proofErr w:type="gramEnd"/>
            <w:r w:rsidRPr="00DE24D0">
              <w:rPr>
                <w:sz w:val="22"/>
                <w:szCs w:val="22"/>
              </w:rPr>
              <w:t xml:space="preserve"> 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5.Декларационная кампания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 НДФЛ)</w:t>
            </w:r>
            <w:proofErr w:type="gramStart"/>
            <w:r w:rsidRPr="00DE24D0">
              <w:rPr>
                <w:sz w:val="22"/>
                <w:szCs w:val="22"/>
              </w:rPr>
              <w:t>.П</w:t>
            </w:r>
            <w:proofErr w:type="gramEnd"/>
            <w:r w:rsidRPr="00DE24D0">
              <w:rPr>
                <w:sz w:val="22"/>
                <w:szCs w:val="22"/>
              </w:rPr>
              <w:t>равильное заполнение декларации по форме 3-НДФЛ.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10.04.2014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г</w:t>
            </w:r>
            <w:proofErr w:type="gramStart"/>
            <w:r w:rsidRPr="00DE24D0">
              <w:rPr>
                <w:sz w:val="22"/>
                <w:szCs w:val="22"/>
              </w:rPr>
              <w:t>.В</w:t>
            </w:r>
            <w:proofErr w:type="gramEnd"/>
            <w:r w:rsidRPr="00DE24D0">
              <w:rPr>
                <w:sz w:val="22"/>
                <w:szCs w:val="22"/>
              </w:rPr>
              <w:t>ельск</w:t>
            </w:r>
            <w:proofErr w:type="spellEnd"/>
            <w:r w:rsidRPr="00DE24D0">
              <w:rPr>
                <w:sz w:val="22"/>
                <w:szCs w:val="22"/>
              </w:rPr>
              <w:t>,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площадь Ленина,37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п. Октябрьский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ул. Ленина, 32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г. Шенкурск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ул.К</w:t>
            </w:r>
            <w:proofErr w:type="spellEnd"/>
            <w:r w:rsidRPr="00DE24D0">
              <w:rPr>
                <w:sz w:val="22"/>
                <w:szCs w:val="22"/>
              </w:rPr>
              <w:t>. Либкнехта,7а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</w:tcPr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(81836) 6-15-41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(81855) 5-27-77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(81851) 4-11-63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1.Налоговая отчетность через Интернет.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2.Правильность формирования запросов по информационному обслуживанию налогоплательщиков (ИОН) по телекоммуникационным каналам связи.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3.Возможности электронных сервисов Интернет-сайтов ФНС России и Управления ФНС России по Архангельской области и Ненецкому автономному округу.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 Правильность заполнения платежных документов на перечисление налогов, сборов и иных обязательных платежей в бюджетную систему Российской Федераци</w:t>
            </w:r>
            <w:proofErr w:type="gramStart"/>
            <w:r w:rsidRPr="00DE24D0">
              <w:rPr>
                <w:sz w:val="22"/>
                <w:szCs w:val="22"/>
              </w:rPr>
              <w:t>и(</w:t>
            </w:r>
            <w:proofErr w:type="gramEnd"/>
            <w:r w:rsidRPr="00DE24D0">
              <w:rPr>
                <w:sz w:val="22"/>
                <w:szCs w:val="22"/>
              </w:rPr>
              <w:t>новые ОКТМО).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24D0">
              <w:rPr>
                <w:sz w:val="22"/>
                <w:szCs w:val="22"/>
              </w:rPr>
              <w:t>.05.2014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г</w:t>
            </w:r>
            <w:proofErr w:type="gramStart"/>
            <w:r w:rsidRPr="00DE24D0">
              <w:rPr>
                <w:sz w:val="22"/>
                <w:szCs w:val="22"/>
              </w:rPr>
              <w:t>.В</w:t>
            </w:r>
            <w:proofErr w:type="gramEnd"/>
            <w:r w:rsidRPr="00DE24D0">
              <w:rPr>
                <w:sz w:val="22"/>
                <w:szCs w:val="22"/>
              </w:rPr>
              <w:t>ельск</w:t>
            </w:r>
            <w:proofErr w:type="spellEnd"/>
            <w:r w:rsidRPr="00DE24D0">
              <w:rPr>
                <w:sz w:val="22"/>
                <w:szCs w:val="22"/>
              </w:rPr>
              <w:t>,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площадь Ленина,37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п. Октябрьский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ул. Ленина, 32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г. Шенкурск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ул.К</w:t>
            </w:r>
            <w:proofErr w:type="spellEnd"/>
            <w:r w:rsidRPr="00DE24D0">
              <w:rPr>
                <w:sz w:val="22"/>
                <w:szCs w:val="22"/>
              </w:rPr>
              <w:t>. Либкнехта,7а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</w:tcPr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(81836) 6-15-41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(81855) 5-27-77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(81851) 4-11-63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 Налог на доходы физических лиц.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2.Представление налоговых вычетов физическим лицам.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3.О порядке расчета, ставках и сроках уплаты транспортного налога, земельного налога, налога на имущество.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4.Порядок и особенности взимания имущественных налогов с физических лиц.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5.Как организовать свой бизнес.</w:t>
            </w:r>
          </w:p>
          <w:p w:rsidR="00493157" w:rsidRPr="00DE24D0" w:rsidRDefault="00493157" w:rsidP="00A630D4">
            <w:pPr>
              <w:rPr>
                <w:b/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6.Порядок регистрации и снятия с учета налогоплательщиков.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24D0">
              <w:rPr>
                <w:sz w:val="22"/>
                <w:szCs w:val="22"/>
              </w:rPr>
              <w:t>.06.2014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г</w:t>
            </w:r>
            <w:proofErr w:type="gramStart"/>
            <w:r w:rsidRPr="00DE24D0">
              <w:rPr>
                <w:sz w:val="22"/>
                <w:szCs w:val="22"/>
              </w:rPr>
              <w:t>.В</w:t>
            </w:r>
            <w:proofErr w:type="gramEnd"/>
            <w:r w:rsidRPr="00DE24D0">
              <w:rPr>
                <w:sz w:val="22"/>
                <w:szCs w:val="22"/>
              </w:rPr>
              <w:t>ельск</w:t>
            </w:r>
            <w:proofErr w:type="spellEnd"/>
            <w:r w:rsidRPr="00DE24D0">
              <w:rPr>
                <w:sz w:val="22"/>
                <w:szCs w:val="22"/>
              </w:rPr>
              <w:t>,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площадь Ленина,37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п. Октябрьский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ул. Ленина, 32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г. Шенкурск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ул.К</w:t>
            </w:r>
            <w:proofErr w:type="spellEnd"/>
            <w:r w:rsidRPr="00DE24D0">
              <w:rPr>
                <w:sz w:val="22"/>
                <w:szCs w:val="22"/>
              </w:rPr>
              <w:t>. Либкнехта,7а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</w:tcPr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(81836) 6-15-41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(81855) 5-27-77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(81851) 4-11-63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437" w:type="dxa"/>
            <w:gridSpan w:val="4"/>
          </w:tcPr>
          <w:p w:rsidR="00493157" w:rsidRPr="00DE24D0" w:rsidRDefault="00493157" w:rsidP="00A630D4">
            <w:pPr>
              <w:tabs>
                <w:tab w:val="num" w:pos="12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DE24D0">
              <w:rPr>
                <w:b/>
                <w:bCs/>
                <w:sz w:val="22"/>
                <w:szCs w:val="22"/>
              </w:rPr>
              <w:t>Межрайонная</w:t>
            </w:r>
            <w:proofErr w:type="gramEnd"/>
            <w:r w:rsidRPr="00DE24D0">
              <w:rPr>
                <w:b/>
                <w:bCs/>
                <w:sz w:val="22"/>
                <w:szCs w:val="22"/>
              </w:rPr>
              <w:t xml:space="preserve"> ИФНС России № 9 по Архангельской области и Ненецкому автономному округу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bCs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1. Налог на доходы физических л</w:t>
            </w:r>
            <w:r w:rsidRPr="00DE24D0">
              <w:rPr>
                <w:bCs/>
                <w:sz w:val="22"/>
                <w:szCs w:val="22"/>
              </w:rPr>
              <w:t>и</w:t>
            </w:r>
            <w:r w:rsidRPr="00DE24D0">
              <w:rPr>
                <w:bCs/>
                <w:sz w:val="22"/>
                <w:szCs w:val="22"/>
              </w:rPr>
              <w:t>ц. Изменения  в главе 23 Налогового к</w:t>
            </w:r>
            <w:r w:rsidRPr="00DE24D0">
              <w:rPr>
                <w:bCs/>
                <w:sz w:val="22"/>
                <w:szCs w:val="22"/>
              </w:rPr>
              <w:t>о</w:t>
            </w:r>
            <w:r w:rsidRPr="00DE24D0">
              <w:rPr>
                <w:bCs/>
                <w:sz w:val="22"/>
                <w:szCs w:val="22"/>
              </w:rPr>
              <w:t xml:space="preserve">декса Российской Федерации  с 2014 года. 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 xml:space="preserve">2. </w:t>
            </w:r>
            <w:r w:rsidRPr="00DE24D0">
              <w:rPr>
                <w:sz w:val="22"/>
                <w:szCs w:val="22"/>
              </w:rPr>
              <w:t>Налог на доходы физических лиц. Предоставление социальных и имущ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 xml:space="preserve">ственных </w:t>
            </w:r>
            <w:r w:rsidRPr="00DE24D0">
              <w:rPr>
                <w:sz w:val="22"/>
                <w:szCs w:val="22"/>
              </w:rPr>
              <w:lastRenderedPageBreak/>
              <w:t>налоговых вычетов физич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 xml:space="preserve">ским лицам. 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 Порядок заполнения налоговой де</w:t>
            </w:r>
            <w:r w:rsidRPr="00DE24D0">
              <w:rPr>
                <w:sz w:val="22"/>
                <w:szCs w:val="22"/>
              </w:rPr>
              <w:t>к</w:t>
            </w:r>
            <w:r w:rsidRPr="00DE24D0">
              <w:rPr>
                <w:sz w:val="22"/>
                <w:szCs w:val="22"/>
              </w:rPr>
              <w:t>ларации по налогу на доходы физич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>ских лиц (3-НДФЛ), уплата налога на доходы физич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>ских лиц.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4. П</w:t>
            </w:r>
            <w:r w:rsidRPr="00DE24D0">
              <w:rPr>
                <w:sz w:val="22"/>
                <w:szCs w:val="22"/>
              </w:rPr>
              <w:t>равильность заполнения плате</w:t>
            </w:r>
            <w:r w:rsidRPr="00DE24D0">
              <w:rPr>
                <w:sz w:val="22"/>
                <w:szCs w:val="22"/>
              </w:rPr>
              <w:t>ж</w:t>
            </w:r>
            <w:r w:rsidRPr="00DE24D0">
              <w:rPr>
                <w:sz w:val="22"/>
                <w:szCs w:val="22"/>
              </w:rPr>
              <w:t>ных документов на перечисление н</w:t>
            </w:r>
            <w:r w:rsidRPr="00DE24D0">
              <w:rPr>
                <w:sz w:val="22"/>
                <w:szCs w:val="22"/>
              </w:rPr>
              <w:t>а</w:t>
            </w:r>
            <w:r w:rsidRPr="00DE24D0">
              <w:rPr>
                <w:sz w:val="22"/>
                <w:szCs w:val="22"/>
              </w:rPr>
              <w:t>логов, сборов и иных платежей в бю</w:t>
            </w:r>
            <w:r w:rsidRPr="00DE24D0">
              <w:rPr>
                <w:sz w:val="22"/>
                <w:szCs w:val="22"/>
              </w:rPr>
              <w:t>д</w:t>
            </w:r>
            <w:r w:rsidRPr="00DE24D0">
              <w:rPr>
                <w:sz w:val="22"/>
                <w:szCs w:val="22"/>
              </w:rPr>
              <w:t>жетную систему Российской Федер</w:t>
            </w:r>
            <w:r w:rsidRPr="00DE24D0">
              <w:rPr>
                <w:sz w:val="22"/>
                <w:szCs w:val="22"/>
              </w:rPr>
              <w:t>а</w:t>
            </w:r>
            <w:r w:rsidRPr="00DE24D0">
              <w:rPr>
                <w:sz w:val="22"/>
                <w:szCs w:val="22"/>
              </w:rPr>
              <w:t>ции.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 xml:space="preserve">5. Возможности </w:t>
            </w:r>
            <w:r w:rsidRPr="00DE24D0">
              <w:rPr>
                <w:sz w:val="22"/>
                <w:szCs w:val="22"/>
              </w:rPr>
              <w:t>интернет - сервисов сайта ФНС Ро</w:t>
            </w:r>
            <w:r w:rsidRPr="00DE24D0">
              <w:rPr>
                <w:sz w:val="22"/>
                <w:szCs w:val="22"/>
              </w:rPr>
              <w:t>с</w:t>
            </w:r>
            <w:r w:rsidRPr="00DE24D0">
              <w:rPr>
                <w:sz w:val="22"/>
                <w:szCs w:val="22"/>
              </w:rPr>
              <w:t>сии.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10.04.2014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г. Северодвинск,  Архангельское шоссе, д.36, Сев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>родвинский технический ко</w:t>
            </w:r>
            <w:r w:rsidRPr="00DE24D0">
              <w:rPr>
                <w:sz w:val="22"/>
                <w:szCs w:val="22"/>
              </w:rPr>
              <w:t>л</w:t>
            </w:r>
            <w:r w:rsidRPr="00DE24D0">
              <w:rPr>
                <w:sz w:val="22"/>
                <w:szCs w:val="22"/>
              </w:rPr>
              <w:t>ледж;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ind w:left="0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ТОРМ: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- г. Архангельск, пр. Никольский, д.75;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- г. Мезень, ул. Н</w:t>
            </w:r>
            <w:r w:rsidRPr="00DE24D0">
              <w:rPr>
                <w:sz w:val="22"/>
                <w:szCs w:val="22"/>
              </w:rPr>
              <w:t>а</w:t>
            </w:r>
            <w:r w:rsidRPr="00DE24D0">
              <w:rPr>
                <w:sz w:val="22"/>
                <w:szCs w:val="22"/>
              </w:rPr>
              <w:t>бережная, д. 25;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-с. Леш</w:t>
            </w:r>
            <w:r w:rsidRPr="00DE24D0">
              <w:rPr>
                <w:sz w:val="22"/>
                <w:szCs w:val="22"/>
              </w:rPr>
              <w:t>у</w:t>
            </w:r>
            <w:r w:rsidRPr="00DE24D0">
              <w:rPr>
                <w:sz w:val="22"/>
                <w:szCs w:val="22"/>
              </w:rPr>
              <w:t xml:space="preserve">конское, </w:t>
            </w:r>
            <w:proofErr w:type="gramStart"/>
            <w:r w:rsidRPr="00DE24D0">
              <w:rPr>
                <w:sz w:val="22"/>
                <w:szCs w:val="22"/>
              </w:rPr>
              <w:t>Спорти</w:t>
            </w:r>
            <w:r w:rsidRPr="00DE24D0">
              <w:rPr>
                <w:sz w:val="22"/>
                <w:szCs w:val="22"/>
              </w:rPr>
              <w:t>в</w:t>
            </w:r>
            <w:r w:rsidRPr="00DE24D0">
              <w:rPr>
                <w:sz w:val="22"/>
                <w:szCs w:val="22"/>
              </w:rPr>
              <w:t>ный</w:t>
            </w:r>
            <w:proofErr w:type="gramEnd"/>
            <w:r w:rsidRPr="00DE24D0">
              <w:rPr>
                <w:sz w:val="22"/>
                <w:szCs w:val="22"/>
              </w:rPr>
              <w:t>, д. 11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23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(8184) 59-55-10,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23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(8184) 59-55-11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23"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23"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(8182) 21-80-99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(81848) 9-24-51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(81833)3-13-84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1. Порядок регистрации и снятия с уч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>та контрольно-кассовой техники в с</w:t>
            </w:r>
            <w:r w:rsidRPr="00DE24D0">
              <w:rPr>
                <w:sz w:val="22"/>
                <w:szCs w:val="22"/>
              </w:rPr>
              <w:t>о</w:t>
            </w:r>
            <w:r w:rsidRPr="00DE24D0">
              <w:rPr>
                <w:sz w:val="22"/>
                <w:szCs w:val="22"/>
              </w:rPr>
              <w:t>ответствии с Регламентом 19н, утве</w:t>
            </w:r>
            <w:r w:rsidRPr="00DE24D0">
              <w:rPr>
                <w:sz w:val="22"/>
                <w:szCs w:val="22"/>
              </w:rPr>
              <w:t>р</w:t>
            </w:r>
            <w:r w:rsidRPr="00DE24D0">
              <w:rPr>
                <w:sz w:val="22"/>
                <w:szCs w:val="22"/>
              </w:rPr>
              <w:t>жденным приказом Минф</w:t>
            </w:r>
            <w:r w:rsidRPr="00DE24D0">
              <w:rPr>
                <w:sz w:val="22"/>
                <w:szCs w:val="22"/>
              </w:rPr>
              <w:t>и</w:t>
            </w:r>
            <w:r w:rsidRPr="00DE24D0">
              <w:rPr>
                <w:sz w:val="22"/>
                <w:szCs w:val="22"/>
              </w:rPr>
              <w:t>на РФ от 10.03.2009. Особенности пр</w:t>
            </w:r>
            <w:r w:rsidRPr="00DE24D0">
              <w:rPr>
                <w:sz w:val="22"/>
                <w:szCs w:val="22"/>
              </w:rPr>
              <w:t>и</w:t>
            </w:r>
            <w:r w:rsidRPr="00DE24D0">
              <w:rPr>
                <w:sz w:val="22"/>
                <w:szCs w:val="22"/>
              </w:rPr>
              <w:t>менения Федеральн</w:t>
            </w:r>
            <w:r w:rsidRPr="00DE24D0">
              <w:rPr>
                <w:sz w:val="22"/>
                <w:szCs w:val="22"/>
              </w:rPr>
              <w:t>о</w:t>
            </w:r>
            <w:r w:rsidRPr="00DE24D0">
              <w:rPr>
                <w:sz w:val="22"/>
                <w:szCs w:val="22"/>
              </w:rPr>
              <w:t>го закона № 54-ФЗ от 22.05.2003 для пл</w:t>
            </w:r>
            <w:r w:rsidRPr="00DE24D0">
              <w:rPr>
                <w:sz w:val="22"/>
                <w:szCs w:val="22"/>
              </w:rPr>
              <w:t>а</w:t>
            </w:r>
            <w:r w:rsidRPr="00DE24D0">
              <w:rPr>
                <w:sz w:val="22"/>
                <w:szCs w:val="22"/>
              </w:rPr>
              <w:t>тельщиков единого налога на вмененный д</w:t>
            </w:r>
            <w:r w:rsidRPr="00DE24D0">
              <w:rPr>
                <w:sz w:val="22"/>
                <w:szCs w:val="22"/>
              </w:rPr>
              <w:t>о</w:t>
            </w:r>
            <w:r w:rsidRPr="00DE24D0">
              <w:rPr>
                <w:sz w:val="22"/>
                <w:szCs w:val="22"/>
              </w:rPr>
              <w:t xml:space="preserve">ход. 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</w:t>
            </w:r>
            <w:r w:rsidRPr="00DE24D0">
              <w:rPr>
                <w:bCs/>
                <w:sz w:val="22"/>
                <w:szCs w:val="22"/>
              </w:rPr>
              <w:t xml:space="preserve"> П</w:t>
            </w:r>
            <w:r w:rsidRPr="00DE24D0">
              <w:rPr>
                <w:sz w:val="22"/>
                <w:szCs w:val="22"/>
              </w:rPr>
              <w:t>рименение специальных налог</w:t>
            </w:r>
            <w:r w:rsidRPr="00DE24D0">
              <w:rPr>
                <w:sz w:val="22"/>
                <w:szCs w:val="22"/>
              </w:rPr>
              <w:t>о</w:t>
            </w:r>
            <w:r w:rsidRPr="00DE24D0">
              <w:rPr>
                <w:sz w:val="22"/>
                <w:szCs w:val="22"/>
              </w:rPr>
              <w:t xml:space="preserve">вых режимов: </w:t>
            </w:r>
            <w:r w:rsidRPr="00DE24D0">
              <w:rPr>
                <w:bCs/>
                <w:sz w:val="22"/>
                <w:szCs w:val="22"/>
              </w:rPr>
              <w:t>упрощенная система нал</w:t>
            </w:r>
            <w:r w:rsidRPr="00DE24D0">
              <w:rPr>
                <w:bCs/>
                <w:sz w:val="22"/>
                <w:szCs w:val="22"/>
              </w:rPr>
              <w:t>о</w:t>
            </w:r>
            <w:r w:rsidRPr="00DE24D0">
              <w:rPr>
                <w:bCs/>
                <w:sz w:val="22"/>
                <w:szCs w:val="22"/>
              </w:rPr>
              <w:t>гообложения, единый налог на вмененный доход</w:t>
            </w:r>
            <w:r w:rsidRPr="00DE24D0">
              <w:rPr>
                <w:sz w:val="22"/>
                <w:szCs w:val="22"/>
              </w:rPr>
              <w:t>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3. Проблема невыясненных плат</w:t>
            </w:r>
            <w:r w:rsidRPr="00DE24D0">
              <w:rPr>
                <w:bCs/>
                <w:sz w:val="22"/>
                <w:szCs w:val="22"/>
              </w:rPr>
              <w:t>е</w:t>
            </w:r>
            <w:r w:rsidRPr="00DE24D0">
              <w:rPr>
                <w:bCs/>
                <w:sz w:val="22"/>
                <w:szCs w:val="22"/>
              </w:rPr>
              <w:t>жей. П</w:t>
            </w:r>
            <w:r w:rsidRPr="00DE24D0">
              <w:rPr>
                <w:sz w:val="22"/>
                <w:szCs w:val="22"/>
              </w:rPr>
              <w:t>равильность заполнения плате</w:t>
            </w:r>
            <w:r w:rsidRPr="00DE24D0">
              <w:rPr>
                <w:sz w:val="22"/>
                <w:szCs w:val="22"/>
              </w:rPr>
              <w:t>ж</w:t>
            </w:r>
            <w:r w:rsidRPr="00DE24D0">
              <w:rPr>
                <w:sz w:val="22"/>
                <w:szCs w:val="22"/>
              </w:rPr>
              <w:t>ных документов на перечисление нал</w:t>
            </w:r>
            <w:r w:rsidRPr="00DE24D0">
              <w:rPr>
                <w:sz w:val="22"/>
                <w:szCs w:val="22"/>
              </w:rPr>
              <w:t>о</w:t>
            </w:r>
            <w:r w:rsidRPr="00DE24D0">
              <w:rPr>
                <w:sz w:val="22"/>
                <w:szCs w:val="22"/>
              </w:rPr>
              <w:t>гов, сборов и иных платежей в бюдже</w:t>
            </w:r>
            <w:r w:rsidRPr="00DE24D0">
              <w:rPr>
                <w:sz w:val="22"/>
                <w:szCs w:val="22"/>
              </w:rPr>
              <w:t>т</w:t>
            </w:r>
            <w:r w:rsidRPr="00DE24D0">
              <w:rPr>
                <w:sz w:val="22"/>
                <w:szCs w:val="22"/>
              </w:rPr>
              <w:t>ную систему Российской Федер</w:t>
            </w:r>
            <w:r w:rsidRPr="00DE24D0">
              <w:rPr>
                <w:sz w:val="22"/>
                <w:szCs w:val="22"/>
              </w:rPr>
              <w:t>а</w:t>
            </w:r>
            <w:r w:rsidRPr="00DE24D0">
              <w:rPr>
                <w:sz w:val="22"/>
                <w:szCs w:val="22"/>
              </w:rPr>
              <w:t>ции.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</w:t>
            </w:r>
            <w:r w:rsidRPr="00DE24D0">
              <w:rPr>
                <w:bCs/>
                <w:sz w:val="22"/>
                <w:szCs w:val="22"/>
              </w:rPr>
              <w:t xml:space="preserve"> Возможности </w:t>
            </w:r>
            <w:r w:rsidRPr="00DE24D0">
              <w:rPr>
                <w:sz w:val="22"/>
                <w:szCs w:val="22"/>
              </w:rPr>
              <w:t>интернет - сервисов сайта ФНС Ро</w:t>
            </w:r>
            <w:r w:rsidRPr="00DE24D0">
              <w:rPr>
                <w:sz w:val="22"/>
                <w:szCs w:val="22"/>
              </w:rPr>
              <w:t>с</w:t>
            </w:r>
            <w:r w:rsidRPr="00DE24D0">
              <w:rPr>
                <w:sz w:val="22"/>
                <w:szCs w:val="22"/>
              </w:rPr>
              <w:t>сии.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08.05.2014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г. Северодвинск, Архангельское шоссе, д.36, Сев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>родвинский технический ко</w:t>
            </w:r>
            <w:r w:rsidRPr="00DE24D0">
              <w:rPr>
                <w:sz w:val="22"/>
                <w:szCs w:val="22"/>
              </w:rPr>
              <w:t>л</w:t>
            </w:r>
            <w:r w:rsidRPr="00DE24D0">
              <w:rPr>
                <w:sz w:val="22"/>
                <w:szCs w:val="22"/>
              </w:rPr>
              <w:t>ледж;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ТОРМ: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- г. Архангельск,  пр. Никольский,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д. 75;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- г. Мезень, ул. Н</w:t>
            </w:r>
            <w:r w:rsidRPr="00DE24D0">
              <w:rPr>
                <w:sz w:val="22"/>
                <w:szCs w:val="22"/>
              </w:rPr>
              <w:t>а</w:t>
            </w:r>
            <w:r w:rsidRPr="00DE24D0">
              <w:rPr>
                <w:sz w:val="22"/>
                <w:szCs w:val="22"/>
              </w:rPr>
              <w:t>бережная, д. 25;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-с. Леш</w:t>
            </w:r>
            <w:r w:rsidRPr="00DE24D0">
              <w:rPr>
                <w:sz w:val="22"/>
                <w:szCs w:val="22"/>
              </w:rPr>
              <w:t>у</w:t>
            </w:r>
            <w:r w:rsidRPr="00DE24D0">
              <w:rPr>
                <w:sz w:val="22"/>
                <w:szCs w:val="22"/>
              </w:rPr>
              <w:t>конское,</w:t>
            </w:r>
          </w:p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Спорти</w:t>
            </w:r>
            <w:r w:rsidRPr="00DE24D0">
              <w:rPr>
                <w:sz w:val="22"/>
                <w:szCs w:val="22"/>
              </w:rPr>
              <w:t>в</w:t>
            </w:r>
            <w:r w:rsidRPr="00DE24D0">
              <w:rPr>
                <w:sz w:val="22"/>
                <w:szCs w:val="22"/>
              </w:rPr>
              <w:t>ный, д.11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ind w:left="-23"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23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(8184)59-55-10,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23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(8184) 59-55-11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ind w:left="-23"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(8182) 21-80-99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(81848) 9-24-51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(81833) 3-13-84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left="900" w:right="-106"/>
              <w:jc w:val="center"/>
              <w:rPr>
                <w:sz w:val="22"/>
                <w:szCs w:val="22"/>
              </w:rPr>
            </w:pP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ConsNormal"/>
              <w:tabs>
                <w:tab w:val="num" w:pos="-108"/>
              </w:tabs>
              <w:ind w:right="-81" w:firstLine="0"/>
              <w:rPr>
                <w:rFonts w:ascii="Times New Roman" w:hAnsi="Times New Roman" w:cs="Times New Roman"/>
                <w:bCs/>
              </w:rPr>
            </w:pPr>
            <w:r w:rsidRPr="00DE24D0">
              <w:rPr>
                <w:rFonts w:ascii="Times New Roman" w:hAnsi="Times New Roman" w:cs="Times New Roman"/>
              </w:rPr>
              <w:t xml:space="preserve">1. </w:t>
            </w:r>
            <w:r w:rsidRPr="00DE24D0">
              <w:rPr>
                <w:rFonts w:ascii="Times New Roman" w:hAnsi="Times New Roman" w:cs="Times New Roman"/>
                <w:bCs/>
              </w:rPr>
              <w:t>Изменения  в Налоговом кодексе Российской Федерации с 2014 года.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i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2. Применение патентной системы налогообложения.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3. Проблема невыясненных плат</w:t>
            </w:r>
            <w:r w:rsidRPr="00DE24D0">
              <w:rPr>
                <w:bCs/>
                <w:sz w:val="22"/>
                <w:szCs w:val="22"/>
              </w:rPr>
              <w:t>е</w:t>
            </w:r>
            <w:r w:rsidRPr="00DE24D0">
              <w:rPr>
                <w:bCs/>
                <w:sz w:val="22"/>
                <w:szCs w:val="22"/>
              </w:rPr>
              <w:t xml:space="preserve">жей. </w:t>
            </w:r>
            <w:r w:rsidRPr="00DE24D0">
              <w:rPr>
                <w:sz w:val="22"/>
                <w:szCs w:val="22"/>
              </w:rPr>
              <w:t>Правильность заполнения расчетных докуме</w:t>
            </w:r>
            <w:r w:rsidRPr="00DE24D0">
              <w:rPr>
                <w:sz w:val="22"/>
                <w:szCs w:val="22"/>
              </w:rPr>
              <w:t>н</w:t>
            </w:r>
            <w:r w:rsidRPr="00DE24D0">
              <w:rPr>
                <w:sz w:val="22"/>
                <w:szCs w:val="22"/>
              </w:rPr>
              <w:t>тов на перечисление налогов, сборов и иных платежей в бюдже</w:t>
            </w:r>
            <w:r w:rsidRPr="00DE24D0">
              <w:rPr>
                <w:sz w:val="22"/>
                <w:szCs w:val="22"/>
              </w:rPr>
              <w:t>т</w:t>
            </w:r>
            <w:r w:rsidRPr="00DE24D0">
              <w:rPr>
                <w:sz w:val="22"/>
                <w:szCs w:val="22"/>
              </w:rPr>
              <w:t>ную систему Российской Федерации.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4. Налоговая отчетность через Инте</w:t>
            </w:r>
            <w:r w:rsidRPr="00DE24D0">
              <w:rPr>
                <w:bCs/>
                <w:sz w:val="22"/>
                <w:szCs w:val="22"/>
              </w:rPr>
              <w:t>р</w:t>
            </w:r>
            <w:r w:rsidRPr="00DE24D0">
              <w:rPr>
                <w:bCs/>
                <w:sz w:val="22"/>
                <w:szCs w:val="22"/>
              </w:rPr>
              <w:t xml:space="preserve">нет. </w:t>
            </w:r>
            <w:r w:rsidRPr="00DE24D0">
              <w:rPr>
                <w:sz w:val="22"/>
                <w:szCs w:val="22"/>
              </w:rPr>
              <w:t>Преимущества представления о</w:t>
            </w:r>
            <w:r w:rsidRPr="00DE24D0">
              <w:rPr>
                <w:sz w:val="22"/>
                <w:szCs w:val="22"/>
              </w:rPr>
              <w:t>т</w:t>
            </w:r>
            <w:r w:rsidRPr="00DE24D0">
              <w:rPr>
                <w:sz w:val="22"/>
                <w:szCs w:val="22"/>
              </w:rPr>
              <w:t>четности в электронном виде по ТКС.</w:t>
            </w:r>
          </w:p>
          <w:p w:rsidR="00493157" w:rsidRPr="00DE24D0" w:rsidRDefault="00493157" w:rsidP="00A630D4">
            <w:pPr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5.</w:t>
            </w:r>
            <w:r w:rsidRPr="00DE24D0">
              <w:rPr>
                <w:bCs/>
                <w:sz w:val="22"/>
                <w:szCs w:val="22"/>
              </w:rPr>
              <w:t xml:space="preserve"> Возможности </w:t>
            </w:r>
            <w:r w:rsidRPr="00DE24D0">
              <w:rPr>
                <w:sz w:val="22"/>
                <w:szCs w:val="22"/>
              </w:rPr>
              <w:t>интернет - сервисов сайта ФНС Ро</w:t>
            </w:r>
            <w:r w:rsidRPr="00DE24D0">
              <w:rPr>
                <w:sz w:val="22"/>
                <w:szCs w:val="22"/>
              </w:rPr>
              <w:t>с</w:t>
            </w:r>
            <w:r w:rsidRPr="00DE24D0">
              <w:rPr>
                <w:sz w:val="22"/>
                <w:szCs w:val="22"/>
              </w:rPr>
              <w:t>сии.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19.06.2013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E24D0">
              <w:rPr>
                <w:sz w:val="24"/>
                <w:szCs w:val="24"/>
              </w:rPr>
              <w:t>г. Северодвинск,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E24D0">
              <w:rPr>
                <w:sz w:val="24"/>
                <w:szCs w:val="24"/>
              </w:rPr>
              <w:t>Архангельское шоссе, д.36, Сев</w:t>
            </w:r>
            <w:r w:rsidRPr="00DE24D0">
              <w:rPr>
                <w:sz w:val="24"/>
                <w:szCs w:val="24"/>
              </w:rPr>
              <w:t>е</w:t>
            </w:r>
            <w:r w:rsidRPr="00DE24D0">
              <w:rPr>
                <w:sz w:val="24"/>
                <w:szCs w:val="24"/>
              </w:rPr>
              <w:t>родвинский технический ко</w:t>
            </w:r>
            <w:r w:rsidRPr="00DE24D0">
              <w:rPr>
                <w:sz w:val="24"/>
                <w:szCs w:val="24"/>
              </w:rPr>
              <w:t>л</w:t>
            </w:r>
            <w:r w:rsidRPr="00DE24D0">
              <w:rPr>
                <w:sz w:val="24"/>
                <w:szCs w:val="24"/>
              </w:rPr>
              <w:t>ледж;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E24D0">
              <w:rPr>
                <w:sz w:val="24"/>
                <w:szCs w:val="24"/>
              </w:rPr>
              <w:t>ТОРМ: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E24D0">
              <w:rPr>
                <w:sz w:val="24"/>
                <w:szCs w:val="24"/>
              </w:rPr>
              <w:t>- г. Архангельск, пр. Никольский,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E24D0">
              <w:rPr>
                <w:sz w:val="24"/>
                <w:szCs w:val="24"/>
              </w:rPr>
              <w:t>д. 75;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493157" w:rsidRPr="00DE24D0" w:rsidRDefault="00493157" w:rsidP="00A630D4">
            <w:pPr>
              <w:jc w:val="center"/>
            </w:pPr>
            <w:r w:rsidRPr="00DE24D0">
              <w:t>- г. Мезень, ул. Н</w:t>
            </w:r>
            <w:r w:rsidRPr="00DE24D0">
              <w:t>а</w:t>
            </w:r>
            <w:r w:rsidRPr="00DE24D0">
              <w:t>бережная, д.25;</w:t>
            </w:r>
          </w:p>
          <w:p w:rsidR="00493157" w:rsidRPr="00DE24D0" w:rsidRDefault="00493157" w:rsidP="00A630D4">
            <w:pPr>
              <w:jc w:val="center"/>
            </w:pPr>
          </w:p>
          <w:p w:rsidR="00493157" w:rsidRPr="00DE24D0" w:rsidRDefault="00493157" w:rsidP="00A630D4">
            <w:pPr>
              <w:jc w:val="center"/>
            </w:pPr>
            <w:r w:rsidRPr="00DE24D0">
              <w:t>-</w:t>
            </w:r>
            <w:proofErr w:type="spellStart"/>
            <w:r w:rsidRPr="00DE24D0">
              <w:t>с</w:t>
            </w:r>
            <w:proofErr w:type="gramStart"/>
            <w:r w:rsidRPr="00DE24D0">
              <w:t>.Л</w:t>
            </w:r>
            <w:proofErr w:type="gramEnd"/>
            <w:r w:rsidRPr="00DE24D0">
              <w:t>еш</w:t>
            </w:r>
            <w:r w:rsidRPr="00DE24D0">
              <w:t>у</w:t>
            </w:r>
            <w:r w:rsidRPr="00DE24D0">
              <w:t>конское</w:t>
            </w:r>
            <w:proofErr w:type="spellEnd"/>
            <w:r w:rsidRPr="00DE24D0">
              <w:t>,</w:t>
            </w:r>
          </w:p>
          <w:p w:rsidR="00493157" w:rsidRPr="00DE24D0" w:rsidRDefault="00493157" w:rsidP="00A630D4">
            <w:pPr>
              <w:jc w:val="center"/>
            </w:pPr>
            <w:r w:rsidRPr="00DE24D0">
              <w:lastRenderedPageBreak/>
              <w:t>Спорти</w:t>
            </w:r>
            <w:r w:rsidRPr="00DE24D0">
              <w:t>в</w:t>
            </w:r>
            <w:r w:rsidRPr="00DE24D0">
              <w:t>ный, д.11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23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lastRenderedPageBreak/>
              <w:t>(8184)59-55-10,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23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(8184)59-55-11</w:t>
            </w: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23"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-23" w:right="-106"/>
              <w:jc w:val="center"/>
              <w:rPr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(8182)21-80-99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t>(81848) 9-24-51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bCs/>
                <w:sz w:val="22"/>
                <w:szCs w:val="22"/>
              </w:rPr>
            </w:pPr>
            <w:r w:rsidRPr="00DE24D0">
              <w:rPr>
                <w:bCs/>
                <w:sz w:val="22"/>
                <w:szCs w:val="22"/>
              </w:rPr>
              <w:lastRenderedPageBreak/>
              <w:t>(81833) 3-13-84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437" w:type="dxa"/>
            <w:gridSpan w:val="4"/>
          </w:tcPr>
          <w:p w:rsidR="00493157" w:rsidRPr="00DE24D0" w:rsidRDefault="00493157" w:rsidP="00A630D4">
            <w:pPr>
              <w:tabs>
                <w:tab w:val="num" w:pos="12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E24D0">
              <w:rPr>
                <w:b/>
                <w:bCs/>
                <w:sz w:val="22"/>
                <w:szCs w:val="22"/>
              </w:rPr>
              <w:lastRenderedPageBreak/>
              <w:t>Межрайонная</w:t>
            </w:r>
            <w:proofErr w:type="gramEnd"/>
            <w:r w:rsidRPr="00DE24D0">
              <w:rPr>
                <w:b/>
                <w:bCs/>
                <w:sz w:val="22"/>
                <w:szCs w:val="22"/>
              </w:rPr>
              <w:t xml:space="preserve"> ИФНС России по крупнейшим налогоплательщикам</w:t>
            </w:r>
          </w:p>
          <w:p w:rsidR="00493157" w:rsidRPr="00DE24D0" w:rsidRDefault="00493157" w:rsidP="00A630D4">
            <w:pPr>
              <w:tabs>
                <w:tab w:val="num" w:pos="120"/>
              </w:tabs>
              <w:jc w:val="center"/>
              <w:rPr>
                <w:sz w:val="22"/>
                <w:szCs w:val="22"/>
              </w:rPr>
            </w:pPr>
            <w:r w:rsidRPr="00DE24D0">
              <w:rPr>
                <w:b/>
                <w:bCs/>
                <w:sz w:val="22"/>
                <w:szCs w:val="22"/>
              </w:rPr>
              <w:t>по Архангельской области и Ненецкому автономному округу</w:t>
            </w:r>
          </w:p>
        </w:tc>
      </w:tr>
      <w:tr w:rsidR="00493157" w:rsidRPr="00DE24D0" w:rsidTr="00A630D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5" w:type="dxa"/>
          </w:tcPr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1. Изменения в налоговом законодател</w:t>
            </w:r>
            <w:r w:rsidRPr="00DE24D0">
              <w:rPr>
                <w:sz w:val="22"/>
                <w:szCs w:val="22"/>
              </w:rPr>
              <w:t>ь</w:t>
            </w:r>
            <w:r w:rsidRPr="00DE24D0">
              <w:rPr>
                <w:sz w:val="22"/>
                <w:szCs w:val="22"/>
              </w:rPr>
              <w:t>стве с 1 января 2014 года.</w:t>
            </w:r>
          </w:p>
          <w:p w:rsidR="00493157" w:rsidRPr="00DE24D0" w:rsidRDefault="00493157" w:rsidP="00A630D4">
            <w:pPr>
              <w:outlineLvl w:val="1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2. Применение норм главы 14.4 НК РФ «Контролируемые сделки. Подготовка и представление документации в целях налогового контроля. Уведомление о контролируемых сделках» 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3. Правильность запо</w:t>
            </w:r>
            <w:r w:rsidRPr="00DE24D0">
              <w:rPr>
                <w:sz w:val="22"/>
                <w:szCs w:val="22"/>
              </w:rPr>
              <w:t>л</w:t>
            </w:r>
            <w:r w:rsidRPr="00DE24D0">
              <w:rPr>
                <w:sz w:val="22"/>
                <w:szCs w:val="22"/>
              </w:rPr>
              <w:t>нения платёжных документов на пер</w:t>
            </w:r>
            <w:r w:rsidRPr="00DE24D0">
              <w:rPr>
                <w:sz w:val="22"/>
                <w:szCs w:val="22"/>
              </w:rPr>
              <w:t>е</w:t>
            </w:r>
            <w:r w:rsidRPr="00DE24D0">
              <w:rPr>
                <w:sz w:val="22"/>
                <w:szCs w:val="22"/>
              </w:rPr>
              <w:t>числение налогов, сборов и иных обяз</w:t>
            </w:r>
            <w:r w:rsidRPr="00DE24D0">
              <w:rPr>
                <w:sz w:val="22"/>
                <w:szCs w:val="22"/>
              </w:rPr>
              <w:t>а</w:t>
            </w:r>
            <w:r w:rsidRPr="00DE24D0">
              <w:rPr>
                <w:sz w:val="22"/>
                <w:szCs w:val="22"/>
              </w:rPr>
              <w:t>тельных платежей в бюджетную систему Российской Федер</w:t>
            </w:r>
            <w:r w:rsidRPr="00DE24D0">
              <w:rPr>
                <w:sz w:val="22"/>
                <w:szCs w:val="22"/>
              </w:rPr>
              <w:t>а</w:t>
            </w:r>
            <w:r w:rsidRPr="00DE24D0">
              <w:rPr>
                <w:sz w:val="22"/>
                <w:szCs w:val="22"/>
              </w:rPr>
              <w:t>ции.</w:t>
            </w:r>
          </w:p>
          <w:p w:rsidR="00493157" w:rsidRPr="00DE24D0" w:rsidRDefault="00493157" w:rsidP="00A630D4">
            <w:pPr>
              <w:pStyle w:val="3"/>
              <w:tabs>
                <w:tab w:val="left" w:pos="6545"/>
              </w:tabs>
              <w:spacing w:after="0"/>
              <w:ind w:left="0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4. Возможности электронных сервисов И</w:t>
            </w:r>
            <w:r w:rsidRPr="00DE24D0">
              <w:rPr>
                <w:sz w:val="22"/>
                <w:szCs w:val="22"/>
              </w:rPr>
              <w:t>н</w:t>
            </w:r>
            <w:r w:rsidRPr="00DE24D0">
              <w:rPr>
                <w:sz w:val="22"/>
                <w:szCs w:val="22"/>
              </w:rPr>
              <w:t>тернет-сайтов ФНС России и УФНС Ро</w:t>
            </w:r>
            <w:r w:rsidRPr="00DE24D0">
              <w:rPr>
                <w:sz w:val="22"/>
                <w:szCs w:val="22"/>
              </w:rPr>
              <w:t>с</w:t>
            </w:r>
            <w:r w:rsidRPr="00DE24D0">
              <w:rPr>
                <w:sz w:val="22"/>
                <w:szCs w:val="22"/>
              </w:rPr>
              <w:t>сии по Архангельской области и Ненецкому автономному о</w:t>
            </w:r>
            <w:r w:rsidRPr="00DE24D0">
              <w:rPr>
                <w:sz w:val="22"/>
                <w:szCs w:val="22"/>
              </w:rPr>
              <w:t>к</w:t>
            </w:r>
            <w:r w:rsidRPr="00DE24D0">
              <w:rPr>
                <w:sz w:val="22"/>
                <w:szCs w:val="22"/>
              </w:rPr>
              <w:t>ругу</w:t>
            </w:r>
          </w:p>
        </w:tc>
        <w:tc>
          <w:tcPr>
            <w:tcW w:w="2252" w:type="dxa"/>
          </w:tcPr>
          <w:p w:rsidR="00493157" w:rsidRPr="00DE24D0" w:rsidRDefault="00493157" w:rsidP="00A630D4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14.05.2014</w:t>
            </w:r>
          </w:p>
        </w:tc>
        <w:tc>
          <w:tcPr>
            <w:tcW w:w="2102" w:type="dxa"/>
          </w:tcPr>
          <w:p w:rsidR="00493157" w:rsidRPr="00DE24D0" w:rsidRDefault="00493157" w:rsidP="00A630D4">
            <w:pPr>
              <w:jc w:val="center"/>
              <w:rPr>
                <w:sz w:val="22"/>
                <w:szCs w:val="22"/>
              </w:rPr>
            </w:pPr>
            <w:proofErr w:type="spellStart"/>
            <w:r w:rsidRPr="00DE24D0">
              <w:rPr>
                <w:sz w:val="22"/>
                <w:szCs w:val="22"/>
              </w:rPr>
              <w:t>г</w:t>
            </w:r>
            <w:proofErr w:type="gramStart"/>
            <w:r w:rsidRPr="00DE24D0">
              <w:rPr>
                <w:sz w:val="22"/>
                <w:szCs w:val="22"/>
              </w:rPr>
              <w:t>.А</w:t>
            </w:r>
            <w:proofErr w:type="gramEnd"/>
            <w:r w:rsidRPr="00DE24D0">
              <w:rPr>
                <w:sz w:val="22"/>
                <w:szCs w:val="22"/>
              </w:rPr>
              <w:t>рха</w:t>
            </w:r>
            <w:r w:rsidRPr="00DE24D0">
              <w:rPr>
                <w:sz w:val="22"/>
                <w:szCs w:val="22"/>
              </w:rPr>
              <w:t>н</w:t>
            </w:r>
            <w:r w:rsidRPr="00DE24D0">
              <w:rPr>
                <w:sz w:val="22"/>
                <w:szCs w:val="22"/>
              </w:rPr>
              <w:t>гельск</w:t>
            </w:r>
            <w:proofErr w:type="spellEnd"/>
            <w:r w:rsidRPr="00DE24D0">
              <w:rPr>
                <w:sz w:val="22"/>
                <w:szCs w:val="22"/>
              </w:rPr>
              <w:t xml:space="preserve">, ул. Адмирала Кузнецова, д. 15, корп.1, </w:t>
            </w:r>
            <w:proofErr w:type="spellStart"/>
            <w:r w:rsidRPr="00DE24D0">
              <w:rPr>
                <w:sz w:val="22"/>
                <w:szCs w:val="22"/>
              </w:rPr>
              <w:t>каб</w:t>
            </w:r>
            <w:proofErr w:type="spellEnd"/>
            <w:r w:rsidRPr="00DE24D0">
              <w:rPr>
                <w:sz w:val="22"/>
                <w:szCs w:val="22"/>
              </w:rPr>
              <w:t>. 302</w:t>
            </w:r>
          </w:p>
        </w:tc>
        <w:tc>
          <w:tcPr>
            <w:tcW w:w="2758" w:type="dxa"/>
          </w:tcPr>
          <w:p w:rsidR="00493157" w:rsidRPr="00DE24D0" w:rsidRDefault="00493157" w:rsidP="00A630D4">
            <w:pPr>
              <w:pStyle w:val="3"/>
              <w:tabs>
                <w:tab w:val="num" w:pos="120"/>
                <w:tab w:val="left" w:pos="6545"/>
              </w:tabs>
              <w:spacing w:after="0"/>
              <w:ind w:left="0"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(8182) 41-12-90</w:t>
            </w:r>
          </w:p>
          <w:p w:rsidR="00493157" w:rsidRPr="00DE24D0" w:rsidRDefault="00493157" w:rsidP="00A630D4">
            <w:pPr>
              <w:tabs>
                <w:tab w:val="num" w:pos="120"/>
              </w:tabs>
              <w:ind w:right="-106"/>
              <w:jc w:val="center"/>
              <w:rPr>
                <w:sz w:val="22"/>
                <w:szCs w:val="22"/>
              </w:rPr>
            </w:pPr>
            <w:r w:rsidRPr="00DE24D0">
              <w:rPr>
                <w:sz w:val="22"/>
                <w:szCs w:val="22"/>
              </w:rPr>
              <w:t>(8182) 41-12-93</w:t>
            </w:r>
          </w:p>
        </w:tc>
      </w:tr>
    </w:tbl>
    <w:p w:rsidR="00493157" w:rsidRPr="00DE24D0" w:rsidRDefault="00493157" w:rsidP="00493157"/>
    <w:p w:rsidR="00493157" w:rsidRPr="00DE24D0" w:rsidRDefault="00493157" w:rsidP="00493157"/>
    <w:p w:rsidR="00087162" w:rsidRDefault="00087162">
      <w:bookmarkStart w:id="1" w:name="_GoBack"/>
      <w:bookmarkEnd w:id="1"/>
    </w:p>
    <w:sectPr w:rsidR="0008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A64"/>
    <w:multiLevelType w:val="hybridMultilevel"/>
    <w:tmpl w:val="2BCA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853C93"/>
    <w:multiLevelType w:val="hybridMultilevel"/>
    <w:tmpl w:val="3D6A9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612271"/>
    <w:multiLevelType w:val="hybridMultilevel"/>
    <w:tmpl w:val="F49833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57"/>
    <w:rsid w:val="00087162"/>
    <w:rsid w:val="004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315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1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493157"/>
    <w:pPr>
      <w:suppressAutoHyphens/>
      <w:spacing w:line="264" w:lineRule="auto"/>
      <w:ind w:left="709"/>
      <w:jc w:val="both"/>
    </w:pPr>
    <w:rPr>
      <w:sz w:val="26"/>
      <w:szCs w:val="20"/>
      <w:lang w:eastAsia="ar-SA"/>
    </w:rPr>
  </w:style>
  <w:style w:type="paragraph" w:styleId="a3">
    <w:name w:val="header"/>
    <w:basedOn w:val="a"/>
    <w:link w:val="a4"/>
    <w:rsid w:val="004931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3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315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6">
    <w:name w:val="Название Знак"/>
    <w:basedOn w:val="a0"/>
    <w:link w:val="a5"/>
    <w:rsid w:val="00493157"/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paragraph" w:styleId="3">
    <w:name w:val="Body Text Indent 3"/>
    <w:basedOn w:val="a"/>
    <w:link w:val="30"/>
    <w:rsid w:val="00493157"/>
    <w:pPr>
      <w:spacing w:after="120"/>
      <w:ind w:left="283"/>
    </w:pPr>
    <w:rPr>
      <w:snapToGrid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3157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ConsPlusNormal">
    <w:name w:val="ConsPlusNormal"/>
    <w:rsid w:val="004931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/>
    </w:rPr>
  </w:style>
  <w:style w:type="paragraph" w:styleId="a7">
    <w:name w:val="Body Text Indent"/>
    <w:basedOn w:val="a"/>
    <w:link w:val="a8"/>
    <w:rsid w:val="004931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93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931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315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1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493157"/>
    <w:pPr>
      <w:suppressAutoHyphens/>
      <w:spacing w:line="264" w:lineRule="auto"/>
      <w:ind w:left="709"/>
      <w:jc w:val="both"/>
    </w:pPr>
    <w:rPr>
      <w:sz w:val="26"/>
      <w:szCs w:val="20"/>
      <w:lang w:eastAsia="ar-SA"/>
    </w:rPr>
  </w:style>
  <w:style w:type="paragraph" w:styleId="a3">
    <w:name w:val="header"/>
    <w:basedOn w:val="a"/>
    <w:link w:val="a4"/>
    <w:rsid w:val="004931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3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315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6">
    <w:name w:val="Название Знак"/>
    <w:basedOn w:val="a0"/>
    <w:link w:val="a5"/>
    <w:rsid w:val="00493157"/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paragraph" w:styleId="3">
    <w:name w:val="Body Text Indent 3"/>
    <w:basedOn w:val="a"/>
    <w:link w:val="30"/>
    <w:rsid w:val="00493157"/>
    <w:pPr>
      <w:spacing w:after="120"/>
      <w:ind w:left="283"/>
    </w:pPr>
    <w:rPr>
      <w:snapToGrid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3157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ConsPlusNormal">
    <w:name w:val="ConsPlusNormal"/>
    <w:rsid w:val="004931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/>
    </w:rPr>
  </w:style>
  <w:style w:type="paragraph" w:styleId="a7">
    <w:name w:val="Body Text Indent"/>
    <w:basedOn w:val="a"/>
    <w:link w:val="a8"/>
    <w:rsid w:val="004931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93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931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B3BE531AD6AB9710559DE4FC6B5C6CA9575773C5C50B0415CD06EC9YDH4Q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D7B3BE531AD6AB9710559DE4FC6B5C6CA927079395050B0415CD06EC9YDH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7B3BE531AD6AB9710559DE4FC6B5C6CA9575773C5C50B0415CD06EC9YDH4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7B3BE531AD6AB9710559DE4FC6B5C6CA927079395050B0415CD06EC9YDH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2014-05-27T05:50:00Z</dcterms:created>
  <dcterms:modified xsi:type="dcterms:W3CDTF">2014-05-27T05:50:00Z</dcterms:modified>
</cp:coreProperties>
</file>