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41" w:type="pct"/>
        <w:tblCellMar>
          <w:left w:w="0" w:type="dxa"/>
          <w:right w:w="0" w:type="dxa"/>
        </w:tblCellMar>
        <w:tblLook w:val="04A0" w:firstRow="1" w:lastRow="0" w:firstColumn="1" w:lastColumn="0" w:noHBand="0" w:noVBand="1"/>
      </w:tblPr>
      <w:tblGrid>
        <w:gridCol w:w="4117"/>
        <w:gridCol w:w="316"/>
        <w:gridCol w:w="3168"/>
        <w:gridCol w:w="317"/>
        <w:gridCol w:w="3802"/>
        <w:gridCol w:w="4990"/>
        <w:gridCol w:w="4990"/>
        <w:gridCol w:w="4990"/>
        <w:gridCol w:w="4990"/>
      </w:tblGrid>
      <w:tr w:rsidR="00641E7E" w:rsidRPr="00641E7E" w:rsidTr="00641E7E">
        <w:tc>
          <w:tcPr>
            <w:tcW w:w="1850" w:type="pct"/>
            <w:gridSpan w:val="5"/>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УТВЕРЖДАЮ </w:t>
            </w:r>
            <w:r w:rsidRPr="00641E7E">
              <w:rPr>
                <w:rFonts w:ascii="Times New Roman" w:eastAsia="Times New Roman" w:hAnsi="Times New Roman"/>
                <w:sz w:val="16"/>
                <w:szCs w:val="16"/>
                <w:lang w:eastAsia="ru-RU"/>
              </w:rPr>
              <w:br/>
            </w:r>
            <w:r w:rsidRPr="00641E7E">
              <w:rPr>
                <w:rFonts w:ascii="Times New Roman" w:eastAsia="Times New Roman" w:hAnsi="Times New Roman"/>
                <w:sz w:val="16"/>
                <w:szCs w:val="16"/>
                <w:lang w:eastAsia="ru-RU"/>
              </w:rPr>
              <w:br/>
              <w:t xml:space="preserve">Руководитель (уполномоченное лицо)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r>
      <w:tr w:rsidR="00641E7E" w:rsidRPr="00641E7E" w:rsidTr="00641E7E">
        <w:tc>
          <w:tcPr>
            <w:tcW w:w="650" w:type="pct"/>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Руководитель</w:t>
            </w:r>
          </w:p>
        </w:tc>
        <w:tc>
          <w:tcPr>
            <w:tcW w:w="5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w:t>
            </w:r>
          </w:p>
        </w:tc>
        <w:tc>
          <w:tcPr>
            <w:tcW w:w="500" w:type="pct"/>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p>
        </w:tc>
        <w:tc>
          <w:tcPr>
            <w:tcW w:w="5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w:t>
            </w:r>
          </w:p>
        </w:tc>
        <w:tc>
          <w:tcPr>
            <w:tcW w:w="600" w:type="pct"/>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Маркелов А. А.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r w:rsidR="00641E7E" w:rsidRPr="00641E7E" w:rsidTr="00641E7E">
        <w:tc>
          <w:tcPr>
            <w:tcW w:w="65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(должность) </w:t>
            </w:r>
          </w:p>
        </w:tc>
        <w:tc>
          <w:tcPr>
            <w:tcW w:w="5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w:t>
            </w:r>
          </w:p>
        </w:tc>
        <w:tc>
          <w:tcPr>
            <w:tcW w:w="50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(подпись) </w:t>
            </w:r>
          </w:p>
        </w:tc>
        <w:tc>
          <w:tcPr>
            <w:tcW w:w="5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60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(расшифровка подписи)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r w:rsidR="00641E7E" w:rsidRPr="00641E7E" w:rsidTr="00641E7E">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r w:rsidR="00641E7E" w:rsidRPr="00641E7E" w:rsidTr="00641E7E">
        <w:tc>
          <w:tcPr>
            <w:tcW w:w="0" w:type="auto"/>
            <w:gridSpan w:val="5"/>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w:t>
            </w:r>
            <w:r w:rsidRPr="00641E7E">
              <w:rPr>
                <w:rFonts w:ascii="Times New Roman" w:eastAsia="Times New Roman" w:hAnsi="Times New Roman"/>
                <w:sz w:val="16"/>
                <w:szCs w:val="16"/>
                <w:u w:val="single"/>
                <w:lang w:eastAsia="ru-RU"/>
              </w:rPr>
              <w:t>26</w:t>
            </w:r>
            <w:r w:rsidRPr="00641E7E">
              <w:rPr>
                <w:rFonts w:ascii="Times New Roman" w:eastAsia="Times New Roman" w:hAnsi="Times New Roman"/>
                <w:sz w:val="16"/>
                <w:szCs w:val="16"/>
                <w:lang w:eastAsia="ru-RU"/>
              </w:rPr>
              <w:t xml:space="preserve">» </w:t>
            </w:r>
            <w:r w:rsidRPr="00641E7E">
              <w:rPr>
                <w:rFonts w:ascii="Times New Roman" w:eastAsia="Times New Roman" w:hAnsi="Times New Roman"/>
                <w:sz w:val="16"/>
                <w:szCs w:val="16"/>
                <w:u w:val="single"/>
                <w:lang w:eastAsia="ru-RU"/>
              </w:rPr>
              <w:t>09</w:t>
            </w:r>
            <w:r w:rsidRPr="00641E7E">
              <w:rPr>
                <w:rFonts w:ascii="Times New Roman" w:eastAsia="Times New Roman" w:hAnsi="Times New Roman"/>
                <w:sz w:val="16"/>
                <w:szCs w:val="16"/>
                <w:lang w:eastAsia="ru-RU"/>
              </w:rPr>
              <w:t xml:space="preserve">   20</w:t>
            </w:r>
            <w:r w:rsidRPr="00641E7E">
              <w:rPr>
                <w:rFonts w:ascii="Times New Roman" w:eastAsia="Times New Roman" w:hAnsi="Times New Roman"/>
                <w:sz w:val="16"/>
                <w:szCs w:val="16"/>
                <w:u w:val="single"/>
                <w:lang w:eastAsia="ru-RU"/>
              </w:rPr>
              <w:t>17</w:t>
            </w:r>
            <w:r w:rsidRPr="00641E7E">
              <w:rPr>
                <w:rFonts w:ascii="Times New Roman" w:eastAsia="Times New Roman" w:hAnsi="Times New Roman"/>
                <w:sz w:val="16"/>
                <w:szCs w:val="16"/>
                <w:lang w:eastAsia="ru-RU"/>
              </w:rPr>
              <w:t xml:space="preserve"> г.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bl>
    <w:p w:rsidR="00641E7E" w:rsidRPr="00641E7E" w:rsidRDefault="00641E7E" w:rsidP="00641E7E">
      <w:pPr>
        <w:spacing w:after="0" w:line="240" w:lineRule="auto"/>
        <w:rPr>
          <w:rFonts w:ascii="Times New Roman" w:eastAsia="Times New Roman" w:hAnsi="Times New Roman"/>
          <w:vanish/>
          <w:sz w:val="16"/>
          <w:szCs w:val="16"/>
          <w:lang w:eastAsia="ru-RU"/>
        </w:rPr>
      </w:pPr>
    </w:p>
    <w:tbl>
      <w:tblPr>
        <w:tblW w:w="8500" w:type="pct"/>
        <w:tblCellMar>
          <w:left w:w="0" w:type="dxa"/>
          <w:right w:w="0" w:type="dxa"/>
        </w:tblCellMar>
        <w:tblLook w:val="04A0" w:firstRow="1" w:lastRow="0" w:firstColumn="1" w:lastColumn="0" w:noHBand="0" w:noVBand="1"/>
      </w:tblPr>
      <w:tblGrid>
        <w:gridCol w:w="31680"/>
      </w:tblGrid>
      <w:tr w:rsidR="00641E7E" w:rsidRPr="00641E7E" w:rsidTr="00641E7E">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ПЛАН-ГРАФИК </w:t>
            </w:r>
            <w:r w:rsidRPr="00641E7E">
              <w:rPr>
                <w:rFonts w:ascii="Times New Roman" w:eastAsia="Times New Roman" w:hAnsi="Times New Roman"/>
                <w:sz w:val="16"/>
                <w:szCs w:val="16"/>
                <w:lang w:eastAsia="ru-RU"/>
              </w:rPr>
              <w:br/>
              <w:t xml:space="preserve">закупок товаров, работ, услуг для обеспечения федеральных нужд </w:t>
            </w:r>
            <w:r w:rsidRPr="00641E7E">
              <w:rPr>
                <w:rFonts w:ascii="Times New Roman" w:eastAsia="Times New Roman" w:hAnsi="Times New Roman"/>
                <w:sz w:val="16"/>
                <w:szCs w:val="16"/>
                <w:lang w:eastAsia="ru-RU"/>
              </w:rPr>
              <w:br/>
              <w:t>на 20</w:t>
            </w:r>
            <w:r w:rsidRPr="00641E7E">
              <w:rPr>
                <w:rFonts w:ascii="Times New Roman" w:eastAsia="Times New Roman" w:hAnsi="Times New Roman"/>
                <w:sz w:val="16"/>
                <w:szCs w:val="16"/>
                <w:u w:val="single"/>
                <w:lang w:eastAsia="ru-RU"/>
              </w:rPr>
              <w:t>17</w:t>
            </w:r>
            <w:r w:rsidRPr="00641E7E">
              <w:rPr>
                <w:rFonts w:ascii="Times New Roman" w:eastAsia="Times New Roman" w:hAnsi="Times New Roman"/>
                <w:sz w:val="16"/>
                <w:szCs w:val="16"/>
                <w:lang w:eastAsia="ru-RU"/>
              </w:rPr>
              <w:t xml:space="preserve"> год </w:t>
            </w:r>
          </w:p>
        </w:tc>
      </w:tr>
    </w:tbl>
    <w:p w:rsidR="00641E7E" w:rsidRPr="00641E7E" w:rsidRDefault="00641E7E" w:rsidP="00641E7E">
      <w:pPr>
        <w:spacing w:after="0" w:line="240" w:lineRule="auto"/>
        <w:rPr>
          <w:rFonts w:ascii="Times New Roman" w:eastAsia="Times New Roman" w:hAnsi="Times New Roman"/>
          <w:sz w:val="16"/>
          <w:szCs w:val="16"/>
          <w:lang w:eastAsia="ru-RU"/>
        </w:rPr>
      </w:pP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9"/>
        <w:gridCol w:w="10396"/>
        <w:gridCol w:w="20"/>
        <w:gridCol w:w="1331"/>
        <w:gridCol w:w="1061"/>
      </w:tblGrid>
      <w:tr w:rsidR="00641E7E" w:rsidRPr="00641E7E" w:rsidTr="00641E7E">
        <w:tc>
          <w:tcPr>
            <w:tcW w:w="2074" w:type="pct"/>
            <w:vMerge w:val="restar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УПРАВЛЕНИЕ ФЕДЕРАЛЬНОЙ НАЛОГОВОЙ СЛУЖБЫ ПО БРЯНСКОЙ ОБЛАСТИ</w:t>
            </w:r>
          </w:p>
        </w:tc>
        <w:tc>
          <w:tcPr>
            <w:tcW w:w="0" w:type="auto"/>
            <w:vMerge w:val="restar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по ОКПО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32066816 </w:t>
            </w:r>
          </w:p>
        </w:tc>
      </w:tr>
      <w:tr w:rsidR="00641E7E" w:rsidRPr="00641E7E" w:rsidTr="00641E7E">
        <w:tc>
          <w:tcPr>
            <w:tcW w:w="2074" w:type="pct"/>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ИНН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3250057478</w:t>
            </w:r>
          </w:p>
        </w:tc>
      </w:tr>
      <w:tr w:rsidR="00641E7E" w:rsidRPr="00641E7E" w:rsidTr="00641E7E">
        <w:tc>
          <w:tcPr>
            <w:tcW w:w="2074" w:type="pct"/>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КПП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325701001</w:t>
            </w:r>
          </w:p>
        </w:tc>
      </w:tr>
      <w:tr w:rsidR="00641E7E" w:rsidRPr="00641E7E" w:rsidTr="00641E7E">
        <w:tc>
          <w:tcPr>
            <w:tcW w:w="2074"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Организационно-правовая форма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Федеральные государственные казенные учреждения</w:t>
            </w: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по ОКОПФ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75104</w:t>
            </w:r>
          </w:p>
        </w:tc>
      </w:tr>
      <w:tr w:rsidR="00641E7E" w:rsidRPr="00641E7E" w:rsidTr="00641E7E">
        <w:tc>
          <w:tcPr>
            <w:tcW w:w="2074"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Форма собственности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Федеральная собственность</w:t>
            </w: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по ОКФС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12</w:t>
            </w:r>
          </w:p>
        </w:tc>
      </w:tr>
      <w:tr w:rsidR="00641E7E" w:rsidRPr="00641E7E" w:rsidTr="00641E7E">
        <w:tc>
          <w:tcPr>
            <w:tcW w:w="2074"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Наименование публично-правового образования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Российская Федерация</w:t>
            </w: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restar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по ОКТМО </w:t>
            </w:r>
          </w:p>
        </w:tc>
        <w:tc>
          <w:tcPr>
            <w:tcW w:w="0" w:type="auto"/>
            <w:vMerge w:val="restar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15701000</w:t>
            </w:r>
          </w:p>
        </w:tc>
      </w:tr>
      <w:tr w:rsidR="00641E7E" w:rsidRPr="00641E7E" w:rsidTr="00641E7E">
        <w:tc>
          <w:tcPr>
            <w:tcW w:w="2074"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Место нахождения (адрес), телефон, адрес электронной почты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Российская Федерация, 241037, Брянская </w:t>
            </w:r>
            <w:proofErr w:type="spellStart"/>
            <w:proofErr w:type="gramStart"/>
            <w:r w:rsidRPr="00641E7E">
              <w:rPr>
                <w:rFonts w:ascii="Times New Roman" w:eastAsia="Times New Roman" w:hAnsi="Times New Roman"/>
                <w:sz w:val="16"/>
                <w:szCs w:val="16"/>
                <w:lang w:eastAsia="ru-RU"/>
              </w:rPr>
              <w:t>обл</w:t>
            </w:r>
            <w:proofErr w:type="spellEnd"/>
            <w:proofErr w:type="gramEnd"/>
            <w:r w:rsidRPr="00641E7E">
              <w:rPr>
                <w:rFonts w:ascii="Times New Roman" w:eastAsia="Times New Roman" w:hAnsi="Times New Roman"/>
                <w:sz w:val="16"/>
                <w:szCs w:val="16"/>
                <w:lang w:eastAsia="ru-RU"/>
              </w:rPr>
              <w:t xml:space="preserve">, Брянск г, </w:t>
            </w:r>
            <w:proofErr w:type="spellStart"/>
            <w:r w:rsidRPr="00641E7E">
              <w:rPr>
                <w:rFonts w:ascii="Times New Roman" w:eastAsia="Times New Roman" w:hAnsi="Times New Roman"/>
                <w:sz w:val="16"/>
                <w:szCs w:val="16"/>
                <w:lang w:eastAsia="ru-RU"/>
              </w:rPr>
              <w:t>ул</w:t>
            </w:r>
            <w:proofErr w:type="spellEnd"/>
            <w:r w:rsidRPr="00641E7E">
              <w:rPr>
                <w:rFonts w:ascii="Times New Roman" w:eastAsia="Times New Roman" w:hAnsi="Times New Roman"/>
                <w:sz w:val="16"/>
                <w:szCs w:val="16"/>
                <w:lang w:eastAsia="ru-RU"/>
              </w:rPr>
              <w:t xml:space="preserve"> КРАХМАЛЕВА, 53, +7 (4832) 67-38-72, u321500@r32.nalog.ru</w:t>
            </w: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r w:rsidR="00641E7E" w:rsidRPr="00641E7E" w:rsidTr="00641E7E">
        <w:tc>
          <w:tcPr>
            <w:tcW w:w="2074" w:type="pct"/>
            <w:vMerge w:val="restar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Вид документа </w:t>
            </w:r>
          </w:p>
        </w:tc>
        <w:tc>
          <w:tcPr>
            <w:tcW w:w="0" w:type="auto"/>
            <w:vMerge w:val="restar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измененный</w:t>
            </w: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27</w:t>
            </w:r>
          </w:p>
        </w:tc>
      </w:tr>
      <w:tr w:rsidR="00641E7E" w:rsidRPr="00641E7E" w:rsidTr="00641E7E">
        <w:tc>
          <w:tcPr>
            <w:tcW w:w="2074" w:type="pct"/>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дата изменения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26.09.2017</w:t>
            </w:r>
          </w:p>
        </w:tc>
      </w:tr>
      <w:tr w:rsidR="00641E7E" w:rsidRPr="00641E7E" w:rsidTr="00641E7E">
        <w:tc>
          <w:tcPr>
            <w:tcW w:w="2074"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Единица измерения: рубль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по ОКЕИ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383 </w:t>
            </w:r>
          </w:p>
        </w:tc>
      </w:tr>
      <w:tr w:rsidR="00641E7E" w:rsidRPr="00641E7E" w:rsidTr="00641E7E">
        <w:tc>
          <w:tcPr>
            <w:tcW w:w="2074"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Совокупный годовой объем закупок (</w:t>
            </w:r>
            <w:proofErr w:type="spellStart"/>
            <w:r w:rsidRPr="00641E7E">
              <w:rPr>
                <w:rFonts w:ascii="Times New Roman" w:eastAsia="Times New Roman" w:hAnsi="Times New Roman"/>
                <w:sz w:val="16"/>
                <w:szCs w:val="16"/>
                <w:lang w:eastAsia="ru-RU"/>
              </w:rPr>
              <w:t>справочно</w:t>
            </w:r>
            <w:proofErr w:type="spellEnd"/>
            <w:r w:rsidRPr="00641E7E">
              <w:rPr>
                <w:rFonts w:ascii="Times New Roman" w:eastAsia="Times New Roman" w:hAnsi="Times New Roman"/>
                <w:sz w:val="16"/>
                <w:szCs w:val="16"/>
                <w:lang w:eastAsia="ru-RU"/>
              </w:rPr>
              <w:t xml:space="preserve">), рублей </w:t>
            </w: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31765300.00</w:t>
            </w:r>
          </w:p>
        </w:tc>
      </w:tr>
    </w:tbl>
    <w:p w:rsidR="00641E7E" w:rsidRPr="00641E7E" w:rsidRDefault="00641E7E" w:rsidP="00641E7E">
      <w:pPr>
        <w:spacing w:after="0" w:line="240" w:lineRule="auto"/>
        <w:rPr>
          <w:rFonts w:ascii="Times New Roman" w:eastAsia="Times New Roman" w:hAnsi="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
        <w:gridCol w:w="984"/>
        <w:gridCol w:w="929"/>
        <w:gridCol w:w="3459"/>
        <w:gridCol w:w="714"/>
        <w:gridCol w:w="423"/>
        <w:gridCol w:w="543"/>
        <w:gridCol w:w="595"/>
        <w:gridCol w:w="362"/>
        <w:gridCol w:w="331"/>
        <w:gridCol w:w="292"/>
        <w:gridCol w:w="426"/>
        <w:gridCol w:w="424"/>
        <w:gridCol w:w="314"/>
        <w:gridCol w:w="537"/>
        <w:gridCol w:w="362"/>
        <w:gridCol w:w="331"/>
        <w:gridCol w:w="297"/>
        <w:gridCol w:w="986"/>
        <w:gridCol w:w="441"/>
        <w:gridCol w:w="556"/>
        <w:gridCol w:w="494"/>
        <w:gridCol w:w="424"/>
        <w:gridCol w:w="651"/>
        <w:gridCol w:w="537"/>
        <w:gridCol w:w="566"/>
        <w:gridCol w:w="1696"/>
        <w:gridCol w:w="802"/>
        <w:gridCol w:w="702"/>
        <w:gridCol w:w="1221"/>
        <w:gridCol w:w="1023"/>
        <w:gridCol w:w="685"/>
        <w:gridCol w:w="567"/>
      </w:tblGrid>
      <w:tr w:rsidR="00641E7E" w:rsidRPr="00641E7E" w:rsidTr="00641E7E">
        <w:tc>
          <w:tcPr>
            <w:tcW w:w="157"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 </w:t>
            </w:r>
            <w:proofErr w:type="gramStart"/>
            <w:r w:rsidRPr="00641E7E">
              <w:rPr>
                <w:rFonts w:ascii="Times New Roman" w:eastAsia="Times New Roman" w:hAnsi="Times New Roman"/>
                <w:b/>
                <w:bCs/>
                <w:sz w:val="10"/>
                <w:szCs w:val="10"/>
                <w:lang w:eastAsia="ru-RU"/>
              </w:rPr>
              <w:t>п</w:t>
            </w:r>
            <w:proofErr w:type="gramEnd"/>
            <w:r w:rsidRPr="00641E7E">
              <w:rPr>
                <w:rFonts w:ascii="Times New Roman" w:eastAsia="Times New Roman" w:hAnsi="Times New Roman"/>
                <w:b/>
                <w:bCs/>
                <w:sz w:val="10"/>
                <w:szCs w:val="10"/>
                <w:lang w:eastAsia="ru-RU"/>
              </w:rPr>
              <w:t xml:space="preserve">/п </w:t>
            </w:r>
          </w:p>
        </w:tc>
        <w:tc>
          <w:tcPr>
            <w:tcW w:w="985"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Идентификационный код закупки </w:t>
            </w:r>
          </w:p>
        </w:tc>
        <w:tc>
          <w:tcPr>
            <w:tcW w:w="4396" w:type="dxa"/>
            <w:gridSpan w:val="2"/>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Объект закупки </w:t>
            </w:r>
          </w:p>
        </w:tc>
        <w:tc>
          <w:tcPr>
            <w:tcW w:w="715"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424"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Размер аванса, процентов </w:t>
            </w:r>
          </w:p>
        </w:tc>
        <w:tc>
          <w:tcPr>
            <w:tcW w:w="2128" w:type="dxa"/>
            <w:gridSpan w:val="5"/>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Планируемые платежи </w:t>
            </w:r>
          </w:p>
        </w:tc>
        <w:tc>
          <w:tcPr>
            <w:tcW w:w="852" w:type="dxa"/>
            <w:gridSpan w:val="2"/>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Единица измерения </w:t>
            </w:r>
          </w:p>
        </w:tc>
        <w:tc>
          <w:tcPr>
            <w:tcW w:w="1846" w:type="dxa"/>
            <w:gridSpan w:val="5"/>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Количество (объем) закупаемых товаров, работ, услуг </w:t>
            </w:r>
          </w:p>
        </w:tc>
        <w:tc>
          <w:tcPr>
            <w:tcW w:w="988"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Планируемый срок (периодичность) поставки товаров, выполнения работ, оказания услуг </w:t>
            </w:r>
          </w:p>
        </w:tc>
        <w:tc>
          <w:tcPr>
            <w:tcW w:w="999" w:type="dxa"/>
            <w:gridSpan w:val="2"/>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Размер обеспечения </w:t>
            </w:r>
          </w:p>
        </w:tc>
        <w:tc>
          <w:tcPr>
            <w:tcW w:w="920" w:type="dxa"/>
            <w:gridSpan w:val="2"/>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Планируемый срок, (месяц, год) </w:t>
            </w:r>
          </w:p>
        </w:tc>
        <w:tc>
          <w:tcPr>
            <w:tcW w:w="652"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Способ определения поставщика (подрядчика, исполнителя) </w:t>
            </w:r>
          </w:p>
        </w:tc>
        <w:tc>
          <w:tcPr>
            <w:tcW w:w="538"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Преимущества, предоставля</w:t>
            </w:r>
            <w:r w:rsidRPr="00641E7E">
              <w:rPr>
                <w:rFonts w:ascii="Times New Roman" w:eastAsia="Times New Roman" w:hAnsi="Times New Roman"/>
                <w:b/>
                <w:bCs/>
                <w:sz w:val="10"/>
                <w:szCs w:val="10"/>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641E7E">
              <w:rPr>
                <w:rFonts w:ascii="Times New Roman" w:eastAsia="Times New Roman" w:hAnsi="Times New Roman"/>
                <w:b/>
                <w:bCs/>
                <w:sz w:val="10"/>
                <w:szCs w:val="10"/>
                <w:lang w:eastAsia="ru-RU"/>
              </w:rPr>
              <w:softHyphen/>
              <w:t xml:space="preserve">венных и муниципальных нужд" ("да" или "нет") </w:t>
            </w:r>
          </w:p>
        </w:tc>
        <w:tc>
          <w:tcPr>
            <w:tcW w:w="567"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Осуществление закупки у субъектов малого предпринима</w:t>
            </w:r>
            <w:r w:rsidRPr="00641E7E">
              <w:rPr>
                <w:rFonts w:ascii="Times New Roman" w:eastAsia="Times New Roman" w:hAnsi="Times New Roman"/>
                <w:b/>
                <w:bCs/>
                <w:sz w:val="10"/>
                <w:szCs w:val="10"/>
                <w:lang w:eastAsia="ru-RU"/>
              </w:rPr>
              <w:softHyphen/>
              <w:t>тельства и социально ориентирова</w:t>
            </w:r>
            <w:r w:rsidRPr="00641E7E">
              <w:rPr>
                <w:rFonts w:ascii="Times New Roman" w:eastAsia="Times New Roman" w:hAnsi="Times New Roman"/>
                <w:b/>
                <w:bCs/>
                <w:sz w:val="10"/>
                <w:szCs w:val="10"/>
                <w:lang w:eastAsia="ru-RU"/>
              </w:rPr>
              <w:softHyphen/>
              <w:t xml:space="preserve">нных некоммерческих организаций </w:t>
            </w:r>
          </w:p>
        </w:tc>
        <w:tc>
          <w:tcPr>
            <w:tcW w:w="1699"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Применение национального режима при осуществлении закупок </w:t>
            </w:r>
          </w:p>
        </w:tc>
        <w:tc>
          <w:tcPr>
            <w:tcW w:w="804"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Дополнительные требования к участникам закупки отдельных видов товаров, работ, услуг </w:t>
            </w:r>
          </w:p>
        </w:tc>
        <w:tc>
          <w:tcPr>
            <w:tcW w:w="703"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Сведения о проведении обязательного общественного обсуждения закупки </w:t>
            </w:r>
          </w:p>
        </w:tc>
        <w:tc>
          <w:tcPr>
            <w:tcW w:w="1223"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Информация о банковском сопровождении контрактов/казначейском сопровождении контрактов </w:t>
            </w:r>
          </w:p>
        </w:tc>
        <w:tc>
          <w:tcPr>
            <w:tcW w:w="1025"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Обоснование внесения изменений </w:t>
            </w:r>
          </w:p>
        </w:tc>
        <w:tc>
          <w:tcPr>
            <w:tcW w:w="686"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Наименование уполномоченного органа (учреждения) </w:t>
            </w:r>
          </w:p>
        </w:tc>
        <w:tc>
          <w:tcPr>
            <w:tcW w:w="568"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Наименование организатора проведения совместного конкурса или аукциона </w:t>
            </w:r>
          </w:p>
        </w:tc>
      </w:tr>
      <w:tr w:rsidR="00641E7E" w:rsidRPr="00641E7E" w:rsidTr="00641E7E">
        <w:tc>
          <w:tcPr>
            <w:tcW w:w="157"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98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930"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наимено</w:t>
            </w:r>
            <w:r w:rsidRPr="00641E7E">
              <w:rPr>
                <w:rFonts w:ascii="Times New Roman" w:eastAsia="Times New Roman" w:hAnsi="Times New Roman"/>
                <w:b/>
                <w:bCs/>
                <w:sz w:val="10"/>
                <w:szCs w:val="10"/>
                <w:lang w:eastAsia="ru-RU"/>
              </w:rPr>
              <w:softHyphen/>
              <w:t xml:space="preserve">вание </w:t>
            </w:r>
          </w:p>
        </w:tc>
        <w:tc>
          <w:tcPr>
            <w:tcW w:w="3466"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описание </w:t>
            </w:r>
          </w:p>
        </w:tc>
        <w:tc>
          <w:tcPr>
            <w:tcW w:w="71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424"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44"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всего </w:t>
            </w:r>
          </w:p>
        </w:tc>
        <w:tc>
          <w:tcPr>
            <w:tcW w:w="596"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 текущий финансовый год </w:t>
            </w:r>
          </w:p>
        </w:tc>
        <w:tc>
          <w:tcPr>
            <w:tcW w:w="695" w:type="dxa"/>
            <w:gridSpan w:val="2"/>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 плановый период </w:t>
            </w:r>
          </w:p>
        </w:tc>
        <w:tc>
          <w:tcPr>
            <w:tcW w:w="293"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последующие годы </w:t>
            </w:r>
          </w:p>
        </w:tc>
        <w:tc>
          <w:tcPr>
            <w:tcW w:w="427"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наимено</w:t>
            </w:r>
            <w:r w:rsidRPr="00641E7E">
              <w:rPr>
                <w:rFonts w:ascii="Times New Roman" w:eastAsia="Times New Roman" w:hAnsi="Times New Roman"/>
                <w:b/>
                <w:bCs/>
                <w:sz w:val="10"/>
                <w:szCs w:val="10"/>
                <w:lang w:eastAsia="ru-RU"/>
              </w:rPr>
              <w:softHyphen/>
              <w:t xml:space="preserve">вание </w:t>
            </w:r>
          </w:p>
        </w:tc>
        <w:tc>
          <w:tcPr>
            <w:tcW w:w="425"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код по ОКЕИ </w:t>
            </w:r>
          </w:p>
        </w:tc>
        <w:tc>
          <w:tcPr>
            <w:tcW w:w="315"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всего </w:t>
            </w:r>
          </w:p>
        </w:tc>
        <w:tc>
          <w:tcPr>
            <w:tcW w:w="538"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 текущий финансовый год </w:t>
            </w:r>
          </w:p>
        </w:tc>
        <w:tc>
          <w:tcPr>
            <w:tcW w:w="695" w:type="dxa"/>
            <w:gridSpan w:val="2"/>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 плановый период </w:t>
            </w:r>
          </w:p>
        </w:tc>
        <w:tc>
          <w:tcPr>
            <w:tcW w:w="298"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последующие годы </w:t>
            </w:r>
          </w:p>
        </w:tc>
        <w:tc>
          <w:tcPr>
            <w:tcW w:w="988"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442"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заявки </w:t>
            </w:r>
          </w:p>
        </w:tc>
        <w:tc>
          <w:tcPr>
            <w:tcW w:w="557"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исполнения контракта </w:t>
            </w:r>
          </w:p>
        </w:tc>
        <w:tc>
          <w:tcPr>
            <w:tcW w:w="495"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начала осуществления закупок </w:t>
            </w:r>
          </w:p>
        </w:tc>
        <w:tc>
          <w:tcPr>
            <w:tcW w:w="425" w:type="dxa"/>
            <w:vMerge w:val="restart"/>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окончания исполнения контракта </w:t>
            </w:r>
          </w:p>
        </w:tc>
        <w:tc>
          <w:tcPr>
            <w:tcW w:w="652"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38"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67"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1699"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804"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703"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1223"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102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686"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68"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r>
      <w:tr w:rsidR="00641E7E" w:rsidRPr="00641E7E" w:rsidTr="00641E7E">
        <w:tc>
          <w:tcPr>
            <w:tcW w:w="157"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98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930"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3466"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71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424"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44"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96"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 первый год </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 второй год </w:t>
            </w:r>
          </w:p>
        </w:tc>
        <w:tc>
          <w:tcPr>
            <w:tcW w:w="293"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427"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42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31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38"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 первый год </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 второй год </w:t>
            </w:r>
          </w:p>
        </w:tc>
        <w:tc>
          <w:tcPr>
            <w:tcW w:w="298"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988"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442"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57"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49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42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652"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38"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67"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1699"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804"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703"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1223"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1025"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686"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c>
          <w:tcPr>
            <w:tcW w:w="568" w:type="dxa"/>
            <w:vMerge/>
            <w:vAlign w:val="center"/>
            <w:hideMark/>
          </w:tcPr>
          <w:p w:rsidR="00641E7E" w:rsidRPr="00641E7E" w:rsidRDefault="00641E7E" w:rsidP="00641E7E">
            <w:pPr>
              <w:spacing w:after="0" w:line="240" w:lineRule="auto"/>
              <w:rPr>
                <w:rFonts w:ascii="Times New Roman" w:eastAsia="Times New Roman" w:hAnsi="Times New Roman"/>
                <w:b/>
                <w:bCs/>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14</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21</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23</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26</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27</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29</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31</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33</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171325005747832570100100000410000000</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санитарно-гигиенических сре</w:t>
            </w:r>
            <w:proofErr w:type="gramStart"/>
            <w:r w:rsidRPr="00641E7E">
              <w:rPr>
                <w:rFonts w:ascii="Times New Roman" w:eastAsia="Times New Roman" w:hAnsi="Times New Roman"/>
                <w:sz w:val="10"/>
                <w:szCs w:val="10"/>
                <w:lang w:eastAsia="ru-RU"/>
              </w:rPr>
              <w:t>дств дл</w:t>
            </w:r>
            <w:proofErr w:type="gramEnd"/>
            <w:r w:rsidRPr="00641E7E">
              <w:rPr>
                <w:rFonts w:ascii="Times New Roman" w:eastAsia="Times New Roman" w:hAnsi="Times New Roman"/>
                <w:sz w:val="10"/>
                <w:szCs w:val="10"/>
                <w:lang w:eastAsia="ru-RU"/>
              </w:rPr>
              <w:t>я санитарно-бытовых помещений</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санитарно-гигиенических сре</w:t>
            </w:r>
            <w:proofErr w:type="gramStart"/>
            <w:r w:rsidRPr="00641E7E">
              <w:rPr>
                <w:rFonts w:ascii="Times New Roman" w:eastAsia="Times New Roman" w:hAnsi="Times New Roman"/>
                <w:sz w:val="10"/>
                <w:szCs w:val="10"/>
                <w:lang w:eastAsia="ru-RU"/>
              </w:rPr>
              <w:t>дств дл</w:t>
            </w:r>
            <w:proofErr w:type="gramEnd"/>
            <w:r w:rsidRPr="00641E7E">
              <w:rPr>
                <w:rFonts w:ascii="Times New Roman" w:eastAsia="Times New Roman" w:hAnsi="Times New Roman"/>
                <w:sz w:val="10"/>
                <w:szCs w:val="10"/>
                <w:lang w:eastAsia="ru-RU"/>
              </w:rPr>
              <w:t>я санитарно-бытовых помещений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325804.23</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325804.23</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Возникновение иных обстоятельств, предвидеть которые на дату утверждения плана-графика закупок было невозможно</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Отмена закупки</w:t>
            </w:r>
            <w:proofErr w:type="gramStart"/>
            <w:r w:rsidRPr="00641E7E">
              <w:rPr>
                <w:rFonts w:ascii="Times New Roman" w:eastAsia="Times New Roman" w:hAnsi="Times New Roman"/>
                <w:sz w:val="10"/>
                <w:szCs w:val="10"/>
                <w:lang w:eastAsia="ru-RU"/>
              </w:rPr>
              <w:t xml:space="preserve">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В</w:t>
            </w:r>
            <w:proofErr w:type="gramEnd"/>
            <w:r w:rsidRPr="00641E7E">
              <w:rPr>
                <w:rFonts w:ascii="Times New Roman" w:eastAsia="Times New Roman" w:hAnsi="Times New Roman"/>
                <w:sz w:val="10"/>
                <w:szCs w:val="10"/>
                <w:lang w:eastAsia="ru-RU"/>
              </w:rPr>
              <w:t xml:space="preserve"> ИКЗ не подтянулся код вида расходов</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Туалетная бумага для диспенсеров</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641E7E">
              <w:rPr>
                <w:rFonts w:ascii="Times New Roman" w:eastAsia="Times New Roman" w:hAnsi="Times New Roman"/>
                <w:sz w:val="10"/>
                <w:szCs w:val="10"/>
                <w:lang w:eastAsia="ru-RU"/>
              </w:rPr>
              <w:t>слойная</w:t>
            </w:r>
            <w:proofErr w:type="spellEnd"/>
            <w:r w:rsidRPr="00641E7E">
              <w:rPr>
                <w:rFonts w:ascii="Times New Roman" w:eastAsia="Times New Roman" w:hAnsi="Times New Roman"/>
                <w:sz w:val="10"/>
                <w:szCs w:val="10"/>
                <w:lang w:eastAsia="ru-RU"/>
              </w:rPr>
              <w:t xml:space="preserve">. Размеры 200 м х 9,7 см.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Бумажные полотенца для диспенсеров</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Жидкое туалетное мыло</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641E7E">
              <w:rPr>
                <w:rFonts w:ascii="Times New Roman" w:eastAsia="Times New Roman" w:hAnsi="Times New Roman"/>
                <w:sz w:val="10"/>
                <w:szCs w:val="10"/>
                <w:lang w:eastAsia="ru-RU"/>
              </w:rPr>
              <w:t>триклозан</w:t>
            </w:r>
            <w:proofErr w:type="spellEnd"/>
            <w:r w:rsidRPr="00641E7E">
              <w:rPr>
                <w:rFonts w:ascii="Times New Roman" w:eastAsia="Times New Roman" w:hAnsi="Times New Roman"/>
                <w:sz w:val="10"/>
                <w:szCs w:val="10"/>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641E7E">
              <w:rPr>
                <w:rFonts w:ascii="Times New Roman" w:eastAsia="Times New Roman" w:hAnsi="Times New Roman"/>
                <w:sz w:val="10"/>
                <w:szCs w:val="10"/>
                <w:lang w:eastAsia="ru-RU"/>
              </w:rPr>
              <w:t>Перламутровое</w:t>
            </w:r>
            <w:proofErr w:type="gramEnd"/>
            <w:r w:rsidRPr="00641E7E">
              <w:rPr>
                <w:rFonts w:ascii="Times New Roman" w:eastAsia="Times New Roman" w:hAnsi="Times New Roman"/>
                <w:sz w:val="10"/>
                <w:szCs w:val="10"/>
                <w:lang w:eastAsia="ru-RU"/>
              </w:rPr>
              <w:t xml:space="preserve"> различных цветов с фруктовыми отдушками. Нетоксично.</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230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230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Аэрозольный освежитель воздуха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Ершик для туалета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171325005747832570100100000430000244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санитарно-гигиенических сре</w:t>
            </w:r>
            <w:proofErr w:type="gramStart"/>
            <w:r w:rsidRPr="00641E7E">
              <w:rPr>
                <w:rFonts w:ascii="Times New Roman" w:eastAsia="Times New Roman" w:hAnsi="Times New Roman"/>
                <w:sz w:val="10"/>
                <w:szCs w:val="10"/>
                <w:lang w:eastAsia="ru-RU"/>
              </w:rPr>
              <w:t>дств дл</w:t>
            </w:r>
            <w:proofErr w:type="gramEnd"/>
            <w:r w:rsidRPr="00641E7E">
              <w:rPr>
                <w:rFonts w:ascii="Times New Roman" w:eastAsia="Times New Roman" w:hAnsi="Times New Roman"/>
                <w:sz w:val="10"/>
                <w:szCs w:val="10"/>
                <w:lang w:eastAsia="ru-RU"/>
              </w:rPr>
              <w:t xml:space="preserve">я санитарно-бытовых помещений </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санитарно-гигиенических сре</w:t>
            </w:r>
            <w:proofErr w:type="gramStart"/>
            <w:r w:rsidRPr="00641E7E">
              <w:rPr>
                <w:rFonts w:ascii="Times New Roman" w:eastAsia="Times New Roman" w:hAnsi="Times New Roman"/>
                <w:sz w:val="10"/>
                <w:szCs w:val="10"/>
                <w:lang w:eastAsia="ru-RU"/>
              </w:rPr>
              <w:t>дств дл</w:t>
            </w:r>
            <w:proofErr w:type="gramEnd"/>
            <w:r w:rsidRPr="00641E7E">
              <w:rPr>
                <w:rFonts w:ascii="Times New Roman" w:eastAsia="Times New Roman" w:hAnsi="Times New Roman"/>
                <w:sz w:val="10"/>
                <w:szCs w:val="10"/>
                <w:lang w:eastAsia="ru-RU"/>
              </w:rPr>
              <w:t>я санитарно-бытовых помещений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325804.23</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325804.23</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Туалетная бумага для диспенсеров</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641E7E">
              <w:rPr>
                <w:rFonts w:ascii="Times New Roman" w:eastAsia="Times New Roman" w:hAnsi="Times New Roman"/>
                <w:sz w:val="10"/>
                <w:szCs w:val="10"/>
                <w:lang w:eastAsia="ru-RU"/>
              </w:rPr>
              <w:t>слойная</w:t>
            </w:r>
            <w:proofErr w:type="spellEnd"/>
            <w:r w:rsidRPr="00641E7E">
              <w:rPr>
                <w:rFonts w:ascii="Times New Roman" w:eastAsia="Times New Roman" w:hAnsi="Times New Roman"/>
                <w:sz w:val="10"/>
                <w:szCs w:val="10"/>
                <w:lang w:eastAsia="ru-RU"/>
              </w:rPr>
              <w:t xml:space="preserve">. Размеры 200 м х 9,7 см.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Бумажные полотенца для диспенсеров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Жидкое туалетное мыло с антибактериальным эффектом, содержит </w:t>
            </w:r>
            <w:proofErr w:type="spellStart"/>
            <w:r w:rsidRPr="00641E7E">
              <w:rPr>
                <w:rFonts w:ascii="Times New Roman" w:eastAsia="Times New Roman" w:hAnsi="Times New Roman"/>
                <w:sz w:val="10"/>
                <w:szCs w:val="10"/>
                <w:lang w:eastAsia="ru-RU"/>
              </w:rPr>
              <w:t>триклозан</w:t>
            </w:r>
            <w:proofErr w:type="spellEnd"/>
            <w:r w:rsidRPr="00641E7E">
              <w:rPr>
                <w:rFonts w:ascii="Times New Roman" w:eastAsia="Times New Roman" w:hAnsi="Times New Roman"/>
                <w:sz w:val="10"/>
                <w:szCs w:val="10"/>
                <w:lang w:eastAsia="ru-RU"/>
              </w:rPr>
              <w:t>.</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641E7E">
              <w:rPr>
                <w:rFonts w:ascii="Times New Roman" w:eastAsia="Times New Roman" w:hAnsi="Times New Roman"/>
                <w:sz w:val="10"/>
                <w:szCs w:val="10"/>
                <w:lang w:eastAsia="ru-RU"/>
              </w:rPr>
              <w:t>триклозан</w:t>
            </w:r>
            <w:proofErr w:type="spellEnd"/>
            <w:r w:rsidRPr="00641E7E">
              <w:rPr>
                <w:rFonts w:ascii="Times New Roman" w:eastAsia="Times New Roman" w:hAnsi="Times New Roman"/>
                <w:sz w:val="10"/>
                <w:szCs w:val="10"/>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641E7E">
              <w:rPr>
                <w:rFonts w:ascii="Times New Roman" w:eastAsia="Times New Roman" w:hAnsi="Times New Roman"/>
                <w:sz w:val="10"/>
                <w:szCs w:val="10"/>
                <w:lang w:eastAsia="ru-RU"/>
              </w:rPr>
              <w:t>Перламутровое</w:t>
            </w:r>
            <w:proofErr w:type="gramEnd"/>
            <w:r w:rsidRPr="00641E7E">
              <w:rPr>
                <w:rFonts w:ascii="Times New Roman" w:eastAsia="Times New Roman" w:hAnsi="Times New Roman"/>
                <w:sz w:val="10"/>
                <w:szCs w:val="10"/>
                <w:lang w:eastAsia="ru-RU"/>
              </w:rPr>
              <w:t xml:space="preserve"> различных цветов с фруктовыми отдушками. Нетоксично.</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230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230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Аэрозольный освежитель воздуха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Ершик для туалета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171325005747832570100100010013312244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техническому обслуживанию дизель-генераторной установки AD-100WDS</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Проведение ежемесячных периодических </w:t>
            </w:r>
            <w:proofErr w:type="gramStart"/>
            <w:r w:rsidRPr="00641E7E">
              <w:rPr>
                <w:rFonts w:ascii="Times New Roman" w:eastAsia="Times New Roman" w:hAnsi="Times New Roman"/>
                <w:sz w:val="10"/>
                <w:szCs w:val="10"/>
                <w:lang w:eastAsia="ru-RU"/>
              </w:rPr>
              <w:t>обслужи-</w:t>
            </w:r>
            <w:proofErr w:type="spellStart"/>
            <w:r w:rsidRPr="00641E7E">
              <w:rPr>
                <w:rFonts w:ascii="Times New Roman" w:eastAsia="Times New Roman" w:hAnsi="Times New Roman"/>
                <w:sz w:val="10"/>
                <w:szCs w:val="10"/>
                <w:lang w:eastAsia="ru-RU"/>
              </w:rPr>
              <w:t>ваний</w:t>
            </w:r>
            <w:proofErr w:type="spellEnd"/>
            <w:proofErr w:type="gramEnd"/>
            <w:r w:rsidRPr="00641E7E">
              <w:rPr>
                <w:rFonts w:ascii="Times New Roman" w:eastAsia="Times New Roman" w:hAnsi="Times New Roman"/>
                <w:sz w:val="10"/>
                <w:szCs w:val="10"/>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17800.00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17790.00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17790.00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 01.03.2017 г. по 31.12.2017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03.2017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техническому обслуживанию дизель-генераторной установки AD-100WDS</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641E7E">
              <w:rPr>
                <w:rFonts w:ascii="Times New Roman" w:eastAsia="Times New Roman" w:hAnsi="Times New Roman"/>
                <w:sz w:val="10"/>
                <w:szCs w:val="10"/>
                <w:lang w:eastAsia="ru-RU"/>
              </w:rPr>
              <w:t>обслужи-</w:t>
            </w:r>
            <w:proofErr w:type="spellStart"/>
            <w:r w:rsidRPr="00641E7E">
              <w:rPr>
                <w:rFonts w:ascii="Times New Roman" w:eastAsia="Times New Roman" w:hAnsi="Times New Roman"/>
                <w:sz w:val="10"/>
                <w:szCs w:val="10"/>
                <w:lang w:eastAsia="ru-RU"/>
              </w:rPr>
              <w:t>ваний</w:t>
            </w:r>
            <w:proofErr w:type="spellEnd"/>
            <w:proofErr w:type="gramEnd"/>
            <w:r w:rsidRPr="00641E7E">
              <w:rPr>
                <w:rFonts w:ascii="Times New Roman" w:eastAsia="Times New Roman" w:hAnsi="Times New Roman"/>
                <w:sz w:val="10"/>
                <w:szCs w:val="10"/>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171325005747832570100100040013312244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техническому обслуживанию автоматизированной котельной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Услуги по техническому обслуживанию </w:t>
            </w:r>
            <w:proofErr w:type="spellStart"/>
            <w:proofErr w:type="gramStart"/>
            <w:r w:rsidRPr="00641E7E">
              <w:rPr>
                <w:rFonts w:ascii="Times New Roman" w:eastAsia="Times New Roman" w:hAnsi="Times New Roman"/>
                <w:sz w:val="10"/>
                <w:szCs w:val="10"/>
                <w:lang w:eastAsia="ru-RU"/>
              </w:rPr>
              <w:t>автомати-зированной</w:t>
            </w:r>
            <w:proofErr w:type="spellEnd"/>
            <w:proofErr w:type="gramEnd"/>
            <w:r w:rsidRPr="00641E7E">
              <w:rPr>
                <w:rFonts w:ascii="Times New Roman" w:eastAsia="Times New Roman" w:hAnsi="Times New Roman"/>
                <w:sz w:val="10"/>
                <w:szCs w:val="10"/>
                <w:lang w:eastAsia="ru-RU"/>
              </w:rPr>
              <w:t xml:space="preserve"> котельной включают в себя: текущее и техническое обслуживание </w:t>
            </w:r>
            <w:proofErr w:type="spellStart"/>
            <w:r w:rsidRPr="00641E7E">
              <w:rPr>
                <w:rFonts w:ascii="Times New Roman" w:eastAsia="Times New Roman" w:hAnsi="Times New Roman"/>
                <w:sz w:val="10"/>
                <w:szCs w:val="10"/>
                <w:lang w:eastAsia="ru-RU"/>
              </w:rPr>
              <w:t>оборудова-ния</w:t>
            </w:r>
            <w:proofErr w:type="spellEnd"/>
            <w:r w:rsidRPr="00641E7E">
              <w:rPr>
                <w:rFonts w:ascii="Times New Roman" w:eastAsia="Times New Roman" w:hAnsi="Times New Roman"/>
                <w:sz w:val="10"/>
                <w:szCs w:val="10"/>
                <w:lang w:eastAsia="ru-RU"/>
              </w:rPr>
              <w:t xml:space="preserve"> котельной, средств автоматизации, защиты и блокировок; круглосуточное аварийно-диспетчерское обслужи-</w:t>
            </w:r>
            <w:proofErr w:type="spellStart"/>
            <w:r w:rsidRPr="00641E7E">
              <w:rPr>
                <w:rFonts w:ascii="Times New Roman" w:eastAsia="Times New Roman" w:hAnsi="Times New Roman"/>
                <w:sz w:val="10"/>
                <w:szCs w:val="10"/>
                <w:lang w:eastAsia="ru-RU"/>
              </w:rPr>
              <w:t>вание</w:t>
            </w:r>
            <w:proofErr w:type="spellEnd"/>
            <w:r w:rsidRPr="00641E7E">
              <w:rPr>
                <w:rFonts w:ascii="Times New Roman" w:eastAsia="Times New Roman" w:hAnsi="Times New Roman"/>
                <w:sz w:val="10"/>
                <w:szCs w:val="10"/>
                <w:lang w:eastAsia="ru-RU"/>
              </w:rPr>
              <w:t xml:space="preserve"> котельной и кон-</w:t>
            </w:r>
            <w:proofErr w:type="spellStart"/>
            <w:r w:rsidRPr="00641E7E">
              <w:rPr>
                <w:rFonts w:ascii="Times New Roman" w:eastAsia="Times New Roman" w:hAnsi="Times New Roman"/>
                <w:sz w:val="10"/>
                <w:szCs w:val="10"/>
                <w:lang w:eastAsia="ru-RU"/>
              </w:rPr>
              <w:t>троль</w:t>
            </w:r>
            <w:proofErr w:type="spellEnd"/>
            <w:r w:rsidRPr="00641E7E">
              <w:rPr>
                <w:rFonts w:ascii="Times New Roman" w:eastAsia="Times New Roman" w:hAnsi="Times New Roman"/>
                <w:sz w:val="10"/>
                <w:szCs w:val="10"/>
                <w:lang w:eastAsia="ru-RU"/>
              </w:rPr>
              <w:t xml:space="preserve"> за ее работой. В случае </w:t>
            </w:r>
            <w:proofErr w:type="gramStart"/>
            <w:r w:rsidRPr="00641E7E">
              <w:rPr>
                <w:rFonts w:ascii="Times New Roman" w:eastAsia="Times New Roman" w:hAnsi="Times New Roman"/>
                <w:sz w:val="10"/>
                <w:szCs w:val="10"/>
                <w:lang w:eastAsia="ru-RU"/>
              </w:rPr>
              <w:t>какой-либо</w:t>
            </w:r>
            <w:proofErr w:type="gram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неис-правности</w:t>
            </w:r>
            <w:proofErr w:type="spellEnd"/>
            <w:r w:rsidRPr="00641E7E">
              <w:rPr>
                <w:rFonts w:ascii="Times New Roman" w:eastAsia="Times New Roman" w:hAnsi="Times New Roman"/>
                <w:sz w:val="10"/>
                <w:szCs w:val="10"/>
                <w:lang w:eastAsia="ru-RU"/>
              </w:rPr>
              <w:t xml:space="preserve"> специалисты прибывают в течение 2 часов. </w:t>
            </w:r>
            <w:proofErr w:type="gramStart"/>
            <w:r w:rsidRPr="00641E7E">
              <w:rPr>
                <w:rFonts w:ascii="Times New Roman" w:eastAsia="Times New Roman" w:hAnsi="Times New Roman"/>
                <w:sz w:val="10"/>
                <w:szCs w:val="10"/>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641E7E">
              <w:rPr>
                <w:rFonts w:ascii="Times New Roman" w:eastAsia="Times New Roman" w:hAnsi="Times New Roman"/>
                <w:sz w:val="10"/>
                <w:szCs w:val="10"/>
                <w:lang w:eastAsia="ru-RU"/>
              </w:rPr>
              <w:t>блокиро-вок</w:t>
            </w:r>
            <w:proofErr w:type="spellEnd"/>
            <w:r w:rsidRPr="00641E7E">
              <w:rPr>
                <w:rFonts w:ascii="Times New Roman" w:eastAsia="Times New Roman" w:hAnsi="Times New Roman"/>
                <w:sz w:val="10"/>
                <w:szCs w:val="10"/>
                <w:lang w:eastAsia="ru-RU"/>
              </w:rPr>
              <w:t xml:space="preserve">; организации </w:t>
            </w:r>
            <w:proofErr w:type="spellStart"/>
            <w:r w:rsidRPr="00641E7E">
              <w:rPr>
                <w:rFonts w:ascii="Times New Roman" w:eastAsia="Times New Roman" w:hAnsi="Times New Roman"/>
                <w:sz w:val="10"/>
                <w:szCs w:val="10"/>
                <w:lang w:eastAsia="ru-RU"/>
              </w:rPr>
              <w:t>обслужива-ния</w:t>
            </w:r>
            <w:proofErr w:type="spellEnd"/>
            <w:r w:rsidRPr="00641E7E">
              <w:rPr>
                <w:rFonts w:ascii="Times New Roman" w:eastAsia="Times New Roman" w:hAnsi="Times New Roman"/>
                <w:sz w:val="10"/>
                <w:szCs w:val="10"/>
                <w:lang w:eastAsia="ru-RU"/>
              </w:rPr>
              <w:t xml:space="preserve"> газового </w:t>
            </w:r>
            <w:proofErr w:type="spellStart"/>
            <w:r w:rsidRPr="00641E7E">
              <w:rPr>
                <w:rFonts w:ascii="Times New Roman" w:eastAsia="Times New Roman" w:hAnsi="Times New Roman"/>
                <w:sz w:val="10"/>
                <w:szCs w:val="10"/>
                <w:lang w:eastAsia="ru-RU"/>
              </w:rPr>
              <w:t>оборудова-ния</w:t>
            </w:r>
            <w:proofErr w:type="spellEnd"/>
            <w:r w:rsidRPr="00641E7E">
              <w:rPr>
                <w:rFonts w:ascii="Times New Roman" w:eastAsia="Times New Roman" w:hAnsi="Times New Roman"/>
                <w:sz w:val="10"/>
                <w:szCs w:val="10"/>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641E7E">
              <w:rPr>
                <w:rFonts w:ascii="Times New Roman" w:eastAsia="Times New Roman" w:hAnsi="Times New Roman"/>
                <w:sz w:val="10"/>
                <w:szCs w:val="10"/>
                <w:lang w:eastAsia="ru-RU"/>
              </w:rPr>
              <w:t>Брянскмежрайгаз</w:t>
            </w:r>
            <w:proofErr w:type="spellEnd"/>
            <w:r w:rsidRPr="00641E7E">
              <w:rPr>
                <w:rFonts w:ascii="Times New Roman" w:eastAsia="Times New Roman" w:hAnsi="Times New Roman"/>
                <w:sz w:val="10"/>
                <w:szCs w:val="10"/>
                <w:lang w:eastAsia="ru-RU"/>
              </w:rPr>
              <w:t>»; ежегодное проведение поверки контрольно-измерительных приборов в ЦСМ и проверки газо-ходов в пожарной ин-</w:t>
            </w:r>
            <w:proofErr w:type="spellStart"/>
            <w:r w:rsidRPr="00641E7E">
              <w:rPr>
                <w:rFonts w:ascii="Times New Roman" w:eastAsia="Times New Roman" w:hAnsi="Times New Roman"/>
                <w:sz w:val="10"/>
                <w:szCs w:val="10"/>
                <w:lang w:eastAsia="ru-RU"/>
              </w:rPr>
              <w:t>спекции</w:t>
            </w:r>
            <w:proofErr w:type="spellEnd"/>
            <w:r w:rsidRPr="00641E7E">
              <w:rPr>
                <w:rFonts w:ascii="Times New Roman" w:eastAsia="Times New Roman" w:hAnsi="Times New Roman"/>
                <w:sz w:val="10"/>
                <w:szCs w:val="10"/>
                <w:lang w:eastAsia="ru-RU"/>
              </w:rPr>
              <w:t xml:space="preserve"> до начала отопи-тельного сезона;</w:t>
            </w:r>
            <w:proofErr w:type="gramEnd"/>
            <w:r w:rsidRPr="00641E7E">
              <w:rPr>
                <w:rFonts w:ascii="Times New Roman" w:eastAsia="Times New Roman" w:hAnsi="Times New Roman"/>
                <w:sz w:val="10"/>
                <w:szCs w:val="10"/>
                <w:lang w:eastAsia="ru-RU"/>
              </w:rPr>
              <w:t xml:space="preserve"> до начала отопительного сезона проведения </w:t>
            </w:r>
            <w:proofErr w:type="gramStart"/>
            <w:r w:rsidRPr="00641E7E">
              <w:rPr>
                <w:rFonts w:ascii="Times New Roman" w:eastAsia="Times New Roman" w:hAnsi="Times New Roman"/>
                <w:sz w:val="10"/>
                <w:szCs w:val="10"/>
                <w:lang w:eastAsia="ru-RU"/>
              </w:rPr>
              <w:t>гид-</w:t>
            </w:r>
            <w:proofErr w:type="spellStart"/>
            <w:r w:rsidRPr="00641E7E">
              <w:rPr>
                <w:rFonts w:ascii="Times New Roman" w:eastAsia="Times New Roman" w:hAnsi="Times New Roman"/>
                <w:sz w:val="10"/>
                <w:szCs w:val="10"/>
                <w:lang w:eastAsia="ru-RU"/>
              </w:rPr>
              <w:t>равлического</w:t>
            </w:r>
            <w:proofErr w:type="spellEnd"/>
            <w:proofErr w:type="gramEnd"/>
            <w:r w:rsidRPr="00641E7E">
              <w:rPr>
                <w:rFonts w:ascii="Times New Roman" w:eastAsia="Times New Roman" w:hAnsi="Times New Roman"/>
                <w:sz w:val="10"/>
                <w:szCs w:val="10"/>
                <w:lang w:eastAsia="ru-RU"/>
              </w:rPr>
              <w:t xml:space="preserve"> испытания и освидетельствования котлов с записью в пас-портах котлов; проведение </w:t>
            </w:r>
            <w:proofErr w:type="spellStart"/>
            <w:r w:rsidRPr="00641E7E">
              <w:rPr>
                <w:rFonts w:ascii="Times New Roman" w:eastAsia="Times New Roman" w:hAnsi="Times New Roman"/>
                <w:sz w:val="10"/>
                <w:szCs w:val="10"/>
                <w:lang w:eastAsia="ru-RU"/>
              </w:rPr>
              <w:t>гидравличе-ского</w:t>
            </w:r>
            <w:proofErr w:type="spellEnd"/>
            <w:r w:rsidRPr="00641E7E">
              <w:rPr>
                <w:rFonts w:ascii="Times New Roman" w:eastAsia="Times New Roman" w:hAnsi="Times New Roman"/>
                <w:sz w:val="10"/>
                <w:szCs w:val="10"/>
                <w:lang w:eastAsia="ru-RU"/>
              </w:rPr>
              <w:t xml:space="preserve"> испытания </w:t>
            </w:r>
            <w:proofErr w:type="spellStart"/>
            <w:r w:rsidRPr="00641E7E">
              <w:rPr>
                <w:rFonts w:ascii="Times New Roman" w:eastAsia="Times New Roman" w:hAnsi="Times New Roman"/>
                <w:sz w:val="10"/>
                <w:szCs w:val="10"/>
                <w:lang w:eastAsia="ru-RU"/>
              </w:rPr>
              <w:t>трубо</w:t>
            </w:r>
            <w:proofErr w:type="spellEnd"/>
            <w:r w:rsidRPr="00641E7E">
              <w:rPr>
                <w:rFonts w:ascii="Times New Roman" w:eastAsia="Times New Roman" w:hAnsi="Times New Roman"/>
                <w:sz w:val="10"/>
                <w:szCs w:val="10"/>
                <w:lang w:eastAsia="ru-RU"/>
              </w:rPr>
              <w:t xml:space="preserve">-проводов системы </w:t>
            </w:r>
            <w:proofErr w:type="spellStart"/>
            <w:r w:rsidRPr="00641E7E">
              <w:rPr>
                <w:rFonts w:ascii="Times New Roman" w:eastAsia="Times New Roman" w:hAnsi="Times New Roman"/>
                <w:sz w:val="10"/>
                <w:szCs w:val="10"/>
                <w:lang w:eastAsia="ru-RU"/>
              </w:rPr>
              <w:t>отоп-ления</w:t>
            </w:r>
            <w:proofErr w:type="spellEnd"/>
            <w:r w:rsidRPr="00641E7E">
              <w:rPr>
                <w:rFonts w:ascii="Times New Roman" w:eastAsia="Times New Roman" w:hAnsi="Times New Roman"/>
                <w:sz w:val="10"/>
                <w:szCs w:val="10"/>
                <w:lang w:eastAsia="ru-RU"/>
              </w:rPr>
              <w:t xml:space="preserve"> и ГВС внутри ко-тельной с составлением акта; проведение химической промывки котлов 1 раз в 3 года. </w:t>
            </w:r>
            <w:proofErr w:type="gramStart"/>
            <w:r w:rsidRPr="00641E7E">
              <w:rPr>
                <w:rFonts w:ascii="Times New Roman" w:eastAsia="Times New Roman" w:hAnsi="Times New Roman"/>
                <w:sz w:val="10"/>
                <w:szCs w:val="10"/>
                <w:lang w:eastAsia="ru-RU"/>
              </w:rPr>
              <w:t>Химическая</w:t>
            </w:r>
            <w:proofErr w:type="gramEnd"/>
            <w:r w:rsidRPr="00641E7E">
              <w:rPr>
                <w:rFonts w:ascii="Times New Roman" w:eastAsia="Times New Roman" w:hAnsi="Times New Roman"/>
                <w:sz w:val="10"/>
                <w:szCs w:val="10"/>
                <w:lang w:eastAsia="ru-RU"/>
              </w:rPr>
              <w:t xml:space="preserve"> про-</w:t>
            </w:r>
            <w:proofErr w:type="spellStart"/>
            <w:r w:rsidRPr="00641E7E">
              <w:rPr>
                <w:rFonts w:ascii="Times New Roman" w:eastAsia="Times New Roman" w:hAnsi="Times New Roman"/>
                <w:sz w:val="10"/>
                <w:szCs w:val="10"/>
                <w:lang w:eastAsia="ru-RU"/>
              </w:rPr>
              <w:t>мывка</w:t>
            </w:r>
            <w:proofErr w:type="spellEnd"/>
            <w:r w:rsidRPr="00641E7E">
              <w:rPr>
                <w:rFonts w:ascii="Times New Roman" w:eastAsia="Times New Roman" w:hAnsi="Times New Roman"/>
                <w:sz w:val="10"/>
                <w:szCs w:val="10"/>
                <w:lang w:eastAsia="ru-RU"/>
              </w:rPr>
              <w:t xml:space="preserve"> котлов может про-изводиться и ранее, чем через 3 года, если </w:t>
            </w:r>
            <w:proofErr w:type="spellStart"/>
            <w:r w:rsidRPr="00641E7E">
              <w:rPr>
                <w:rFonts w:ascii="Times New Roman" w:eastAsia="Times New Roman" w:hAnsi="Times New Roman"/>
                <w:sz w:val="10"/>
                <w:szCs w:val="10"/>
                <w:lang w:eastAsia="ru-RU"/>
              </w:rPr>
              <w:t>произ</w:t>
            </w:r>
            <w:proofErr w:type="spellEnd"/>
            <w:r w:rsidRPr="00641E7E">
              <w:rPr>
                <w:rFonts w:ascii="Times New Roman" w:eastAsia="Times New Roman" w:hAnsi="Times New Roman"/>
                <w:sz w:val="10"/>
                <w:szCs w:val="10"/>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95000.00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66500.00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66500.00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 01.03.2017 г. по 31.12.2017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03.2017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Оказание услуг по </w:t>
            </w:r>
            <w:proofErr w:type="gramStart"/>
            <w:r w:rsidRPr="00641E7E">
              <w:rPr>
                <w:rFonts w:ascii="Times New Roman" w:eastAsia="Times New Roman" w:hAnsi="Times New Roman"/>
                <w:sz w:val="10"/>
                <w:szCs w:val="10"/>
                <w:lang w:eastAsia="ru-RU"/>
              </w:rPr>
              <w:t>техническому</w:t>
            </w:r>
            <w:proofErr w:type="gramEnd"/>
            <w:r w:rsidRPr="00641E7E">
              <w:rPr>
                <w:rFonts w:ascii="Times New Roman" w:eastAsia="Times New Roman" w:hAnsi="Times New Roman"/>
                <w:sz w:val="10"/>
                <w:szCs w:val="10"/>
                <w:lang w:eastAsia="ru-RU"/>
              </w:rPr>
              <w:t xml:space="preserve"> об-</w:t>
            </w:r>
            <w:proofErr w:type="spellStart"/>
            <w:r w:rsidRPr="00641E7E">
              <w:rPr>
                <w:rFonts w:ascii="Times New Roman" w:eastAsia="Times New Roman" w:hAnsi="Times New Roman"/>
                <w:sz w:val="10"/>
                <w:szCs w:val="10"/>
                <w:lang w:eastAsia="ru-RU"/>
              </w:rPr>
              <w:t>служиванию</w:t>
            </w:r>
            <w:proofErr w:type="spellEnd"/>
            <w:r w:rsidRPr="00641E7E">
              <w:rPr>
                <w:rFonts w:ascii="Times New Roman" w:eastAsia="Times New Roman" w:hAnsi="Times New Roman"/>
                <w:sz w:val="10"/>
                <w:szCs w:val="10"/>
                <w:lang w:eastAsia="ru-RU"/>
              </w:rPr>
              <w:t xml:space="preserve"> авто-</w:t>
            </w:r>
            <w:proofErr w:type="spellStart"/>
            <w:r w:rsidRPr="00641E7E">
              <w:rPr>
                <w:rFonts w:ascii="Times New Roman" w:eastAsia="Times New Roman" w:hAnsi="Times New Roman"/>
                <w:sz w:val="10"/>
                <w:szCs w:val="10"/>
                <w:lang w:eastAsia="ru-RU"/>
              </w:rPr>
              <w:t>матизированной</w:t>
            </w:r>
            <w:proofErr w:type="spellEnd"/>
            <w:r w:rsidRPr="00641E7E">
              <w:rPr>
                <w:rFonts w:ascii="Times New Roman" w:eastAsia="Times New Roman" w:hAnsi="Times New Roman"/>
                <w:sz w:val="10"/>
                <w:szCs w:val="10"/>
                <w:lang w:eastAsia="ru-RU"/>
              </w:rPr>
              <w:t xml:space="preserve"> котельной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641E7E">
              <w:rPr>
                <w:rFonts w:ascii="Times New Roman" w:eastAsia="Times New Roman" w:hAnsi="Times New Roman"/>
                <w:sz w:val="10"/>
                <w:szCs w:val="10"/>
                <w:lang w:eastAsia="ru-RU"/>
              </w:rPr>
              <w:t>автомати-зированной</w:t>
            </w:r>
            <w:proofErr w:type="spellEnd"/>
            <w:proofErr w:type="gramEnd"/>
            <w:r w:rsidRPr="00641E7E">
              <w:rPr>
                <w:rFonts w:ascii="Times New Roman" w:eastAsia="Times New Roman" w:hAnsi="Times New Roman"/>
                <w:sz w:val="10"/>
                <w:szCs w:val="10"/>
                <w:lang w:eastAsia="ru-RU"/>
              </w:rPr>
              <w:t xml:space="preserve"> котельной включают в себя: текущее и техническое обслуживание </w:t>
            </w:r>
            <w:proofErr w:type="spellStart"/>
            <w:r w:rsidRPr="00641E7E">
              <w:rPr>
                <w:rFonts w:ascii="Times New Roman" w:eastAsia="Times New Roman" w:hAnsi="Times New Roman"/>
                <w:sz w:val="10"/>
                <w:szCs w:val="10"/>
                <w:lang w:eastAsia="ru-RU"/>
              </w:rPr>
              <w:t>оборудова-ния</w:t>
            </w:r>
            <w:proofErr w:type="spellEnd"/>
            <w:r w:rsidRPr="00641E7E">
              <w:rPr>
                <w:rFonts w:ascii="Times New Roman" w:eastAsia="Times New Roman" w:hAnsi="Times New Roman"/>
                <w:sz w:val="10"/>
                <w:szCs w:val="10"/>
                <w:lang w:eastAsia="ru-RU"/>
              </w:rPr>
              <w:t xml:space="preserve"> котельной, средств автоматизации, защиты и блокировок; круглосуточное аварийно-диспетчерское обслужи-</w:t>
            </w:r>
            <w:proofErr w:type="spellStart"/>
            <w:r w:rsidRPr="00641E7E">
              <w:rPr>
                <w:rFonts w:ascii="Times New Roman" w:eastAsia="Times New Roman" w:hAnsi="Times New Roman"/>
                <w:sz w:val="10"/>
                <w:szCs w:val="10"/>
                <w:lang w:eastAsia="ru-RU"/>
              </w:rPr>
              <w:t>вание</w:t>
            </w:r>
            <w:proofErr w:type="spellEnd"/>
            <w:r w:rsidRPr="00641E7E">
              <w:rPr>
                <w:rFonts w:ascii="Times New Roman" w:eastAsia="Times New Roman" w:hAnsi="Times New Roman"/>
                <w:sz w:val="10"/>
                <w:szCs w:val="10"/>
                <w:lang w:eastAsia="ru-RU"/>
              </w:rPr>
              <w:t xml:space="preserve"> котельной и кон-</w:t>
            </w:r>
            <w:proofErr w:type="spellStart"/>
            <w:r w:rsidRPr="00641E7E">
              <w:rPr>
                <w:rFonts w:ascii="Times New Roman" w:eastAsia="Times New Roman" w:hAnsi="Times New Roman"/>
                <w:sz w:val="10"/>
                <w:szCs w:val="10"/>
                <w:lang w:eastAsia="ru-RU"/>
              </w:rPr>
              <w:t>троль</w:t>
            </w:r>
            <w:proofErr w:type="spellEnd"/>
            <w:r w:rsidRPr="00641E7E">
              <w:rPr>
                <w:rFonts w:ascii="Times New Roman" w:eastAsia="Times New Roman" w:hAnsi="Times New Roman"/>
                <w:sz w:val="10"/>
                <w:szCs w:val="10"/>
                <w:lang w:eastAsia="ru-RU"/>
              </w:rPr>
              <w:t xml:space="preserve"> за ее работой. В случае </w:t>
            </w:r>
            <w:proofErr w:type="gramStart"/>
            <w:r w:rsidRPr="00641E7E">
              <w:rPr>
                <w:rFonts w:ascii="Times New Roman" w:eastAsia="Times New Roman" w:hAnsi="Times New Roman"/>
                <w:sz w:val="10"/>
                <w:szCs w:val="10"/>
                <w:lang w:eastAsia="ru-RU"/>
              </w:rPr>
              <w:t>какой-либо</w:t>
            </w:r>
            <w:proofErr w:type="gram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неис-правности</w:t>
            </w:r>
            <w:proofErr w:type="spellEnd"/>
            <w:r w:rsidRPr="00641E7E">
              <w:rPr>
                <w:rFonts w:ascii="Times New Roman" w:eastAsia="Times New Roman" w:hAnsi="Times New Roman"/>
                <w:sz w:val="10"/>
                <w:szCs w:val="10"/>
                <w:lang w:eastAsia="ru-RU"/>
              </w:rPr>
              <w:t xml:space="preserve"> специалисты прибывают в течение 2 часов. </w:t>
            </w:r>
            <w:proofErr w:type="gramStart"/>
            <w:r w:rsidRPr="00641E7E">
              <w:rPr>
                <w:rFonts w:ascii="Times New Roman" w:eastAsia="Times New Roman" w:hAnsi="Times New Roman"/>
                <w:sz w:val="10"/>
                <w:szCs w:val="10"/>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641E7E">
              <w:rPr>
                <w:rFonts w:ascii="Times New Roman" w:eastAsia="Times New Roman" w:hAnsi="Times New Roman"/>
                <w:sz w:val="10"/>
                <w:szCs w:val="10"/>
                <w:lang w:eastAsia="ru-RU"/>
              </w:rPr>
              <w:t>блокиро-вок</w:t>
            </w:r>
            <w:proofErr w:type="spellEnd"/>
            <w:r w:rsidRPr="00641E7E">
              <w:rPr>
                <w:rFonts w:ascii="Times New Roman" w:eastAsia="Times New Roman" w:hAnsi="Times New Roman"/>
                <w:sz w:val="10"/>
                <w:szCs w:val="10"/>
                <w:lang w:eastAsia="ru-RU"/>
              </w:rPr>
              <w:t xml:space="preserve">; организации </w:t>
            </w:r>
            <w:proofErr w:type="spellStart"/>
            <w:r w:rsidRPr="00641E7E">
              <w:rPr>
                <w:rFonts w:ascii="Times New Roman" w:eastAsia="Times New Roman" w:hAnsi="Times New Roman"/>
                <w:sz w:val="10"/>
                <w:szCs w:val="10"/>
                <w:lang w:eastAsia="ru-RU"/>
              </w:rPr>
              <w:t>обслужива-ния</w:t>
            </w:r>
            <w:proofErr w:type="spellEnd"/>
            <w:r w:rsidRPr="00641E7E">
              <w:rPr>
                <w:rFonts w:ascii="Times New Roman" w:eastAsia="Times New Roman" w:hAnsi="Times New Roman"/>
                <w:sz w:val="10"/>
                <w:szCs w:val="10"/>
                <w:lang w:eastAsia="ru-RU"/>
              </w:rPr>
              <w:t xml:space="preserve"> газового </w:t>
            </w:r>
            <w:proofErr w:type="spellStart"/>
            <w:r w:rsidRPr="00641E7E">
              <w:rPr>
                <w:rFonts w:ascii="Times New Roman" w:eastAsia="Times New Roman" w:hAnsi="Times New Roman"/>
                <w:sz w:val="10"/>
                <w:szCs w:val="10"/>
                <w:lang w:eastAsia="ru-RU"/>
              </w:rPr>
              <w:t>оборудова-ния</w:t>
            </w:r>
            <w:proofErr w:type="spellEnd"/>
            <w:r w:rsidRPr="00641E7E">
              <w:rPr>
                <w:rFonts w:ascii="Times New Roman" w:eastAsia="Times New Roman" w:hAnsi="Times New Roman"/>
                <w:sz w:val="10"/>
                <w:szCs w:val="10"/>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641E7E">
              <w:rPr>
                <w:rFonts w:ascii="Times New Roman" w:eastAsia="Times New Roman" w:hAnsi="Times New Roman"/>
                <w:sz w:val="10"/>
                <w:szCs w:val="10"/>
                <w:lang w:eastAsia="ru-RU"/>
              </w:rPr>
              <w:t>Брянскмежрайгаз</w:t>
            </w:r>
            <w:proofErr w:type="spellEnd"/>
            <w:r w:rsidRPr="00641E7E">
              <w:rPr>
                <w:rFonts w:ascii="Times New Roman" w:eastAsia="Times New Roman" w:hAnsi="Times New Roman"/>
                <w:sz w:val="10"/>
                <w:szCs w:val="10"/>
                <w:lang w:eastAsia="ru-RU"/>
              </w:rPr>
              <w:t>»; ежегодное проведение поверки контрольно-измерительных приборов в ЦСМ и проверки газо-ходов в пожарной ин-</w:t>
            </w:r>
            <w:proofErr w:type="spellStart"/>
            <w:r w:rsidRPr="00641E7E">
              <w:rPr>
                <w:rFonts w:ascii="Times New Roman" w:eastAsia="Times New Roman" w:hAnsi="Times New Roman"/>
                <w:sz w:val="10"/>
                <w:szCs w:val="10"/>
                <w:lang w:eastAsia="ru-RU"/>
              </w:rPr>
              <w:t>спекции</w:t>
            </w:r>
            <w:proofErr w:type="spellEnd"/>
            <w:r w:rsidRPr="00641E7E">
              <w:rPr>
                <w:rFonts w:ascii="Times New Roman" w:eastAsia="Times New Roman" w:hAnsi="Times New Roman"/>
                <w:sz w:val="10"/>
                <w:szCs w:val="10"/>
                <w:lang w:eastAsia="ru-RU"/>
              </w:rPr>
              <w:t xml:space="preserve"> до начала отопи-тельного сезона;</w:t>
            </w:r>
            <w:proofErr w:type="gramEnd"/>
            <w:r w:rsidRPr="00641E7E">
              <w:rPr>
                <w:rFonts w:ascii="Times New Roman" w:eastAsia="Times New Roman" w:hAnsi="Times New Roman"/>
                <w:sz w:val="10"/>
                <w:szCs w:val="10"/>
                <w:lang w:eastAsia="ru-RU"/>
              </w:rPr>
              <w:t xml:space="preserve"> до начала отопительного сезона проведения </w:t>
            </w:r>
            <w:proofErr w:type="gramStart"/>
            <w:r w:rsidRPr="00641E7E">
              <w:rPr>
                <w:rFonts w:ascii="Times New Roman" w:eastAsia="Times New Roman" w:hAnsi="Times New Roman"/>
                <w:sz w:val="10"/>
                <w:szCs w:val="10"/>
                <w:lang w:eastAsia="ru-RU"/>
              </w:rPr>
              <w:t>гид-</w:t>
            </w:r>
            <w:proofErr w:type="spellStart"/>
            <w:r w:rsidRPr="00641E7E">
              <w:rPr>
                <w:rFonts w:ascii="Times New Roman" w:eastAsia="Times New Roman" w:hAnsi="Times New Roman"/>
                <w:sz w:val="10"/>
                <w:szCs w:val="10"/>
                <w:lang w:eastAsia="ru-RU"/>
              </w:rPr>
              <w:t>равлического</w:t>
            </w:r>
            <w:proofErr w:type="spellEnd"/>
            <w:proofErr w:type="gramEnd"/>
            <w:r w:rsidRPr="00641E7E">
              <w:rPr>
                <w:rFonts w:ascii="Times New Roman" w:eastAsia="Times New Roman" w:hAnsi="Times New Roman"/>
                <w:sz w:val="10"/>
                <w:szCs w:val="10"/>
                <w:lang w:eastAsia="ru-RU"/>
              </w:rPr>
              <w:t xml:space="preserve"> испытания и освидетельствования котлов с записью в пас-портах котлов; проведение </w:t>
            </w:r>
            <w:proofErr w:type="spellStart"/>
            <w:r w:rsidRPr="00641E7E">
              <w:rPr>
                <w:rFonts w:ascii="Times New Roman" w:eastAsia="Times New Roman" w:hAnsi="Times New Roman"/>
                <w:sz w:val="10"/>
                <w:szCs w:val="10"/>
                <w:lang w:eastAsia="ru-RU"/>
              </w:rPr>
              <w:t>гидравличе-ского</w:t>
            </w:r>
            <w:proofErr w:type="spellEnd"/>
            <w:r w:rsidRPr="00641E7E">
              <w:rPr>
                <w:rFonts w:ascii="Times New Roman" w:eastAsia="Times New Roman" w:hAnsi="Times New Roman"/>
                <w:sz w:val="10"/>
                <w:szCs w:val="10"/>
                <w:lang w:eastAsia="ru-RU"/>
              </w:rPr>
              <w:t xml:space="preserve"> испытания </w:t>
            </w:r>
            <w:proofErr w:type="spellStart"/>
            <w:r w:rsidRPr="00641E7E">
              <w:rPr>
                <w:rFonts w:ascii="Times New Roman" w:eastAsia="Times New Roman" w:hAnsi="Times New Roman"/>
                <w:sz w:val="10"/>
                <w:szCs w:val="10"/>
                <w:lang w:eastAsia="ru-RU"/>
              </w:rPr>
              <w:t>трубо</w:t>
            </w:r>
            <w:proofErr w:type="spellEnd"/>
            <w:r w:rsidRPr="00641E7E">
              <w:rPr>
                <w:rFonts w:ascii="Times New Roman" w:eastAsia="Times New Roman" w:hAnsi="Times New Roman"/>
                <w:sz w:val="10"/>
                <w:szCs w:val="10"/>
                <w:lang w:eastAsia="ru-RU"/>
              </w:rPr>
              <w:t xml:space="preserve">-проводов системы </w:t>
            </w:r>
            <w:proofErr w:type="spellStart"/>
            <w:r w:rsidRPr="00641E7E">
              <w:rPr>
                <w:rFonts w:ascii="Times New Roman" w:eastAsia="Times New Roman" w:hAnsi="Times New Roman"/>
                <w:sz w:val="10"/>
                <w:szCs w:val="10"/>
                <w:lang w:eastAsia="ru-RU"/>
              </w:rPr>
              <w:t>отоп-ления</w:t>
            </w:r>
            <w:proofErr w:type="spellEnd"/>
            <w:r w:rsidRPr="00641E7E">
              <w:rPr>
                <w:rFonts w:ascii="Times New Roman" w:eastAsia="Times New Roman" w:hAnsi="Times New Roman"/>
                <w:sz w:val="10"/>
                <w:szCs w:val="10"/>
                <w:lang w:eastAsia="ru-RU"/>
              </w:rPr>
              <w:t xml:space="preserve"> и ГВС внутри ко-тельной с составлением акта; проведение химической промывки котлов 1 раз в 3 года. </w:t>
            </w:r>
            <w:proofErr w:type="gramStart"/>
            <w:r w:rsidRPr="00641E7E">
              <w:rPr>
                <w:rFonts w:ascii="Times New Roman" w:eastAsia="Times New Roman" w:hAnsi="Times New Roman"/>
                <w:sz w:val="10"/>
                <w:szCs w:val="10"/>
                <w:lang w:eastAsia="ru-RU"/>
              </w:rPr>
              <w:t>Химическая</w:t>
            </w:r>
            <w:proofErr w:type="gramEnd"/>
            <w:r w:rsidRPr="00641E7E">
              <w:rPr>
                <w:rFonts w:ascii="Times New Roman" w:eastAsia="Times New Roman" w:hAnsi="Times New Roman"/>
                <w:sz w:val="10"/>
                <w:szCs w:val="10"/>
                <w:lang w:eastAsia="ru-RU"/>
              </w:rPr>
              <w:t xml:space="preserve"> про-</w:t>
            </w:r>
            <w:proofErr w:type="spellStart"/>
            <w:r w:rsidRPr="00641E7E">
              <w:rPr>
                <w:rFonts w:ascii="Times New Roman" w:eastAsia="Times New Roman" w:hAnsi="Times New Roman"/>
                <w:sz w:val="10"/>
                <w:szCs w:val="10"/>
                <w:lang w:eastAsia="ru-RU"/>
              </w:rPr>
              <w:t>мывка</w:t>
            </w:r>
            <w:proofErr w:type="spellEnd"/>
            <w:r w:rsidRPr="00641E7E">
              <w:rPr>
                <w:rFonts w:ascii="Times New Roman" w:eastAsia="Times New Roman" w:hAnsi="Times New Roman"/>
                <w:sz w:val="10"/>
                <w:szCs w:val="10"/>
                <w:lang w:eastAsia="ru-RU"/>
              </w:rPr>
              <w:t xml:space="preserve"> котлов может про-изводиться и ранее, чем через 3 года, если </w:t>
            </w:r>
            <w:proofErr w:type="spellStart"/>
            <w:r w:rsidRPr="00641E7E">
              <w:rPr>
                <w:rFonts w:ascii="Times New Roman" w:eastAsia="Times New Roman" w:hAnsi="Times New Roman"/>
                <w:sz w:val="10"/>
                <w:szCs w:val="10"/>
                <w:lang w:eastAsia="ru-RU"/>
              </w:rPr>
              <w:t>произ</w:t>
            </w:r>
            <w:proofErr w:type="spellEnd"/>
            <w:r w:rsidRPr="00641E7E">
              <w:rPr>
                <w:rFonts w:ascii="Times New Roman" w:eastAsia="Times New Roman" w:hAnsi="Times New Roman"/>
                <w:sz w:val="10"/>
                <w:szCs w:val="10"/>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171325005747832570100100130013312244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Выполнение нормативных </w:t>
            </w:r>
            <w:proofErr w:type="gramStart"/>
            <w:r w:rsidRPr="00641E7E">
              <w:rPr>
                <w:rFonts w:ascii="Times New Roman" w:eastAsia="Times New Roman" w:hAnsi="Times New Roman"/>
                <w:sz w:val="10"/>
                <w:szCs w:val="10"/>
                <w:lang w:eastAsia="ru-RU"/>
              </w:rPr>
              <w:t>требований Правил устройства безопасности эксплуатации</w:t>
            </w:r>
            <w:proofErr w:type="gramEnd"/>
            <w:r w:rsidRPr="00641E7E">
              <w:rPr>
                <w:rFonts w:ascii="Times New Roman" w:eastAsia="Times New Roman" w:hAnsi="Times New Roman"/>
                <w:sz w:val="10"/>
                <w:szCs w:val="10"/>
                <w:lang w:eastAsia="ru-RU"/>
              </w:rPr>
              <w:t xml:space="preserve"> лифтов (ПУБЭЛ ПБ 10-558-03 от 16.05.2003 г.) с целью установления, что лифты находятся в исправном состоянии.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130000.00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78000.00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78000.00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 01.03.2017 г. по 31.12.2017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03.2017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Оказание услуг по </w:t>
            </w:r>
            <w:proofErr w:type="gramStart"/>
            <w:r w:rsidRPr="00641E7E">
              <w:rPr>
                <w:rFonts w:ascii="Times New Roman" w:eastAsia="Times New Roman" w:hAnsi="Times New Roman"/>
                <w:sz w:val="10"/>
                <w:szCs w:val="10"/>
                <w:lang w:eastAsia="ru-RU"/>
              </w:rPr>
              <w:t>техническому</w:t>
            </w:r>
            <w:proofErr w:type="gramEnd"/>
            <w:r w:rsidRPr="00641E7E">
              <w:rPr>
                <w:rFonts w:ascii="Times New Roman" w:eastAsia="Times New Roman" w:hAnsi="Times New Roman"/>
                <w:sz w:val="10"/>
                <w:szCs w:val="10"/>
                <w:lang w:eastAsia="ru-RU"/>
              </w:rPr>
              <w:t xml:space="preserve"> об-</w:t>
            </w:r>
            <w:proofErr w:type="spellStart"/>
            <w:r w:rsidRPr="00641E7E">
              <w:rPr>
                <w:rFonts w:ascii="Times New Roman" w:eastAsia="Times New Roman" w:hAnsi="Times New Roman"/>
                <w:sz w:val="10"/>
                <w:szCs w:val="10"/>
                <w:lang w:eastAsia="ru-RU"/>
              </w:rPr>
              <w:t>служиванию</w:t>
            </w:r>
            <w:proofErr w:type="spellEnd"/>
            <w:r w:rsidRPr="00641E7E">
              <w:rPr>
                <w:rFonts w:ascii="Times New Roman" w:eastAsia="Times New Roman" w:hAnsi="Times New Roman"/>
                <w:sz w:val="10"/>
                <w:szCs w:val="10"/>
                <w:lang w:eastAsia="ru-RU"/>
              </w:rPr>
              <w:t xml:space="preserve"> 4 лифтов, </w:t>
            </w:r>
            <w:proofErr w:type="spellStart"/>
            <w:r w:rsidRPr="00641E7E">
              <w:rPr>
                <w:rFonts w:ascii="Times New Roman" w:eastAsia="Times New Roman" w:hAnsi="Times New Roman"/>
                <w:sz w:val="10"/>
                <w:szCs w:val="10"/>
                <w:lang w:eastAsia="ru-RU"/>
              </w:rPr>
              <w:t>установ</w:t>
            </w:r>
            <w:proofErr w:type="spellEnd"/>
            <w:r w:rsidRPr="00641E7E">
              <w:rPr>
                <w:rFonts w:ascii="Times New Roman" w:eastAsia="Times New Roman" w:hAnsi="Times New Roman"/>
                <w:sz w:val="10"/>
                <w:szCs w:val="10"/>
                <w:lang w:eastAsia="ru-RU"/>
              </w:rPr>
              <w:t>-ленных в административном здании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Выполнение нормативных </w:t>
            </w:r>
            <w:proofErr w:type="gramStart"/>
            <w:r w:rsidRPr="00641E7E">
              <w:rPr>
                <w:rFonts w:ascii="Times New Roman" w:eastAsia="Times New Roman" w:hAnsi="Times New Roman"/>
                <w:sz w:val="10"/>
                <w:szCs w:val="10"/>
                <w:lang w:eastAsia="ru-RU"/>
              </w:rPr>
              <w:t>требований Правил устройства безопасности эксплуатации</w:t>
            </w:r>
            <w:proofErr w:type="gramEnd"/>
            <w:r w:rsidRPr="00641E7E">
              <w:rPr>
                <w:rFonts w:ascii="Times New Roman" w:eastAsia="Times New Roman" w:hAnsi="Times New Roman"/>
                <w:sz w:val="10"/>
                <w:szCs w:val="10"/>
                <w:lang w:eastAsia="ru-RU"/>
              </w:rPr>
              <w:t xml:space="preserve"> лифтов (ПУБЭЛ ПБ 10-558-03 от 16.05.2003 г.) с целью установления, что лифты находятся в исправном состоянии.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171325005747832570100100140158121244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xml:space="preserve">, 53 и Брянская область, Брянский район, с. </w:t>
            </w:r>
            <w:proofErr w:type="spellStart"/>
            <w:r w:rsidRPr="00641E7E">
              <w:rPr>
                <w:rFonts w:ascii="Times New Roman" w:eastAsia="Times New Roman" w:hAnsi="Times New Roman"/>
                <w:sz w:val="10"/>
                <w:szCs w:val="10"/>
                <w:lang w:eastAsia="ru-RU"/>
              </w:rPr>
              <w:t>Супонево</w:t>
            </w:r>
            <w:proofErr w:type="spellEnd"/>
            <w:r w:rsidRPr="00641E7E">
              <w:rPr>
                <w:rFonts w:ascii="Times New Roman" w:eastAsia="Times New Roman" w:hAnsi="Times New Roman"/>
                <w:sz w:val="10"/>
                <w:szCs w:val="10"/>
                <w:lang w:eastAsia="ru-RU"/>
              </w:rPr>
              <w:t xml:space="preserve">, пер. Комсомольский, 4 включая: ежедневную уборку административного здания площадью 7941,5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административного здания со встроенным</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 xml:space="preserve">гаражом площадью 818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административного здания площадью 878,5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и гаражей площадью 219,9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ежедневную уборку прилегающих территорий площадью: 6602,1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1754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и</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 xml:space="preserve">984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xml:space="preserve">, 53, Брянская область, Брянский район, с. </w:t>
            </w:r>
            <w:proofErr w:type="spellStart"/>
            <w:r w:rsidRPr="00641E7E">
              <w:rPr>
                <w:rFonts w:ascii="Times New Roman" w:eastAsia="Times New Roman" w:hAnsi="Times New Roman"/>
                <w:sz w:val="10"/>
                <w:szCs w:val="10"/>
                <w:lang w:eastAsia="ru-RU"/>
              </w:rPr>
              <w:t>Супонево</w:t>
            </w:r>
            <w:proofErr w:type="spellEnd"/>
            <w:r w:rsidRPr="00641E7E">
              <w:rPr>
                <w:rFonts w:ascii="Times New Roman" w:eastAsia="Times New Roman" w:hAnsi="Times New Roman"/>
                <w:sz w:val="10"/>
                <w:szCs w:val="10"/>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641E7E">
              <w:rPr>
                <w:rFonts w:ascii="Times New Roman" w:eastAsia="Times New Roman" w:hAnsi="Times New Roman"/>
                <w:sz w:val="10"/>
                <w:szCs w:val="10"/>
                <w:lang w:eastAsia="ru-RU"/>
              </w:rPr>
              <w:t>соотвествующую</w:t>
            </w:r>
            <w:proofErr w:type="spellEnd"/>
            <w:r w:rsidRPr="00641E7E">
              <w:rPr>
                <w:rFonts w:ascii="Times New Roman" w:eastAsia="Times New Roman" w:hAnsi="Times New Roman"/>
                <w:sz w:val="10"/>
                <w:szCs w:val="10"/>
                <w:lang w:eastAsia="ru-RU"/>
              </w:rPr>
              <w:t xml:space="preserve"> лицензию), в соответствии с Техническим заданием.</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1827924.58</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1827924.58</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1827924.58</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Июль - Декабрь 2017</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18279.25</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182792.46</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Отмена закупки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Предписание УФАС России по Брянской области от 05.06.2013 № 5903</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w:t>
            </w:r>
            <w:proofErr w:type="gramStart"/>
            <w:r w:rsidRPr="00641E7E">
              <w:rPr>
                <w:rFonts w:ascii="Times New Roman" w:eastAsia="Times New Roman" w:hAnsi="Times New Roman"/>
                <w:sz w:val="10"/>
                <w:szCs w:val="10"/>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xml:space="preserve">, 53 и Брянская область, Брянский район, с. </w:t>
            </w:r>
            <w:proofErr w:type="spellStart"/>
            <w:r w:rsidRPr="00641E7E">
              <w:rPr>
                <w:rFonts w:ascii="Times New Roman" w:eastAsia="Times New Roman" w:hAnsi="Times New Roman"/>
                <w:sz w:val="10"/>
                <w:szCs w:val="10"/>
                <w:lang w:eastAsia="ru-RU"/>
              </w:rPr>
              <w:t>Супонево</w:t>
            </w:r>
            <w:proofErr w:type="spellEnd"/>
            <w:r w:rsidRPr="00641E7E">
              <w:rPr>
                <w:rFonts w:ascii="Times New Roman" w:eastAsia="Times New Roman" w:hAnsi="Times New Roman"/>
                <w:sz w:val="10"/>
                <w:szCs w:val="10"/>
                <w:lang w:eastAsia="ru-RU"/>
              </w:rPr>
              <w:t xml:space="preserve">, пер. Комсомольский, 4 включая: ежедневную уборку административного здания площадью 7941,5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административного здания со встроенным</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 xml:space="preserve">гаражом площадью 818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административного здания площадью 878,5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и гаражей площадью 219,9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ежедневную уборку прилегающих территорий площадью: 6602,1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1754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и</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 xml:space="preserve">984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xml:space="preserve">, 53, Брянская область, Брянский район, с. </w:t>
            </w:r>
            <w:proofErr w:type="spellStart"/>
            <w:r w:rsidRPr="00641E7E">
              <w:rPr>
                <w:rFonts w:ascii="Times New Roman" w:eastAsia="Times New Roman" w:hAnsi="Times New Roman"/>
                <w:sz w:val="10"/>
                <w:szCs w:val="10"/>
                <w:lang w:eastAsia="ru-RU"/>
              </w:rPr>
              <w:t>Супонево</w:t>
            </w:r>
            <w:proofErr w:type="spellEnd"/>
            <w:r w:rsidRPr="00641E7E">
              <w:rPr>
                <w:rFonts w:ascii="Times New Roman" w:eastAsia="Times New Roman" w:hAnsi="Times New Roman"/>
                <w:sz w:val="10"/>
                <w:szCs w:val="10"/>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641E7E">
              <w:rPr>
                <w:rFonts w:ascii="Times New Roman" w:eastAsia="Times New Roman" w:hAnsi="Times New Roman"/>
                <w:sz w:val="10"/>
                <w:szCs w:val="10"/>
                <w:lang w:eastAsia="ru-RU"/>
              </w:rPr>
              <w:t>соотвествующую</w:t>
            </w:r>
            <w:proofErr w:type="spellEnd"/>
            <w:r w:rsidRPr="00641E7E">
              <w:rPr>
                <w:rFonts w:ascii="Times New Roman" w:eastAsia="Times New Roman" w:hAnsi="Times New Roman"/>
                <w:sz w:val="10"/>
                <w:szCs w:val="10"/>
                <w:lang w:eastAsia="ru-RU"/>
              </w:rPr>
              <w:t xml:space="preserve"> лицензию), в соответствии с Техническим заданием.</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171325005747832570100100150010000244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для нужд Управления Федеральной налоговой службы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во 2 квартале 2017 года для нужд Управления Федеральной налоговой службы по Брянской области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195927.00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113371.67</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113371.67</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1959.27</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19592.70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04.2017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06.2017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Изменение объема планируемых платежей</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Бензин автомобильный </w:t>
            </w:r>
            <w:proofErr w:type="spellStart"/>
            <w:r w:rsidRPr="00641E7E">
              <w:rPr>
                <w:rFonts w:ascii="Times New Roman" w:eastAsia="Times New Roman" w:hAnsi="Times New Roman"/>
                <w:sz w:val="10"/>
                <w:szCs w:val="10"/>
                <w:lang w:eastAsia="ru-RU"/>
              </w:rPr>
              <w:t>неителированный</w:t>
            </w:r>
            <w:proofErr w:type="spellEnd"/>
            <w:r w:rsidRPr="00641E7E">
              <w:rPr>
                <w:rFonts w:ascii="Times New Roman" w:eastAsia="Times New Roman" w:hAnsi="Times New Roman"/>
                <w:sz w:val="10"/>
                <w:szCs w:val="10"/>
                <w:lang w:eastAsia="ru-RU"/>
              </w:rPr>
              <w:t>, с октановым числом 92</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641E7E">
              <w:rPr>
                <w:rFonts w:ascii="Times New Roman" w:eastAsia="Times New Roman" w:hAnsi="Times New Roman"/>
                <w:sz w:val="10"/>
                <w:szCs w:val="10"/>
                <w:lang w:eastAsia="ru-RU"/>
              </w:rPr>
              <w:t>монометиланилина</w:t>
            </w:r>
            <w:proofErr w:type="spellEnd"/>
            <w:r w:rsidRPr="00641E7E">
              <w:rPr>
                <w:rFonts w:ascii="Times New Roman" w:eastAsia="Times New Roman" w:hAnsi="Times New Roman"/>
                <w:sz w:val="10"/>
                <w:szCs w:val="10"/>
                <w:lang w:eastAsia="ru-RU"/>
              </w:rPr>
              <w:t xml:space="preserve"> – 0;</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Бензин автомобильный </w:t>
            </w:r>
            <w:proofErr w:type="spellStart"/>
            <w:r w:rsidRPr="00641E7E">
              <w:rPr>
                <w:rFonts w:ascii="Times New Roman" w:eastAsia="Times New Roman" w:hAnsi="Times New Roman"/>
                <w:sz w:val="10"/>
                <w:szCs w:val="10"/>
                <w:lang w:eastAsia="ru-RU"/>
              </w:rPr>
              <w:t>неителированный</w:t>
            </w:r>
            <w:proofErr w:type="spellEnd"/>
            <w:r w:rsidRPr="00641E7E">
              <w:rPr>
                <w:rFonts w:ascii="Times New Roman" w:eastAsia="Times New Roman" w:hAnsi="Times New Roman"/>
                <w:sz w:val="10"/>
                <w:szCs w:val="10"/>
                <w:lang w:eastAsia="ru-RU"/>
              </w:rPr>
              <w:t>, с октановым числом 95</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641E7E">
              <w:rPr>
                <w:rFonts w:ascii="Times New Roman" w:eastAsia="Times New Roman" w:hAnsi="Times New Roman"/>
                <w:sz w:val="10"/>
                <w:szCs w:val="10"/>
                <w:lang w:eastAsia="ru-RU"/>
              </w:rPr>
              <w:t>монометиланилина</w:t>
            </w:r>
            <w:proofErr w:type="spellEnd"/>
            <w:r w:rsidRPr="00641E7E">
              <w:rPr>
                <w:rFonts w:ascii="Times New Roman" w:eastAsia="Times New Roman" w:hAnsi="Times New Roman"/>
                <w:sz w:val="10"/>
                <w:szCs w:val="10"/>
                <w:lang w:eastAsia="ru-RU"/>
              </w:rPr>
              <w:t xml:space="preserve"> – 0;</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4200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4200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Дизельное топливо летнее, с </w:t>
            </w:r>
            <w:proofErr w:type="spellStart"/>
            <w:r w:rsidRPr="00641E7E">
              <w:rPr>
                <w:rFonts w:ascii="Times New Roman" w:eastAsia="Times New Roman" w:hAnsi="Times New Roman"/>
                <w:sz w:val="10"/>
                <w:szCs w:val="10"/>
                <w:lang w:eastAsia="ru-RU"/>
              </w:rPr>
              <w:t>цетановым</w:t>
            </w:r>
            <w:proofErr w:type="spellEnd"/>
            <w:r w:rsidRPr="00641E7E">
              <w:rPr>
                <w:rFonts w:ascii="Times New Roman" w:eastAsia="Times New Roman" w:hAnsi="Times New Roman"/>
                <w:sz w:val="10"/>
                <w:szCs w:val="10"/>
                <w:lang w:eastAsia="ru-RU"/>
              </w:rPr>
              <w:t xml:space="preserve"> числом 51</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641E7E">
              <w:rPr>
                <w:rFonts w:ascii="Times New Roman" w:eastAsia="Times New Roman" w:hAnsi="Times New Roman"/>
                <w:sz w:val="10"/>
                <w:szCs w:val="10"/>
                <w:lang w:eastAsia="ru-RU"/>
              </w:rPr>
              <w:t>Цетановое</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чило</w:t>
            </w:r>
            <w:proofErr w:type="spellEnd"/>
            <w:r w:rsidRPr="00641E7E">
              <w:rPr>
                <w:rFonts w:ascii="Times New Roman" w:eastAsia="Times New Roman" w:hAnsi="Times New Roman"/>
                <w:sz w:val="10"/>
                <w:szCs w:val="10"/>
                <w:lang w:eastAsia="ru-RU"/>
              </w:rPr>
              <w:t xml:space="preserve"> – не менее 51</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171325005747832570100100150160000244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для нужд Управления Федеральной налоговой службы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в 3 квартале 2017 года для нужд Управления Федеральной налоговой службы по Брянской области.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192012.00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191007.00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191007.00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Июль - Август 2017</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1920.12</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19201.20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для нужд Управления Федеральной налоговой службы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641E7E">
              <w:rPr>
                <w:rFonts w:ascii="Times New Roman" w:eastAsia="Times New Roman" w:hAnsi="Times New Roman"/>
                <w:sz w:val="10"/>
                <w:szCs w:val="10"/>
                <w:lang w:eastAsia="ru-RU"/>
              </w:rPr>
              <w:t>монометиланилина</w:t>
            </w:r>
            <w:proofErr w:type="spellEnd"/>
            <w:r w:rsidRPr="00641E7E">
              <w:rPr>
                <w:rFonts w:ascii="Times New Roman" w:eastAsia="Times New Roman" w:hAnsi="Times New Roman"/>
                <w:sz w:val="10"/>
                <w:szCs w:val="10"/>
                <w:lang w:eastAsia="ru-RU"/>
              </w:rPr>
              <w:t xml:space="preserve"> – 0;</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для нужд Управления Федеральной налоговой службы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641E7E">
              <w:rPr>
                <w:rFonts w:ascii="Times New Roman" w:eastAsia="Times New Roman" w:hAnsi="Times New Roman"/>
                <w:sz w:val="10"/>
                <w:szCs w:val="10"/>
                <w:lang w:eastAsia="ru-RU"/>
              </w:rPr>
              <w:t>монометиланилина</w:t>
            </w:r>
            <w:proofErr w:type="spellEnd"/>
            <w:r w:rsidRPr="00641E7E">
              <w:rPr>
                <w:rFonts w:ascii="Times New Roman" w:eastAsia="Times New Roman" w:hAnsi="Times New Roman"/>
                <w:sz w:val="10"/>
                <w:szCs w:val="10"/>
                <w:lang w:eastAsia="ru-RU"/>
              </w:rPr>
              <w:t xml:space="preserve"> – 0;</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4200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4200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для нужд Управления Федеральной налоговой службы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641E7E">
              <w:rPr>
                <w:rFonts w:ascii="Times New Roman" w:eastAsia="Times New Roman" w:hAnsi="Times New Roman"/>
                <w:sz w:val="10"/>
                <w:szCs w:val="10"/>
                <w:lang w:eastAsia="ru-RU"/>
              </w:rPr>
              <w:t>Цетановое</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чило</w:t>
            </w:r>
            <w:proofErr w:type="spellEnd"/>
            <w:r w:rsidRPr="00641E7E">
              <w:rPr>
                <w:rFonts w:ascii="Times New Roman" w:eastAsia="Times New Roman" w:hAnsi="Times New Roman"/>
                <w:sz w:val="10"/>
                <w:szCs w:val="10"/>
                <w:lang w:eastAsia="ru-RU"/>
              </w:rPr>
              <w:t xml:space="preserve"> – не менее 51.</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171325005747832570100100150320000244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для нужд Управления Федеральной налоговой службы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в 4 квартале 2017 года для нужд Управления Федеральной налоговой службы по Брянской области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103380.00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103380.00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103380.00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Октябрь - Декабрь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1033.80</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10338.00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08.2017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Поставка ГСМ для нужд Управления Федеральной налоговой службы по Брянской области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Бензин автомобильный </w:t>
            </w:r>
            <w:proofErr w:type="spellStart"/>
            <w:r w:rsidRPr="00641E7E">
              <w:rPr>
                <w:rFonts w:ascii="Times New Roman" w:eastAsia="Times New Roman" w:hAnsi="Times New Roman"/>
                <w:sz w:val="10"/>
                <w:szCs w:val="10"/>
                <w:lang w:eastAsia="ru-RU"/>
              </w:rPr>
              <w:t>неителированный</w:t>
            </w:r>
            <w:proofErr w:type="spellEnd"/>
            <w:r w:rsidRPr="00641E7E">
              <w:rPr>
                <w:rFonts w:ascii="Times New Roman" w:eastAsia="Times New Roman" w:hAnsi="Times New Roman"/>
                <w:sz w:val="10"/>
                <w:szCs w:val="10"/>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641E7E">
              <w:rPr>
                <w:rFonts w:ascii="Times New Roman" w:eastAsia="Times New Roman" w:hAnsi="Times New Roman"/>
                <w:sz w:val="10"/>
                <w:szCs w:val="10"/>
                <w:lang w:eastAsia="ru-RU"/>
              </w:rPr>
              <w:t>монометиланилина</w:t>
            </w:r>
            <w:proofErr w:type="spellEnd"/>
            <w:r w:rsidRPr="00641E7E">
              <w:rPr>
                <w:rFonts w:ascii="Times New Roman" w:eastAsia="Times New Roman" w:hAnsi="Times New Roman"/>
                <w:sz w:val="10"/>
                <w:szCs w:val="10"/>
                <w:lang w:eastAsia="ru-RU"/>
              </w:rPr>
              <w:t xml:space="preserve"> – 0</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Поставка ГСМ для нужд Управления Федеральной налоговой службы по Брянской области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641E7E">
              <w:rPr>
                <w:rFonts w:ascii="Times New Roman" w:eastAsia="Times New Roman" w:hAnsi="Times New Roman"/>
                <w:sz w:val="10"/>
                <w:szCs w:val="10"/>
                <w:lang w:eastAsia="ru-RU"/>
              </w:rPr>
              <w:t>цетановым</w:t>
            </w:r>
            <w:proofErr w:type="spellEnd"/>
            <w:r w:rsidRPr="00641E7E">
              <w:rPr>
                <w:rFonts w:ascii="Times New Roman" w:eastAsia="Times New Roman" w:hAnsi="Times New Roman"/>
                <w:sz w:val="10"/>
                <w:szCs w:val="10"/>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641E7E">
              <w:rPr>
                <w:rFonts w:ascii="Times New Roman" w:eastAsia="Times New Roman" w:hAnsi="Times New Roman"/>
                <w:sz w:val="10"/>
                <w:szCs w:val="10"/>
                <w:lang w:eastAsia="ru-RU"/>
              </w:rPr>
              <w:t>Цетановое</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чило</w:t>
            </w:r>
            <w:proofErr w:type="spellEnd"/>
            <w:r w:rsidRPr="00641E7E">
              <w:rPr>
                <w:rFonts w:ascii="Times New Roman" w:eastAsia="Times New Roman" w:hAnsi="Times New Roman"/>
                <w:sz w:val="10"/>
                <w:szCs w:val="10"/>
                <w:lang w:eastAsia="ru-RU"/>
              </w:rPr>
              <w:t xml:space="preserve"> – не менее 51</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Поставка ГСМ для нужд Управления Федеральной налоговой службы по Брянской области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641E7E">
              <w:rPr>
                <w:rFonts w:ascii="Times New Roman" w:eastAsia="Times New Roman" w:hAnsi="Times New Roman"/>
                <w:sz w:val="10"/>
                <w:szCs w:val="10"/>
                <w:lang w:eastAsia="ru-RU"/>
              </w:rPr>
              <w:t>цетановым</w:t>
            </w:r>
            <w:proofErr w:type="spellEnd"/>
            <w:r w:rsidRPr="00641E7E">
              <w:rPr>
                <w:rFonts w:ascii="Times New Roman" w:eastAsia="Times New Roman" w:hAnsi="Times New Roman"/>
                <w:sz w:val="10"/>
                <w:szCs w:val="10"/>
                <w:lang w:eastAsia="ru-RU"/>
              </w:rPr>
              <w:t xml:space="preserve">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641E7E">
              <w:rPr>
                <w:rFonts w:ascii="Times New Roman" w:eastAsia="Times New Roman" w:hAnsi="Times New Roman"/>
                <w:sz w:val="10"/>
                <w:szCs w:val="10"/>
                <w:lang w:eastAsia="ru-RU"/>
              </w:rPr>
              <w:t>Цетановое</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чило</w:t>
            </w:r>
            <w:proofErr w:type="spellEnd"/>
            <w:r w:rsidRPr="00641E7E">
              <w:rPr>
                <w:rFonts w:ascii="Times New Roman" w:eastAsia="Times New Roman" w:hAnsi="Times New Roman"/>
                <w:sz w:val="10"/>
                <w:szCs w:val="10"/>
                <w:lang w:eastAsia="ru-RU"/>
              </w:rPr>
              <w:t xml:space="preserve"> – не менее 47</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Литр;^кубический дециметр</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171325005747832570100100160015310244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Услуги общедоступной почтовой связи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Услуги общедоступной почтовой связи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260000.00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171240.42</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171240.42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Ежедневно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Ежемесячно</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01.2017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Закупка у единственного поставщика (подрядчика, исполнителя)</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171325005747832570100100180104520244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641E7E">
              <w:rPr>
                <w:rFonts w:ascii="Times New Roman" w:eastAsia="Times New Roman" w:hAnsi="Times New Roman"/>
                <w:sz w:val="10"/>
                <w:szCs w:val="10"/>
                <w:lang w:eastAsia="ru-RU"/>
              </w:rPr>
              <w:t>т-</w:t>
            </w:r>
            <w:proofErr w:type="gramEnd"/>
            <w:r w:rsidRPr="00641E7E">
              <w:rPr>
                <w:rFonts w:ascii="Times New Roman" w:eastAsia="Times New Roman" w:hAnsi="Times New Roman"/>
                <w:sz w:val="10"/>
                <w:szCs w:val="10"/>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641E7E">
              <w:rPr>
                <w:rFonts w:ascii="Times New Roman" w:eastAsia="Times New Roman" w:hAnsi="Times New Roman"/>
                <w:sz w:val="10"/>
                <w:szCs w:val="10"/>
                <w:lang w:eastAsia="ru-RU"/>
              </w:rPr>
              <w:t>Теана</w:t>
            </w:r>
            <w:proofErr w:type="spellEnd"/>
            <w:r w:rsidRPr="00641E7E">
              <w:rPr>
                <w:rFonts w:ascii="Times New Roman" w:eastAsia="Times New Roman" w:hAnsi="Times New Roman"/>
                <w:sz w:val="10"/>
                <w:szCs w:val="10"/>
                <w:lang w:eastAsia="ru-RU"/>
              </w:rPr>
              <w:t xml:space="preserve"> (VIN Z8NBBUJ329500215); плановое ТО-13 +замена передних и задних тормозных колодок; ремон</w:t>
            </w:r>
            <w:proofErr w:type="gramStart"/>
            <w:r w:rsidRPr="00641E7E">
              <w:rPr>
                <w:rFonts w:ascii="Times New Roman" w:eastAsia="Times New Roman" w:hAnsi="Times New Roman"/>
                <w:sz w:val="10"/>
                <w:szCs w:val="10"/>
                <w:lang w:eastAsia="ru-RU"/>
              </w:rPr>
              <w:t>т-</w:t>
            </w:r>
            <w:proofErr w:type="gramEnd"/>
            <w:r w:rsidRPr="00641E7E">
              <w:rPr>
                <w:rFonts w:ascii="Times New Roman" w:eastAsia="Times New Roman" w:hAnsi="Times New Roman"/>
                <w:sz w:val="10"/>
                <w:szCs w:val="10"/>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641E7E">
              <w:rPr>
                <w:rFonts w:ascii="Times New Roman" w:eastAsia="Times New Roman" w:hAnsi="Times New Roman"/>
                <w:sz w:val="10"/>
                <w:szCs w:val="10"/>
                <w:lang w:eastAsia="ru-RU"/>
              </w:rPr>
              <w:t>Камри</w:t>
            </w:r>
            <w:proofErr w:type="spellEnd"/>
            <w:r w:rsidRPr="00641E7E">
              <w:rPr>
                <w:rFonts w:ascii="Times New Roman" w:eastAsia="Times New Roman" w:hAnsi="Times New Roman"/>
                <w:sz w:val="10"/>
                <w:szCs w:val="10"/>
                <w:lang w:eastAsia="ru-RU"/>
              </w:rPr>
              <w:t xml:space="preserve"> (VIN XW7BF4FK60S047036) </w:t>
            </w:r>
            <w:proofErr w:type="gramStart"/>
            <w:r w:rsidRPr="00641E7E">
              <w:rPr>
                <w:rFonts w:ascii="Times New Roman" w:eastAsia="Times New Roman" w:hAnsi="Times New Roman"/>
                <w:sz w:val="10"/>
                <w:szCs w:val="10"/>
                <w:lang w:eastAsia="ru-RU"/>
              </w:rPr>
              <w:t>плановое</w:t>
            </w:r>
            <w:proofErr w:type="gramEnd"/>
            <w:r w:rsidRPr="00641E7E">
              <w:rPr>
                <w:rFonts w:ascii="Times New Roman" w:eastAsia="Times New Roman" w:hAnsi="Times New Roman"/>
                <w:sz w:val="10"/>
                <w:szCs w:val="10"/>
                <w:lang w:eastAsia="ru-RU"/>
              </w:rPr>
              <w:t xml:space="preserve"> ТО-11; плановое ТО-12. 6. Автомобиль Тойота </w:t>
            </w:r>
            <w:proofErr w:type="spellStart"/>
            <w:r w:rsidRPr="00641E7E">
              <w:rPr>
                <w:rFonts w:ascii="Times New Roman" w:eastAsia="Times New Roman" w:hAnsi="Times New Roman"/>
                <w:sz w:val="10"/>
                <w:szCs w:val="10"/>
                <w:lang w:eastAsia="ru-RU"/>
              </w:rPr>
              <w:t>Камри</w:t>
            </w:r>
            <w:proofErr w:type="spellEnd"/>
            <w:r w:rsidRPr="00641E7E">
              <w:rPr>
                <w:rFonts w:ascii="Times New Roman" w:eastAsia="Times New Roman" w:hAnsi="Times New Roman"/>
                <w:sz w:val="10"/>
                <w:szCs w:val="10"/>
                <w:lang w:eastAsia="ru-RU"/>
              </w:rPr>
              <w:t xml:space="preserve"> (VIN XW7BF4FK60S101550) </w:t>
            </w:r>
            <w:proofErr w:type="gramStart"/>
            <w:r w:rsidRPr="00641E7E">
              <w:rPr>
                <w:rFonts w:ascii="Times New Roman" w:eastAsia="Times New Roman" w:hAnsi="Times New Roman"/>
                <w:sz w:val="10"/>
                <w:szCs w:val="10"/>
                <w:lang w:eastAsia="ru-RU"/>
              </w:rPr>
              <w:t>ПЛАНОВОЕ</w:t>
            </w:r>
            <w:proofErr w:type="gramEnd"/>
            <w:r w:rsidRPr="00641E7E">
              <w:rPr>
                <w:rFonts w:ascii="Times New Roman" w:eastAsia="Times New Roman" w:hAnsi="Times New Roman"/>
                <w:sz w:val="10"/>
                <w:szCs w:val="10"/>
                <w:lang w:eastAsia="ru-RU"/>
              </w:rPr>
              <w:t xml:space="preserve"> то-6; плановое ТО-7.</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172902.67</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91377.55</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91377.55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Июнь-Декабрь 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1729.03</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17290.27</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41E7E">
              <w:rPr>
                <w:rFonts w:ascii="Times New Roman" w:eastAsia="Times New Roman" w:hAnsi="Times New Roman"/>
                <w:sz w:val="10"/>
                <w:szCs w:val="10"/>
                <w:lang w:eastAsia="ru-RU"/>
              </w:rPr>
              <w:t>Камри</w:t>
            </w:r>
            <w:proofErr w:type="spellEnd"/>
            <w:r w:rsidRPr="00641E7E">
              <w:rPr>
                <w:rFonts w:ascii="Times New Roman" w:eastAsia="Times New Roman" w:hAnsi="Times New Roman"/>
                <w:sz w:val="10"/>
                <w:szCs w:val="10"/>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41E7E">
              <w:rPr>
                <w:rFonts w:ascii="Times New Roman" w:eastAsia="Times New Roman" w:hAnsi="Times New Roman"/>
                <w:sz w:val="10"/>
                <w:szCs w:val="10"/>
                <w:lang w:eastAsia="ru-RU"/>
              </w:rPr>
              <w:t>Камри</w:t>
            </w:r>
            <w:proofErr w:type="spellEnd"/>
            <w:r w:rsidRPr="00641E7E">
              <w:rPr>
                <w:rFonts w:ascii="Times New Roman" w:eastAsia="Times New Roman" w:hAnsi="Times New Roman"/>
                <w:sz w:val="10"/>
                <w:szCs w:val="10"/>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641E7E">
              <w:rPr>
                <w:rFonts w:ascii="Times New Roman" w:eastAsia="Times New Roman" w:hAnsi="Times New Roman"/>
                <w:sz w:val="10"/>
                <w:szCs w:val="10"/>
                <w:lang w:eastAsia="ru-RU"/>
              </w:rPr>
              <w:t>салонный</w:t>
            </w:r>
            <w:proofErr w:type="gramEnd"/>
            <w:r w:rsidRPr="00641E7E">
              <w:rPr>
                <w:rFonts w:ascii="Times New Roman" w:eastAsia="Times New Roman" w:hAnsi="Times New Roman"/>
                <w:sz w:val="10"/>
                <w:szCs w:val="10"/>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41E7E">
              <w:rPr>
                <w:rFonts w:ascii="Times New Roman" w:eastAsia="Times New Roman" w:hAnsi="Times New Roman"/>
                <w:sz w:val="10"/>
                <w:szCs w:val="10"/>
                <w:lang w:eastAsia="ru-RU"/>
              </w:rPr>
              <w:t>Камри</w:t>
            </w:r>
            <w:proofErr w:type="spellEnd"/>
            <w:r w:rsidRPr="00641E7E">
              <w:rPr>
                <w:rFonts w:ascii="Times New Roman" w:eastAsia="Times New Roman" w:hAnsi="Times New Roman"/>
                <w:sz w:val="10"/>
                <w:szCs w:val="10"/>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41E7E">
              <w:rPr>
                <w:rFonts w:ascii="Times New Roman" w:eastAsia="Times New Roman" w:hAnsi="Times New Roman"/>
                <w:sz w:val="10"/>
                <w:szCs w:val="10"/>
                <w:lang w:eastAsia="ru-RU"/>
              </w:rPr>
              <w:t>Камри</w:t>
            </w:r>
            <w:proofErr w:type="spellEnd"/>
            <w:r w:rsidRPr="00641E7E">
              <w:rPr>
                <w:rFonts w:ascii="Times New Roman" w:eastAsia="Times New Roman" w:hAnsi="Times New Roman"/>
                <w:sz w:val="10"/>
                <w:szCs w:val="10"/>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641E7E">
              <w:rPr>
                <w:rFonts w:ascii="Times New Roman" w:eastAsia="Times New Roman" w:hAnsi="Times New Roman"/>
                <w:sz w:val="10"/>
                <w:szCs w:val="10"/>
                <w:lang w:eastAsia="ru-RU"/>
              </w:rPr>
              <w:t>Теана</w:t>
            </w:r>
            <w:proofErr w:type="spellEnd"/>
            <w:r w:rsidRPr="00641E7E">
              <w:rPr>
                <w:rFonts w:ascii="Times New Roman" w:eastAsia="Times New Roman" w:hAnsi="Times New Roman"/>
                <w:sz w:val="10"/>
                <w:szCs w:val="10"/>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641E7E">
              <w:rPr>
                <w:rFonts w:ascii="Times New Roman" w:eastAsia="Times New Roman" w:hAnsi="Times New Roman"/>
                <w:sz w:val="10"/>
                <w:szCs w:val="10"/>
                <w:lang w:eastAsia="ru-RU"/>
              </w:rPr>
              <w:t>Теана</w:t>
            </w:r>
            <w:proofErr w:type="spellEnd"/>
            <w:r w:rsidRPr="00641E7E">
              <w:rPr>
                <w:rFonts w:ascii="Times New Roman" w:eastAsia="Times New Roman" w:hAnsi="Times New Roman"/>
                <w:sz w:val="10"/>
                <w:szCs w:val="10"/>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641E7E">
              <w:rPr>
                <w:rFonts w:ascii="Times New Roman" w:eastAsia="Times New Roman" w:hAnsi="Times New Roman"/>
                <w:sz w:val="10"/>
                <w:szCs w:val="10"/>
                <w:lang w:eastAsia="ru-RU"/>
              </w:rPr>
              <w:t>Shell</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Helix</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Ultra</w:t>
            </w:r>
            <w:proofErr w:type="spellEnd"/>
            <w:r w:rsidRPr="00641E7E">
              <w:rPr>
                <w:rFonts w:ascii="Times New Roman" w:eastAsia="Times New Roman" w:hAnsi="Times New Roman"/>
                <w:sz w:val="10"/>
                <w:szCs w:val="10"/>
                <w:lang w:eastAsia="ru-RU"/>
              </w:rPr>
              <w:t xml:space="preserve"> ECT 5W-30 8. Фильтр масляный 9. Фильтр воздушный 10. Фильтр салона 11. Стойки стабилизатора 12. Колодки тормозны</w:t>
            </w:r>
            <w:proofErr w:type="gramStart"/>
            <w:r w:rsidRPr="00641E7E">
              <w:rPr>
                <w:rFonts w:ascii="Times New Roman" w:eastAsia="Times New Roman" w:hAnsi="Times New Roman"/>
                <w:sz w:val="10"/>
                <w:szCs w:val="10"/>
                <w:lang w:eastAsia="ru-RU"/>
              </w:rPr>
              <w:t>е(</w:t>
            </w:r>
            <w:proofErr w:type="gramEnd"/>
            <w:r w:rsidRPr="00641E7E">
              <w:rPr>
                <w:rFonts w:ascii="Times New Roman" w:eastAsia="Times New Roman" w:hAnsi="Times New Roman"/>
                <w:sz w:val="10"/>
                <w:szCs w:val="10"/>
                <w:lang w:eastAsia="ru-RU"/>
              </w:rPr>
              <w:t>передние) 13. Опорные подшипники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641E7E">
              <w:rPr>
                <w:rFonts w:ascii="Times New Roman" w:eastAsia="Times New Roman" w:hAnsi="Times New Roman"/>
                <w:sz w:val="10"/>
                <w:szCs w:val="10"/>
                <w:lang w:eastAsia="ru-RU"/>
              </w:rPr>
              <w:t>Shell</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Helix</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Ultra</w:t>
            </w:r>
            <w:proofErr w:type="spellEnd"/>
            <w:r w:rsidRPr="00641E7E">
              <w:rPr>
                <w:rFonts w:ascii="Times New Roman" w:eastAsia="Times New Roman" w:hAnsi="Times New Roman"/>
                <w:sz w:val="10"/>
                <w:szCs w:val="10"/>
                <w:lang w:eastAsia="ru-RU"/>
              </w:rPr>
              <w:t xml:space="preserve"> ECT 5W-30 5. Фильтр масляный 6. Фильтр воздушный 7. Фильтр салона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641E7E">
              <w:rPr>
                <w:rFonts w:ascii="Times New Roman" w:eastAsia="Times New Roman" w:hAnsi="Times New Roman"/>
                <w:sz w:val="10"/>
                <w:szCs w:val="10"/>
                <w:lang w:eastAsia="ru-RU"/>
              </w:rPr>
              <w:t>-т</w:t>
            </w:r>
            <w:proofErr w:type="gramEnd"/>
            <w:r w:rsidRPr="00641E7E">
              <w:rPr>
                <w:rFonts w:ascii="Times New Roman" w:eastAsia="Times New Roman" w:hAnsi="Times New Roman"/>
                <w:sz w:val="10"/>
                <w:szCs w:val="10"/>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171325005747832570100100200278425244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проверке внутреннего противопожарного водопровода на водоотдачу в сети водоснабжения</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spellStart"/>
            <w:r w:rsidRPr="00641E7E">
              <w:rPr>
                <w:rFonts w:ascii="Times New Roman" w:eastAsia="Times New Roman" w:hAnsi="Times New Roman"/>
                <w:sz w:val="10"/>
                <w:szCs w:val="10"/>
                <w:lang w:eastAsia="ru-RU"/>
              </w:rPr>
              <w:t>Оказаниу</w:t>
            </w:r>
            <w:proofErr w:type="spellEnd"/>
            <w:r w:rsidRPr="00641E7E">
              <w:rPr>
                <w:rFonts w:ascii="Times New Roman" w:eastAsia="Times New Roman" w:hAnsi="Times New Roman"/>
                <w:sz w:val="10"/>
                <w:szCs w:val="10"/>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641E7E">
              <w:rPr>
                <w:rFonts w:ascii="Times New Roman" w:eastAsia="Times New Roman" w:hAnsi="Times New Roman"/>
                <w:sz w:val="10"/>
                <w:szCs w:val="10"/>
                <w:lang w:eastAsia="ru-RU"/>
              </w:rPr>
              <w:t>Р</w:t>
            </w:r>
            <w:proofErr w:type="gramEnd"/>
            <w:r w:rsidRPr="00641E7E">
              <w:rPr>
                <w:rFonts w:ascii="Times New Roman" w:eastAsia="Times New Roman" w:hAnsi="Times New Roman"/>
                <w:sz w:val="10"/>
                <w:szCs w:val="10"/>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33833.10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17790.83</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17790.83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Октябрь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338.33</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3383.31</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08.2017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проверке внутреннего противопожарного водопровода на водоотдачу в сети водоснабжения</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w:t>
            </w:r>
            <w:proofErr w:type="spellStart"/>
            <w:r w:rsidRPr="00641E7E">
              <w:rPr>
                <w:rFonts w:ascii="Times New Roman" w:eastAsia="Times New Roman" w:hAnsi="Times New Roman"/>
                <w:sz w:val="10"/>
                <w:szCs w:val="10"/>
                <w:lang w:eastAsia="ru-RU"/>
              </w:rPr>
              <w:t>Оказаниу</w:t>
            </w:r>
            <w:proofErr w:type="spellEnd"/>
            <w:r w:rsidRPr="00641E7E">
              <w:rPr>
                <w:rFonts w:ascii="Times New Roman" w:eastAsia="Times New Roman" w:hAnsi="Times New Roman"/>
                <w:sz w:val="10"/>
                <w:szCs w:val="10"/>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641E7E">
              <w:rPr>
                <w:rFonts w:ascii="Times New Roman" w:eastAsia="Times New Roman" w:hAnsi="Times New Roman"/>
                <w:sz w:val="10"/>
                <w:szCs w:val="10"/>
                <w:lang w:eastAsia="ru-RU"/>
              </w:rPr>
              <w:t>Р</w:t>
            </w:r>
            <w:proofErr w:type="gramEnd"/>
            <w:r w:rsidRPr="00641E7E">
              <w:rPr>
                <w:rFonts w:ascii="Times New Roman" w:eastAsia="Times New Roman" w:hAnsi="Times New Roman"/>
                <w:sz w:val="10"/>
                <w:szCs w:val="10"/>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171325005747832570100100210011712244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бумаги для офисной техники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Поставка бумаги для офисной техники для нужд Управления Федеральной налоговой службы по Брянской области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487500.00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428206.73</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428206.73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Апрель-май 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4875.00</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48750.00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04.2017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641E7E">
              <w:rPr>
                <w:rFonts w:ascii="Times New Roman" w:eastAsia="Times New Roman" w:hAnsi="Times New Roman"/>
                <w:sz w:val="10"/>
                <w:szCs w:val="10"/>
                <w:lang w:eastAsia="ru-RU"/>
              </w:rPr>
              <w:t xml:space="preserve"> союза.</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Поставка бумаги для офисной техники для нужд Управления Федеральной налоговой службы по Брянской области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641E7E">
              <w:rPr>
                <w:rFonts w:ascii="Times New Roman" w:eastAsia="Times New Roman" w:hAnsi="Times New Roman"/>
                <w:sz w:val="10"/>
                <w:szCs w:val="10"/>
                <w:lang w:eastAsia="ru-RU"/>
              </w:rPr>
              <w:t>кв</w:t>
            </w:r>
            <w:proofErr w:type="gramStart"/>
            <w:r w:rsidRPr="00641E7E">
              <w:rPr>
                <w:rFonts w:ascii="Times New Roman" w:eastAsia="Times New Roman" w:hAnsi="Times New Roman"/>
                <w:sz w:val="10"/>
                <w:szCs w:val="10"/>
                <w:lang w:eastAsia="ru-RU"/>
              </w:rPr>
              <w:t>.м</w:t>
            </w:r>
            <w:proofErr w:type="spellEnd"/>
            <w:proofErr w:type="gramEnd"/>
            <w:r w:rsidRPr="00641E7E">
              <w:rPr>
                <w:rFonts w:ascii="Times New Roman" w:eastAsia="Times New Roman" w:hAnsi="Times New Roman"/>
                <w:sz w:val="10"/>
                <w:szCs w:val="10"/>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14</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171325005747832570100100220133312244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641E7E">
              <w:rPr>
                <w:rFonts w:ascii="Times New Roman" w:eastAsia="Times New Roman" w:hAnsi="Times New Roman"/>
                <w:sz w:val="10"/>
                <w:szCs w:val="10"/>
                <w:lang w:eastAsia="ru-RU"/>
              </w:rPr>
              <w:t>лифтови</w:t>
            </w:r>
            <w:proofErr w:type="spellEnd"/>
            <w:r w:rsidRPr="00641E7E">
              <w:rPr>
                <w:rFonts w:ascii="Times New Roman" w:eastAsia="Times New Roman" w:hAnsi="Times New Roman"/>
                <w:sz w:val="10"/>
                <w:szCs w:val="10"/>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641E7E">
              <w:rPr>
                <w:rFonts w:ascii="Times New Roman" w:eastAsia="Times New Roman" w:hAnsi="Times New Roman"/>
                <w:sz w:val="10"/>
                <w:szCs w:val="10"/>
                <w:lang w:eastAsia="ru-RU"/>
              </w:rPr>
              <w:t>-и</w:t>
            </w:r>
            <w:proofErr w:type="gramEnd"/>
            <w:r w:rsidRPr="00641E7E">
              <w:rPr>
                <w:rFonts w:ascii="Times New Roman" w:eastAsia="Times New Roman" w:hAnsi="Times New Roman"/>
                <w:sz w:val="10"/>
                <w:szCs w:val="10"/>
                <w:lang w:eastAsia="ru-RU"/>
              </w:rPr>
              <w:t>спытание электропривода и тормозной системы. 5. Испытание электрооборудования лифтов (</w:t>
            </w:r>
            <w:proofErr w:type="spellStart"/>
            <w:r w:rsidRPr="00641E7E">
              <w:rPr>
                <w:rFonts w:ascii="Times New Roman" w:eastAsia="Times New Roman" w:hAnsi="Times New Roman"/>
                <w:sz w:val="10"/>
                <w:szCs w:val="10"/>
                <w:lang w:eastAsia="ru-RU"/>
              </w:rPr>
              <w:t>злектроизмериьтельные</w:t>
            </w:r>
            <w:proofErr w:type="spellEnd"/>
            <w:r w:rsidRPr="00641E7E">
              <w:rPr>
                <w:rFonts w:ascii="Times New Roman" w:eastAsia="Times New Roman" w:hAnsi="Times New Roman"/>
                <w:sz w:val="10"/>
                <w:szCs w:val="10"/>
                <w:lang w:eastAsia="ru-RU"/>
              </w:rPr>
              <w:t xml:space="preserve"> работы): </w:t>
            </w:r>
            <w:proofErr w:type="gramStart"/>
            <w:r w:rsidRPr="00641E7E">
              <w:rPr>
                <w:rFonts w:ascii="Times New Roman" w:eastAsia="Times New Roman" w:hAnsi="Times New Roman"/>
                <w:sz w:val="10"/>
                <w:szCs w:val="10"/>
                <w:lang w:eastAsia="ru-RU"/>
              </w:rPr>
              <w:t>-в</w:t>
            </w:r>
            <w:proofErr w:type="gramEnd"/>
            <w:r w:rsidRPr="00641E7E">
              <w:rPr>
                <w:rFonts w:ascii="Times New Roman" w:eastAsia="Times New Roman" w:hAnsi="Times New Roman"/>
                <w:sz w:val="10"/>
                <w:szCs w:val="10"/>
                <w:lang w:eastAsia="ru-RU"/>
              </w:rPr>
              <w:t>изуальный контроль заземления (</w:t>
            </w:r>
            <w:proofErr w:type="spellStart"/>
            <w:r w:rsidRPr="00641E7E">
              <w:rPr>
                <w:rFonts w:ascii="Times New Roman" w:eastAsia="Times New Roman" w:hAnsi="Times New Roman"/>
                <w:sz w:val="10"/>
                <w:szCs w:val="10"/>
                <w:lang w:eastAsia="ru-RU"/>
              </w:rPr>
              <w:t>зануления</w:t>
            </w:r>
            <w:proofErr w:type="spellEnd"/>
            <w:r w:rsidRPr="00641E7E">
              <w:rPr>
                <w:rFonts w:ascii="Times New Roman" w:eastAsia="Times New Roman" w:hAnsi="Times New Roman"/>
                <w:sz w:val="10"/>
                <w:szCs w:val="10"/>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641E7E">
              <w:rPr>
                <w:rFonts w:ascii="Times New Roman" w:eastAsia="Times New Roman" w:hAnsi="Times New Roman"/>
                <w:sz w:val="10"/>
                <w:szCs w:val="10"/>
                <w:lang w:eastAsia="ru-RU"/>
              </w:rPr>
              <w:t>переодического</w:t>
            </w:r>
            <w:proofErr w:type="spellEnd"/>
            <w:r w:rsidRPr="00641E7E">
              <w:rPr>
                <w:rFonts w:ascii="Times New Roman" w:eastAsia="Times New Roman" w:hAnsi="Times New Roman"/>
                <w:sz w:val="10"/>
                <w:szCs w:val="10"/>
                <w:lang w:eastAsia="ru-RU"/>
              </w:rPr>
              <w:t xml:space="preserve"> технического освидетельствования и Протокола проверок, испытаний и измерений на каждый лифт.</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40594.67</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Май-Июль 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07.2017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641E7E">
              <w:rPr>
                <w:rFonts w:ascii="Times New Roman" w:eastAsia="Times New Roman" w:hAnsi="Times New Roman"/>
                <w:sz w:val="10"/>
                <w:szCs w:val="10"/>
                <w:lang w:eastAsia="ru-RU"/>
              </w:rPr>
              <w:t>лифтови</w:t>
            </w:r>
            <w:proofErr w:type="spellEnd"/>
            <w:r w:rsidRPr="00641E7E">
              <w:rPr>
                <w:rFonts w:ascii="Times New Roman" w:eastAsia="Times New Roman" w:hAnsi="Times New Roman"/>
                <w:sz w:val="10"/>
                <w:szCs w:val="10"/>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641E7E">
              <w:rPr>
                <w:rFonts w:ascii="Times New Roman" w:eastAsia="Times New Roman" w:hAnsi="Times New Roman"/>
                <w:sz w:val="10"/>
                <w:szCs w:val="10"/>
                <w:lang w:eastAsia="ru-RU"/>
              </w:rPr>
              <w:t>-и</w:t>
            </w:r>
            <w:proofErr w:type="gramEnd"/>
            <w:r w:rsidRPr="00641E7E">
              <w:rPr>
                <w:rFonts w:ascii="Times New Roman" w:eastAsia="Times New Roman" w:hAnsi="Times New Roman"/>
                <w:sz w:val="10"/>
                <w:szCs w:val="10"/>
                <w:lang w:eastAsia="ru-RU"/>
              </w:rPr>
              <w:t>спытание электропривода и тормозной системы. 5. Испытание электрооборудования лифтов (</w:t>
            </w:r>
            <w:proofErr w:type="spellStart"/>
            <w:r w:rsidRPr="00641E7E">
              <w:rPr>
                <w:rFonts w:ascii="Times New Roman" w:eastAsia="Times New Roman" w:hAnsi="Times New Roman"/>
                <w:sz w:val="10"/>
                <w:szCs w:val="10"/>
                <w:lang w:eastAsia="ru-RU"/>
              </w:rPr>
              <w:t>злектроизмериьтельные</w:t>
            </w:r>
            <w:proofErr w:type="spellEnd"/>
            <w:r w:rsidRPr="00641E7E">
              <w:rPr>
                <w:rFonts w:ascii="Times New Roman" w:eastAsia="Times New Roman" w:hAnsi="Times New Roman"/>
                <w:sz w:val="10"/>
                <w:szCs w:val="10"/>
                <w:lang w:eastAsia="ru-RU"/>
              </w:rPr>
              <w:t xml:space="preserve"> работы): </w:t>
            </w:r>
            <w:proofErr w:type="gramStart"/>
            <w:r w:rsidRPr="00641E7E">
              <w:rPr>
                <w:rFonts w:ascii="Times New Roman" w:eastAsia="Times New Roman" w:hAnsi="Times New Roman"/>
                <w:sz w:val="10"/>
                <w:szCs w:val="10"/>
                <w:lang w:eastAsia="ru-RU"/>
              </w:rPr>
              <w:t>-в</w:t>
            </w:r>
            <w:proofErr w:type="gramEnd"/>
            <w:r w:rsidRPr="00641E7E">
              <w:rPr>
                <w:rFonts w:ascii="Times New Roman" w:eastAsia="Times New Roman" w:hAnsi="Times New Roman"/>
                <w:sz w:val="10"/>
                <w:szCs w:val="10"/>
                <w:lang w:eastAsia="ru-RU"/>
              </w:rPr>
              <w:t>изуальный контроль заземления (</w:t>
            </w:r>
            <w:proofErr w:type="spellStart"/>
            <w:r w:rsidRPr="00641E7E">
              <w:rPr>
                <w:rFonts w:ascii="Times New Roman" w:eastAsia="Times New Roman" w:hAnsi="Times New Roman"/>
                <w:sz w:val="10"/>
                <w:szCs w:val="10"/>
                <w:lang w:eastAsia="ru-RU"/>
              </w:rPr>
              <w:t>зануления</w:t>
            </w:r>
            <w:proofErr w:type="spellEnd"/>
            <w:r w:rsidRPr="00641E7E">
              <w:rPr>
                <w:rFonts w:ascii="Times New Roman" w:eastAsia="Times New Roman" w:hAnsi="Times New Roman"/>
                <w:sz w:val="10"/>
                <w:szCs w:val="10"/>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641E7E">
              <w:rPr>
                <w:rFonts w:ascii="Times New Roman" w:eastAsia="Times New Roman" w:hAnsi="Times New Roman"/>
                <w:sz w:val="10"/>
                <w:szCs w:val="10"/>
                <w:lang w:eastAsia="ru-RU"/>
              </w:rPr>
              <w:t>переодического</w:t>
            </w:r>
            <w:proofErr w:type="spellEnd"/>
            <w:r w:rsidRPr="00641E7E">
              <w:rPr>
                <w:rFonts w:ascii="Times New Roman" w:eastAsia="Times New Roman" w:hAnsi="Times New Roman"/>
                <w:sz w:val="10"/>
                <w:szCs w:val="10"/>
                <w:lang w:eastAsia="ru-RU"/>
              </w:rPr>
              <w:t xml:space="preserve"> технического освидетельствования и Протокола проверок, испытаний и измерений на каждый лифт.</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171325005747832570100100250380000242</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Тонер-картридж черный (оригинальный или совместимый, 3000 стр.) </w:t>
            </w:r>
            <w:proofErr w:type="spellStart"/>
            <w:r w:rsidRPr="00641E7E">
              <w:rPr>
                <w:rFonts w:ascii="Times New Roman" w:eastAsia="Times New Roman" w:hAnsi="Times New Roman"/>
                <w:sz w:val="10"/>
                <w:szCs w:val="10"/>
                <w:lang w:eastAsia="ru-RU"/>
              </w:rPr>
              <w:t>Hi-Black</w:t>
            </w:r>
            <w:proofErr w:type="spellEnd"/>
            <w:r w:rsidRPr="00641E7E">
              <w:rPr>
                <w:rFonts w:ascii="Times New Roman" w:eastAsia="Times New Roman" w:hAnsi="Times New Roman"/>
                <w:sz w:val="10"/>
                <w:szCs w:val="10"/>
                <w:lang w:eastAsia="ru-RU"/>
              </w:rPr>
              <w:t xml:space="preserve"> TN-3330 для лазерного принтера </w:t>
            </w:r>
            <w:proofErr w:type="spellStart"/>
            <w:r w:rsidRPr="00641E7E">
              <w:rPr>
                <w:rFonts w:ascii="Times New Roman" w:eastAsia="Times New Roman" w:hAnsi="Times New Roman"/>
                <w:sz w:val="10"/>
                <w:szCs w:val="10"/>
                <w:lang w:eastAsia="ru-RU"/>
              </w:rPr>
              <w:t>Brother</w:t>
            </w:r>
            <w:proofErr w:type="spellEnd"/>
            <w:r w:rsidRPr="00641E7E">
              <w:rPr>
                <w:rFonts w:ascii="Times New Roman" w:eastAsia="Times New Roman" w:hAnsi="Times New Roman"/>
                <w:sz w:val="10"/>
                <w:szCs w:val="10"/>
                <w:lang w:eastAsia="ru-RU"/>
              </w:rPr>
              <w:t xml:space="preserve"> HL-5470DW</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221545.70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221545.70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221545.70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2215.46</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22154.57</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Мышь </w:t>
            </w:r>
            <w:proofErr w:type="spellStart"/>
            <w:r w:rsidRPr="00641E7E">
              <w:rPr>
                <w:rFonts w:ascii="Times New Roman" w:eastAsia="Times New Roman" w:hAnsi="Times New Roman"/>
                <w:sz w:val="10"/>
                <w:szCs w:val="10"/>
                <w:lang w:eastAsia="ru-RU"/>
              </w:rPr>
              <w:t>Optical</w:t>
            </w:r>
            <w:proofErr w:type="spellEnd"/>
            <w:r w:rsidRPr="00641E7E">
              <w:rPr>
                <w:rFonts w:ascii="Times New Roman" w:eastAsia="Times New Roman" w:hAnsi="Times New Roman"/>
                <w:sz w:val="10"/>
                <w:szCs w:val="10"/>
                <w:lang w:eastAsia="ru-RU"/>
              </w:rPr>
              <w:t xml:space="preserve"> USB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Жесткий диск для ПК (1Tb, SATAII, форм-фактор 3,5")</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Блок питания ПК (500W)</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Тонер-картридж черный (оригинальный или совместимый, 3000 стр.) </w:t>
            </w:r>
            <w:proofErr w:type="spellStart"/>
            <w:r w:rsidRPr="00641E7E">
              <w:rPr>
                <w:rFonts w:ascii="Times New Roman" w:eastAsia="Times New Roman" w:hAnsi="Times New Roman"/>
                <w:sz w:val="10"/>
                <w:szCs w:val="10"/>
                <w:lang w:eastAsia="ru-RU"/>
              </w:rPr>
              <w:t>Hi-Black</w:t>
            </w:r>
            <w:proofErr w:type="spellEnd"/>
            <w:r w:rsidRPr="00641E7E">
              <w:rPr>
                <w:rFonts w:ascii="Times New Roman" w:eastAsia="Times New Roman" w:hAnsi="Times New Roman"/>
                <w:sz w:val="10"/>
                <w:szCs w:val="10"/>
                <w:lang w:eastAsia="ru-RU"/>
              </w:rPr>
              <w:t xml:space="preserve"> TN-3330 для лазерного принтера </w:t>
            </w:r>
            <w:proofErr w:type="spellStart"/>
            <w:r w:rsidRPr="00641E7E">
              <w:rPr>
                <w:rFonts w:ascii="Times New Roman" w:eastAsia="Times New Roman" w:hAnsi="Times New Roman"/>
                <w:sz w:val="10"/>
                <w:szCs w:val="10"/>
                <w:lang w:eastAsia="ru-RU"/>
              </w:rPr>
              <w:t>Brother</w:t>
            </w:r>
            <w:proofErr w:type="spellEnd"/>
            <w:r w:rsidRPr="00641E7E">
              <w:rPr>
                <w:rFonts w:ascii="Times New Roman" w:eastAsia="Times New Roman" w:hAnsi="Times New Roman"/>
                <w:sz w:val="10"/>
                <w:szCs w:val="10"/>
                <w:lang w:eastAsia="ru-RU"/>
              </w:rPr>
              <w:t xml:space="preserve"> HL-5470DW</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w:t>
            </w:r>
            <w:proofErr w:type="gramStart"/>
            <w:r w:rsidRPr="00641E7E">
              <w:rPr>
                <w:rFonts w:ascii="Times New Roman" w:eastAsia="Times New Roman" w:hAnsi="Times New Roman"/>
                <w:sz w:val="10"/>
                <w:szCs w:val="10"/>
                <w:lang w:eastAsia="ru-RU"/>
              </w:rPr>
              <w:t>Драм-картридж</w:t>
            </w:r>
            <w:proofErr w:type="gramEnd"/>
            <w:r w:rsidRPr="00641E7E">
              <w:rPr>
                <w:rFonts w:ascii="Times New Roman" w:eastAsia="Times New Roman" w:hAnsi="Times New Roman"/>
                <w:sz w:val="10"/>
                <w:szCs w:val="10"/>
                <w:lang w:eastAsia="ru-RU"/>
              </w:rPr>
              <w:t xml:space="preserve"> (блок формирования изображения) черный (оригинальный, 100000 стр.) 52D0ZA0 для лазерного принтера </w:t>
            </w:r>
            <w:proofErr w:type="spellStart"/>
            <w:r w:rsidRPr="00641E7E">
              <w:rPr>
                <w:rFonts w:ascii="Times New Roman" w:eastAsia="Times New Roman" w:hAnsi="Times New Roman"/>
                <w:sz w:val="10"/>
                <w:szCs w:val="10"/>
                <w:lang w:eastAsia="ru-RU"/>
              </w:rPr>
              <w:t>Lexmark</w:t>
            </w:r>
            <w:proofErr w:type="spellEnd"/>
            <w:r w:rsidRPr="00641E7E">
              <w:rPr>
                <w:rFonts w:ascii="Times New Roman" w:eastAsia="Times New Roman" w:hAnsi="Times New Roman"/>
                <w:sz w:val="10"/>
                <w:szCs w:val="10"/>
                <w:lang w:eastAsia="ru-RU"/>
              </w:rPr>
              <w:t xml:space="preserve"> MS 812 </w:t>
            </w:r>
            <w:proofErr w:type="spellStart"/>
            <w:r w:rsidRPr="00641E7E">
              <w:rPr>
                <w:rFonts w:ascii="Times New Roman" w:eastAsia="Times New Roman" w:hAnsi="Times New Roman"/>
                <w:sz w:val="10"/>
                <w:szCs w:val="10"/>
                <w:lang w:eastAsia="ru-RU"/>
              </w:rPr>
              <w:t>dn</w:t>
            </w:r>
            <w:proofErr w:type="spell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Драм-картридж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оригинальный</w:t>
            </w:r>
            <w:proofErr w:type="gramEnd"/>
            <w:r w:rsidRPr="00641E7E">
              <w:rPr>
                <w:rFonts w:ascii="Times New Roman" w:eastAsia="Times New Roman" w:hAnsi="Times New Roman"/>
                <w:sz w:val="10"/>
                <w:szCs w:val="10"/>
                <w:lang w:eastAsia="ru-RU"/>
              </w:rPr>
              <w:t xml:space="preserve"> или совместимый, 60000 стр.) 113R00670 для лазерного принтера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Phaser</w:t>
            </w:r>
            <w:proofErr w:type="spellEnd"/>
            <w:r w:rsidRPr="00641E7E">
              <w:rPr>
                <w:rFonts w:ascii="Times New Roman" w:eastAsia="Times New Roman" w:hAnsi="Times New Roman"/>
                <w:sz w:val="10"/>
                <w:szCs w:val="10"/>
                <w:lang w:eastAsia="ru-RU"/>
              </w:rPr>
              <w:t xml:space="preserve"> 5500dn</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Сервисный комплект (40X8421) для принтера </w:t>
            </w:r>
            <w:proofErr w:type="spellStart"/>
            <w:r w:rsidRPr="00641E7E">
              <w:rPr>
                <w:rFonts w:ascii="Times New Roman" w:eastAsia="Times New Roman" w:hAnsi="Times New Roman"/>
                <w:sz w:val="10"/>
                <w:szCs w:val="10"/>
                <w:lang w:eastAsia="ru-RU"/>
              </w:rPr>
              <w:t>Lexmark</w:t>
            </w:r>
            <w:proofErr w:type="spellEnd"/>
            <w:r w:rsidRPr="00641E7E">
              <w:rPr>
                <w:rFonts w:ascii="Times New Roman" w:eastAsia="Times New Roman" w:hAnsi="Times New Roman"/>
                <w:sz w:val="10"/>
                <w:szCs w:val="10"/>
                <w:lang w:eastAsia="ru-RU"/>
              </w:rPr>
              <w:t xml:space="preserve"> MS812</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Драм-картридж (</w:t>
            </w:r>
            <w:proofErr w:type="gramStart"/>
            <w:r w:rsidRPr="00641E7E">
              <w:rPr>
                <w:rFonts w:ascii="Times New Roman" w:eastAsia="Times New Roman" w:hAnsi="Times New Roman"/>
                <w:sz w:val="10"/>
                <w:szCs w:val="10"/>
                <w:lang w:eastAsia="ru-RU"/>
              </w:rPr>
              <w:t>оригинальный</w:t>
            </w:r>
            <w:proofErr w:type="gramEnd"/>
            <w:r w:rsidRPr="00641E7E">
              <w:rPr>
                <w:rFonts w:ascii="Times New Roman" w:eastAsia="Times New Roman" w:hAnsi="Times New Roman"/>
                <w:sz w:val="10"/>
                <w:szCs w:val="10"/>
                <w:lang w:eastAsia="ru-RU"/>
              </w:rPr>
              <w:t xml:space="preserve"> или совместимый, не менее 300000 стр.) для лазерного принтера </w:t>
            </w:r>
            <w:proofErr w:type="spellStart"/>
            <w:r w:rsidRPr="00641E7E">
              <w:rPr>
                <w:rFonts w:ascii="Times New Roman" w:eastAsia="Times New Roman" w:hAnsi="Times New Roman"/>
                <w:sz w:val="10"/>
                <w:szCs w:val="10"/>
                <w:lang w:eastAsia="ru-RU"/>
              </w:rPr>
              <w:t>Kyosera</w:t>
            </w:r>
            <w:proofErr w:type="spellEnd"/>
            <w:r w:rsidRPr="00641E7E">
              <w:rPr>
                <w:rFonts w:ascii="Times New Roman" w:eastAsia="Times New Roman" w:hAnsi="Times New Roman"/>
                <w:sz w:val="10"/>
                <w:szCs w:val="10"/>
                <w:lang w:eastAsia="ru-RU"/>
              </w:rPr>
              <w:t xml:space="preserve"> FS-2100DN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Драм-картридж (</w:t>
            </w:r>
            <w:proofErr w:type="gramStart"/>
            <w:r w:rsidRPr="00641E7E">
              <w:rPr>
                <w:rFonts w:ascii="Times New Roman" w:eastAsia="Times New Roman" w:hAnsi="Times New Roman"/>
                <w:sz w:val="10"/>
                <w:szCs w:val="10"/>
                <w:lang w:eastAsia="ru-RU"/>
              </w:rPr>
              <w:t>оригинальный</w:t>
            </w:r>
            <w:proofErr w:type="gramEnd"/>
            <w:r w:rsidRPr="00641E7E">
              <w:rPr>
                <w:rFonts w:ascii="Times New Roman" w:eastAsia="Times New Roman" w:hAnsi="Times New Roman"/>
                <w:sz w:val="10"/>
                <w:szCs w:val="10"/>
                <w:lang w:eastAsia="ru-RU"/>
              </w:rPr>
              <w:t xml:space="preserve"> или совместимый, не менее 500000 стр.) для лазерного принтера </w:t>
            </w:r>
            <w:proofErr w:type="spellStart"/>
            <w:r w:rsidRPr="00641E7E">
              <w:rPr>
                <w:rFonts w:ascii="Times New Roman" w:eastAsia="Times New Roman" w:hAnsi="Times New Roman"/>
                <w:sz w:val="10"/>
                <w:szCs w:val="10"/>
                <w:lang w:eastAsia="ru-RU"/>
              </w:rPr>
              <w:t>Kyosera</w:t>
            </w:r>
            <w:proofErr w:type="spellEnd"/>
            <w:r w:rsidRPr="00641E7E">
              <w:rPr>
                <w:rFonts w:ascii="Times New Roman" w:eastAsia="Times New Roman" w:hAnsi="Times New Roman"/>
                <w:sz w:val="10"/>
                <w:szCs w:val="10"/>
                <w:lang w:eastAsia="ru-RU"/>
              </w:rPr>
              <w:t xml:space="preserve"> FS-9530DN</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Драм-картридж (</w:t>
            </w:r>
            <w:proofErr w:type="gramStart"/>
            <w:r w:rsidRPr="00641E7E">
              <w:rPr>
                <w:rFonts w:ascii="Times New Roman" w:eastAsia="Times New Roman" w:hAnsi="Times New Roman"/>
                <w:sz w:val="10"/>
                <w:szCs w:val="10"/>
                <w:lang w:eastAsia="ru-RU"/>
              </w:rPr>
              <w:t>оригинальный</w:t>
            </w:r>
            <w:proofErr w:type="gramEnd"/>
            <w:r w:rsidRPr="00641E7E">
              <w:rPr>
                <w:rFonts w:ascii="Times New Roman" w:eastAsia="Times New Roman" w:hAnsi="Times New Roman"/>
                <w:sz w:val="10"/>
                <w:szCs w:val="10"/>
                <w:lang w:eastAsia="ru-RU"/>
              </w:rPr>
              <w:t xml:space="preserve"> или совместимый, не менее 60000 стр.)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113R00773 для лазерного принтера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3610</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Тонер-картридж черный (оригинальный или совместимый, 1600 стр.) </w:t>
            </w:r>
            <w:proofErr w:type="spellStart"/>
            <w:r w:rsidRPr="00641E7E">
              <w:rPr>
                <w:rFonts w:ascii="Times New Roman" w:eastAsia="Times New Roman" w:hAnsi="Times New Roman"/>
                <w:sz w:val="10"/>
                <w:szCs w:val="10"/>
                <w:lang w:eastAsia="ru-RU"/>
              </w:rPr>
              <w:t>Cartridge</w:t>
            </w:r>
            <w:proofErr w:type="spellEnd"/>
            <w:r w:rsidRPr="00641E7E">
              <w:rPr>
                <w:rFonts w:ascii="Times New Roman" w:eastAsia="Times New Roman" w:hAnsi="Times New Roman"/>
                <w:sz w:val="10"/>
                <w:szCs w:val="10"/>
                <w:lang w:eastAsia="ru-RU"/>
              </w:rPr>
              <w:t xml:space="preserve"> 725 для принтера </w:t>
            </w:r>
            <w:proofErr w:type="spellStart"/>
            <w:r w:rsidRPr="00641E7E">
              <w:rPr>
                <w:rFonts w:ascii="Times New Roman" w:eastAsia="Times New Roman" w:hAnsi="Times New Roman"/>
                <w:sz w:val="10"/>
                <w:szCs w:val="10"/>
                <w:lang w:eastAsia="ru-RU"/>
              </w:rPr>
              <w:t>Canon</w:t>
            </w:r>
            <w:proofErr w:type="spellEnd"/>
            <w:r w:rsidRPr="00641E7E">
              <w:rPr>
                <w:rFonts w:ascii="Times New Roman" w:eastAsia="Times New Roman" w:hAnsi="Times New Roman"/>
                <w:sz w:val="10"/>
                <w:szCs w:val="10"/>
                <w:lang w:eastAsia="ru-RU"/>
              </w:rPr>
              <w:t xml:space="preserve"> F158200</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171325005747832570100100370019511242</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заправке и восстановлению картриджей лазерных принтеров</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Заправка и восстановление картриджей следующих моделей принтеров: </w:t>
            </w:r>
            <w:proofErr w:type="gramStart"/>
            <w:r w:rsidRPr="00641E7E">
              <w:rPr>
                <w:rFonts w:ascii="Times New Roman" w:eastAsia="Times New Roman" w:hAnsi="Times New Roman"/>
                <w:sz w:val="10"/>
                <w:szCs w:val="10"/>
                <w:lang w:eastAsia="ru-RU"/>
              </w:rPr>
              <w:t xml:space="preserve">HP LJ 1100 HPLJ 2015 HP LJ 2200 HP LJ 1200 HP LJ 1010 HP LJ 5000, HP LJ 5100 HP LJ 3055 HP LJ 9050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3150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3500 HP LJ P3015 (255A) МФУ HP LJ </w:t>
            </w:r>
            <w:proofErr w:type="spellStart"/>
            <w:r w:rsidRPr="00641E7E">
              <w:rPr>
                <w:rFonts w:ascii="Times New Roman" w:eastAsia="Times New Roman" w:hAnsi="Times New Roman"/>
                <w:sz w:val="10"/>
                <w:szCs w:val="10"/>
                <w:lang w:eastAsia="ru-RU"/>
              </w:rPr>
              <w:t>Pro</w:t>
            </w:r>
            <w:proofErr w:type="spellEnd"/>
            <w:r w:rsidRPr="00641E7E">
              <w:rPr>
                <w:rFonts w:ascii="Times New Roman" w:eastAsia="Times New Roman" w:hAnsi="Times New Roman"/>
                <w:sz w:val="10"/>
                <w:szCs w:val="10"/>
                <w:lang w:eastAsia="ru-RU"/>
              </w:rPr>
              <w:t xml:space="preserve"> M1536 </w:t>
            </w:r>
            <w:proofErr w:type="spellStart"/>
            <w:r w:rsidRPr="00641E7E">
              <w:rPr>
                <w:rFonts w:ascii="Times New Roman" w:eastAsia="Times New Roman" w:hAnsi="Times New Roman"/>
                <w:sz w:val="10"/>
                <w:szCs w:val="10"/>
                <w:lang w:eastAsia="ru-RU"/>
              </w:rPr>
              <w:t>Canon</w:t>
            </w:r>
            <w:proofErr w:type="spellEnd"/>
            <w:r w:rsidRPr="00641E7E">
              <w:rPr>
                <w:rFonts w:ascii="Times New Roman" w:eastAsia="Times New Roman" w:hAnsi="Times New Roman"/>
                <w:sz w:val="10"/>
                <w:szCs w:val="10"/>
                <w:lang w:eastAsia="ru-RU"/>
              </w:rPr>
              <w:t xml:space="preserve"> LBP-6020 </w:t>
            </w:r>
            <w:proofErr w:type="spellStart"/>
            <w:r w:rsidRPr="00641E7E">
              <w:rPr>
                <w:rFonts w:ascii="Times New Roman" w:eastAsia="Times New Roman" w:hAnsi="Times New Roman"/>
                <w:sz w:val="10"/>
                <w:szCs w:val="10"/>
                <w:lang w:eastAsia="ru-RU"/>
              </w:rPr>
              <w:t>Kyosera</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Mita</w:t>
            </w:r>
            <w:proofErr w:type="spellEnd"/>
            <w:r w:rsidRPr="00641E7E">
              <w:rPr>
                <w:rFonts w:ascii="Times New Roman" w:eastAsia="Times New Roman" w:hAnsi="Times New Roman"/>
                <w:sz w:val="10"/>
                <w:szCs w:val="10"/>
                <w:lang w:eastAsia="ru-RU"/>
              </w:rPr>
              <w:t xml:space="preserve"> FS-2100 </w:t>
            </w:r>
            <w:proofErr w:type="spellStart"/>
            <w:r w:rsidRPr="00641E7E">
              <w:rPr>
                <w:rFonts w:ascii="Times New Roman" w:eastAsia="Times New Roman" w:hAnsi="Times New Roman"/>
                <w:sz w:val="10"/>
                <w:szCs w:val="10"/>
                <w:lang w:eastAsia="ru-RU"/>
              </w:rPr>
              <w:t>Kyosera</w:t>
            </w:r>
            <w:proofErr w:type="spellEnd"/>
            <w:r w:rsidRPr="00641E7E">
              <w:rPr>
                <w:rFonts w:ascii="Times New Roman" w:eastAsia="Times New Roman" w:hAnsi="Times New Roman"/>
                <w:sz w:val="10"/>
                <w:szCs w:val="10"/>
                <w:lang w:eastAsia="ru-RU"/>
              </w:rPr>
              <w:t xml:space="preserve"> FS-9530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3320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3610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5500 </w:t>
            </w:r>
            <w:proofErr w:type="spellStart"/>
            <w:r w:rsidRPr="00641E7E">
              <w:rPr>
                <w:rFonts w:ascii="Times New Roman" w:eastAsia="Times New Roman" w:hAnsi="Times New Roman"/>
                <w:sz w:val="10"/>
                <w:szCs w:val="10"/>
                <w:lang w:eastAsia="ru-RU"/>
              </w:rPr>
              <w:t>Samsung</w:t>
            </w:r>
            <w:proofErr w:type="spellEnd"/>
            <w:r w:rsidRPr="00641E7E">
              <w:rPr>
                <w:rFonts w:ascii="Times New Roman" w:eastAsia="Times New Roman" w:hAnsi="Times New Roman"/>
                <w:sz w:val="10"/>
                <w:szCs w:val="10"/>
                <w:lang w:eastAsia="ru-RU"/>
              </w:rPr>
              <w:t xml:space="preserve"> M3820 МФУ </w:t>
            </w:r>
            <w:proofErr w:type="spellStart"/>
            <w:r w:rsidRPr="00641E7E">
              <w:rPr>
                <w:rFonts w:ascii="Times New Roman" w:eastAsia="Times New Roman" w:hAnsi="Times New Roman"/>
                <w:sz w:val="10"/>
                <w:szCs w:val="10"/>
                <w:lang w:eastAsia="ru-RU"/>
              </w:rPr>
              <w:t>Samsung</w:t>
            </w:r>
            <w:proofErr w:type="spellEnd"/>
            <w:r w:rsidRPr="00641E7E">
              <w:rPr>
                <w:rFonts w:ascii="Times New Roman" w:eastAsia="Times New Roman" w:hAnsi="Times New Roman"/>
                <w:sz w:val="10"/>
                <w:szCs w:val="10"/>
                <w:lang w:eastAsia="ru-RU"/>
              </w:rPr>
              <w:t xml:space="preserve"> SL-M3870 </w:t>
            </w:r>
            <w:proofErr w:type="spellStart"/>
            <w:r w:rsidRPr="00641E7E">
              <w:rPr>
                <w:rFonts w:ascii="Times New Roman" w:eastAsia="Times New Roman" w:hAnsi="Times New Roman"/>
                <w:sz w:val="10"/>
                <w:szCs w:val="10"/>
                <w:lang w:eastAsia="ru-RU"/>
              </w:rPr>
              <w:t>Lexmark</w:t>
            </w:r>
            <w:proofErr w:type="spellEnd"/>
            <w:r w:rsidRPr="00641E7E">
              <w:rPr>
                <w:rFonts w:ascii="Times New Roman" w:eastAsia="Times New Roman" w:hAnsi="Times New Roman"/>
                <w:sz w:val="10"/>
                <w:szCs w:val="10"/>
                <w:lang w:eastAsia="ru-RU"/>
              </w:rPr>
              <w:t xml:space="preserve"> 812 (45К</w:t>
            </w:r>
            <w:proofErr w:type="gram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Brother</w:t>
            </w:r>
            <w:proofErr w:type="spellEnd"/>
            <w:r w:rsidRPr="00641E7E">
              <w:rPr>
                <w:rFonts w:ascii="Times New Roman" w:eastAsia="Times New Roman" w:hAnsi="Times New Roman"/>
                <w:sz w:val="10"/>
                <w:szCs w:val="10"/>
                <w:lang w:eastAsia="ru-RU"/>
              </w:rPr>
              <w:t xml:space="preserve"> HL-5450D Цветные лазерные </w:t>
            </w:r>
            <w:proofErr w:type="spellStart"/>
            <w:r w:rsidRPr="00641E7E">
              <w:rPr>
                <w:rFonts w:ascii="Times New Roman" w:eastAsia="Times New Roman" w:hAnsi="Times New Roman"/>
                <w:sz w:val="10"/>
                <w:szCs w:val="10"/>
                <w:lang w:eastAsia="ru-RU"/>
              </w:rPr>
              <w:t>Color</w:t>
            </w:r>
            <w:proofErr w:type="spellEnd"/>
            <w:r w:rsidRPr="00641E7E">
              <w:rPr>
                <w:rFonts w:ascii="Times New Roman" w:eastAsia="Times New Roman" w:hAnsi="Times New Roman"/>
                <w:sz w:val="10"/>
                <w:szCs w:val="10"/>
                <w:lang w:eastAsia="ru-RU"/>
              </w:rPr>
              <w:t xml:space="preserve"> НР5550 </w:t>
            </w:r>
            <w:proofErr w:type="spellStart"/>
            <w:r w:rsidRPr="00641E7E">
              <w:rPr>
                <w:rFonts w:ascii="Times New Roman" w:eastAsia="Times New Roman" w:hAnsi="Times New Roman"/>
                <w:sz w:val="10"/>
                <w:szCs w:val="10"/>
                <w:lang w:eastAsia="ru-RU"/>
              </w:rPr>
              <w:t>Color</w:t>
            </w:r>
            <w:proofErr w:type="spellEnd"/>
            <w:r w:rsidRPr="00641E7E">
              <w:rPr>
                <w:rFonts w:ascii="Times New Roman" w:eastAsia="Times New Roman" w:hAnsi="Times New Roman"/>
                <w:sz w:val="10"/>
                <w:szCs w:val="10"/>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160000.00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160000.00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160000.00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 01.03.2017 г. по 31.12.2017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1600.00</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16000.00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03.2017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Заправка и восстановление картриджей лазерных принтеров</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641E7E">
              <w:rPr>
                <w:rFonts w:ascii="Times New Roman" w:eastAsia="Times New Roman" w:hAnsi="Times New Roman"/>
                <w:sz w:val="10"/>
                <w:szCs w:val="10"/>
                <w:lang w:eastAsia="ru-RU"/>
              </w:rPr>
              <w:t xml:space="preserve">HP LJ 1100 HPLJ 2015 HP LJ 2200 HP LJ 1200 HP LJ 1010 HP LJ 5000, HP LJ 5100 HP LJ 3055 HP LJ 9050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3150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3500 HP LJ P3015 (255A) МФУ HP LJ </w:t>
            </w:r>
            <w:proofErr w:type="spellStart"/>
            <w:r w:rsidRPr="00641E7E">
              <w:rPr>
                <w:rFonts w:ascii="Times New Roman" w:eastAsia="Times New Roman" w:hAnsi="Times New Roman"/>
                <w:sz w:val="10"/>
                <w:szCs w:val="10"/>
                <w:lang w:eastAsia="ru-RU"/>
              </w:rPr>
              <w:t>Pro</w:t>
            </w:r>
            <w:proofErr w:type="spellEnd"/>
            <w:r w:rsidRPr="00641E7E">
              <w:rPr>
                <w:rFonts w:ascii="Times New Roman" w:eastAsia="Times New Roman" w:hAnsi="Times New Roman"/>
                <w:sz w:val="10"/>
                <w:szCs w:val="10"/>
                <w:lang w:eastAsia="ru-RU"/>
              </w:rPr>
              <w:t xml:space="preserve"> M1536 </w:t>
            </w:r>
            <w:proofErr w:type="spellStart"/>
            <w:r w:rsidRPr="00641E7E">
              <w:rPr>
                <w:rFonts w:ascii="Times New Roman" w:eastAsia="Times New Roman" w:hAnsi="Times New Roman"/>
                <w:sz w:val="10"/>
                <w:szCs w:val="10"/>
                <w:lang w:eastAsia="ru-RU"/>
              </w:rPr>
              <w:t>Canon</w:t>
            </w:r>
            <w:proofErr w:type="spellEnd"/>
            <w:r w:rsidRPr="00641E7E">
              <w:rPr>
                <w:rFonts w:ascii="Times New Roman" w:eastAsia="Times New Roman" w:hAnsi="Times New Roman"/>
                <w:sz w:val="10"/>
                <w:szCs w:val="10"/>
                <w:lang w:eastAsia="ru-RU"/>
              </w:rPr>
              <w:t xml:space="preserve"> LBP-6020 </w:t>
            </w:r>
            <w:proofErr w:type="spellStart"/>
            <w:r w:rsidRPr="00641E7E">
              <w:rPr>
                <w:rFonts w:ascii="Times New Roman" w:eastAsia="Times New Roman" w:hAnsi="Times New Roman"/>
                <w:sz w:val="10"/>
                <w:szCs w:val="10"/>
                <w:lang w:eastAsia="ru-RU"/>
              </w:rPr>
              <w:t>Kyosera</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Mita</w:t>
            </w:r>
            <w:proofErr w:type="spellEnd"/>
            <w:r w:rsidRPr="00641E7E">
              <w:rPr>
                <w:rFonts w:ascii="Times New Roman" w:eastAsia="Times New Roman" w:hAnsi="Times New Roman"/>
                <w:sz w:val="10"/>
                <w:szCs w:val="10"/>
                <w:lang w:eastAsia="ru-RU"/>
              </w:rPr>
              <w:t xml:space="preserve"> FS-2100 </w:t>
            </w:r>
            <w:proofErr w:type="spellStart"/>
            <w:r w:rsidRPr="00641E7E">
              <w:rPr>
                <w:rFonts w:ascii="Times New Roman" w:eastAsia="Times New Roman" w:hAnsi="Times New Roman"/>
                <w:sz w:val="10"/>
                <w:szCs w:val="10"/>
                <w:lang w:eastAsia="ru-RU"/>
              </w:rPr>
              <w:t>Kyosera</w:t>
            </w:r>
            <w:proofErr w:type="spellEnd"/>
            <w:r w:rsidRPr="00641E7E">
              <w:rPr>
                <w:rFonts w:ascii="Times New Roman" w:eastAsia="Times New Roman" w:hAnsi="Times New Roman"/>
                <w:sz w:val="10"/>
                <w:szCs w:val="10"/>
                <w:lang w:eastAsia="ru-RU"/>
              </w:rPr>
              <w:t xml:space="preserve"> FS-9530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3320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3610 </w:t>
            </w:r>
            <w:proofErr w:type="spellStart"/>
            <w:r w:rsidRPr="00641E7E">
              <w:rPr>
                <w:rFonts w:ascii="Times New Roman" w:eastAsia="Times New Roman" w:hAnsi="Times New Roman"/>
                <w:sz w:val="10"/>
                <w:szCs w:val="10"/>
                <w:lang w:eastAsia="ru-RU"/>
              </w:rPr>
              <w:t>Xerox</w:t>
            </w:r>
            <w:proofErr w:type="spellEnd"/>
            <w:r w:rsidRPr="00641E7E">
              <w:rPr>
                <w:rFonts w:ascii="Times New Roman" w:eastAsia="Times New Roman" w:hAnsi="Times New Roman"/>
                <w:sz w:val="10"/>
                <w:szCs w:val="10"/>
                <w:lang w:eastAsia="ru-RU"/>
              </w:rPr>
              <w:t xml:space="preserve"> 5500 </w:t>
            </w:r>
            <w:proofErr w:type="spellStart"/>
            <w:r w:rsidRPr="00641E7E">
              <w:rPr>
                <w:rFonts w:ascii="Times New Roman" w:eastAsia="Times New Roman" w:hAnsi="Times New Roman"/>
                <w:sz w:val="10"/>
                <w:szCs w:val="10"/>
                <w:lang w:eastAsia="ru-RU"/>
              </w:rPr>
              <w:t>Samsung</w:t>
            </w:r>
            <w:proofErr w:type="spellEnd"/>
            <w:r w:rsidRPr="00641E7E">
              <w:rPr>
                <w:rFonts w:ascii="Times New Roman" w:eastAsia="Times New Roman" w:hAnsi="Times New Roman"/>
                <w:sz w:val="10"/>
                <w:szCs w:val="10"/>
                <w:lang w:eastAsia="ru-RU"/>
              </w:rPr>
              <w:t xml:space="preserve"> M3820 МФУ </w:t>
            </w:r>
            <w:proofErr w:type="spellStart"/>
            <w:r w:rsidRPr="00641E7E">
              <w:rPr>
                <w:rFonts w:ascii="Times New Roman" w:eastAsia="Times New Roman" w:hAnsi="Times New Roman"/>
                <w:sz w:val="10"/>
                <w:szCs w:val="10"/>
                <w:lang w:eastAsia="ru-RU"/>
              </w:rPr>
              <w:t>Samsung</w:t>
            </w:r>
            <w:proofErr w:type="spellEnd"/>
            <w:r w:rsidRPr="00641E7E">
              <w:rPr>
                <w:rFonts w:ascii="Times New Roman" w:eastAsia="Times New Roman" w:hAnsi="Times New Roman"/>
                <w:sz w:val="10"/>
                <w:szCs w:val="10"/>
                <w:lang w:eastAsia="ru-RU"/>
              </w:rPr>
              <w:t xml:space="preserve"> SL-M3870 </w:t>
            </w:r>
            <w:proofErr w:type="spellStart"/>
            <w:r w:rsidRPr="00641E7E">
              <w:rPr>
                <w:rFonts w:ascii="Times New Roman" w:eastAsia="Times New Roman" w:hAnsi="Times New Roman"/>
                <w:sz w:val="10"/>
                <w:szCs w:val="10"/>
                <w:lang w:eastAsia="ru-RU"/>
              </w:rPr>
              <w:t>Lexmark</w:t>
            </w:r>
            <w:proofErr w:type="spellEnd"/>
            <w:r w:rsidRPr="00641E7E">
              <w:rPr>
                <w:rFonts w:ascii="Times New Roman" w:eastAsia="Times New Roman" w:hAnsi="Times New Roman"/>
                <w:sz w:val="10"/>
                <w:szCs w:val="10"/>
                <w:lang w:eastAsia="ru-RU"/>
              </w:rPr>
              <w:t xml:space="preserve"> 812 (45К</w:t>
            </w:r>
            <w:proofErr w:type="gram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Brother</w:t>
            </w:r>
            <w:proofErr w:type="spellEnd"/>
            <w:r w:rsidRPr="00641E7E">
              <w:rPr>
                <w:rFonts w:ascii="Times New Roman" w:eastAsia="Times New Roman" w:hAnsi="Times New Roman"/>
                <w:sz w:val="10"/>
                <w:szCs w:val="10"/>
                <w:lang w:eastAsia="ru-RU"/>
              </w:rPr>
              <w:t xml:space="preserve"> HL-5450D Цветные лазерные </w:t>
            </w:r>
            <w:proofErr w:type="spellStart"/>
            <w:r w:rsidRPr="00641E7E">
              <w:rPr>
                <w:rFonts w:ascii="Times New Roman" w:eastAsia="Times New Roman" w:hAnsi="Times New Roman"/>
                <w:sz w:val="10"/>
                <w:szCs w:val="10"/>
                <w:lang w:eastAsia="ru-RU"/>
              </w:rPr>
              <w:t>Color</w:t>
            </w:r>
            <w:proofErr w:type="spellEnd"/>
            <w:r w:rsidRPr="00641E7E">
              <w:rPr>
                <w:rFonts w:ascii="Times New Roman" w:eastAsia="Times New Roman" w:hAnsi="Times New Roman"/>
                <w:sz w:val="10"/>
                <w:szCs w:val="10"/>
                <w:lang w:eastAsia="ru-RU"/>
              </w:rPr>
              <w:t xml:space="preserve"> НР5550 </w:t>
            </w:r>
            <w:proofErr w:type="spellStart"/>
            <w:r w:rsidRPr="00641E7E">
              <w:rPr>
                <w:rFonts w:ascii="Times New Roman" w:eastAsia="Times New Roman" w:hAnsi="Times New Roman"/>
                <w:sz w:val="10"/>
                <w:szCs w:val="10"/>
                <w:lang w:eastAsia="ru-RU"/>
              </w:rPr>
              <w:t>Color</w:t>
            </w:r>
            <w:proofErr w:type="spellEnd"/>
            <w:r w:rsidRPr="00641E7E">
              <w:rPr>
                <w:rFonts w:ascii="Times New Roman" w:eastAsia="Times New Roman" w:hAnsi="Times New Roman"/>
                <w:sz w:val="10"/>
                <w:szCs w:val="10"/>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171325005747832570100100380091723244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бланочной продукции (номерных гербовых бланков)</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641E7E">
              <w:rPr>
                <w:rFonts w:ascii="Times New Roman" w:eastAsia="Times New Roman" w:hAnsi="Times New Roman"/>
                <w:sz w:val="10"/>
                <w:szCs w:val="10"/>
                <w:lang w:eastAsia="ru-RU"/>
              </w:rPr>
              <w:t>с</w:t>
            </w:r>
            <w:proofErr w:type="gramEnd"/>
            <w:r w:rsidRPr="00641E7E">
              <w:rPr>
                <w:rFonts w:ascii="Times New Roman" w:eastAsia="Times New Roman" w:hAnsi="Times New Roman"/>
                <w:sz w:val="10"/>
                <w:szCs w:val="10"/>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641E7E">
              <w:rPr>
                <w:rFonts w:ascii="Times New Roman" w:eastAsia="Times New Roman" w:hAnsi="Times New Roman"/>
                <w:sz w:val="10"/>
                <w:szCs w:val="10"/>
                <w:lang w:eastAsia="ru-RU"/>
              </w:rPr>
              <w:t xml:space="preserve"> В</w:t>
            </w:r>
            <w:proofErr w:type="gramEnd"/>
            <w:r w:rsidRPr="00641E7E">
              <w:rPr>
                <w:rFonts w:ascii="Times New Roman" w:eastAsia="Times New Roman" w:hAnsi="Times New Roman"/>
                <w:sz w:val="10"/>
                <w:szCs w:val="10"/>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36755.00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25815.00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25815.00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 12.04.2017 по 30.04.2017.</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03.2017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Номерной угловой бланк письма заместителя руководителя Управления (с №045001 по 055000)</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41E7E">
              <w:rPr>
                <w:rFonts w:ascii="Times New Roman" w:eastAsia="Times New Roman" w:hAnsi="Times New Roman"/>
                <w:sz w:val="10"/>
                <w:szCs w:val="10"/>
                <w:lang w:eastAsia="ru-RU"/>
              </w:rPr>
              <w:t xml:space="preserve"> В</w:t>
            </w:r>
            <w:proofErr w:type="gramEnd"/>
            <w:r w:rsidRPr="00641E7E">
              <w:rPr>
                <w:rFonts w:ascii="Times New Roman" w:eastAsia="Times New Roman" w:hAnsi="Times New Roman"/>
                <w:sz w:val="10"/>
                <w:szCs w:val="10"/>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Номерной угловой бланк письма Управления (с №076001 по 098000)</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41E7E">
              <w:rPr>
                <w:rFonts w:ascii="Times New Roman" w:eastAsia="Times New Roman" w:hAnsi="Times New Roman"/>
                <w:sz w:val="10"/>
                <w:szCs w:val="10"/>
                <w:lang w:eastAsia="ru-RU"/>
              </w:rPr>
              <w:t xml:space="preserve"> В</w:t>
            </w:r>
            <w:proofErr w:type="gramEnd"/>
            <w:r w:rsidRPr="00641E7E">
              <w:rPr>
                <w:rFonts w:ascii="Times New Roman" w:eastAsia="Times New Roman" w:hAnsi="Times New Roman"/>
                <w:sz w:val="10"/>
                <w:szCs w:val="10"/>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Номерной угловой бланк письма руководителя Управления (с №021001 по №026000)</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41E7E">
              <w:rPr>
                <w:rFonts w:ascii="Times New Roman" w:eastAsia="Times New Roman" w:hAnsi="Times New Roman"/>
                <w:sz w:val="10"/>
                <w:szCs w:val="10"/>
                <w:lang w:eastAsia="ru-RU"/>
              </w:rPr>
              <w:t xml:space="preserve"> В</w:t>
            </w:r>
            <w:proofErr w:type="gramEnd"/>
            <w:r w:rsidRPr="00641E7E">
              <w:rPr>
                <w:rFonts w:ascii="Times New Roman" w:eastAsia="Times New Roman" w:hAnsi="Times New Roman"/>
                <w:sz w:val="10"/>
                <w:szCs w:val="10"/>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Номерной продольный бланк приказа Управления (с №008501 по 011500)</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41E7E">
              <w:rPr>
                <w:rFonts w:ascii="Times New Roman" w:eastAsia="Times New Roman" w:hAnsi="Times New Roman"/>
                <w:sz w:val="10"/>
                <w:szCs w:val="10"/>
                <w:lang w:eastAsia="ru-RU"/>
              </w:rPr>
              <w:t xml:space="preserve"> В</w:t>
            </w:r>
            <w:proofErr w:type="gramEnd"/>
            <w:r w:rsidRPr="00641E7E">
              <w:rPr>
                <w:rFonts w:ascii="Times New Roman" w:eastAsia="Times New Roman" w:hAnsi="Times New Roman"/>
                <w:sz w:val="10"/>
                <w:szCs w:val="10"/>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Номерной продольный бланк распоряжения Управления (с №000401 по 000500)</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41E7E">
              <w:rPr>
                <w:rFonts w:ascii="Times New Roman" w:eastAsia="Times New Roman" w:hAnsi="Times New Roman"/>
                <w:sz w:val="10"/>
                <w:szCs w:val="10"/>
                <w:lang w:eastAsia="ru-RU"/>
              </w:rPr>
              <w:t xml:space="preserve"> В</w:t>
            </w:r>
            <w:proofErr w:type="gramEnd"/>
            <w:r w:rsidRPr="00641E7E">
              <w:rPr>
                <w:rFonts w:ascii="Times New Roman" w:eastAsia="Times New Roman" w:hAnsi="Times New Roman"/>
                <w:sz w:val="10"/>
                <w:szCs w:val="10"/>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171325005747832570100100390082630242</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телефонных аппаратов</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Телефонный аппарат </w:t>
            </w:r>
            <w:proofErr w:type="spellStart"/>
            <w:r w:rsidRPr="00641E7E">
              <w:rPr>
                <w:rFonts w:ascii="Times New Roman" w:eastAsia="Times New Roman" w:hAnsi="Times New Roman"/>
                <w:sz w:val="10"/>
                <w:szCs w:val="10"/>
                <w:lang w:eastAsia="ru-RU"/>
              </w:rPr>
              <w:t>Grandstream</w:t>
            </w:r>
            <w:proofErr w:type="spellEnd"/>
            <w:r w:rsidRPr="00641E7E">
              <w:rPr>
                <w:rFonts w:ascii="Times New Roman" w:eastAsia="Times New Roman" w:hAnsi="Times New Roman"/>
                <w:sz w:val="10"/>
                <w:szCs w:val="10"/>
                <w:lang w:eastAsia="ru-RU"/>
              </w:rPr>
              <w:t xml:space="preserve"> GXP1615 или эквивалент с характеристиками: Тип-Проводной </w:t>
            </w:r>
            <w:proofErr w:type="spellStart"/>
            <w:r w:rsidRPr="00641E7E">
              <w:rPr>
                <w:rFonts w:ascii="Times New Roman" w:eastAsia="Times New Roman" w:hAnsi="Times New Roman"/>
                <w:sz w:val="10"/>
                <w:szCs w:val="10"/>
                <w:lang w:eastAsia="ru-RU"/>
              </w:rPr>
              <w:t>VoIP</w:t>
            </w:r>
            <w:proofErr w:type="spellEnd"/>
            <w:r w:rsidRPr="00641E7E">
              <w:rPr>
                <w:rFonts w:ascii="Times New Roman" w:eastAsia="Times New Roman" w:hAnsi="Times New Roman"/>
                <w:sz w:val="10"/>
                <w:szCs w:val="10"/>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641E7E">
              <w:rPr>
                <w:rFonts w:ascii="Times New Roman" w:eastAsia="Times New Roman" w:hAnsi="Times New Roman"/>
                <w:sz w:val="10"/>
                <w:szCs w:val="10"/>
                <w:lang w:eastAsia="ru-RU"/>
              </w:rPr>
              <w:t>Mbps</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Ethernet</w:t>
            </w:r>
            <w:proofErr w:type="spellEnd"/>
            <w:r w:rsidRPr="00641E7E">
              <w:rPr>
                <w:rFonts w:ascii="Times New Roman" w:eastAsia="Times New Roman" w:hAnsi="Times New Roman"/>
                <w:sz w:val="10"/>
                <w:szCs w:val="10"/>
                <w:lang w:eastAsia="ru-RU"/>
              </w:rPr>
              <w:t xml:space="preserve"> – не менее 2 шт. (WAN, LAN) ,Наличие LCD-дисплея</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функция </w:t>
            </w:r>
            <w:proofErr w:type="spellStart"/>
            <w:r w:rsidRPr="00641E7E">
              <w:rPr>
                <w:rFonts w:ascii="Times New Roman" w:eastAsia="Times New Roman" w:hAnsi="Times New Roman"/>
                <w:sz w:val="10"/>
                <w:szCs w:val="10"/>
                <w:lang w:eastAsia="ru-RU"/>
              </w:rPr>
              <w:t>Caller</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ID,Голосовые</w:t>
            </w:r>
            <w:proofErr w:type="spellEnd"/>
            <w:r w:rsidRPr="00641E7E">
              <w:rPr>
                <w:rFonts w:ascii="Times New Roman" w:eastAsia="Times New Roman" w:hAnsi="Times New Roman"/>
                <w:sz w:val="10"/>
                <w:szCs w:val="10"/>
                <w:lang w:eastAsia="ru-RU"/>
              </w:rPr>
              <w:t xml:space="preserve"> кодеки-G.711μ/a, G.722 (</w:t>
            </w:r>
            <w:proofErr w:type="spellStart"/>
            <w:r w:rsidRPr="00641E7E">
              <w:rPr>
                <w:rFonts w:ascii="Times New Roman" w:eastAsia="Times New Roman" w:hAnsi="Times New Roman"/>
                <w:sz w:val="10"/>
                <w:szCs w:val="10"/>
                <w:lang w:eastAsia="ru-RU"/>
              </w:rPr>
              <w:t>wide-band</w:t>
            </w:r>
            <w:proofErr w:type="spellEnd"/>
            <w:r w:rsidRPr="00641E7E">
              <w:rPr>
                <w:rFonts w:ascii="Times New Roman" w:eastAsia="Times New Roman" w:hAnsi="Times New Roman"/>
                <w:sz w:val="10"/>
                <w:szCs w:val="10"/>
                <w:lang w:eastAsia="ru-RU"/>
              </w:rPr>
              <w:t>), G.723 (</w:t>
            </w:r>
            <w:proofErr w:type="spellStart"/>
            <w:r w:rsidRPr="00641E7E">
              <w:rPr>
                <w:rFonts w:ascii="Times New Roman" w:eastAsia="Times New Roman" w:hAnsi="Times New Roman"/>
                <w:sz w:val="10"/>
                <w:szCs w:val="10"/>
                <w:lang w:eastAsia="ru-RU"/>
              </w:rPr>
              <w:t>pending</w:t>
            </w:r>
            <w:proofErr w:type="spellEnd"/>
            <w:r w:rsidRPr="00641E7E">
              <w:rPr>
                <w:rFonts w:ascii="Times New Roman" w:eastAsia="Times New Roman" w:hAnsi="Times New Roman"/>
                <w:sz w:val="10"/>
                <w:szCs w:val="10"/>
                <w:lang w:eastAsia="ru-RU"/>
              </w:rPr>
              <w:t>), G.726-32, G.729 A/B, ILBC (</w:t>
            </w:r>
            <w:proofErr w:type="spellStart"/>
            <w:r w:rsidRPr="00641E7E">
              <w:rPr>
                <w:rFonts w:ascii="Times New Roman" w:eastAsia="Times New Roman" w:hAnsi="Times New Roman"/>
                <w:sz w:val="10"/>
                <w:szCs w:val="10"/>
                <w:lang w:eastAsia="ru-RU"/>
              </w:rPr>
              <w:t>pending</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Opus</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pending</w:t>
            </w:r>
            <w:proofErr w:type="spellEnd"/>
            <w:r w:rsidRPr="00641E7E">
              <w:rPr>
                <w:rFonts w:ascii="Times New Roman" w:eastAsia="Times New Roman" w:hAnsi="Times New Roman"/>
                <w:sz w:val="10"/>
                <w:szCs w:val="10"/>
                <w:lang w:eastAsia="ru-RU"/>
              </w:rPr>
              <w:t xml:space="preserve">) , </w:t>
            </w:r>
            <w:proofErr w:type="spellStart"/>
            <w:r w:rsidRPr="00641E7E">
              <w:rPr>
                <w:rFonts w:ascii="Times New Roman" w:eastAsia="Times New Roman" w:hAnsi="Times New Roman"/>
                <w:sz w:val="10"/>
                <w:szCs w:val="10"/>
                <w:lang w:eastAsia="ru-RU"/>
              </w:rPr>
              <w:t>in-band</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and</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out-of-band</w:t>
            </w:r>
            <w:proofErr w:type="spellEnd"/>
            <w:r w:rsidRPr="00641E7E">
              <w:rPr>
                <w:rFonts w:ascii="Times New Roman" w:eastAsia="Times New Roman" w:hAnsi="Times New Roman"/>
                <w:sz w:val="10"/>
                <w:szCs w:val="10"/>
                <w:lang w:eastAsia="ru-RU"/>
              </w:rPr>
              <w:t xml:space="preserve"> DTMF (Аудио, RFC2833, SIP INFO), Возможность подключения </w:t>
            </w:r>
            <w:proofErr w:type="gramStart"/>
            <w:r w:rsidRPr="00641E7E">
              <w:rPr>
                <w:rFonts w:ascii="Times New Roman" w:eastAsia="Times New Roman" w:hAnsi="Times New Roman"/>
                <w:sz w:val="10"/>
                <w:szCs w:val="10"/>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641E7E">
              <w:rPr>
                <w:rFonts w:ascii="Times New Roman" w:eastAsia="Times New Roman" w:hAnsi="Times New Roman"/>
                <w:sz w:val="10"/>
                <w:szCs w:val="10"/>
                <w:lang w:eastAsia="ru-RU"/>
              </w:rPr>
              <w:t>off-hook</w:t>
            </w:r>
            <w:proofErr w:type="spellEnd"/>
            <w:r w:rsidRPr="00641E7E">
              <w:rPr>
                <w:rFonts w:ascii="Times New Roman" w:eastAsia="Times New Roman" w:hAnsi="Times New Roman"/>
                <w:sz w:val="10"/>
                <w:szCs w:val="10"/>
                <w:lang w:eastAsia="ru-RU"/>
              </w:rPr>
              <w:t xml:space="preserve"> автодозвон, автоматический ответ, быстрый набор, гибкий план набора, не менее 3-х XML-программируемых </w:t>
            </w:r>
            <w:proofErr w:type="spellStart"/>
            <w:r w:rsidRPr="00641E7E">
              <w:rPr>
                <w:rFonts w:ascii="Times New Roman" w:eastAsia="Times New Roman" w:hAnsi="Times New Roman"/>
                <w:sz w:val="10"/>
                <w:szCs w:val="10"/>
                <w:lang w:eastAsia="ru-RU"/>
              </w:rPr>
              <w:t>контекстозависимых</w:t>
            </w:r>
            <w:proofErr w:type="spellEnd"/>
            <w:r w:rsidRPr="00641E7E">
              <w:rPr>
                <w:rFonts w:ascii="Times New Roman" w:eastAsia="Times New Roman" w:hAnsi="Times New Roman"/>
                <w:sz w:val="10"/>
                <w:szCs w:val="10"/>
                <w:lang w:eastAsia="ru-RU"/>
              </w:rPr>
              <w:t xml:space="preserve"> клавиш, громкая связь с </w:t>
            </w:r>
            <w:proofErr w:type="spellStart"/>
            <w:r w:rsidRPr="00641E7E">
              <w:rPr>
                <w:rFonts w:ascii="Times New Roman" w:eastAsia="Times New Roman" w:hAnsi="Times New Roman"/>
                <w:sz w:val="10"/>
                <w:szCs w:val="10"/>
                <w:lang w:eastAsia="ru-RU"/>
              </w:rPr>
              <w:t>эхоподавлением</w:t>
            </w:r>
            <w:proofErr w:type="spellEnd"/>
            <w:r w:rsidRPr="00641E7E">
              <w:rPr>
                <w:rFonts w:ascii="Times New Roman" w:eastAsia="Times New Roman" w:hAnsi="Times New Roman"/>
                <w:sz w:val="10"/>
                <w:szCs w:val="10"/>
                <w:lang w:eastAsia="ru-RU"/>
              </w:rPr>
              <w:t xml:space="preserve">, клавиатура навигации, русский язык интерфейса, Поддержка </w:t>
            </w:r>
            <w:proofErr w:type="spellStart"/>
            <w:r w:rsidRPr="00641E7E">
              <w:rPr>
                <w:rFonts w:ascii="Times New Roman" w:eastAsia="Times New Roman" w:hAnsi="Times New Roman"/>
                <w:sz w:val="10"/>
                <w:szCs w:val="10"/>
                <w:lang w:eastAsia="ru-RU"/>
              </w:rPr>
              <w:t>PoE</w:t>
            </w:r>
            <w:proofErr w:type="spellEnd"/>
            <w:r w:rsidRPr="00641E7E">
              <w:rPr>
                <w:rFonts w:ascii="Times New Roman" w:eastAsia="Times New Roman" w:hAnsi="Times New Roman"/>
                <w:sz w:val="10"/>
                <w:szCs w:val="10"/>
                <w:lang w:eastAsia="ru-RU"/>
              </w:rPr>
              <w:t>, адаптер питания</w:t>
            </w:r>
            <w:proofErr w:type="gramEnd"/>
            <w:r w:rsidRPr="00641E7E">
              <w:rPr>
                <w:rFonts w:ascii="Times New Roman" w:eastAsia="Times New Roman" w:hAnsi="Times New Roman"/>
                <w:sz w:val="10"/>
                <w:szCs w:val="10"/>
                <w:lang w:eastAsia="ru-RU"/>
              </w:rPr>
              <w:t xml:space="preserve"> 100-240VAC 50-60Hz, Обеспечение </w:t>
            </w:r>
            <w:proofErr w:type="gramStart"/>
            <w:r w:rsidRPr="00641E7E">
              <w:rPr>
                <w:rFonts w:ascii="Times New Roman" w:eastAsia="Times New Roman" w:hAnsi="Times New Roman"/>
                <w:sz w:val="10"/>
                <w:szCs w:val="10"/>
                <w:lang w:eastAsia="ru-RU"/>
              </w:rPr>
              <w:t>защиты-Контроль</w:t>
            </w:r>
            <w:proofErr w:type="gramEnd"/>
            <w:r w:rsidRPr="00641E7E">
              <w:rPr>
                <w:rFonts w:ascii="Times New Roman" w:eastAsia="Times New Roman" w:hAnsi="Times New Roman"/>
                <w:sz w:val="10"/>
                <w:szCs w:val="10"/>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58255.00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48642.76</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48642.76</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 01.05.2017 по 31.05.2017.</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582.55</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5825.50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03.2017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641E7E">
              <w:rPr>
                <w:rFonts w:ascii="Times New Roman" w:eastAsia="Times New Roman" w:hAnsi="Times New Roman"/>
                <w:sz w:val="10"/>
                <w:szCs w:val="10"/>
                <w:lang w:eastAsia="ru-RU"/>
              </w:rPr>
              <w:t xml:space="preserve"> союза.</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171325005747832570100100400118425244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расчетов по оценке пожарного риска на объекте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641E7E">
              <w:rPr>
                <w:rFonts w:ascii="Times New Roman" w:eastAsia="Times New Roman" w:hAnsi="Times New Roman"/>
                <w:sz w:val="10"/>
                <w:szCs w:val="10"/>
                <w:lang w:eastAsia="ru-RU"/>
              </w:rPr>
              <w:t xml:space="preserve"> Б</w:t>
            </w:r>
            <w:proofErr w:type="gramEnd"/>
            <w:r w:rsidRPr="00641E7E">
              <w:rPr>
                <w:rFonts w:ascii="Times New Roman" w:eastAsia="Times New Roman" w:hAnsi="Times New Roman"/>
                <w:sz w:val="10"/>
                <w:szCs w:val="10"/>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641E7E">
              <w:rPr>
                <w:rFonts w:ascii="Times New Roman" w:eastAsia="Times New Roman" w:hAnsi="Times New Roman"/>
                <w:sz w:val="10"/>
                <w:szCs w:val="10"/>
                <w:lang w:eastAsia="ru-RU"/>
              </w:rPr>
              <w:t>наличия условий соответствия объектов защиты</w:t>
            </w:r>
            <w:proofErr w:type="gramEnd"/>
            <w:r w:rsidRPr="00641E7E">
              <w:rPr>
                <w:rFonts w:ascii="Times New Roman" w:eastAsia="Times New Roman" w:hAnsi="Times New Roman"/>
                <w:sz w:val="10"/>
                <w:szCs w:val="10"/>
                <w:lang w:eastAsia="ru-RU"/>
              </w:rPr>
              <w:t xml:space="preserve"> требованиям пожарной безопасности. </w:t>
            </w:r>
            <w:proofErr w:type="gramStart"/>
            <w:r w:rsidRPr="00641E7E">
              <w:rPr>
                <w:rFonts w:ascii="Times New Roman" w:eastAsia="Times New Roman" w:hAnsi="Times New Roman"/>
                <w:sz w:val="10"/>
                <w:szCs w:val="10"/>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641E7E">
              <w:rPr>
                <w:rFonts w:ascii="Times New Roman" w:eastAsia="Times New Roman" w:hAnsi="Times New Roman"/>
                <w:sz w:val="10"/>
                <w:szCs w:val="10"/>
                <w:lang w:eastAsia="ru-RU"/>
              </w:rPr>
              <w:t>противодымной</w:t>
            </w:r>
            <w:proofErr w:type="spellEnd"/>
            <w:r w:rsidRPr="00641E7E">
              <w:rPr>
                <w:rFonts w:ascii="Times New Roman" w:eastAsia="Times New Roman" w:hAnsi="Times New Roman"/>
                <w:sz w:val="10"/>
                <w:szCs w:val="10"/>
                <w:lang w:eastAsia="ru-RU"/>
              </w:rPr>
              <w:t xml:space="preserve"> защиты, оповещения людей о пожаре и управления эвакуацией людей; • возможная динамика развития пожара;</w:t>
            </w:r>
            <w:proofErr w:type="gramEnd"/>
            <w:r w:rsidRPr="00641E7E">
              <w:rPr>
                <w:rFonts w:ascii="Times New Roman" w:eastAsia="Times New Roman" w:hAnsi="Times New Roman"/>
                <w:sz w:val="10"/>
                <w:szCs w:val="10"/>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641E7E">
              <w:rPr>
                <w:rFonts w:ascii="Times New Roman" w:eastAsia="Times New Roman" w:hAnsi="Times New Roman"/>
                <w:sz w:val="10"/>
                <w:szCs w:val="10"/>
                <w:lang w:eastAsia="ru-RU"/>
              </w:rPr>
              <w:t xml:space="preserve"> Б</w:t>
            </w:r>
            <w:proofErr w:type="gramEnd"/>
            <w:r w:rsidRPr="00641E7E">
              <w:rPr>
                <w:rFonts w:ascii="Times New Roman" w:eastAsia="Times New Roman" w:hAnsi="Times New Roman"/>
                <w:sz w:val="10"/>
                <w:szCs w:val="10"/>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641E7E">
              <w:rPr>
                <w:rFonts w:ascii="Times New Roman" w:eastAsia="Times New Roman" w:hAnsi="Times New Roman"/>
                <w:sz w:val="10"/>
                <w:szCs w:val="10"/>
                <w:lang w:eastAsia="ru-RU"/>
              </w:rPr>
              <w:t>бедствий</w:t>
            </w:r>
            <w:proofErr w:type="gramEnd"/>
            <w:r w:rsidRPr="00641E7E">
              <w:rPr>
                <w:rFonts w:ascii="Times New Roman" w:eastAsia="Times New Roman" w:hAnsi="Times New Roman"/>
                <w:sz w:val="10"/>
                <w:szCs w:val="10"/>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75000.00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14000.00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14000.00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Июнь 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750.00</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15000.00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07.2017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расчетов по оценке пожарного риска на объекте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641E7E">
              <w:rPr>
                <w:rFonts w:ascii="Times New Roman" w:eastAsia="Times New Roman" w:hAnsi="Times New Roman"/>
                <w:sz w:val="10"/>
                <w:szCs w:val="10"/>
                <w:lang w:eastAsia="ru-RU"/>
              </w:rPr>
              <w:t xml:space="preserve"> Б</w:t>
            </w:r>
            <w:proofErr w:type="gramEnd"/>
            <w:r w:rsidRPr="00641E7E">
              <w:rPr>
                <w:rFonts w:ascii="Times New Roman" w:eastAsia="Times New Roman" w:hAnsi="Times New Roman"/>
                <w:sz w:val="10"/>
                <w:szCs w:val="10"/>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641E7E">
              <w:rPr>
                <w:rFonts w:ascii="Times New Roman" w:eastAsia="Times New Roman" w:hAnsi="Times New Roman"/>
                <w:sz w:val="10"/>
                <w:szCs w:val="10"/>
                <w:lang w:eastAsia="ru-RU"/>
              </w:rPr>
              <w:t>наличия условий соответствия объектов защиты</w:t>
            </w:r>
            <w:proofErr w:type="gramEnd"/>
            <w:r w:rsidRPr="00641E7E">
              <w:rPr>
                <w:rFonts w:ascii="Times New Roman" w:eastAsia="Times New Roman" w:hAnsi="Times New Roman"/>
                <w:sz w:val="10"/>
                <w:szCs w:val="10"/>
                <w:lang w:eastAsia="ru-RU"/>
              </w:rPr>
              <w:t xml:space="preserve"> требованиям пожарной безопасности. </w:t>
            </w:r>
            <w:proofErr w:type="gramStart"/>
            <w:r w:rsidRPr="00641E7E">
              <w:rPr>
                <w:rFonts w:ascii="Times New Roman" w:eastAsia="Times New Roman" w:hAnsi="Times New Roman"/>
                <w:sz w:val="10"/>
                <w:szCs w:val="10"/>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641E7E">
              <w:rPr>
                <w:rFonts w:ascii="Times New Roman" w:eastAsia="Times New Roman" w:hAnsi="Times New Roman"/>
                <w:sz w:val="10"/>
                <w:szCs w:val="10"/>
                <w:lang w:eastAsia="ru-RU"/>
              </w:rPr>
              <w:t>противодымной</w:t>
            </w:r>
            <w:proofErr w:type="spellEnd"/>
            <w:r w:rsidRPr="00641E7E">
              <w:rPr>
                <w:rFonts w:ascii="Times New Roman" w:eastAsia="Times New Roman" w:hAnsi="Times New Roman"/>
                <w:sz w:val="10"/>
                <w:szCs w:val="10"/>
                <w:lang w:eastAsia="ru-RU"/>
              </w:rPr>
              <w:t xml:space="preserve"> защиты, оповещения людей о пожаре и управления эвакуацией людей; • возможная динамика развития пожара;</w:t>
            </w:r>
            <w:proofErr w:type="gramEnd"/>
            <w:r w:rsidRPr="00641E7E">
              <w:rPr>
                <w:rFonts w:ascii="Times New Roman" w:eastAsia="Times New Roman" w:hAnsi="Times New Roman"/>
                <w:sz w:val="10"/>
                <w:szCs w:val="10"/>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641E7E">
              <w:rPr>
                <w:rFonts w:ascii="Times New Roman" w:eastAsia="Times New Roman" w:hAnsi="Times New Roman"/>
                <w:sz w:val="10"/>
                <w:szCs w:val="10"/>
                <w:lang w:eastAsia="ru-RU"/>
              </w:rPr>
              <w:t xml:space="preserve"> Б</w:t>
            </w:r>
            <w:proofErr w:type="gramEnd"/>
            <w:r w:rsidRPr="00641E7E">
              <w:rPr>
                <w:rFonts w:ascii="Times New Roman" w:eastAsia="Times New Roman" w:hAnsi="Times New Roman"/>
                <w:sz w:val="10"/>
                <w:szCs w:val="10"/>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641E7E">
              <w:rPr>
                <w:rFonts w:ascii="Times New Roman" w:eastAsia="Times New Roman" w:hAnsi="Times New Roman"/>
                <w:sz w:val="10"/>
                <w:szCs w:val="10"/>
                <w:lang w:eastAsia="ru-RU"/>
              </w:rPr>
              <w:t>бедствий</w:t>
            </w:r>
            <w:proofErr w:type="gramEnd"/>
            <w:r w:rsidRPr="00641E7E">
              <w:rPr>
                <w:rFonts w:ascii="Times New Roman" w:eastAsia="Times New Roman" w:hAnsi="Times New Roman"/>
                <w:sz w:val="10"/>
                <w:szCs w:val="10"/>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171325005747832570100100410123900244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41E7E">
              <w:rPr>
                <w:rFonts w:ascii="Times New Roman" w:eastAsia="Times New Roman" w:hAnsi="Times New Roman"/>
                <w:sz w:val="10"/>
                <w:szCs w:val="10"/>
                <w:lang w:eastAsia="ru-RU"/>
              </w:rPr>
              <w:t>промплощадок</w:t>
            </w:r>
            <w:proofErr w:type="spellEnd"/>
            <w:r w:rsidRPr="00641E7E">
              <w:rPr>
                <w:rFonts w:ascii="Times New Roman" w:eastAsia="Times New Roman" w:hAnsi="Times New Roman"/>
                <w:sz w:val="10"/>
                <w:szCs w:val="10"/>
                <w:lang w:eastAsia="ru-RU"/>
              </w:rPr>
              <w:t xml:space="preserve">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641E7E">
              <w:rPr>
                <w:rFonts w:ascii="Times New Roman" w:eastAsia="Times New Roman" w:hAnsi="Times New Roman"/>
                <w:sz w:val="10"/>
                <w:szCs w:val="10"/>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641E7E">
              <w:rPr>
                <w:rFonts w:ascii="Times New Roman" w:eastAsia="Times New Roman" w:hAnsi="Times New Roman"/>
                <w:sz w:val="10"/>
                <w:szCs w:val="10"/>
                <w:lang w:eastAsia="ru-RU"/>
              </w:rPr>
              <w:t>Роспотребнадзора</w:t>
            </w:r>
            <w:proofErr w:type="spellEnd"/>
            <w:r w:rsidRPr="00641E7E">
              <w:rPr>
                <w:rFonts w:ascii="Times New Roman" w:eastAsia="Times New Roman" w:hAnsi="Times New Roman"/>
                <w:sz w:val="10"/>
                <w:szCs w:val="10"/>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641E7E">
              <w:rPr>
                <w:rFonts w:ascii="Times New Roman" w:eastAsia="Times New Roman" w:hAnsi="Times New Roman"/>
                <w:sz w:val="10"/>
                <w:szCs w:val="10"/>
                <w:lang w:eastAsia="ru-RU"/>
              </w:rPr>
              <w:t>Росприроднадзора</w:t>
            </w:r>
            <w:proofErr w:type="spellEnd"/>
            <w:r w:rsidRPr="00641E7E">
              <w:rPr>
                <w:rFonts w:ascii="Times New Roman" w:eastAsia="Times New Roman" w:hAnsi="Times New Roman"/>
                <w:sz w:val="10"/>
                <w:szCs w:val="10"/>
                <w:lang w:eastAsia="ru-RU"/>
              </w:rPr>
              <w:t xml:space="preserve"> по Брянской области;</w:t>
            </w:r>
            <w:proofErr w:type="gramEnd"/>
            <w:r w:rsidRPr="00641E7E">
              <w:rPr>
                <w:rFonts w:ascii="Times New Roman" w:eastAsia="Times New Roman" w:hAnsi="Times New Roman"/>
                <w:sz w:val="10"/>
                <w:szCs w:val="10"/>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641E7E">
              <w:rPr>
                <w:rFonts w:ascii="Times New Roman" w:eastAsia="Times New Roman" w:hAnsi="Times New Roman"/>
                <w:sz w:val="10"/>
                <w:szCs w:val="10"/>
                <w:lang w:eastAsia="ru-RU"/>
              </w:rPr>
              <w:t>Росприроднадзора</w:t>
            </w:r>
            <w:proofErr w:type="spellEnd"/>
            <w:r w:rsidRPr="00641E7E">
              <w:rPr>
                <w:rFonts w:ascii="Times New Roman" w:eastAsia="Times New Roman" w:hAnsi="Times New Roman"/>
                <w:sz w:val="10"/>
                <w:szCs w:val="10"/>
                <w:lang w:eastAsia="ru-RU"/>
              </w:rPr>
              <w:t xml:space="preserve"> по Брянской области; з) получение разрешения на выброс вредных (загрязняющих) веществ в атмосферный воздух.</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28930.00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28190.00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28190.00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41E7E">
              <w:rPr>
                <w:rFonts w:ascii="Times New Roman" w:eastAsia="Times New Roman" w:hAnsi="Times New Roman"/>
                <w:sz w:val="10"/>
                <w:szCs w:val="10"/>
                <w:lang w:eastAsia="ru-RU"/>
              </w:rPr>
              <w:t>промплощадок</w:t>
            </w:r>
            <w:proofErr w:type="spellEnd"/>
            <w:r w:rsidRPr="00641E7E">
              <w:rPr>
                <w:rFonts w:ascii="Times New Roman" w:eastAsia="Times New Roman" w:hAnsi="Times New Roman"/>
                <w:sz w:val="10"/>
                <w:szCs w:val="10"/>
                <w:lang w:eastAsia="ru-RU"/>
              </w:rPr>
              <w:t xml:space="preserve">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641E7E">
              <w:rPr>
                <w:rFonts w:ascii="Times New Roman" w:eastAsia="Times New Roman" w:hAnsi="Times New Roman"/>
                <w:sz w:val="10"/>
                <w:szCs w:val="10"/>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641E7E">
              <w:rPr>
                <w:rFonts w:ascii="Times New Roman" w:eastAsia="Times New Roman" w:hAnsi="Times New Roman"/>
                <w:sz w:val="10"/>
                <w:szCs w:val="10"/>
                <w:lang w:eastAsia="ru-RU"/>
              </w:rPr>
              <w:t>Роспотребнадзора</w:t>
            </w:r>
            <w:proofErr w:type="spellEnd"/>
            <w:r w:rsidRPr="00641E7E">
              <w:rPr>
                <w:rFonts w:ascii="Times New Roman" w:eastAsia="Times New Roman" w:hAnsi="Times New Roman"/>
                <w:sz w:val="10"/>
                <w:szCs w:val="10"/>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641E7E">
              <w:rPr>
                <w:rFonts w:ascii="Times New Roman" w:eastAsia="Times New Roman" w:hAnsi="Times New Roman"/>
                <w:sz w:val="10"/>
                <w:szCs w:val="10"/>
                <w:lang w:eastAsia="ru-RU"/>
              </w:rPr>
              <w:t>Росприроднадзора</w:t>
            </w:r>
            <w:proofErr w:type="spellEnd"/>
            <w:r w:rsidRPr="00641E7E">
              <w:rPr>
                <w:rFonts w:ascii="Times New Roman" w:eastAsia="Times New Roman" w:hAnsi="Times New Roman"/>
                <w:sz w:val="10"/>
                <w:szCs w:val="10"/>
                <w:lang w:eastAsia="ru-RU"/>
              </w:rPr>
              <w:t xml:space="preserve"> по Брянской области;</w:t>
            </w:r>
            <w:proofErr w:type="gramEnd"/>
            <w:r w:rsidRPr="00641E7E">
              <w:rPr>
                <w:rFonts w:ascii="Times New Roman" w:eastAsia="Times New Roman" w:hAnsi="Times New Roman"/>
                <w:sz w:val="10"/>
                <w:szCs w:val="10"/>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641E7E">
              <w:rPr>
                <w:rFonts w:ascii="Times New Roman" w:eastAsia="Times New Roman" w:hAnsi="Times New Roman"/>
                <w:sz w:val="10"/>
                <w:szCs w:val="10"/>
                <w:lang w:eastAsia="ru-RU"/>
              </w:rPr>
              <w:t>Росприроднадзора</w:t>
            </w:r>
            <w:proofErr w:type="spellEnd"/>
            <w:r w:rsidRPr="00641E7E">
              <w:rPr>
                <w:rFonts w:ascii="Times New Roman" w:eastAsia="Times New Roman" w:hAnsi="Times New Roman"/>
                <w:sz w:val="10"/>
                <w:szCs w:val="10"/>
                <w:lang w:eastAsia="ru-RU"/>
              </w:rPr>
              <w:t xml:space="preserve"> по Брянской области; з) получение разрешения на выброс вредных (загрязняющих) веществ в атмосферный воздух.</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21</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171325005747832570100100420146831244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7875.00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4410.00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4410.00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Июнь 2017</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07.2017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171325005747832570100100430173312244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перезарядке и техническому обслуживанию огнетушителей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53808.20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22330.52</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22330.52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538.08</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5380.82</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06.2017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Перезарядка огнетушителей ОП-4</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Перезарядка огнетушителей ОП-3</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Перезарядка огнетушителей ОП-2</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Перезарядка огнетушителей ОУ-3</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Техническое обслуживание огнетушителей ОУ-2</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Перезарядка огнетушителей ОП-6</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Перезарядка огнетушителей ОП-5</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Перезарядка огнетушителей ОПУ-5</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Перезарядка огнетушителей ОВП-9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48</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48</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Перезарядка огнетушителей ОВП-8</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Перезарядка огнетушителей ОП-8</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41E7E">
              <w:rPr>
                <w:rFonts w:ascii="Times New Roman" w:eastAsia="Times New Roman" w:hAnsi="Times New Roman"/>
                <w:sz w:val="10"/>
                <w:szCs w:val="10"/>
                <w:lang w:eastAsia="ru-RU"/>
              </w:rPr>
              <w:t>лицами</w:t>
            </w:r>
            <w:proofErr w:type="gramEnd"/>
            <w:r w:rsidRPr="00641E7E">
              <w:rPr>
                <w:rFonts w:ascii="Times New Roman" w:eastAsia="Times New Roman" w:hAnsi="Times New Roman"/>
                <w:sz w:val="10"/>
                <w:szCs w:val="10"/>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41E7E">
              <w:rPr>
                <w:rFonts w:ascii="Times New Roman" w:eastAsia="Times New Roman" w:hAnsi="Times New Roman"/>
                <w:sz w:val="10"/>
                <w:szCs w:val="10"/>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41E7E">
              <w:rPr>
                <w:rFonts w:ascii="Times New Roman" w:eastAsia="Times New Roman" w:hAnsi="Times New Roman"/>
                <w:sz w:val="10"/>
                <w:szCs w:val="10"/>
                <w:lang w:eastAsia="ru-RU"/>
              </w:rPr>
              <w:t>закачного</w:t>
            </w:r>
            <w:proofErr w:type="spellEnd"/>
            <w:r w:rsidRPr="00641E7E">
              <w:rPr>
                <w:rFonts w:ascii="Times New Roman" w:eastAsia="Times New Roman" w:hAnsi="Times New Roman"/>
                <w:sz w:val="10"/>
                <w:szCs w:val="10"/>
                <w:lang w:eastAsia="ru-RU"/>
              </w:rPr>
              <w:t xml:space="preserve"> типа или в газовом баллоне;</w:t>
            </w:r>
            <w:proofErr w:type="gramEnd"/>
            <w:r w:rsidRPr="00641E7E">
              <w:rPr>
                <w:rFonts w:ascii="Times New Roman" w:eastAsia="Times New Roman" w:hAnsi="Times New Roman"/>
                <w:sz w:val="10"/>
                <w:szCs w:val="10"/>
                <w:lang w:eastAsia="ru-RU"/>
              </w:rPr>
              <w:t xml:space="preserve"> - масса огнетушителя, а также масса </w:t>
            </w:r>
            <w:proofErr w:type="gramStart"/>
            <w:r w:rsidRPr="00641E7E">
              <w:rPr>
                <w:rFonts w:ascii="Times New Roman" w:eastAsia="Times New Roman" w:hAnsi="Times New Roman"/>
                <w:sz w:val="10"/>
                <w:szCs w:val="10"/>
                <w:lang w:eastAsia="ru-RU"/>
              </w:rPr>
              <w:t>ОТВ</w:t>
            </w:r>
            <w:proofErr w:type="gramEnd"/>
            <w:r w:rsidRPr="00641E7E">
              <w:rPr>
                <w:rFonts w:ascii="Times New Roman" w:eastAsia="Times New Roman" w:hAnsi="Times New Roman"/>
                <w:sz w:val="10"/>
                <w:szCs w:val="10"/>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41E7E">
              <w:rPr>
                <w:rFonts w:ascii="Times New Roman" w:eastAsia="Times New Roman" w:hAnsi="Times New Roman"/>
                <w:sz w:val="10"/>
                <w:szCs w:val="10"/>
                <w:lang w:eastAsia="ru-RU"/>
              </w:rPr>
              <w:t>облоя</w:t>
            </w:r>
            <w:proofErr w:type="spellEnd"/>
            <w:r w:rsidRPr="00641E7E">
              <w:rPr>
                <w:rFonts w:ascii="Times New Roman" w:eastAsia="Times New Roman" w:hAnsi="Times New Roman"/>
                <w:sz w:val="10"/>
                <w:szCs w:val="10"/>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23</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171325005747832570100100440182211244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летних автомобильных шин</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641E7E">
              <w:rPr>
                <w:rFonts w:ascii="Times New Roman" w:eastAsia="Times New Roman" w:hAnsi="Times New Roman"/>
                <w:sz w:val="10"/>
                <w:szCs w:val="10"/>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 xml:space="preserve">Товар должен быть новым, не бывшем в употреблении. </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12333.32</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Июнь 2017 г.</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05.2017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07.2017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летних автомобильных шин</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641E7E">
              <w:rPr>
                <w:rFonts w:ascii="Times New Roman" w:eastAsia="Times New Roman" w:hAnsi="Times New Roman"/>
                <w:sz w:val="10"/>
                <w:szCs w:val="10"/>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 xml:space="preserve">Товар должен быть новым, не бывшем в употреблении. </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171325005747832570100100450191723244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 для нужд УФНС России по Брянской области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61745.00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24698.34</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24698.34</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июль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617.45</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6174.50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06.2017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07.2017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Конверты бумажные формата DL (110*220) клапан с силиконовой (отрывной) лентой с окном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Конверты бумажные формата DL (110*220) клапан с силиконовой (отрывной) лентой без подсказа.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roofErr w:type="gramStart"/>
            <w:r w:rsidRPr="00641E7E">
              <w:rPr>
                <w:rFonts w:ascii="Times New Roman" w:eastAsia="Times New Roman" w:hAnsi="Times New Roman"/>
                <w:sz w:val="10"/>
                <w:szCs w:val="10"/>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Конверты бумажные формата С</w:t>
            </w:r>
            <w:proofErr w:type="gramStart"/>
            <w:r w:rsidRPr="00641E7E">
              <w:rPr>
                <w:rFonts w:ascii="Times New Roman" w:eastAsia="Times New Roman" w:hAnsi="Times New Roman"/>
                <w:sz w:val="10"/>
                <w:szCs w:val="10"/>
                <w:lang w:eastAsia="ru-RU"/>
              </w:rPr>
              <w:t>4</w:t>
            </w:r>
            <w:proofErr w:type="gramEnd"/>
            <w:r w:rsidRPr="00641E7E">
              <w:rPr>
                <w:rFonts w:ascii="Times New Roman" w:eastAsia="Times New Roman" w:hAnsi="Times New Roman"/>
                <w:sz w:val="10"/>
                <w:szCs w:val="10"/>
                <w:lang w:eastAsia="ru-RU"/>
              </w:rPr>
              <w:t xml:space="preserve"> (324*229) клапан с силиконовой (отрывной) лентой без подсказа.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roofErr w:type="gramStart"/>
            <w:r w:rsidRPr="00641E7E">
              <w:rPr>
                <w:rFonts w:ascii="Times New Roman" w:eastAsia="Times New Roman" w:hAnsi="Times New Roman"/>
                <w:sz w:val="10"/>
                <w:szCs w:val="10"/>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Конверты бумажные формата С5 (162*229) клапан с силиконовой (отрывной) лентой с подсказом.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roofErr w:type="gramStart"/>
            <w:r w:rsidRPr="00641E7E">
              <w:rPr>
                <w:rFonts w:ascii="Times New Roman" w:eastAsia="Times New Roman" w:hAnsi="Times New Roman"/>
                <w:sz w:val="10"/>
                <w:szCs w:val="10"/>
                <w:lang w:eastAsia="ru-RU"/>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Конверты бумажные формата С5 (162*229) клапан с силиконовой (отрывной) лентой с окном</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Конверты бумажные формата DL (110*220) клапан с силиконовой (отрывной) лентой с подсказом</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Конверты бумажные формата С</w:t>
            </w:r>
            <w:proofErr w:type="gramStart"/>
            <w:r w:rsidRPr="00641E7E">
              <w:rPr>
                <w:rFonts w:ascii="Times New Roman" w:eastAsia="Times New Roman" w:hAnsi="Times New Roman"/>
                <w:sz w:val="10"/>
                <w:szCs w:val="10"/>
                <w:lang w:eastAsia="ru-RU"/>
              </w:rPr>
              <w:t>4</w:t>
            </w:r>
            <w:proofErr w:type="gramEnd"/>
            <w:r w:rsidRPr="00641E7E">
              <w:rPr>
                <w:rFonts w:ascii="Times New Roman" w:eastAsia="Times New Roman" w:hAnsi="Times New Roman"/>
                <w:sz w:val="10"/>
                <w:szCs w:val="10"/>
                <w:lang w:eastAsia="ru-RU"/>
              </w:rPr>
              <w:t xml:space="preserve"> (324*229) клапан с силиконовой (отрывной) лентой с окном.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roofErr w:type="gramStart"/>
            <w:r w:rsidRPr="00641E7E">
              <w:rPr>
                <w:rFonts w:ascii="Times New Roman" w:eastAsia="Times New Roman" w:hAnsi="Times New Roman"/>
                <w:sz w:val="10"/>
                <w:szCs w:val="10"/>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Конверты бумажные формата С</w:t>
            </w:r>
            <w:proofErr w:type="gramStart"/>
            <w:r w:rsidRPr="00641E7E">
              <w:rPr>
                <w:rFonts w:ascii="Times New Roman" w:eastAsia="Times New Roman" w:hAnsi="Times New Roman"/>
                <w:sz w:val="10"/>
                <w:szCs w:val="10"/>
                <w:lang w:eastAsia="ru-RU"/>
              </w:rPr>
              <w:t>4</w:t>
            </w:r>
            <w:proofErr w:type="gramEnd"/>
            <w:r w:rsidRPr="00641E7E">
              <w:rPr>
                <w:rFonts w:ascii="Times New Roman" w:eastAsia="Times New Roman" w:hAnsi="Times New Roman"/>
                <w:sz w:val="10"/>
                <w:szCs w:val="10"/>
                <w:lang w:eastAsia="ru-RU"/>
              </w:rPr>
              <w:t xml:space="preserve"> (324*229) клапан с силиконовой (отрывной) лентой с подсказом</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171325005747832570100100460200000244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мебели для нужд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641E7E">
              <w:rPr>
                <w:rFonts w:ascii="Times New Roman" w:eastAsia="Times New Roman" w:hAnsi="Times New Roman"/>
                <w:sz w:val="10"/>
                <w:szCs w:val="10"/>
                <w:lang w:eastAsia="ru-RU"/>
              </w:rPr>
              <w:t>подкатная</w:t>
            </w:r>
            <w:proofErr w:type="spellEnd"/>
            <w:r w:rsidRPr="00641E7E">
              <w:rPr>
                <w:rFonts w:ascii="Times New Roman" w:eastAsia="Times New Roman" w:hAnsi="Times New Roman"/>
                <w:sz w:val="10"/>
                <w:szCs w:val="10"/>
                <w:lang w:eastAsia="ru-RU"/>
              </w:rPr>
              <w:t xml:space="preserve"> с 3-я ящиками - 6 шт.); - шкаф для бумаг со стеклом - 4 шт.; - шкаф для одежды - 3 шт.; - тумба для документов - 5 шт.</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83882.98</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83882.98</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83882.98</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август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838.83</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8388.30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07.2017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08.2017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В</w:t>
            </w:r>
            <w:proofErr w:type="gramEnd"/>
            <w:r w:rsidRPr="00641E7E">
              <w:rPr>
                <w:rFonts w:ascii="Times New Roman" w:eastAsia="Times New Roman" w:hAnsi="Times New Roman"/>
                <w:sz w:val="10"/>
                <w:szCs w:val="10"/>
                <w:lang w:eastAsia="ru-RU"/>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641E7E">
              <w:rPr>
                <w:rFonts w:ascii="Times New Roman" w:eastAsia="Times New Roman" w:hAnsi="Times New Roman"/>
                <w:sz w:val="10"/>
                <w:szCs w:val="10"/>
                <w:lang w:eastAsia="ru-RU"/>
              </w:rPr>
              <w:t>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641E7E">
              <w:rPr>
                <w:rFonts w:ascii="Times New Roman" w:eastAsia="Times New Roman" w:hAnsi="Times New Roman"/>
                <w:sz w:val="10"/>
                <w:szCs w:val="10"/>
                <w:lang w:eastAsia="ru-RU"/>
              </w:rPr>
              <w:t>,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Комплект мебели, в том числе: стол письменный, стол компьютерный, сегмент, тумба </w:t>
            </w:r>
            <w:proofErr w:type="spellStart"/>
            <w:r w:rsidRPr="00641E7E">
              <w:rPr>
                <w:rFonts w:ascii="Times New Roman" w:eastAsia="Times New Roman" w:hAnsi="Times New Roman"/>
                <w:sz w:val="10"/>
                <w:szCs w:val="10"/>
                <w:lang w:eastAsia="ru-RU"/>
              </w:rPr>
              <w:t>подкатная</w:t>
            </w:r>
            <w:proofErr w:type="spellEnd"/>
            <w:r w:rsidRPr="00641E7E">
              <w:rPr>
                <w:rFonts w:ascii="Times New Roman" w:eastAsia="Times New Roman" w:hAnsi="Times New Roman"/>
                <w:sz w:val="10"/>
                <w:szCs w:val="10"/>
                <w:lang w:eastAsia="ru-RU"/>
              </w:rPr>
              <w:t xml:space="preserve"> с 3 ящиками.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w:t>
            </w:r>
            <w:proofErr w:type="gramStart"/>
            <w:r w:rsidRPr="00641E7E">
              <w:rPr>
                <w:rFonts w:ascii="Times New Roman" w:eastAsia="Times New Roman" w:hAnsi="Times New Roman"/>
                <w:sz w:val="10"/>
                <w:szCs w:val="10"/>
                <w:lang w:eastAsia="ru-RU"/>
              </w:rPr>
              <w:t>Стол письменный (размер стола: ширина от 1250 мм до 1255 мм; глубина от 655 мм до 660 мм; высота 720 мм до 725 мм; материал столешницы:</w:t>
            </w:r>
            <w:proofErr w:type="gramEnd"/>
            <w:r w:rsidRPr="00641E7E">
              <w:rPr>
                <w:rFonts w:ascii="Times New Roman" w:eastAsia="Times New Roman" w:hAnsi="Times New Roman"/>
                <w:sz w:val="10"/>
                <w:szCs w:val="10"/>
                <w:lang w:eastAsia="ru-RU"/>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641E7E">
              <w:rPr>
                <w:rFonts w:ascii="Times New Roman" w:eastAsia="Times New Roman" w:hAnsi="Times New Roman"/>
                <w:sz w:val="10"/>
                <w:szCs w:val="10"/>
                <w:lang w:eastAsia="ru-RU"/>
              </w:rPr>
              <w:t>-н</w:t>
            </w:r>
            <w:proofErr w:type="gramEnd"/>
            <w:r w:rsidRPr="00641E7E">
              <w:rPr>
                <w:rFonts w:ascii="Times New Roman" w:eastAsia="Times New Roman" w:hAnsi="Times New Roman"/>
                <w:sz w:val="10"/>
                <w:szCs w:val="10"/>
                <w:lang w:eastAsia="ru-RU"/>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641E7E">
              <w:rPr>
                <w:rFonts w:ascii="Times New Roman" w:eastAsia="Times New Roman" w:hAnsi="Times New Roman"/>
                <w:sz w:val="10"/>
                <w:szCs w:val="10"/>
                <w:lang w:eastAsia="ru-RU"/>
              </w:rPr>
              <w:t>мм</w:t>
            </w:r>
            <w:proofErr w:type="gramStart"/>
            <w:r w:rsidRPr="00641E7E">
              <w:rPr>
                <w:rFonts w:ascii="Times New Roman" w:eastAsia="Times New Roman" w:hAnsi="Times New Roman"/>
                <w:sz w:val="10"/>
                <w:szCs w:val="10"/>
                <w:lang w:eastAsia="ru-RU"/>
              </w:rPr>
              <w:t>;н</w:t>
            </w:r>
            <w:proofErr w:type="gramEnd"/>
            <w:r w:rsidRPr="00641E7E">
              <w:rPr>
                <w:rFonts w:ascii="Times New Roman" w:eastAsia="Times New Roman" w:hAnsi="Times New Roman"/>
                <w:sz w:val="10"/>
                <w:szCs w:val="10"/>
                <w:lang w:eastAsia="ru-RU"/>
              </w:rPr>
              <w:t>аличие</w:t>
            </w:r>
            <w:proofErr w:type="spellEnd"/>
            <w:r w:rsidRPr="00641E7E">
              <w:rPr>
                <w:rFonts w:ascii="Times New Roman" w:eastAsia="Times New Roman" w:hAnsi="Times New Roman"/>
                <w:sz w:val="10"/>
                <w:szCs w:val="10"/>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641E7E">
              <w:rPr>
                <w:rFonts w:ascii="Times New Roman" w:eastAsia="Times New Roman" w:hAnsi="Times New Roman"/>
                <w:sz w:val="10"/>
                <w:szCs w:val="10"/>
                <w:lang w:eastAsia="ru-RU"/>
              </w:rPr>
              <w:t>выкатная</w:t>
            </w:r>
            <w:proofErr w:type="spellEnd"/>
            <w:r w:rsidRPr="00641E7E">
              <w:rPr>
                <w:rFonts w:ascii="Times New Roman" w:eastAsia="Times New Roman" w:hAnsi="Times New Roman"/>
                <w:sz w:val="10"/>
                <w:szCs w:val="10"/>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641E7E">
              <w:rPr>
                <w:rFonts w:ascii="Times New Roman" w:eastAsia="Times New Roman" w:hAnsi="Times New Roman"/>
                <w:sz w:val="10"/>
                <w:szCs w:val="10"/>
                <w:lang w:eastAsia="ru-RU"/>
              </w:rPr>
              <w:t>издения</w:t>
            </w:r>
            <w:proofErr w:type="spellEnd"/>
            <w:r w:rsidRPr="00641E7E">
              <w:rPr>
                <w:rFonts w:ascii="Times New Roman" w:eastAsia="Times New Roman" w:hAnsi="Times New Roman"/>
                <w:sz w:val="10"/>
                <w:szCs w:val="10"/>
                <w:lang w:eastAsia="ru-RU"/>
              </w:rPr>
              <w:t xml:space="preserve"> на эксцентриковых стяжках, цвет ЛДС</w:t>
            </w:r>
            <w:proofErr w:type="gramStart"/>
            <w:r w:rsidRPr="00641E7E">
              <w:rPr>
                <w:rFonts w:ascii="Times New Roman" w:eastAsia="Times New Roman" w:hAnsi="Times New Roman"/>
                <w:sz w:val="10"/>
                <w:szCs w:val="10"/>
                <w:lang w:eastAsia="ru-RU"/>
              </w:rPr>
              <w:t>П-</w:t>
            </w:r>
            <w:proofErr w:type="gramEnd"/>
            <w:r w:rsidRPr="00641E7E">
              <w:rPr>
                <w:rFonts w:ascii="Times New Roman" w:eastAsia="Times New Roman" w:hAnsi="Times New Roman"/>
                <w:sz w:val="10"/>
                <w:szCs w:val="10"/>
                <w:lang w:eastAsia="ru-RU"/>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641E7E">
              <w:rPr>
                <w:rFonts w:ascii="Times New Roman" w:eastAsia="Times New Roman" w:hAnsi="Times New Roman"/>
                <w:sz w:val="10"/>
                <w:szCs w:val="10"/>
                <w:lang w:eastAsia="ru-RU"/>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641E7E">
              <w:rPr>
                <w:rFonts w:ascii="Times New Roman" w:eastAsia="Times New Roman" w:hAnsi="Times New Roman"/>
                <w:sz w:val="10"/>
                <w:szCs w:val="10"/>
                <w:lang w:eastAsia="ru-RU"/>
              </w:rPr>
              <w:t>подкатная</w:t>
            </w:r>
            <w:proofErr w:type="spellEnd"/>
            <w:r w:rsidRPr="00641E7E">
              <w:rPr>
                <w:rFonts w:ascii="Times New Roman" w:eastAsia="Times New Roman" w:hAnsi="Times New Roman"/>
                <w:sz w:val="10"/>
                <w:szCs w:val="10"/>
                <w:lang w:eastAsia="ru-RU"/>
              </w:rPr>
              <w:t xml:space="preserve"> с 3 ящиками (размер тумбы с 3-мя ящиками: ширина от 420 мм до 425 мм; глубина от 520 мм до 525 мм;</w:t>
            </w:r>
            <w:proofErr w:type="gramEnd"/>
            <w:r w:rsidRPr="00641E7E">
              <w:rPr>
                <w:rFonts w:ascii="Times New Roman" w:eastAsia="Times New Roman" w:hAnsi="Times New Roman"/>
                <w:sz w:val="10"/>
                <w:szCs w:val="10"/>
                <w:lang w:eastAsia="ru-RU"/>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641E7E">
              <w:rPr>
                <w:rFonts w:ascii="Times New Roman" w:eastAsia="Times New Roman" w:hAnsi="Times New Roman"/>
                <w:sz w:val="10"/>
                <w:szCs w:val="10"/>
                <w:lang w:eastAsia="ru-RU"/>
              </w:rPr>
              <w:t>ящиков</w:t>
            </w:r>
            <w:proofErr w:type="gramEnd"/>
            <w:r w:rsidRPr="00641E7E">
              <w:rPr>
                <w:rFonts w:ascii="Times New Roman" w:eastAsia="Times New Roman" w:hAnsi="Times New Roman"/>
                <w:sz w:val="10"/>
                <w:szCs w:val="10"/>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641E7E">
              <w:rPr>
                <w:rFonts w:ascii="Times New Roman" w:eastAsia="Times New Roman" w:hAnsi="Times New Roman"/>
                <w:sz w:val="10"/>
                <w:szCs w:val="10"/>
                <w:lang w:eastAsia="ru-RU"/>
              </w:rPr>
              <w:t>фасадов</w:t>
            </w:r>
            <w:proofErr w:type="gramStart"/>
            <w:r w:rsidRPr="00641E7E">
              <w:rPr>
                <w:rFonts w:ascii="Times New Roman" w:eastAsia="Times New Roman" w:hAnsi="Times New Roman"/>
                <w:sz w:val="10"/>
                <w:szCs w:val="10"/>
                <w:lang w:eastAsia="ru-RU"/>
              </w:rPr>
              <w:t>,в</w:t>
            </w:r>
            <w:proofErr w:type="gramEnd"/>
            <w:r w:rsidRPr="00641E7E">
              <w:rPr>
                <w:rFonts w:ascii="Times New Roman" w:eastAsia="Times New Roman" w:hAnsi="Times New Roman"/>
                <w:sz w:val="10"/>
                <w:szCs w:val="10"/>
                <w:lang w:eastAsia="ru-RU"/>
              </w:rPr>
              <w:t>ыдвижных</w:t>
            </w:r>
            <w:proofErr w:type="spellEnd"/>
            <w:r w:rsidRPr="00641E7E">
              <w:rPr>
                <w:rFonts w:ascii="Times New Roman" w:eastAsia="Times New Roman" w:hAnsi="Times New Roman"/>
                <w:sz w:val="10"/>
                <w:szCs w:val="10"/>
                <w:lang w:eastAsia="ru-RU"/>
              </w:rPr>
              <w:t xml:space="preserve"> ящиков в цвет ПВХ 04 мм, все соединения на эксцентриковых стяжках; цвет ЛДПС - БУК 165)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Комплект</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839</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Шкаф для документов со стеклом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641E7E">
              <w:rPr>
                <w:rFonts w:ascii="Times New Roman" w:eastAsia="Times New Roman" w:hAnsi="Times New Roman"/>
                <w:sz w:val="10"/>
                <w:szCs w:val="10"/>
                <w:lang w:eastAsia="ru-RU"/>
              </w:rPr>
              <w:t>внутреннее</w:t>
            </w:r>
            <w:proofErr w:type="gramStart"/>
            <w:r w:rsidRPr="00641E7E">
              <w:rPr>
                <w:rFonts w:ascii="Times New Roman" w:eastAsia="Times New Roman" w:hAnsi="Times New Roman"/>
                <w:sz w:val="10"/>
                <w:szCs w:val="10"/>
                <w:lang w:eastAsia="ru-RU"/>
              </w:rPr>
              <w:t>;ф</w:t>
            </w:r>
            <w:proofErr w:type="gramEnd"/>
            <w:r w:rsidRPr="00641E7E">
              <w:rPr>
                <w:rFonts w:ascii="Times New Roman" w:eastAsia="Times New Roman" w:hAnsi="Times New Roman"/>
                <w:sz w:val="10"/>
                <w:szCs w:val="10"/>
                <w:lang w:eastAsia="ru-RU"/>
              </w:rPr>
              <w:t>асады</w:t>
            </w:r>
            <w:proofErr w:type="spellEnd"/>
            <w:r w:rsidRPr="00641E7E">
              <w:rPr>
                <w:rFonts w:ascii="Times New Roman" w:eastAsia="Times New Roman" w:hAnsi="Times New Roman"/>
                <w:sz w:val="10"/>
                <w:szCs w:val="10"/>
                <w:lang w:eastAsia="ru-RU"/>
              </w:rPr>
              <w:t xml:space="preserve"> верхние: стекло тонированное 4 мм обработка </w:t>
            </w:r>
            <w:proofErr w:type="spellStart"/>
            <w:r w:rsidRPr="00641E7E">
              <w:rPr>
                <w:rFonts w:ascii="Times New Roman" w:eastAsia="Times New Roman" w:hAnsi="Times New Roman"/>
                <w:sz w:val="10"/>
                <w:szCs w:val="10"/>
                <w:lang w:eastAsia="ru-RU"/>
              </w:rPr>
              <w:t>еврокромка</w:t>
            </w:r>
            <w:proofErr w:type="spellEnd"/>
            <w:r w:rsidRPr="00641E7E">
              <w:rPr>
                <w:rFonts w:ascii="Times New Roman" w:eastAsia="Times New Roman" w:hAnsi="Times New Roman"/>
                <w:sz w:val="10"/>
                <w:szCs w:val="10"/>
                <w:lang w:eastAsia="ru-RU"/>
              </w:rPr>
              <w:t xml:space="preserve">; внутреннее наполнение: 2 полки в верхнем отделении, 1 полка в нижнем отделении; </w:t>
            </w:r>
            <w:proofErr w:type="spellStart"/>
            <w:r w:rsidRPr="00641E7E">
              <w:rPr>
                <w:rFonts w:ascii="Times New Roman" w:eastAsia="Times New Roman" w:hAnsi="Times New Roman"/>
                <w:sz w:val="10"/>
                <w:szCs w:val="10"/>
                <w:lang w:eastAsia="ru-RU"/>
              </w:rPr>
              <w:t>задняяя</w:t>
            </w:r>
            <w:proofErr w:type="spellEnd"/>
            <w:r w:rsidRPr="00641E7E">
              <w:rPr>
                <w:rFonts w:ascii="Times New Roman" w:eastAsia="Times New Roman" w:hAnsi="Times New Roman"/>
                <w:sz w:val="10"/>
                <w:szCs w:val="10"/>
                <w:lang w:eastAsia="ru-RU"/>
              </w:rPr>
              <w:t xml:space="preserve"> стенка шкафа накладная, крепление на </w:t>
            </w:r>
            <w:proofErr w:type="spellStart"/>
            <w:r w:rsidRPr="00641E7E">
              <w:rPr>
                <w:rFonts w:ascii="Times New Roman" w:eastAsia="Times New Roman" w:hAnsi="Times New Roman"/>
                <w:sz w:val="10"/>
                <w:szCs w:val="10"/>
                <w:lang w:eastAsia="ru-RU"/>
              </w:rPr>
              <w:t>саморез</w:t>
            </w:r>
            <w:proofErr w:type="spellEnd"/>
            <w:r w:rsidRPr="00641E7E">
              <w:rPr>
                <w:rFonts w:ascii="Times New Roman" w:eastAsia="Times New Roman" w:hAnsi="Times New Roman"/>
                <w:sz w:val="10"/>
                <w:szCs w:val="10"/>
                <w:lang w:eastAsia="ru-RU"/>
              </w:rPr>
              <w:t xml:space="preserve">, ламинированный ДВПО в цвет корпуса; ручки фасадов скоба от 96 мм до 1100мм, </w:t>
            </w:r>
            <w:proofErr w:type="spellStart"/>
            <w:r w:rsidRPr="00641E7E">
              <w:rPr>
                <w:rFonts w:ascii="Times New Roman" w:eastAsia="Times New Roman" w:hAnsi="Times New Roman"/>
                <w:sz w:val="10"/>
                <w:szCs w:val="10"/>
                <w:lang w:eastAsia="ru-RU"/>
              </w:rPr>
              <w:t>металлические</w:t>
            </w:r>
            <w:proofErr w:type="gramStart"/>
            <w:r w:rsidRPr="00641E7E">
              <w:rPr>
                <w:rFonts w:ascii="Times New Roman" w:eastAsia="Times New Roman" w:hAnsi="Times New Roman"/>
                <w:sz w:val="10"/>
                <w:szCs w:val="10"/>
                <w:lang w:eastAsia="ru-RU"/>
              </w:rPr>
              <w:t>,м</w:t>
            </w:r>
            <w:proofErr w:type="gramEnd"/>
            <w:r w:rsidRPr="00641E7E">
              <w:rPr>
                <w:rFonts w:ascii="Times New Roman" w:eastAsia="Times New Roman" w:hAnsi="Times New Roman"/>
                <w:sz w:val="10"/>
                <w:szCs w:val="10"/>
                <w:lang w:eastAsia="ru-RU"/>
              </w:rPr>
              <w:t>ежосевое</w:t>
            </w:r>
            <w:proofErr w:type="spellEnd"/>
            <w:r w:rsidRPr="00641E7E">
              <w:rPr>
                <w:rFonts w:ascii="Times New Roman" w:eastAsia="Times New Roman" w:hAnsi="Times New Roman"/>
                <w:sz w:val="10"/>
                <w:szCs w:val="10"/>
                <w:lang w:eastAsia="ru-RU"/>
              </w:rPr>
              <w:t xml:space="preserve"> расстояние от 96 мм до 110мм ;материал </w:t>
            </w:r>
            <w:proofErr w:type="spellStart"/>
            <w:r w:rsidRPr="00641E7E">
              <w:rPr>
                <w:rFonts w:ascii="Times New Roman" w:eastAsia="Times New Roman" w:hAnsi="Times New Roman"/>
                <w:sz w:val="10"/>
                <w:szCs w:val="10"/>
                <w:lang w:eastAsia="ru-RU"/>
              </w:rPr>
              <w:t>кровмки</w:t>
            </w:r>
            <w:proofErr w:type="spellEnd"/>
            <w:r w:rsidRPr="00641E7E">
              <w:rPr>
                <w:rFonts w:ascii="Times New Roman" w:eastAsia="Times New Roman" w:hAnsi="Times New Roman"/>
                <w:sz w:val="10"/>
                <w:szCs w:val="10"/>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Шкаф для одежды</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641E7E">
              <w:rPr>
                <w:rFonts w:ascii="Times New Roman" w:eastAsia="Times New Roman" w:hAnsi="Times New Roman"/>
                <w:sz w:val="10"/>
                <w:szCs w:val="10"/>
                <w:lang w:eastAsia="ru-RU"/>
              </w:rPr>
              <w:t>шт</w:t>
            </w:r>
            <w:proofErr w:type="spellEnd"/>
            <w:r w:rsidRPr="00641E7E">
              <w:rPr>
                <w:rFonts w:ascii="Times New Roman" w:eastAsia="Times New Roman" w:hAnsi="Times New Roman"/>
                <w:sz w:val="10"/>
                <w:szCs w:val="10"/>
                <w:lang w:eastAsia="ru-RU"/>
              </w:rPr>
              <w:t xml:space="preserve">; задняя стенка шкафа накладная, крепление на </w:t>
            </w:r>
            <w:proofErr w:type="spellStart"/>
            <w:r w:rsidRPr="00641E7E">
              <w:rPr>
                <w:rFonts w:ascii="Times New Roman" w:eastAsia="Times New Roman" w:hAnsi="Times New Roman"/>
                <w:sz w:val="10"/>
                <w:szCs w:val="10"/>
                <w:lang w:eastAsia="ru-RU"/>
              </w:rPr>
              <w:t>саморез</w:t>
            </w:r>
            <w:proofErr w:type="spellEnd"/>
            <w:r w:rsidRPr="00641E7E">
              <w:rPr>
                <w:rFonts w:ascii="Times New Roman" w:eastAsia="Times New Roman" w:hAnsi="Times New Roman"/>
                <w:sz w:val="10"/>
                <w:szCs w:val="10"/>
                <w:lang w:eastAsia="ru-RU"/>
              </w:rPr>
              <w:t xml:space="preserve">, ламинированный ДВПО в цвет корпуса; ручки фасадов скоба от 96 мм до 110 мм, </w:t>
            </w:r>
            <w:proofErr w:type="spellStart"/>
            <w:r w:rsidRPr="00641E7E">
              <w:rPr>
                <w:rFonts w:ascii="Times New Roman" w:eastAsia="Times New Roman" w:hAnsi="Times New Roman"/>
                <w:sz w:val="10"/>
                <w:szCs w:val="10"/>
                <w:lang w:eastAsia="ru-RU"/>
              </w:rPr>
              <w:t>металлические</w:t>
            </w:r>
            <w:proofErr w:type="gramStart"/>
            <w:r w:rsidRPr="00641E7E">
              <w:rPr>
                <w:rFonts w:ascii="Times New Roman" w:eastAsia="Times New Roman" w:hAnsi="Times New Roman"/>
                <w:sz w:val="10"/>
                <w:szCs w:val="10"/>
                <w:lang w:eastAsia="ru-RU"/>
              </w:rPr>
              <w:t>,м</w:t>
            </w:r>
            <w:proofErr w:type="gramEnd"/>
            <w:r w:rsidRPr="00641E7E">
              <w:rPr>
                <w:rFonts w:ascii="Times New Roman" w:eastAsia="Times New Roman" w:hAnsi="Times New Roman"/>
                <w:sz w:val="10"/>
                <w:szCs w:val="10"/>
                <w:lang w:eastAsia="ru-RU"/>
              </w:rPr>
              <w:t>ежосевое</w:t>
            </w:r>
            <w:proofErr w:type="spellEnd"/>
            <w:r w:rsidRPr="00641E7E">
              <w:rPr>
                <w:rFonts w:ascii="Times New Roman" w:eastAsia="Times New Roman" w:hAnsi="Times New Roman"/>
                <w:sz w:val="10"/>
                <w:szCs w:val="10"/>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Тумба для документов</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641E7E">
              <w:rPr>
                <w:rFonts w:ascii="Times New Roman" w:eastAsia="Times New Roman" w:hAnsi="Times New Roman"/>
                <w:sz w:val="10"/>
                <w:szCs w:val="10"/>
                <w:lang w:eastAsia="ru-RU"/>
              </w:rPr>
              <w:t>саморез</w:t>
            </w:r>
            <w:proofErr w:type="spellEnd"/>
            <w:r w:rsidRPr="00641E7E">
              <w:rPr>
                <w:rFonts w:ascii="Times New Roman" w:eastAsia="Times New Roman" w:hAnsi="Times New Roman"/>
                <w:sz w:val="10"/>
                <w:szCs w:val="10"/>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26</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171325005747832570100100470218121244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комплексной уборке зданий, помещений и прилегающей территории в августе-декабре 2017 года</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административного здания со встроенным гаражом площадью 818,00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административного здания площадью 878,50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котельной площадью 117,00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гаражей площадью 219,90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1754,00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и 984,00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1215973.00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819342.64</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819342.64</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август-декабрь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12159.73</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243194.60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06.2017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комплексной уборке зданий, помещений и прилегающей территории в августе-декабре 2017 года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административного здания со встроенным гаражом площадью 818,00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административного здания площадью 878,50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котельной площадью 117,00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гаражей площадью 219,90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1754,00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и 984,00 </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Месяц</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362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27</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171325005747832570100100480230000244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санитарно-гигиенических сре</w:t>
            </w:r>
            <w:proofErr w:type="gramStart"/>
            <w:r w:rsidRPr="00641E7E">
              <w:rPr>
                <w:rFonts w:ascii="Times New Roman" w:eastAsia="Times New Roman" w:hAnsi="Times New Roman"/>
                <w:sz w:val="10"/>
                <w:szCs w:val="10"/>
                <w:lang w:eastAsia="ru-RU"/>
              </w:rPr>
              <w:t>дств дл</w:t>
            </w:r>
            <w:proofErr w:type="gramEnd"/>
            <w:r w:rsidRPr="00641E7E">
              <w:rPr>
                <w:rFonts w:ascii="Times New Roman" w:eastAsia="Times New Roman" w:hAnsi="Times New Roman"/>
                <w:sz w:val="10"/>
                <w:szCs w:val="10"/>
                <w:lang w:eastAsia="ru-RU"/>
              </w:rPr>
              <w:t>я санитарно-бытовых помещений</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санитарно-гигиенических сре</w:t>
            </w:r>
            <w:proofErr w:type="gramStart"/>
            <w:r w:rsidRPr="00641E7E">
              <w:rPr>
                <w:rFonts w:ascii="Times New Roman" w:eastAsia="Times New Roman" w:hAnsi="Times New Roman"/>
                <w:sz w:val="10"/>
                <w:szCs w:val="10"/>
                <w:lang w:eastAsia="ru-RU"/>
              </w:rPr>
              <w:t>дств дл</w:t>
            </w:r>
            <w:proofErr w:type="gramEnd"/>
            <w:r w:rsidRPr="00641E7E">
              <w:rPr>
                <w:rFonts w:ascii="Times New Roman" w:eastAsia="Times New Roman" w:hAnsi="Times New Roman"/>
                <w:sz w:val="10"/>
                <w:szCs w:val="10"/>
                <w:lang w:eastAsia="ru-RU"/>
              </w:rPr>
              <w:t>я санитарно-бытовых помещений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242350.78</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161288.25</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161288.25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август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2423.51</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24235.08</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06.2017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Туалетная бумага для диспенсера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641E7E">
              <w:rPr>
                <w:rFonts w:ascii="Times New Roman" w:eastAsia="Times New Roman" w:hAnsi="Times New Roman"/>
                <w:sz w:val="10"/>
                <w:szCs w:val="10"/>
                <w:lang w:eastAsia="ru-RU"/>
              </w:rPr>
              <w:t>слойная</w:t>
            </w:r>
            <w:proofErr w:type="spellEnd"/>
            <w:r w:rsidRPr="00641E7E">
              <w:rPr>
                <w:rFonts w:ascii="Times New Roman" w:eastAsia="Times New Roman" w:hAnsi="Times New Roman"/>
                <w:sz w:val="10"/>
                <w:szCs w:val="10"/>
                <w:lang w:eastAsia="ru-RU"/>
              </w:rPr>
              <w:t>. Размеры: ширина не менее 9,5 см и не более 10 см; длина не менее 200 м и не более 210 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Бумажные полотенца для диспенсера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Полотенца сложения ZZ. Слои – 1. Цвет – белый. </w:t>
            </w:r>
            <w:proofErr w:type="gramStart"/>
            <w:r w:rsidRPr="00641E7E">
              <w:rPr>
                <w:rFonts w:ascii="Times New Roman" w:eastAsia="Times New Roman" w:hAnsi="Times New Roman"/>
                <w:sz w:val="10"/>
                <w:szCs w:val="10"/>
                <w:lang w:eastAsia="ru-RU"/>
              </w:rPr>
              <w:t>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w:t>
            </w:r>
            <w:proofErr w:type="gramEnd"/>
            <w:r w:rsidRPr="00641E7E">
              <w:rPr>
                <w:rFonts w:ascii="Times New Roman" w:eastAsia="Times New Roman" w:hAnsi="Times New Roman"/>
                <w:sz w:val="10"/>
                <w:szCs w:val="10"/>
                <w:lang w:eastAsia="ru-RU"/>
              </w:rPr>
              <w:t xml:space="preserve">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Жидкое туалетное мыло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641E7E">
              <w:rPr>
                <w:rFonts w:ascii="Times New Roman" w:eastAsia="Times New Roman" w:hAnsi="Times New Roman"/>
                <w:sz w:val="10"/>
                <w:szCs w:val="10"/>
                <w:lang w:eastAsia="ru-RU"/>
              </w:rPr>
              <w:t>триклозан</w:t>
            </w:r>
            <w:proofErr w:type="spellEnd"/>
            <w:r w:rsidRPr="00641E7E">
              <w:rPr>
                <w:rFonts w:ascii="Times New Roman" w:eastAsia="Times New Roman" w:hAnsi="Times New Roman"/>
                <w:sz w:val="10"/>
                <w:szCs w:val="10"/>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641E7E">
              <w:rPr>
                <w:rFonts w:ascii="Times New Roman" w:eastAsia="Times New Roman" w:hAnsi="Times New Roman"/>
                <w:sz w:val="10"/>
                <w:szCs w:val="10"/>
                <w:lang w:eastAsia="ru-RU"/>
              </w:rPr>
              <w:t>Перламутровое</w:t>
            </w:r>
            <w:proofErr w:type="gram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кремообразное</w:t>
            </w:r>
            <w:proofErr w:type="spellEnd"/>
            <w:r w:rsidRPr="00641E7E">
              <w:rPr>
                <w:rFonts w:ascii="Times New Roman" w:eastAsia="Times New Roman" w:hAnsi="Times New Roman"/>
                <w:sz w:val="10"/>
                <w:szCs w:val="10"/>
                <w:lang w:eastAsia="ru-RU"/>
              </w:rPr>
              <w:t>, различных цветов с фруктовыми отдушками. Нетоксично.</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Аэрозольный освежитель воздуха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Дозатор для жидкого мыла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641E7E">
              <w:rPr>
                <w:rFonts w:ascii="Times New Roman" w:eastAsia="Times New Roman" w:hAnsi="Times New Roman"/>
                <w:sz w:val="10"/>
                <w:szCs w:val="10"/>
                <w:lang w:eastAsia="ru-RU"/>
              </w:rPr>
              <w:t>саморезами</w:t>
            </w:r>
            <w:proofErr w:type="spellEnd"/>
            <w:r w:rsidRPr="00641E7E">
              <w:rPr>
                <w:rFonts w:ascii="Times New Roman" w:eastAsia="Times New Roman" w:hAnsi="Times New Roman"/>
                <w:sz w:val="10"/>
                <w:szCs w:val="10"/>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Держатель для полотенец (диспенсер)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641E7E">
              <w:rPr>
                <w:rFonts w:ascii="Times New Roman" w:eastAsia="Times New Roman" w:hAnsi="Times New Roman"/>
                <w:sz w:val="10"/>
                <w:szCs w:val="10"/>
                <w:lang w:eastAsia="ru-RU"/>
              </w:rPr>
              <w:t>полистовой</w:t>
            </w:r>
            <w:proofErr w:type="spellEnd"/>
            <w:r w:rsidRPr="00641E7E">
              <w:rPr>
                <w:rFonts w:ascii="Times New Roman" w:eastAsia="Times New Roman" w:hAnsi="Times New Roman"/>
                <w:sz w:val="10"/>
                <w:szCs w:val="10"/>
                <w:lang w:eastAsia="ru-RU"/>
              </w:rPr>
              <w:t xml:space="preserve"> бесконтактный забор полотенец, имеет окно визуального контроля. </w:t>
            </w:r>
            <w:proofErr w:type="gramStart"/>
            <w:r w:rsidRPr="00641E7E">
              <w:rPr>
                <w:rFonts w:ascii="Times New Roman" w:eastAsia="Times New Roman" w:hAnsi="Times New Roman"/>
                <w:sz w:val="10"/>
                <w:szCs w:val="10"/>
                <w:lang w:eastAsia="ru-RU"/>
              </w:rPr>
              <w:t>Изготовлен</w:t>
            </w:r>
            <w:proofErr w:type="gramEnd"/>
            <w:r w:rsidRPr="00641E7E">
              <w:rPr>
                <w:rFonts w:ascii="Times New Roman" w:eastAsia="Times New Roman" w:hAnsi="Times New Roman"/>
                <w:sz w:val="10"/>
                <w:szCs w:val="10"/>
                <w:lang w:eastAsia="ru-RU"/>
              </w:rPr>
              <w:t xml:space="preserve"> из </w:t>
            </w:r>
            <w:proofErr w:type="spellStart"/>
            <w:r w:rsidRPr="00641E7E">
              <w:rPr>
                <w:rFonts w:ascii="Times New Roman" w:eastAsia="Times New Roman" w:hAnsi="Times New Roman"/>
                <w:sz w:val="10"/>
                <w:szCs w:val="10"/>
                <w:lang w:eastAsia="ru-RU"/>
              </w:rPr>
              <w:t>высокачественного</w:t>
            </w:r>
            <w:proofErr w:type="spellEnd"/>
            <w:r w:rsidRPr="00641E7E">
              <w:rPr>
                <w:rFonts w:ascii="Times New Roman" w:eastAsia="Times New Roman" w:hAnsi="Times New Roman"/>
                <w:sz w:val="10"/>
                <w:szCs w:val="10"/>
                <w:lang w:eastAsia="ru-RU"/>
              </w:rPr>
              <w:t xml:space="preserve"> белого пластика. Комплектуется ключом и </w:t>
            </w:r>
            <w:proofErr w:type="spellStart"/>
            <w:r w:rsidRPr="00641E7E">
              <w:rPr>
                <w:rFonts w:ascii="Times New Roman" w:eastAsia="Times New Roman" w:hAnsi="Times New Roman"/>
                <w:sz w:val="10"/>
                <w:szCs w:val="10"/>
                <w:lang w:eastAsia="ru-RU"/>
              </w:rPr>
              <w:t>саморезами</w:t>
            </w:r>
            <w:proofErr w:type="spellEnd"/>
            <w:r w:rsidRPr="00641E7E">
              <w:rPr>
                <w:rFonts w:ascii="Times New Roman" w:eastAsia="Times New Roman" w:hAnsi="Times New Roman"/>
                <w:sz w:val="10"/>
                <w:szCs w:val="10"/>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Ершик для унитаза напольный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171325005747832570100100490223821244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вывозу и передаче на утилизацию (захоронение) ТБО</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xml:space="preserve">, 53 в объеме 2,2 </w:t>
            </w:r>
            <w:proofErr w:type="spellStart"/>
            <w:r w:rsidRPr="00641E7E">
              <w:rPr>
                <w:rFonts w:ascii="Times New Roman" w:eastAsia="Times New Roman" w:hAnsi="Times New Roman"/>
                <w:sz w:val="10"/>
                <w:szCs w:val="10"/>
                <w:lang w:eastAsia="ru-RU"/>
              </w:rPr>
              <w:t>куб.м</w:t>
            </w:r>
            <w:proofErr w:type="spellEnd"/>
            <w:r w:rsidRPr="00641E7E">
              <w:rPr>
                <w:rFonts w:ascii="Times New Roman" w:eastAsia="Times New Roman" w:hAnsi="Times New Roman"/>
                <w:sz w:val="10"/>
                <w:szCs w:val="10"/>
                <w:lang w:eastAsia="ru-RU"/>
              </w:rPr>
              <w:t>.; - ежемесячный (01 и 15 числа месяца) вывоз и передача на утилизацию (захоронение) ТБО по адресу:</w:t>
            </w:r>
            <w:proofErr w:type="gramEnd"/>
            <w:r w:rsidRPr="00641E7E">
              <w:rPr>
                <w:rFonts w:ascii="Times New Roman" w:eastAsia="Times New Roman" w:hAnsi="Times New Roman"/>
                <w:sz w:val="10"/>
                <w:szCs w:val="10"/>
                <w:lang w:eastAsia="ru-RU"/>
              </w:rPr>
              <w:t xml:space="preserve"> Брянская область, пер. </w:t>
            </w:r>
            <w:proofErr w:type="gramStart"/>
            <w:r w:rsidRPr="00641E7E">
              <w:rPr>
                <w:rFonts w:ascii="Times New Roman" w:eastAsia="Times New Roman" w:hAnsi="Times New Roman"/>
                <w:sz w:val="10"/>
                <w:szCs w:val="10"/>
                <w:lang w:eastAsia="ru-RU"/>
              </w:rPr>
              <w:t>Комсомольский</w:t>
            </w:r>
            <w:proofErr w:type="gramEnd"/>
            <w:r w:rsidRPr="00641E7E">
              <w:rPr>
                <w:rFonts w:ascii="Times New Roman" w:eastAsia="Times New Roman" w:hAnsi="Times New Roman"/>
                <w:sz w:val="10"/>
                <w:szCs w:val="10"/>
                <w:lang w:eastAsia="ru-RU"/>
              </w:rPr>
              <w:t xml:space="preserve">, 4 в объеме 1,1 </w:t>
            </w:r>
            <w:proofErr w:type="spellStart"/>
            <w:r w:rsidRPr="00641E7E">
              <w:rPr>
                <w:rFonts w:ascii="Times New Roman" w:eastAsia="Times New Roman" w:hAnsi="Times New Roman"/>
                <w:sz w:val="10"/>
                <w:szCs w:val="10"/>
                <w:lang w:eastAsia="ru-RU"/>
              </w:rPr>
              <w:t>куб.м</w:t>
            </w:r>
            <w:proofErr w:type="spellEnd"/>
            <w:r w:rsidRPr="00641E7E">
              <w:rPr>
                <w:rFonts w:ascii="Times New Roman" w:eastAsia="Times New Roman" w:hAnsi="Times New Roman"/>
                <w:sz w:val="10"/>
                <w:szCs w:val="10"/>
                <w:lang w:eastAsia="ru-RU"/>
              </w:rPr>
              <w:t>.</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72141.00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46170.63</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46170.63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 01.08.2017 по 31.12.2017 включительно</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721.41</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7214.10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06.2017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вывозу и передаче на утилизацию (захоронение) ТБО</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w:t>
            </w:r>
            <w:proofErr w:type="gramStart"/>
            <w:r w:rsidRPr="00641E7E">
              <w:rPr>
                <w:rFonts w:ascii="Times New Roman" w:eastAsia="Times New Roman" w:hAnsi="Times New Roman"/>
                <w:sz w:val="10"/>
                <w:szCs w:val="10"/>
                <w:lang w:eastAsia="ru-RU"/>
              </w:rPr>
              <w:t xml:space="preserve">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xml:space="preserve">, 53 в объеме 2,2 </w:t>
            </w:r>
            <w:proofErr w:type="spellStart"/>
            <w:r w:rsidRPr="00641E7E">
              <w:rPr>
                <w:rFonts w:ascii="Times New Roman" w:eastAsia="Times New Roman" w:hAnsi="Times New Roman"/>
                <w:sz w:val="10"/>
                <w:szCs w:val="10"/>
                <w:lang w:eastAsia="ru-RU"/>
              </w:rPr>
              <w:t>куб.м</w:t>
            </w:r>
            <w:proofErr w:type="spellEnd"/>
            <w:r w:rsidRPr="00641E7E">
              <w:rPr>
                <w:rFonts w:ascii="Times New Roman" w:eastAsia="Times New Roman" w:hAnsi="Times New Roman"/>
                <w:sz w:val="10"/>
                <w:szCs w:val="10"/>
                <w:lang w:eastAsia="ru-RU"/>
              </w:rPr>
              <w:t>.; - ежемесячный (01 и 15 числа месяца) вывоз и передача на утилизацию (захоронение) ТБО по адресу:</w:t>
            </w:r>
            <w:proofErr w:type="gramEnd"/>
            <w:r w:rsidRPr="00641E7E">
              <w:rPr>
                <w:rFonts w:ascii="Times New Roman" w:eastAsia="Times New Roman" w:hAnsi="Times New Roman"/>
                <w:sz w:val="10"/>
                <w:szCs w:val="10"/>
                <w:lang w:eastAsia="ru-RU"/>
              </w:rPr>
              <w:t xml:space="preserve"> Брянская область, пер. </w:t>
            </w:r>
            <w:proofErr w:type="gramStart"/>
            <w:r w:rsidRPr="00641E7E">
              <w:rPr>
                <w:rFonts w:ascii="Times New Roman" w:eastAsia="Times New Roman" w:hAnsi="Times New Roman"/>
                <w:sz w:val="10"/>
                <w:szCs w:val="10"/>
                <w:lang w:eastAsia="ru-RU"/>
              </w:rPr>
              <w:t>Комсомольский</w:t>
            </w:r>
            <w:proofErr w:type="gramEnd"/>
            <w:r w:rsidRPr="00641E7E">
              <w:rPr>
                <w:rFonts w:ascii="Times New Roman" w:eastAsia="Times New Roman" w:hAnsi="Times New Roman"/>
                <w:sz w:val="10"/>
                <w:szCs w:val="10"/>
                <w:lang w:eastAsia="ru-RU"/>
              </w:rPr>
              <w:t xml:space="preserve">, 4 в объеме 1,1 </w:t>
            </w:r>
            <w:proofErr w:type="spellStart"/>
            <w:r w:rsidRPr="00641E7E">
              <w:rPr>
                <w:rFonts w:ascii="Times New Roman" w:eastAsia="Times New Roman" w:hAnsi="Times New Roman"/>
                <w:sz w:val="10"/>
                <w:szCs w:val="10"/>
                <w:lang w:eastAsia="ru-RU"/>
              </w:rPr>
              <w:t>куб.м</w:t>
            </w:r>
            <w:proofErr w:type="spellEnd"/>
            <w:r w:rsidRPr="00641E7E">
              <w:rPr>
                <w:rFonts w:ascii="Times New Roman" w:eastAsia="Times New Roman" w:hAnsi="Times New Roman"/>
                <w:sz w:val="10"/>
                <w:szCs w:val="10"/>
                <w:lang w:eastAsia="ru-RU"/>
              </w:rPr>
              <w:t>.</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Месяц</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362</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29</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171325005747832570100100500245310244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 (простых писем, заказных писем, заказных бандеролей)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2430000.00/107.87</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 01.09.2017 по 31.12.2017</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24300.00</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243000.00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07.2017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Возникновение иных обстоятельств, предвидеть которые на дату утверждения плана-графика закупок было невозможно</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641E7E">
              <w:rPr>
                <w:rFonts w:ascii="Times New Roman" w:eastAsia="Times New Roman" w:hAnsi="Times New Roman"/>
                <w:sz w:val="10"/>
                <w:szCs w:val="10"/>
                <w:lang w:eastAsia="ru-RU"/>
              </w:rPr>
              <w:t>веом</w:t>
            </w:r>
            <w:proofErr w:type="spellEnd"/>
            <w:r w:rsidRPr="00641E7E">
              <w:rPr>
                <w:rFonts w:ascii="Times New Roman" w:eastAsia="Times New Roman" w:hAnsi="Times New Roman"/>
                <w:sz w:val="10"/>
                <w:szCs w:val="10"/>
                <w:lang w:eastAsia="ru-RU"/>
              </w:rPr>
              <w:t xml:space="preserve"> от 100 грамм до 2 килограмм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171325005747832570100100510252620242</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Рабочая станция (системный блок, монитор, клавиатура, оптический манипулятор "мышь")</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рабочих станций (системный блок, монитор, клавиатура и оптический манипулятор «мышь»)</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10515596.02</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10515596.02</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10515596.02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Сентябрь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105155.96</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1051559.60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07.2017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641E7E">
              <w:rPr>
                <w:rFonts w:ascii="Times New Roman" w:eastAsia="Times New Roman" w:hAnsi="Times New Roman"/>
                <w:sz w:val="10"/>
                <w:szCs w:val="10"/>
                <w:lang w:eastAsia="ru-RU"/>
              </w:rPr>
              <w:t xml:space="preserve"> союза. </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Возникновение иных обстоятельств, предвидеть которые на дату утверждения плана-графика закупок было невозможно</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Изменение способа определения поставщика.</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Рабочая станция (системный блок, монитор, клавиатура и оптический манипулятор «мышь»)</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w:t>
            </w:r>
            <w:proofErr w:type="gramEnd"/>
            <w:r w:rsidRPr="00641E7E">
              <w:rPr>
                <w:rFonts w:ascii="Times New Roman" w:eastAsia="Times New Roman" w:hAnsi="Times New Roman"/>
                <w:sz w:val="10"/>
                <w:szCs w:val="10"/>
                <w:lang w:eastAsia="ru-RU"/>
              </w:rPr>
              <w:t xml:space="preserve">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w:t>
            </w:r>
            <w:proofErr w:type="gramStart"/>
            <w:r w:rsidRPr="00641E7E">
              <w:rPr>
                <w:rFonts w:ascii="Times New Roman" w:eastAsia="Times New Roman" w:hAnsi="Times New Roman"/>
                <w:sz w:val="10"/>
                <w:szCs w:val="10"/>
                <w:lang w:eastAsia="ru-RU"/>
              </w:rPr>
              <w:t>:н</w:t>
            </w:r>
            <w:proofErr w:type="gramEnd"/>
            <w:r w:rsidRPr="00641E7E">
              <w:rPr>
                <w:rFonts w:ascii="Times New Roman" w:eastAsia="Times New Roman" w:hAnsi="Times New Roman"/>
                <w:sz w:val="10"/>
                <w:szCs w:val="10"/>
                <w:lang w:eastAsia="ru-RU"/>
              </w:rPr>
              <w:t>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641E7E">
              <w:rPr>
                <w:rFonts w:ascii="Times New Roman" w:eastAsia="Times New Roman" w:hAnsi="Times New Roman"/>
                <w:sz w:val="10"/>
                <w:szCs w:val="10"/>
                <w:lang w:eastAsia="ru-RU"/>
              </w:rPr>
              <w:t>Thermal</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Design</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Power</w:t>
            </w:r>
            <w:proofErr w:type="spellEnd"/>
            <w:r w:rsidRPr="00641E7E">
              <w:rPr>
                <w:rFonts w:ascii="Times New Roman" w:eastAsia="Times New Roman" w:hAnsi="Times New Roman"/>
                <w:sz w:val="10"/>
                <w:szCs w:val="10"/>
                <w:lang w:eastAsia="ru-RU"/>
              </w:rPr>
              <w:t xml:space="preserve">, максимальная расчетная мощность): не более 60 Вт Тип видеоадаптера: интегрированный Наличие слотов PCI </w:t>
            </w:r>
            <w:proofErr w:type="spellStart"/>
            <w:r w:rsidRPr="00641E7E">
              <w:rPr>
                <w:rFonts w:ascii="Times New Roman" w:eastAsia="Times New Roman" w:hAnsi="Times New Roman"/>
                <w:sz w:val="10"/>
                <w:szCs w:val="10"/>
                <w:lang w:eastAsia="ru-RU"/>
              </w:rPr>
              <w:t>Express</w:t>
            </w:r>
            <w:proofErr w:type="spellEnd"/>
            <w:r w:rsidRPr="00641E7E">
              <w:rPr>
                <w:rFonts w:ascii="Times New Roman" w:eastAsia="Times New Roman" w:hAnsi="Times New Roman"/>
                <w:sz w:val="10"/>
                <w:szCs w:val="10"/>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641E7E">
              <w:rPr>
                <w:rFonts w:ascii="Times New Roman" w:eastAsia="Times New Roman" w:hAnsi="Times New Roman"/>
                <w:sz w:val="10"/>
                <w:szCs w:val="10"/>
                <w:lang w:eastAsia="ru-RU"/>
              </w:rPr>
              <w:t>Ethetnet</w:t>
            </w:r>
            <w:proofErr w:type="spellEnd"/>
            <w:r w:rsidRPr="00641E7E">
              <w:rPr>
                <w:rFonts w:ascii="Times New Roman" w:eastAsia="Times New Roman" w:hAnsi="Times New Roman"/>
                <w:sz w:val="10"/>
                <w:szCs w:val="10"/>
                <w:lang w:eastAsia="ru-RU"/>
              </w:rPr>
              <w:t xml:space="preserve">: Интегрированный 10/100/1000 </w:t>
            </w:r>
            <w:proofErr w:type="spellStart"/>
            <w:r w:rsidRPr="00641E7E">
              <w:rPr>
                <w:rFonts w:ascii="Times New Roman" w:eastAsia="Times New Roman" w:hAnsi="Times New Roman"/>
                <w:sz w:val="10"/>
                <w:szCs w:val="10"/>
                <w:lang w:eastAsia="ru-RU"/>
              </w:rPr>
              <w:t>Base</w:t>
            </w:r>
            <w:proofErr w:type="spellEnd"/>
            <w:r w:rsidRPr="00641E7E">
              <w:rPr>
                <w:rFonts w:ascii="Times New Roman" w:eastAsia="Times New Roman" w:hAnsi="Times New Roman"/>
                <w:sz w:val="10"/>
                <w:szCs w:val="10"/>
                <w:lang w:eastAsia="ru-RU"/>
              </w:rPr>
              <w:t xml:space="preserve">-T Объем накопителя: не менее 500Гб Скорость вращения шпинделя HDD: не менее 7200об/мин Тип накопителя: </w:t>
            </w:r>
            <w:proofErr w:type="spellStart"/>
            <w:r w:rsidRPr="00641E7E">
              <w:rPr>
                <w:rFonts w:ascii="Times New Roman" w:eastAsia="Times New Roman" w:hAnsi="Times New Roman"/>
                <w:sz w:val="10"/>
                <w:szCs w:val="10"/>
                <w:lang w:eastAsia="ru-RU"/>
              </w:rPr>
              <w:t>Serial</w:t>
            </w:r>
            <w:proofErr w:type="spellEnd"/>
            <w:r w:rsidRPr="00641E7E">
              <w:rPr>
                <w:rFonts w:ascii="Times New Roman" w:eastAsia="Times New Roman" w:hAnsi="Times New Roman"/>
                <w:sz w:val="10"/>
                <w:szCs w:val="10"/>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641E7E">
              <w:rPr>
                <w:rFonts w:ascii="Times New Roman" w:eastAsia="Times New Roman" w:hAnsi="Times New Roman"/>
                <w:sz w:val="10"/>
                <w:szCs w:val="10"/>
                <w:lang w:eastAsia="ru-RU"/>
              </w:rPr>
              <w:t>Microsoft</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Windows</w:t>
            </w:r>
            <w:proofErr w:type="spellEnd"/>
            <w:r w:rsidRPr="00641E7E">
              <w:rPr>
                <w:rFonts w:ascii="Times New Roman" w:eastAsia="Times New Roman" w:hAnsi="Times New Roman"/>
                <w:sz w:val="10"/>
                <w:szCs w:val="10"/>
                <w:lang w:eastAsia="ru-RU"/>
              </w:rPr>
              <w:t xml:space="preserve"> (версии 7 и выше) </w:t>
            </w:r>
            <w:proofErr w:type="gramStart"/>
            <w:r w:rsidRPr="00641E7E">
              <w:rPr>
                <w:rFonts w:ascii="Times New Roman" w:eastAsia="Times New Roman" w:hAnsi="Times New Roman"/>
                <w:sz w:val="10"/>
                <w:szCs w:val="10"/>
                <w:lang w:eastAsia="ru-RU"/>
              </w:rPr>
              <w:t>Профессиональная</w:t>
            </w:r>
            <w:proofErr w:type="gramEnd"/>
            <w:r w:rsidRPr="00641E7E">
              <w:rPr>
                <w:rFonts w:ascii="Times New Roman" w:eastAsia="Times New Roman" w:hAnsi="Times New Roman"/>
                <w:sz w:val="10"/>
                <w:szCs w:val="10"/>
                <w:lang w:eastAsia="ru-RU"/>
              </w:rPr>
              <w:t xml:space="preserve"> 32 и 64 Бит</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394</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394</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31</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171325005747832570100100520267112243</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Выполнение работ по корректировке проектной и рабочей документации и получение положительного </w:t>
            </w:r>
            <w:proofErr w:type="gramStart"/>
            <w:r w:rsidRPr="00641E7E">
              <w:rPr>
                <w:rFonts w:ascii="Times New Roman" w:eastAsia="Times New Roman" w:hAnsi="Times New Roman"/>
                <w:sz w:val="10"/>
                <w:szCs w:val="10"/>
                <w:lang w:eastAsia="ru-RU"/>
              </w:rPr>
              <w:t>заключения проверки достоверности определения сметной стоимости</w:t>
            </w:r>
            <w:proofErr w:type="gramEnd"/>
            <w:r w:rsidRPr="00641E7E">
              <w:rPr>
                <w:rFonts w:ascii="Times New Roman" w:eastAsia="Times New Roman" w:hAnsi="Times New Roman"/>
                <w:sz w:val="10"/>
                <w:szCs w:val="10"/>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53 (ремонт входных групп, фасада и благоустройство)"</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641E7E">
              <w:rPr>
                <w:rFonts w:ascii="Times New Roman" w:eastAsia="Times New Roman" w:hAnsi="Times New Roman"/>
                <w:sz w:val="10"/>
                <w:szCs w:val="10"/>
                <w:lang w:eastAsia="ru-RU"/>
              </w:rPr>
              <w:t>Главгосэкспертиза</w:t>
            </w:r>
            <w:proofErr w:type="spellEnd"/>
            <w:r w:rsidRPr="00641E7E">
              <w:rPr>
                <w:rFonts w:ascii="Times New Roman" w:eastAsia="Times New Roman" w:hAnsi="Times New Roman"/>
                <w:sz w:val="10"/>
                <w:szCs w:val="10"/>
                <w:lang w:eastAsia="ru-RU"/>
              </w:rPr>
              <w:t xml:space="preserve"> России" в соответствии с Постановлением Правительства РФ от 18.05.2009 N 427</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331133.85</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258630.00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258630.00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Декабрь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07.2017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Выполнение работ по корректировке проектной и рабочей документации и получение положительного </w:t>
            </w:r>
            <w:proofErr w:type="gramStart"/>
            <w:r w:rsidRPr="00641E7E">
              <w:rPr>
                <w:rFonts w:ascii="Times New Roman" w:eastAsia="Times New Roman" w:hAnsi="Times New Roman"/>
                <w:sz w:val="10"/>
                <w:szCs w:val="10"/>
                <w:lang w:eastAsia="ru-RU"/>
              </w:rPr>
              <w:t>заключения проверки достоверности определения сметной стоимости</w:t>
            </w:r>
            <w:proofErr w:type="gramEnd"/>
            <w:r w:rsidRPr="00641E7E">
              <w:rPr>
                <w:rFonts w:ascii="Times New Roman" w:eastAsia="Times New Roman" w:hAnsi="Times New Roman"/>
                <w:sz w:val="10"/>
                <w:szCs w:val="10"/>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53 (ремонт входных групп, фасада и благоустройство)»</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641E7E">
              <w:rPr>
                <w:rFonts w:ascii="Times New Roman" w:eastAsia="Times New Roman" w:hAnsi="Times New Roman"/>
                <w:sz w:val="10"/>
                <w:szCs w:val="10"/>
                <w:lang w:eastAsia="ru-RU"/>
              </w:rPr>
              <w:t>Главгосэкспертиза</w:t>
            </w:r>
            <w:proofErr w:type="spellEnd"/>
            <w:r w:rsidRPr="00641E7E">
              <w:rPr>
                <w:rFonts w:ascii="Times New Roman" w:eastAsia="Times New Roman" w:hAnsi="Times New Roman"/>
                <w:sz w:val="10"/>
                <w:szCs w:val="10"/>
                <w:lang w:eastAsia="ru-RU"/>
              </w:rPr>
              <w:t xml:space="preserve"> России" в соответствии с Постановлением Правительства РФ от 18.05.2009 N 427</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171325005747832570100100530282813244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Сдвоенный циркуляционный (трехфазный) насос с мокрым ротором предназначен для использования в системе </w:t>
            </w:r>
            <w:proofErr w:type="spellStart"/>
            <w:r w:rsidRPr="00641E7E">
              <w:rPr>
                <w:rFonts w:ascii="Times New Roman" w:eastAsia="Times New Roman" w:hAnsi="Times New Roman"/>
                <w:sz w:val="10"/>
                <w:szCs w:val="10"/>
                <w:lang w:eastAsia="ru-RU"/>
              </w:rPr>
              <w:t>отпления</w:t>
            </w:r>
            <w:proofErr w:type="spellEnd"/>
            <w:r w:rsidRPr="00641E7E">
              <w:rPr>
                <w:rFonts w:ascii="Times New Roman" w:eastAsia="Times New Roman" w:hAnsi="Times New Roman"/>
                <w:sz w:val="10"/>
                <w:szCs w:val="10"/>
                <w:lang w:eastAsia="ru-RU"/>
              </w:rPr>
              <w:t xml:space="preserve"> и других инженерных системах для циркуляции горячей воды. Характеристиками: </w:t>
            </w:r>
            <w:proofErr w:type="gramStart"/>
            <w:r w:rsidRPr="00641E7E">
              <w:rPr>
                <w:rFonts w:ascii="Times New Roman" w:eastAsia="Times New Roman" w:hAnsi="Times New Roman"/>
                <w:sz w:val="10"/>
                <w:szCs w:val="10"/>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641E7E">
              <w:rPr>
                <w:rFonts w:ascii="Times New Roman" w:eastAsia="Times New Roman" w:hAnsi="Times New Roman"/>
                <w:sz w:val="10"/>
                <w:szCs w:val="10"/>
                <w:lang w:eastAsia="ru-RU"/>
              </w:rPr>
              <w:t>bar</w:t>
            </w:r>
            <w:proofErr w:type="spellEnd"/>
            <w:r w:rsidRPr="00641E7E">
              <w:rPr>
                <w:rFonts w:ascii="Times New Roman" w:eastAsia="Times New Roman" w:hAnsi="Times New Roman"/>
                <w:sz w:val="10"/>
                <w:szCs w:val="10"/>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64376.54</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64054.66</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64054.66</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Октябрь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643.77</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6437.65</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08.2017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641E7E">
              <w:rPr>
                <w:rFonts w:ascii="Times New Roman" w:eastAsia="Times New Roman" w:hAnsi="Times New Roman"/>
                <w:sz w:val="10"/>
                <w:szCs w:val="10"/>
                <w:lang w:eastAsia="ru-RU"/>
              </w:rPr>
              <w:t>отпления</w:t>
            </w:r>
            <w:proofErr w:type="spellEnd"/>
            <w:r w:rsidRPr="00641E7E">
              <w:rPr>
                <w:rFonts w:ascii="Times New Roman" w:eastAsia="Times New Roman" w:hAnsi="Times New Roman"/>
                <w:sz w:val="10"/>
                <w:szCs w:val="10"/>
                <w:lang w:eastAsia="ru-RU"/>
              </w:rPr>
              <w:t xml:space="preserve"> и других инженерных системах для циркуляции горячей воды. Характеристиками: </w:t>
            </w:r>
            <w:proofErr w:type="gramStart"/>
            <w:r w:rsidRPr="00641E7E">
              <w:rPr>
                <w:rFonts w:ascii="Times New Roman" w:eastAsia="Times New Roman" w:hAnsi="Times New Roman"/>
                <w:sz w:val="10"/>
                <w:szCs w:val="10"/>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641E7E">
              <w:rPr>
                <w:rFonts w:ascii="Times New Roman" w:eastAsia="Times New Roman" w:hAnsi="Times New Roman"/>
                <w:sz w:val="10"/>
                <w:szCs w:val="10"/>
                <w:lang w:eastAsia="ru-RU"/>
              </w:rPr>
              <w:t>bar</w:t>
            </w:r>
            <w:proofErr w:type="spellEnd"/>
            <w:r w:rsidRPr="00641E7E">
              <w:rPr>
                <w:rFonts w:ascii="Times New Roman" w:eastAsia="Times New Roman" w:hAnsi="Times New Roman"/>
                <w:sz w:val="10"/>
                <w:szCs w:val="10"/>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33</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171325005747832570100100540290000244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канцелярских товаров и принадлежностей</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канцелярских товаров и принадлежностей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261612.92</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192285.74</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192285.74</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Октябрь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2616.13</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26161.29</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08.2017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Нить прошивная</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Нить прошивная, белая, не менее 1000 м, бобина</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Шпагат джутовый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Шпагат джутовый, вес не менее 1,5 кг.</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Скоросшиватель </w:t>
            </w:r>
            <w:proofErr w:type="spellStart"/>
            <w:r w:rsidRPr="00641E7E">
              <w:rPr>
                <w:rFonts w:ascii="Times New Roman" w:eastAsia="Times New Roman" w:hAnsi="Times New Roman"/>
                <w:sz w:val="10"/>
                <w:szCs w:val="10"/>
                <w:lang w:eastAsia="ru-RU"/>
              </w:rPr>
              <w:t>микрогофрокартон</w:t>
            </w:r>
            <w:proofErr w:type="spellEnd"/>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Скоросшиватель </w:t>
            </w:r>
            <w:proofErr w:type="spellStart"/>
            <w:r w:rsidRPr="00641E7E">
              <w:rPr>
                <w:rFonts w:ascii="Times New Roman" w:eastAsia="Times New Roman" w:hAnsi="Times New Roman"/>
                <w:sz w:val="10"/>
                <w:szCs w:val="10"/>
                <w:lang w:eastAsia="ru-RU"/>
              </w:rPr>
              <w:t>микрогофрокартон</w:t>
            </w:r>
            <w:proofErr w:type="spellEnd"/>
            <w:r w:rsidRPr="00641E7E">
              <w:rPr>
                <w:rFonts w:ascii="Times New Roman" w:eastAsia="Times New Roman" w:hAnsi="Times New Roman"/>
                <w:sz w:val="10"/>
                <w:szCs w:val="10"/>
                <w:lang w:eastAsia="ru-RU"/>
              </w:rPr>
              <w:t>, вместимость не менее 300 л., размер не менее 31,5*23,3 см, ширина корешка не менее 30 мм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Блок бумажный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641E7E">
              <w:rPr>
                <w:rFonts w:ascii="Times New Roman" w:eastAsia="Times New Roman" w:hAnsi="Times New Roman"/>
                <w:sz w:val="10"/>
                <w:szCs w:val="10"/>
                <w:lang w:eastAsia="ru-RU"/>
              </w:rPr>
              <w:t>гр</w:t>
            </w:r>
            <w:proofErr w:type="spellEnd"/>
            <w:r w:rsidRPr="00641E7E">
              <w:rPr>
                <w:rFonts w:ascii="Times New Roman" w:eastAsia="Times New Roman" w:hAnsi="Times New Roman"/>
                <w:sz w:val="10"/>
                <w:szCs w:val="10"/>
                <w:lang w:eastAsia="ru-RU"/>
              </w:rPr>
              <w:t>/м</w:t>
            </w:r>
            <w:proofErr w:type="gramStart"/>
            <w:r w:rsidRPr="00641E7E">
              <w:rPr>
                <w:rFonts w:ascii="Times New Roman" w:eastAsia="Times New Roman" w:hAnsi="Times New Roman"/>
                <w:sz w:val="10"/>
                <w:szCs w:val="10"/>
                <w:lang w:eastAsia="ru-RU"/>
              </w:rPr>
              <w:t>2</w:t>
            </w:r>
            <w:proofErr w:type="gramEnd"/>
            <w:r w:rsidRPr="00641E7E">
              <w:rPr>
                <w:rFonts w:ascii="Times New Roman" w:eastAsia="Times New Roman" w:hAnsi="Times New Roman"/>
                <w:sz w:val="10"/>
                <w:szCs w:val="10"/>
                <w:lang w:eastAsia="ru-RU"/>
              </w:rPr>
              <w:t>, проклеенный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Ежедневник</w:t>
            </w:r>
            <w:proofErr w:type="gramEnd"/>
            <w:r w:rsidRPr="00641E7E">
              <w:rPr>
                <w:rFonts w:ascii="Times New Roman" w:eastAsia="Times New Roman" w:hAnsi="Times New Roman"/>
                <w:sz w:val="10"/>
                <w:szCs w:val="10"/>
                <w:lang w:eastAsia="ru-RU"/>
              </w:rPr>
              <w:t xml:space="preserve"> датированный на 2018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w:t>
            </w:r>
            <w:proofErr w:type="gramStart"/>
            <w:r w:rsidRPr="00641E7E">
              <w:rPr>
                <w:rFonts w:ascii="Times New Roman" w:eastAsia="Times New Roman" w:hAnsi="Times New Roman"/>
                <w:sz w:val="10"/>
                <w:szCs w:val="10"/>
                <w:lang w:eastAsia="ru-RU"/>
              </w:rPr>
              <w:t>2</w:t>
            </w:r>
            <w:proofErr w:type="gramEnd"/>
            <w:r w:rsidRPr="00641E7E">
              <w:rPr>
                <w:rFonts w:ascii="Times New Roman" w:eastAsia="Times New Roman" w:hAnsi="Times New Roman"/>
                <w:sz w:val="10"/>
                <w:szCs w:val="10"/>
                <w:lang w:eastAsia="ru-RU"/>
              </w:rPr>
              <w:t>, тонированная с вырубкой по месяцам не менее чем в 2 краски, перфорация, информационно-справочный блок</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Ежедневник недатированный формат А5</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641E7E">
              <w:rPr>
                <w:rFonts w:ascii="Times New Roman" w:eastAsia="Times New Roman" w:hAnsi="Times New Roman"/>
                <w:sz w:val="10"/>
                <w:szCs w:val="10"/>
                <w:lang w:eastAsia="ru-RU"/>
              </w:rPr>
              <w:t>колическтво</w:t>
            </w:r>
            <w:proofErr w:type="spellEnd"/>
            <w:r w:rsidRPr="00641E7E">
              <w:rPr>
                <w:rFonts w:ascii="Times New Roman" w:eastAsia="Times New Roman" w:hAnsi="Times New Roman"/>
                <w:sz w:val="10"/>
                <w:szCs w:val="10"/>
                <w:lang w:eastAsia="ru-RU"/>
              </w:rPr>
              <w:t xml:space="preserve"> листов не менее 208, из них не менее 16 информационных листов, бумага плотностью не менее 70 г/м</w:t>
            </w:r>
            <w:proofErr w:type="gramStart"/>
            <w:r w:rsidRPr="00641E7E">
              <w:rPr>
                <w:rFonts w:ascii="Times New Roman" w:eastAsia="Times New Roman" w:hAnsi="Times New Roman"/>
                <w:sz w:val="10"/>
                <w:szCs w:val="10"/>
                <w:lang w:eastAsia="ru-RU"/>
              </w:rPr>
              <w:t>2</w:t>
            </w:r>
            <w:proofErr w:type="gramEnd"/>
            <w:r w:rsidRPr="00641E7E">
              <w:rPr>
                <w:rFonts w:ascii="Times New Roman" w:eastAsia="Times New Roman" w:hAnsi="Times New Roman"/>
                <w:sz w:val="10"/>
                <w:szCs w:val="10"/>
                <w:lang w:eastAsia="ru-RU"/>
              </w:rPr>
              <w:t xml:space="preserve"> в линейку, обложка под натуральную кожу</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Тетрадь</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Клей ПВА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Клей ПВА, не менее 85 гр., универсальный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Клей силикатный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Клей силикатный, не менее 120 гр.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Клеящий карандаш</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Краска штемпельная флакон</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Пластилин</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641E7E">
              <w:rPr>
                <w:rFonts w:ascii="Times New Roman" w:eastAsia="Times New Roman" w:hAnsi="Times New Roman"/>
                <w:sz w:val="10"/>
                <w:szCs w:val="10"/>
                <w:lang w:eastAsia="ru-RU"/>
              </w:rPr>
              <w:t>цв</w:t>
            </w:r>
            <w:proofErr w:type="spellEnd"/>
            <w:r w:rsidRPr="00641E7E">
              <w:rPr>
                <w:rFonts w:ascii="Times New Roman" w:eastAsia="Times New Roman" w:hAnsi="Times New Roman"/>
                <w:sz w:val="10"/>
                <w:szCs w:val="10"/>
                <w:lang w:eastAsia="ru-RU"/>
              </w:rPr>
              <w:t xml:space="preserve">., вес не менее 200 гр.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Упаковка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778</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Корректирующая жидкость</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Корректирующая жидкость, не менее 20 мл</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быстросохнущая, с кисточкой, на водной основе</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Резинка банковская</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Резинка банковская, не менее 500 гр.</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Упаковка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778</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Корзина офисная</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Корзина офисная, цельная, объем не менее 14 л.</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черная</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Вертикальный накопитель</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Вертикальный накопитель, формат А</w:t>
            </w:r>
            <w:proofErr w:type="gramStart"/>
            <w:r w:rsidRPr="00641E7E">
              <w:rPr>
                <w:rFonts w:ascii="Times New Roman" w:eastAsia="Times New Roman" w:hAnsi="Times New Roman"/>
                <w:sz w:val="10"/>
                <w:szCs w:val="10"/>
                <w:lang w:eastAsia="ru-RU"/>
              </w:rPr>
              <w:t>4</w:t>
            </w:r>
            <w:proofErr w:type="gramEnd"/>
            <w:r w:rsidRPr="00641E7E">
              <w:rPr>
                <w:rFonts w:ascii="Times New Roman" w:eastAsia="Times New Roman" w:hAnsi="Times New Roman"/>
                <w:sz w:val="10"/>
                <w:szCs w:val="10"/>
                <w:lang w:eastAsia="ru-RU"/>
              </w:rPr>
              <w:t xml:space="preserve">, ширина не менее 100 мм, цвет черный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Лента клейкая прозрачная</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Лента клейкая прозрачная</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Ластик для удаления графических и чернильных надписей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Файл-вкладыш</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proofErr w:type="gramStart"/>
            <w:r w:rsidRPr="00641E7E">
              <w:rPr>
                <w:rFonts w:ascii="Times New Roman" w:eastAsia="Times New Roman" w:hAnsi="Times New Roman"/>
                <w:sz w:val="10"/>
                <w:szCs w:val="10"/>
                <w:lang w:eastAsia="ru-RU"/>
              </w:rPr>
              <w:t>шт</w:t>
            </w:r>
            <w:proofErr w:type="spellEnd"/>
            <w:proofErr w:type="gramEnd"/>
            <w:r w:rsidRPr="00641E7E">
              <w:rPr>
                <w:rFonts w:ascii="Times New Roman" w:eastAsia="Times New Roman" w:hAnsi="Times New Roman"/>
                <w:sz w:val="10"/>
                <w:szCs w:val="10"/>
                <w:lang w:eastAsia="ru-RU"/>
              </w:rPr>
              <w:t>/</w:t>
            </w:r>
            <w:proofErr w:type="spellStart"/>
            <w:r w:rsidRPr="00641E7E">
              <w:rPr>
                <w:rFonts w:ascii="Times New Roman" w:eastAsia="Times New Roman" w:hAnsi="Times New Roman"/>
                <w:sz w:val="10"/>
                <w:szCs w:val="10"/>
                <w:lang w:eastAsia="ru-RU"/>
              </w:rPr>
              <w:t>уп</w:t>
            </w:r>
            <w:proofErr w:type="spellEnd"/>
            <w:r w:rsidRPr="00641E7E">
              <w:rPr>
                <w:rFonts w:ascii="Times New Roman" w:eastAsia="Times New Roman" w:hAnsi="Times New Roman"/>
                <w:sz w:val="10"/>
                <w:szCs w:val="10"/>
                <w:lang w:eastAsia="ru-RU"/>
              </w:rPr>
              <w:t>.), прозрачный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Упаковка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778</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Скобы для </w:t>
            </w:r>
            <w:proofErr w:type="spellStart"/>
            <w:r w:rsidRPr="00641E7E">
              <w:rPr>
                <w:rFonts w:ascii="Times New Roman" w:eastAsia="Times New Roman" w:hAnsi="Times New Roman"/>
                <w:sz w:val="10"/>
                <w:szCs w:val="10"/>
                <w:lang w:eastAsia="ru-RU"/>
              </w:rPr>
              <w:t>степлера</w:t>
            </w:r>
            <w:proofErr w:type="spellEnd"/>
            <w:r w:rsidRPr="00641E7E">
              <w:rPr>
                <w:rFonts w:ascii="Times New Roman" w:eastAsia="Times New Roman" w:hAnsi="Times New Roman"/>
                <w:sz w:val="10"/>
                <w:szCs w:val="10"/>
                <w:lang w:eastAsia="ru-RU"/>
              </w:rPr>
              <w:t xml:space="preserve">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Скобы для </w:t>
            </w:r>
            <w:proofErr w:type="spellStart"/>
            <w:r w:rsidRPr="00641E7E">
              <w:rPr>
                <w:rFonts w:ascii="Times New Roman" w:eastAsia="Times New Roman" w:hAnsi="Times New Roman"/>
                <w:sz w:val="10"/>
                <w:szCs w:val="10"/>
                <w:lang w:eastAsia="ru-RU"/>
              </w:rPr>
              <w:t>степлера</w:t>
            </w:r>
            <w:proofErr w:type="spellEnd"/>
            <w:r w:rsidRPr="00641E7E">
              <w:rPr>
                <w:rFonts w:ascii="Times New Roman" w:eastAsia="Times New Roman" w:hAnsi="Times New Roman"/>
                <w:sz w:val="10"/>
                <w:szCs w:val="10"/>
                <w:lang w:eastAsia="ru-RU"/>
              </w:rPr>
              <w:t xml:space="preserve"> 24/6, (Не менее 1000 </w:t>
            </w:r>
            <w:proofErr w:type="spellStart"/>
            <w:proofErr w:type="gramStart"/>
            <w:r w:rsidRPr="00641E7E">
              <w:rPr>
                <w:rFonts w:ascii="Times New Roman" w:eastAsia="Times New Roman" w:hAnsi="Times New Roman"/>
                <w:sz w:val="10"/>
                <w:szCs w:val="10"/>
                <w:lang w:eastAsia="ru-RU"/>
              </w:rPr>
              <w:t>шт</w:t>
            </w:r>
            <w:proofErr w:type="spellEnd"/>
            <w:proofErr w:type="gramEnd"/>
            <w:r w:rsidRPr="00641E7E">
              <w:rPr>
                <w:rFonts w:ascii="Times New Roman" w:eastAsia="Times New Roman" w:hAnsi="Times New Roman"/>
                <w:sz w:val="10"/>
                <w:szCs w:val="10"/>
                <w:lang w:eastAsia="ru-RU"/>
              </w:rPr>
              <w:t>/</w:t>
            </w:r>
            <w:proofErr w:type="spellStart"/>
            <w:r w:rsidRPr="00641E7E">
              <w:rPr>
                <w:rFonts w:ascii="Times New Roman" w:eastAsia="Times New Roman" w:hAnsi="Times New Roman"/>
                <w:sz w:val="10"/>
                <w:szCs w:val="10"/>
                <w:lang w:eastAsia="ru-RU"/>
              </w:rPr>
              <w:t>уп</w:t>
            </w:r>
            <w:proofErr w:type="spellEnd"/>
            <w:r w:rsidRPr="00641E7E">
              <w:rPr>
                <w:rFonts w:ascii="Times New Roman" w:eastAsia="Times New Roman" w:hAnsi="Times New Roman"/>
                <w:sz w:val="10"/>
                <w:szCs w:val="10"/>
                <w:lang w:eastAsia="ru-RU"/>
              </w:rPr>
              <w:t>.)</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Упаковка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778</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Точилка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Точилка</w:t>
            </w:r>
            <w:proofErr w:type="gramStart"/>
            <w:r w:rsidRPr="00641E7E">
              <w:rPr>
                <w:rFonts w:ascii="Times New Roman" w:eastAsia="Times New Roman" w:hAnsi="Times New Roman"/>
                <w:sz w:val="10"/>
                <w:szCs w:val="10"/>
                <w:lang w:eastAsia="ru-RU"/>
              </w:rPr>
              <w:t xml:space="preserve"> ,</w:t>
            </w:r>
            <w:proofErr w:type="gramEnd"/>
            <w:r w:rsidRPr="00641E7E">
              <w:rPr>
                <w:rFonts w:ascii="Times New Roman" w:eastAsia="Times New Roman" w:hAnsi="Times New Roman"/>
                <w:sz w:val="10"/>
                <w:szCs w:val="10"/>
                <w:lang w:eastAsia="ru-RU"/>
              </w:rPr>
              <w:t xml:space="preserve"> материал </w:t>
            </w:r>
            <w:proofErr w:type="spellStart"/>
            <w:r w:rsidRPr="00641E7E">
              <w:rPr>
                <w:rFonts w:ascii="Times New Roman" w:eastAsia="Times New Roman" w:hAnsi="Times New Roman"/>
                <w:sz w:val="10"/>
                <w:szCs w:val="10"/>
                <w:lang w:eastAsia="ru-RU"/>
              </w:rPr>
              <w:t>пластик+металл</w:t>
            </w:r>
            <w:proofErr w:type="spellEnd"/>
            <w:r w:rsidRPr="00641E7E">
              <w:rPr>
                <w:rFonts w:ascii="Times New Roman" w:eastAsia="Times New Roman" w:hAnsi="Times New Roman"/>
                <w:sz w:val="10"/>
                <w:szCs w:val="10"/>
                <w:lang w:eastAsia="ru-RU"/>
              </w:rPr>
              <w:t>, одно отверстие, с контейнером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Линейка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Закладки клейкие</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Подставка настольная для перекидного календаря с отделениями для ручек</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spellStart"/>
            <w:r w:rsidRPr="00641E7E">
              <w:rPr>
                <w:rFonts w:ascii="Times New Roman" w:eastAsia="Times New Roman" w:hAnsi="Times New Roman"/>
                <w:sz w:val="10"/>
                <w:szCs w:val="10"/>
                <w:lang w:eastAsia="ru-RU"/>
              </w:rPr>
              <w:t>Планинг</w:t>
            </w:r>
            <w:proofErr w:type="spellEnd"/>
            <w:r w:rsidRPr="00641E7E">
              <w:rPr>
                <w:rFonts w:ascii="Times New Roman" w:eastAsia="Times New Roman" w:hAnsi="Times New Roman"/>
                <w:sz w:val="10"/>
                <w:szCs w:val="10"/>
                <w:lang w:eastAsia="ru-RU"/>
              </w:rPr>
              <w:t xml:space="preserve"> на 2018 г.</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w:t>
            </w:r>
            <w:proofErr w:type="spellStart"/>
            <w:r w:rsidRPr="00641E7E">
              <w:rPr>
                <w:rFonts w:ascii="Times New Roman" w:eastAsia="Times New Roman" w:hAnsi="Times New Roman"/>
                <w:sz w:val="10"/>
                <w:szCs w:val="10"/>
                <w:lang w:eastAsia="ru-RU"/>
              </w:rPr>
              <w:t>Планинг</w:t>
            </w:r>
            <w:proofErr w:type="spellEnd"/>
            <w:r w:rsidRPr="00641E7E">
              <w:rPr>
                <w:rFonts w:ascii="Times New Roman" w:eastAsia="Times New Roman" w:hAnsi="Times New Roman"/>
                <w:sz w:val="10"/>
                <w:szCs w:val="10"/>
                <w:lang w:eastAsia="ru-RU"/>
              </w:rPr>
              <w:t xml:space="preserve"> на 2018 г., размер не менее 305х130 мм, материал верха - искусственная кожа, кол-во </w:t>
            </w:r>
            <w:proofErr w:type="spellStart"/>
            <w:r w:rsidRPr="00641E7E">
              <w:rPr>
                <w:rFonts w:ascii="Times New Roman" w:eastAsia="Times New Roman" w:hAnsi="Times New Roman"/>
                <w:sz w:val="10"/>
                <w:szCs w:val="10"/>
                <w:lang w:eastAsia="ru-RU"/>
              </w:rPr>
              <w:t>листолв</w:t>
            </w:r>
            <w:proofErr w:type="spellEnd"/>
            <w:r w:rsidRPr="00641E7E">
              <w:rPr>
                <w:rFonts w:ascii="Times New Roman" w:eastAsia="Times New Roman" w:hAnsi="Times New Roman"/>
                <w:sz w:val="10"/>
                <w:szCs w:val="10"/>
                <w:lang w:eastAsia="ru-RU"/>
              </w:rPr>
              <w:t xml:space="preserve"> не менее 64 листов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Папка-скоросшиватель пластиковая</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Ножницы</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Скрепки никелированные</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proofErr w:type="gramStart"/>
            <w:r w:rsidRPr="00641E7E">
              <w:rPr>
                <w:rFonts w:ascii="Times New Roman" w:eastAsia="Times New Roman" w:hAnsi="Times New Roman"/>
                <w:sz w:val="10"/>
                <w:szCs w:val="10"/>
                <w:lang w:eastAsia="ru-RU"/>
              </w:rPr>
              <w:t>шт</w:t>
            </w:r>
            <w:proofErr w:type="spellEnd"/>
            <w:proofErr w:type="gramEnd"/>
            <w:r w:rsidRPr="00641E7E">
              <w:rPr>
                <w:rFonts w:ascii="Times New Roman" w:eastAsia="Times New Roman" w:hAnsi="Times New Roman"/>
                <w:sz w:val="10"/>
                <w:szCs w:val="10"/>
                <w:lang w:eastAsia="ru-RU"/>
              </w:rPr>
              <w:t>/</w:t>
            </w:r>
            <w:proofErr w:type="spellStart"/>
            <w:r w:rsidRPr="00641E7E">
              <w:rPr>
                <w:rFonts w:ascii="Times New Roman" w:eastAsia="Times New Roman" w:hAnsi="Times New Roman"/>
                <w:sz w:val="10"/>
                <w:szCs w:val="10"/>
                <w:lang w:eastAsia="ru-RU"/>
              </w:rPr>
              <w:t>упак</w:t>
            </w:r>
            <w:proofErr w:type="spell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Упаковка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778</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Скрепки</w:t>
            </w:r>
            <w:proofErr w:type="gramEnd"/>
            <w:r w:rsidRPr="00641E7E">
              <w:rPr>
                <w:rFonts w:ascii="Times New Roman" w:eastAsia="Times New Roman" w:hAnsi="Times New Roman"/>
                <w:sz w:val="10"/>
                <w:szCs w:val="10"/>
                <w:lang w:eastAsia="ru-RU"/>
              </w:rPr>
              <w:t xml:space="preserve"> оцинкованные</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proofErr w:type="gramStart"/>
            <w:r w:rsidRPr="00641E7E">
              <w:rPr>
                <w:rFonts w:ascii="Times New Roman" w:eastAsia="Times New Roman" w:hAnsi="Times New Roman"/>
                <w:sz w:val="10"/>
                <w:szCs w:val="10"/>
                <w:lang w:eastAsia="ru-RU"/>
              </w:rPr>
              <w:t>шт</w:t>
            </w:r>
            <w:proofErr w:type="spellEnd"/>
            <w:proofErr w:type="gramEnd"/>
            <w:r w:rsidRPr="00641E7E">
              <w:rPr>
                <w:rFonts w:ascii="Times New Roman" w:eastAsia="Times New Roman" w:hAnsi="Times New Roman"/>
                <w:sz w:val="10"/>
                <w:szCs w:val="10"/>
                <w:lang w:eastAsia="ru-RU"/>
              </w:rPr>
              <w:t>/</w:t>
            </w:r>
            <w:proofErr w:type="spellStart"/>
            <w:r w:rsidRPr="00641E7E">
              <w:rPr>
                <w:rFonts w:ascii="Times New Roman" w:eastAsia="Times New Roman" w:hAnsi="Times New Roman"/>
                <w:sz w:val="10"/>
                <w:szCs w:val="10"/>
                <w:lang w:eastAsia="ru-RU"/>
              </w:rPr>
              <w:t>упак</w:t>
            </w:r>
            <w:proofErr w:type="spell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Упаковка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778</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spellStart"/>
            <w:r w:rsidRPr="00641E7E">
              <w:rPr>
                <w:rFonts w:ascii="Times New Roman" w:eastAsia="Times New Roman" w:hAnsi="Times New Roman"/>
                <w:sz w:val="10"/>
                <w:szCs w:val="10"/>
                <w:lang w:eastAsia="ru-RU"/>
              </w:rPr>
              <w:t>Степлер</w:t>
            </w:r>
            <w:proofErr w:type="spellEnd"/>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w:t>
            </w:r>
            <w:proofErr w:type="spellStart"/>
            <w:r w:rsidRPr="00641E7E">
              <w:rPr>
                <w:rFonts w:ascii="Times New Roman" w:eastAsia="Times New Roman" w:hAnsi="Times New Roman"/>
                <w:sz w:val="10"/>
                <w:szCs w:val="10"/>
                <w:lang w:eastAsia="ru-RU"/>
              </w:rPr>
              <w:t>Степлер</w:t>
            </w:r>
            <w:proofErr w:type="spellEnd"/>
            <w:r w:rsidRPr="00641E7E">
              <w:rPr>
                <w:rFonts w:ascii="Times New Roman" w:eastAsia="Times New Roman" w:hAnsi="Times New Roman"/>
                <w:sz w:val="10"/>
                <w:szCs w:val="10"/>
                <w:lang w:eastAsia="ru-RU"/>
              </w:rPr>
              <w:t xml:space="preserve"> 24/6, сшивает одновременно не менее 30 л., позволяет производить сшивание открытым и закрытым способом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spellStart"/>
            <w:r w:rsidRPr="00641E7E">
              <w:rPr>
                <w:rFonts w:ascii="Times New Roman" w:eastAsia="Times New Roman" w:hAnsi="Times New Roman"/>
                <w:sz w:val="10"/>
                <w:szCs w:val="10"/>
                <w:lang w:eastAsia="ru-RU"/>
              </w:rPr>
              <w:t>Антистеплер</w:t>
            </w:r>
            <w:proofErr w:type="spellEnd"/>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w:t>
            </w:r>
            <w:proofErr w:type="spellStart"/>
            <w:r w:rsidRPr="00641E7E">
              <w:rPr>
                <w:rFonts w:ascii="Times New Roman" w:eastAsia="Times New Roman" w:hAnsi="Times New Roman"/>
                <w:sz w:val="10"/>
                <w:szCs w:val="10"/>
                <w:lang w:eastAsia="ru-RU"/>
              </w:rPr>
              <w:t>Антистеплер</w:t>
            </w:r>
            <w:proofErr w:type="spellEnd"/>
            <w:r w:rsidRPr="00641E7E">
              <w:rPr>
                <w:rFonts w:ascii="Times New Roman" w:eastAsia="Times New Roman" w:hAnsi="Times New Roman"/>
                <w:sz w:val="10"/>
                <w:szCs w:val="10"/>
                <w:lang w:eastAsia="ru-RU"/>
              </w:rPr>
              <w:t>, для скоб № 10, 24/6</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Дырокол</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Калькулятор 12 разрядов с ЖК-дисплеем</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Калькулятор 14 разрядов с ЖК-дисплеем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Ручка </w:t>
            </w:r>
            <w:proofErr w:type="spellStart"/>
            <w:r w:rsidRPr="00641E7E">
              <w:rPr>
                <w:rFonts w:ascii="Times New Roman" w:eastAsia="Times New Roman" w:hAnsi="Times New Roman"/>
                <w:sz w:val="10"/>
                <w:szCs w:val="10"/>
                <w:lang w:eastAsia="ru-RU"/>
              </w:rPr>
              <w:t>гелевая</w:t>
            </w:r>
            <w:proofErr w:type="spellEnd"/>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Ручка </w:t>
            </w:r>
            <w:proofErr w:type="spellStart"/>
            <w:r w:rsidRPr="00641E7E">
              <w:rPr>
                <w:rFonts w:ascii="Times New Roman" w:eastAsia="Times New Roman" w:hAnsi="Times New Roman"/>
                <w:sz w:val="10"/>
                <w:szCs w:val="10"/>
                <w:lang w:eastAsia="ru-RU"/>
              </w:rPr>
              <w:t>гелевая</w:t>
            </w:r>
            <w:proofErr w:type="spellEnd"/>
            <w:r w:rsidRPr="00641E7E">
              <w:rPr>
                <w:rFonts w:ascii="Times New Roman" w:eastAsia="Times New Roman" w:hAnsi="Times New Roman"/>
                <w:sz w:val="10"/>
                <w:szCs w:val="10"/>
                <w:lang w:eastAsia="ru-RU"/>
              </w:rPr>
              <w:t>, цвет чернил - черный, прозрачный корпус с металлическим наконечником, резиновая манжетка, толщина линии 0,5 мм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Ручка шариковая</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Автоматическая шариковая ручка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Маркер текстовой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Стержень </w:t>
            </w:r>
            <w:proofErr w:type="spellStart"/>
            <w:r w:rsidRPr="00641E7E">
              <w:rPr>
                <w:rFonts w:ascii="Times New Roman" w:eastAsia="Times New Roman" w:hAnsi="Times New Roman"/>
                <w:sz w:val="10"/>
                <w:szCs w:val="10"/>
                <w:lang w:eastAsia="ru-RU"/>
              </w:rPr>
              <w:t>гелевый</w:t>
            </w:r>
            <w:proofErr w:type="spellEnd"/>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Стержень </w:t>
            </w:r>
            <w:proofErr w:type="spellStart"/>
            <w:r w:rsidRPr="00641E7E">
              <w:rPr>
                <w:rFonts w:ascii="Times New Roman" w:eastAsia="Times New Roman" w:hAnsi="Times New Roman"/>
                <w:sz w:val="10"/>
                <w:szCs w:val="10"/>
                <w:lang w:eastAsia="ru-RU"/>
              </w:rPr>
              <w:t>гелевый</w:t>
            </w:r>
            <w:proofErr w:type="spellEnd"/>
            <w:r w:rsidRPr="00641E7E">
              <w:rPr>
                <w:rFonts w:ascii="Times New Roman" w:eastAsia="Times New Roman" w:hAnsi="Times New Roman"/>
                <w:sz w:val="10"/>
                <w:szCs w:val="10"/>
                <w:lang w:eastAsia="ru-RU"/>
              </w:rPr>
              <w:t>, толщина линии 0,5 мм, цвет чернил синий, длина стержня 129 мм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Стержень шариковый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Стержень шариковый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Карандаш </w:t>
            </w:r>
            <w:proofErr w:type="spellStart"/>
            <w:r w:rsidRPr="00641E7E">
              <w:rPr>
                <w:rFonts w:ascii="Times New Roman" w:eastAsia="Times New Roman" w:hAnsi="Times New Roman"/>
                <w:sz w:val="10"/>
                <w:szCs w:val="10"/>
                <w:lang w:eastAsia="ru-RU"/>
              </w:rPr>
              <w:t>чернографический</w:t>
            </w:r>
            <w:proofErr w:type="spellEnd"/>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Карандаш </w:t>
            </w:r>
            <w:proofErr w:type="spellStart"/>
            <w:r w:rsidRPr="00641E7E">
              <w:rPr>
                <w:rFonts w:ascii="Times New Roman" w:eastAsia="Times New Roman" w:hAnsi="Times New Roman"/>
                <w:sz w:val="10"/>
                <w:szCs w:val="10"/>
                <w:lang w:eastAsia="ru-RU"/>
              </w:rPr>
              <w:t>чернографический</w:t>
            </w:r>
            <w:proofErr w:type="spellEnd"/>
            <w:r w:rsidRPr="00641E7E">
              <w:rPr>
                <w:rFonts w:ascii="Times New Roman" w:eastAsia="Times New Roman" w:hAnsi="Times New Roman"/>
                <w:sz w:val="10"/>
                <w:szCs w:val="10"/>
                <w:lang w:eastAsia="ru-RU"/>
              </w:rPr>
              <w:t>, заточенный с ластиком, шестигранный, твердость НВ</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Настольный перекидной календарь на 2018 год</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Настольный перекидной календарь на 2018 год</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34</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171325005747832570100100550302651244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Приобретение стационарного </w:t>
            </w:r>
            <w:proofErr w:type="spellStart"/>
            <w:r w:rsidRPr="00641E7E">
              <w:rPr>
                <w:rFonts w:ascii="Times New Roman" w:eastAsia="Times New Roman" w:hAnsi="Times New Roman"/>
                <w:sz w:val="10"/>
                <w:szCs w:val="10"/>
                <w:lang w:eastAsia="ru-RU"/>
              </w:rPr>
              <w:t>металлодетектора</w:t>
            </w:r>
            <w:proofErr w:type="spellEnd"/>
            <w:r w:rsidRPr="00641E7E">
              <w:rPr>
                <w:rFonts w:ascii="Times New Roman" w:eastAsia="Times New Roman" w:hAnsi="Times New Roman"/>
                <w:sz w:val="10"/>
                <w:szCs w:val="10"/>
                <w:lang w:eastAsia="ru-RU"/>
              </w:rPr>
              <w:t xml:space="preserve"> рамочного типа и двустворчатой калитки для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Приобретение стационарного </w:t>
            </w:r>
            <w:proofErr w:type="spellStart"/>
            <w:r w:rsidRPr="00641E7E">
              <w:rPr>
                <w:rFonts w:ascii="Times New Roman" w:eastAsia="Times New Roman" w:hAnsi="Times New Roman"/>
                <w:sz w:val="10"/>
                <w:szCs w:val="10"/>
                <w:lang w:eastAsia="ru-RU"/>
              </w:rPr>
              <w:t>металлодетектора</w:t>
            </w:r>
            <w:proofErr w:type="spellEnd"/>
            <w:r w:rsidRPr="00641E7E">
              <w:rPr>
                <w:rFonts w:ascii="Times New Roman" w:eastAsia="Times New Roman" w:hAnsi="Times New Roman"/>
                <w:sz w:val="10"/>
                <w:szCs w:val="10"/>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92323.00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92323.00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92323.00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Октябрь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923.23</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9232.30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08.2017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Возникновение иных обстоятельств, предвидеть которые на дату утверждения плана-графика закупок было невозможно</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Внесение изменений в габаритные размеры стационарного </w:t>
            </w:r>
            <w:proofErr w:type="spellStart"/>
            <w:r w:rsidRPr="00641E7E">
              <w:rPr>
                <w:rFonts w:ascii="Times New Roman" w:eastAsia="Times New Roman" w:hAnsi="Times New Roman"/>
                <w:sz w:val="10"/>
                <w:szCs w:val="10"/>
                <w:lang w:eastAsia="ru-RU"/>
              </w:rPr>
              <w:t>металлодетектора</w:t>
            </w:r>
            <w:proofErr w:type="spellEnd"/>
            <w:r w:rsidRPr="00641E7E">
              <w:rPr>
                <w:rFonts w:ascii="Times New Roman" w:eastAsia="Times New Roman" w:hAnsi="Times New Roman"/>
                <w:sz w:val="10"/>
                <w:szCs w:val="10"/>
                <w:lang w:eastAsia="ru-RU"/>
              </w:rPr>
              <w:t xml:space="preserve"> рамочного типа</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Приобретение стационарного </w:t>
            </w:r>
            <w:proofErr w:type="spellStart"/>
            <w:r w:rsidRPr="00641E7E">
              <w:rPr>
                <w:rFonts w:ascii="Times New Roman" w:eastAsia="Times New Roman" w:hAnsi="Times New Roman"/>
                <w:sz w:val="10"/>
                <w:szCs w:val="10"/>
                <w:lang w:eastAsia="ru-RU"/>
              </w:rPr>
              <w:t>металлодетектора</w:t>
            </w:r>
            <w:proofErr w:type="spellEnd"/>
            <w:r w:rsidRPr="00641E7E">
              <w:rPr>
                <w:rFonts w:ascii="Times New Roman" w:eastAsia="Times New Roman" w:hAnsi="Times New Roman"/>
                <w:sz w:val="10"/>
                <w:szCs w:val="10"/>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Комплект оборудования, в том числе: </w:t>
            </w:r>
            <w:proofErr w:type="gramStart"/>
            <w:r w:rsidRPr="00641E7E">
              <w:rPr>
                <w:rFonts w:ascii="Times New Roman" w:eastAsia="Times New Roman" w:hAnsi="Times New Roman"/>
                <w:sz w:val="10"/>
                <w:szCs w:val="10"/>
                <w:lang w:eastAsia="ru-RU"/>
              </w:rPr>
              <w:t xml:space="preserve">Стационарный </w:t>
            </w:r>
            <w:proofErr w:type="spellStart"/>
            <w:r w:rsidRPr="00641E7E">
              <w:rPr>
                <w:rFonts w:ascii="Times New Roman" w:eastAsia="Times New Roman" w:hAnsi="Times New Roman"/>
                <w:sz w:val="10"/>
                <w:szCs w:val="10"/>
                <w:lang w:eastAsia="ru-RU"/>
              </w:rPr>
              <w:t>металлодетектор</w:t>
            </w:r>
            <w:proofErr w:type="spellEnd"/>
            <w:r w:rsidRPr="00641E7E">
              <w:rPr>
                <w:rFonts w:ascii="Times New Roman" w:eastAsia="Times New Roman" w:hAnsi="Times New Roman"/>
                <w:sz w:val="10"/>
                <w:szCs w:val="10"/>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w:t>
            </w:r>
            <w:proofErr w:type="gramEnd"/>
            <w:r w:rsidRPr="00641E7E">
              <w:rPr>
                <w:rFonts w:ascii="Times New Roman" w:eastAsia="Times New Roman" w:hAnsi="Times New Roman"/>
                <w:sz w:val="10"/>
                <w:szCs w:val="10"/>
                <w:lang w:eastAsia="ru-RU"/>
              </w:rPr>
              <w:t xml:space="preserve">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w:t>
            </w:r>
            <w:proofErr w:type="gramStart"/>
            <w:r w:rsidRPr="00641E7E">
              <w:rPr>
                <w:rFonts w:ascii="Times New Roman" w:eastAsia="Times New Roman" w:hAnsi="Times New Roman"/>
                <w:sz w:val="10"/>
                <w:szCs w:val="10"/>
                <w:lang w:eastAsia="ru-RU"/>
              </w:rPr>
              <w:t xml:space="preserve"> В</w:t>
            </w:r>
            <w:proofErr w:type="gramEnd"/>
            <w:r w:rsidRPr="00641E7E">
              <w:rPr>
                <w:rFonts w:ascii="Times New Roman" w:eastAsia="Times New Roman" w:hAnsi="Times New Roman"/>
                <w:sz w:val="10"/>
                <w:szCs w:val="10"/>
                <w:lang w:eastAsia="ru-RU"/>
              </w:rPr>
              <w:t xml:space="preserve">,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641E7E">
              <w:rPr>
                <w:rFonts w:ascii="Times New Roman" w:eastAsia="Times New Roman" w:hAnsi="Times New Roman"/>
                <w:sz w:val="10"/>
                <w:szCs w:val="10"/>
                <w:lang w:eastAsia="ru-RU"/>
              </w:rPr>
              <w:t>материал</w:t>
            </w:r>
            <w:proofErr w:type="gramStart"/>
            <w:r w:rsidRPr="00641E7E">
              <w:rPr>
                <w:rFonts w:ascii="Times New Roman" w:eastAsia="Times New Roman" w:hAnsi="Times New Roman"/>
                <w:sz w:val="10"/>
                <w:szCs w:val="10"/>
                <w:lang w:eastAsia="ru-RU"/>
              </w:rPr>
              <w:t>:н</w:t>
            </w:r>
            <w:proofErr w:type="gramEnd"/>
            <w:r w:rsidRPr="00641E7E">
              <w:rPr>
                <w:rFonts w:ascii="Times New Roman" w:eastAsia="Times New Roman" w:hAnsi="Times New Roman"/>
                <w:sz w:val="10"/>
                <w:szCs w:val="10"/>
                <w:lang w:eastAsia="ru-RU"/>
              </w:rPr>
              <w:t>ержавеющая</w:t>
            </w:r>
            <w:proofErr w:type="spellEnd"/>
            <w:r w:rsidRPr="00641E7E">
              <w:rPr>
                <w:rFonts w:ascii="Times New Roman" w:eastAsia="Times New Roman" w:hAnsi="Times New Roman"/>
                <w:sz w:val="10"/>
                <w:szCs w:val="10"/>
                <w:lang w:eastAsia="ru-RU"/>
              </w:rPr>
              <w:t xml:space="preserve"> сталь; цвет: Хром; масса не менее 11 кг и не более 12 кг.</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Комплект</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839</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35</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171325005747832570100100560315310244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 (простых писем, заказных писем, заказных бандеролей)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86000.00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86000.00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86000.00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Ежемесячно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Сентябрь - Декабрь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08.2017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Закупка у единственного поставщика (подрядчика, исполнителя)</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Условная единица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876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36</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171325005747832570100100570332825244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трех кондиционеров для нужд УФНС России по Брянской области, включая монтажные и пусконаладочные работы</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трех кондиционеров для нужд УФНС России по Брянской области со следующими характеристиками: Питание (</w:t>
            </w:r>
            <w:proofErr w:type="gramStart"/>
            <w:r w:rsidRPr="00641E7E">
              <w:rPr>
                <w:rFonts w:ascii="Times New Roman" w:eastAsia="Times New Roman" w:hAnsi="Times New Roman"/>
                <w:sz w:val="10"/>
                <w:szCs w:val="10"/>
                <w:lang w:eastAsia="ru-RU"/>
              </w:rPr>
              <w:t>В</w:t>
            </w:r>
            <w:proofErr w:type="gramEnd"/>
            <w:r w:rsidRPr="00641E7E">
              <w:rPr>
                <w:rFonts w:ascii="Times New Roman" w:eastAsia="Times New Roman" w:hAnsi="Times New Roman"/>
                <w:sz w:val="10"/>
                <w:szCs w:val="10"/>
                <w:lang w:eastAsia="ru-RU"/>
              </w:rPr>
              <w:t>/</w:t>
            </w:r>
            <w:proofErr w:type="gramStart"/>
            <w:r w:rsidRPr="00641E7E">
              <w:rPr>
                <w:rFonts w:ascii="Times New Roman" w:eastAsia="Times New Roman" w:hAnsi="Times New Roman"/>
                <w:sz w:val="10"/>
                <w:szCs w:val="10"/>
                <w:lang w:eastAsia="ru-RU"/>
              </w:rPr>
              <w:t>фаза</w:t>
            </w:r>
            <w:proofErr w:type="gramEnd"/>
            <w:r w:rsidRPr="00641E7E">
              <w:rPr>
                <w:rFonts w:ascii="Times New Roman" w:eastAsia="Times New Roman" w:hAnsi="Times New Roman"/>
                <w:sz w:val="10"/>
                <w:szCs w:val="10"/>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641E7E">
              <w:rPr>
                <w:rFonts w:ascii="Times New Roman" w:eastAsia="Times New Roman" w:hAnsi="Times New Roman"/>
                <w:sz w:val="10"/>
                <w:szCs w:val="10"/>
                <w:lang w:eastAsia="ru-RU"/>
              </w:rPr>
              <w:t>-н</w:t>
            </w:r>
            <w:proofErr w:type="gramEnd"/>
            <w:r w:rsidRPr="00641E7E">
              <w:rPr>
                <w:rFonts w:ascii="Times New Roman" w:eastAsia="Times New Roman" w:hAnsi="Times New Roman"/>
                <w:sz w:val="10"/>
                <w:szCs w:val="10"/>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100015.86</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100015.86</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100015.86</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Сентябрь - Октябрь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1000.16</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10001.59</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08.2017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Возникновение иных обстоятельств, предвидеть которые на дату утверждения плана-графика закупок было невозможно</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Добавление позиции в план-график на поставку трех кондиционеров для нужд УФНС России по Брянской области, включая монтажные и пусконаладочные работы.</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трех кондиционеров для нужд УФНС России по Брянской области, включая монтажные и пусконаладочные работы.</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w:t>
            </w:r>
            <w:proofErr w:type="gramStart"/>
            <w:r w:rsidRPr="00641E7E">
              <w:rPr>
                <w:rFonts w:ascii="Times New Roman" w:eastAsia="Times New Roman" w:hAnsi="Times New Roman"/>
                <w:sz w:val="10"/>
                <w:szCs w:val="10"/>
                <w:lang w:eastAsia="ru-RU"/>
              </w:rPr>
              <w:t>В</w:t>
            </w:r>
            <w:proofErr w:type="gramEnd"/>
            <w:r w:rsidRPr="00641E7E">
              <w:rPr>
                <w:rFonts w:ascii="Times New Roman" w:eastAsia="Times New Roman" w:hAnsi="Times New Roman"/>
                <w:sz w:val="10"/>
                <w:szCs w:val="10"/>
                <w:lang w:eastAsia="ru-RU"/>
              </w:rPr>
              <w:t>/</w:t>
            </w:r>
            <w:proofErr w:type="gramStart"/>
            <w:r w:rsidRPr="00641E7E">
              <w:rPr>
                <w:rFonts w:ascii="Times New Roman" w:eastAsia="Times New Roman" w:hAnsi="Times New Roman"/>
                <w:sz w:val="10"/>
                <w:szCs w:val="10"/>
                <w:lang w:eastAsia="ru-RU"/>
              </w:rPr>
              <w:t>фаза</w:t>
            </w:r>
            <w:proofErr w:type="gramEnd"/>
            <w:r w:rsidRPr="00641E7E">
              <w:rPr>
                <w:rFonts w:ascii="Times New Roman" w:eastAsia="Times New Roman" w:hAnsi="Times New Roman"/>
                <w:sz w:val="10"/>
                <w:szCs w:val="10"/>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641E7E">
              <w:rPr>
                <w:rFonts w:ascii="Times New Roman" w:eastAsia="Times New Roman" w:hAnsi="Times New Roman"/>
                <w:sz w:val="10"/>
                <w:szCs w:val="10"/>
                <w:lang w:eastAsia="ru-RU"/>
              </w:rPr>
              <w:t>-н</w:t>
            </w:r>
            <w:proofErr w:type="gramEnd"/>
            <w:r w:rsidRPr="00641E7E">
              <w:rPr>
                <w:rFonts w:ascii="Times New Roman" w:eastAsia="Times New Roman" w:hAnsi="Times New Roman"/>
                <w:sz w:val="10"/>
                <w:szCs w:val="10"/>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37</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171325005747832570100100580351712244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бумаги формата А</w:t>
            </w:r>
            <w:proofErr w:type="gramStart"/>
            <w:r w:rsidRPr="00641E7E">
              <w:rPr>
                <w:rFonts w:ascii="Times New Roman" w:eastAsia="Times New Roman" w:hAnsi="Times New Roman"/>
                <w:sz w:val="10"/>
                <w:szCs w:val="10"/>
                <w:lang w:eastAsia="ru-RU"/>
              </w:rPr>
              <w:t>4</w:t>
            </w:r>
            <w:proofErr w:type="gramEnd"/>
            <w:r w:rsidRPr="00641E7E">
              <w:rPr>
                <w:rFonts w:ascii="Times New Roman" w:eastAsia="Times New Roman" w:hAnsi="Times New Roman"/>
                <w:sz w:val="10"/>
                <w:szCs w:val="10"/>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3842772.60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3842772.60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3842772.60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38427.73</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384277.26</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641E7E">
              <w:rPr>
                <w:rFonts w:ascii="Times New Roman" w:eastAsia="Times New Roman" w:hAnsi="Times New Roman"/>
                <w:sz w:val="10"/>
                <w:szCs w:val="10"/>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641E7E">
              <w:rPr>
                <w:rFonts w:ascii="Times New Roman" w:eastAsia="Times New Roman" w:hAnsi="Times New Roman"/>
                <w:sz w:val="10"/>
                <w:szCs w:val="10"/>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641E7E">
              <w:rPr>
                <w:rFonts w:ascii="Times New Roman" w:eastAsia="Times New Roman" w:hAnsi="Times New Roman"/>
                <w:sz w:val="10"/>
                <w:szCs w:val="10"/>
                <w:lang w:eastAsia="ru-RU"/>
              </w:rPr>
              <w:t xml:space="preserve"> союза.</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бумаги формата А</w:t>
            </w:r>
            <w:proofErr w:type="gramStart"/>
            <w:r w:rsidRPr="00641E7E">
              <w:rPr>
                <w:rFonts w:ascii="Times New Roman" w:eastAsia="Times New Roman" w:hAnsi="Times New Roman"/>
                <w:sz w:val="10"/>
                <w:szCs w:val="10"/>
                <w:lang w:eastAsia="ru-RU"/>
              </w:rPr>
              <w:t>4</w:t>
            </w:r>
            <w:proofErr w:type="gramEnd"/>
            <w:r w:rsidRPr="00641E7E">
              <w:rPr>
                <w:rFonts w:ascii="Times New Roman" w:eastAsia="Times New Roman" w:hAnsi="Times New Roman"/>
                <w:sz w:val="10"/>
                <w:szCs w:val="10"/>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641E7E">
              <w:rPr>
                <w:rFonts w:ascii="Times New Roman" w:eastAsia="Times New Roman" w:hAnsi="Times New Roman"/>
                <w:sz w:val="10"/>
                <w:szCs w:val="10"/>
                <w:lang w:eastAsia="ru-RU"/>
              </w:rPr>
              <w:t>кв</w:t>
            </w:r>
            <w:proofErr w:type="gramStart"/>
            <w:r w:rsidRPr="00641E7E">
              <w:rPr>
                <w:rFonts w:ascii="Times New Roman" w:eastAsia="Times New Roman" w:hAnsi="Times New Roman"/>
                <w:sz w:val="10"/>
                <w:szCs w:val="10"/>
                <w:lang w:eastAsia="ru-RU"/>
              </w:rPr>
              <w:t>.м</w:t>
            </w:r>
            <w:proofErr w:type="spellEnd"/>
            <w:proofErr w:type="gramEnd"/>
            <w:r w:rsidRPr="00641E7E">
              <w:rPr>
                <w:rFonts w:ascii="Times New Roman" w:eastAsia="Times New Roman" w:hAnsi="Times New Roman"/>
                <w:sz w:val="10"/>
                <w:szCs w:val="10"/>
                <w:lang w:eastAsia="ru-RU"/>
              </w:rPr>
              <w:t xml:space="preserve"> и не более 90 г/</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 цвет – белый, - яркость не менее 95%, - толщина не менее 104 мкм, - белизна (по CIE) не менее 146%, - непрозрачность не менее 91%, - листов в пачке 500 шт.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Упаковка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778</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бумаги формата А</w:t>
            </w:r>
            <w:proofErr w:type="gramStart"/>
            <w:r w:rsidRPr="00641E7E">
              <w:rPr>
                <w:rFonts w:ascii="Times New Roman" w:eastAsia="Times New Roman" w:hAnsi="Times New Roman"/>
                <w:sz w:val="10"/>
                <w:szCs w:val="10"/>
                <w:lang w:eastAsia="ru-RU"/>
              </w:rPr>
              <w:t>4</w:t>
            </w:r>
            <w:proofErr w:type="gramEnd"/>
            <w:r w:rsidRPr="00641E7E">
              <w:rPr>
                <w:rFonts w:ascii="Times New Roman" w:eastAsia="Times New Roman" w:hAnsi="Times New Roman"/>
                <w:sz w:val="10"/>
                <w:szCs w:val="10"/>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641E7E">
              <w:rPr>
                <w:rFonts w:ascii="Times New Roman" w:eastAsia="Times New Roman" w:hAnsi="Times New Roman"/>
                <w:sz w:val="10"/>
                <w:szCs w:val="10"/>
                <w:lang w:eastAsia="ru-RU"/>
              </w:rPr>
              <w:t>кв</w:t>
            </w:r>
            <w:proofErr w:type="gramStart"/>
            <w:r w:rsidRPr="00641E7E">
              <w:rPr>
                <w:rFonts w:ascii="Times New Roman" w:eastAsia="Times New Roman" w:hAnsi="Times New Roman"/>
                <w:sz w:val="10"/>
                <w:szCs w:val="10"/>
                <w:lang w:eastAsia="ru-RU"/>
              </w:rPr>
              <w:t>.м</w:t>
            </w:r>
            <w:proofErr w:type="spellEnd"/>
            <w:proofErr w:type="gramEnd"/>
            <w:r w:rsidRPr="00641E7E">
              <w:rPr>
                <w:rFonts w:ascii="Times New Roman" w:eastAsia="Times New Roman" w:hAnsi="Times New Roman"/>
                <w:sz w:val="10"/>
                <w:szCs w:val="10"/>
                <w:lang w:eastAsia="ru-RU"/>
              </w:rPr>
              <w:t xml:space="preserve"> и не более 90 г/</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 цвет – белый, - яркость не менее 95%, - толщина не менее 104 мкм, - белизна (по CIE) не менее 146%, - непрозрачность не менее 91%, - листов в пачке 500 шт.</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Упаковка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778</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38</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171325005747832570100100590393511244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электроэнергии в декабре 2017 года для нужд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электроэнергии в декабре 2017 года для нужд УФНС России по Брянской области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532470.00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532470.00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532470.00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Декабрь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Закупка у единственного поставщика (подрядчика, исполнителя)</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электроэнергии в декабре 2017 года для нужд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Киловатт</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214</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88745</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88745</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171325005747832570100100600363101244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комплектов офисной мебели для нужд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комплектов офисной мебели, для нужд УФНС России по Брянской области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59733.17</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59733.17</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59733.17</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597.33</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5973.32</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641E7E">
              <w:rPr>
                <w:rFonts w:ascii="Times New Roman" w:eastAsia="Times New Roman" w:hAnsi="Times New Roman"/>
                <w:sz w:val="10"/>
                <w:szCs w:val="10"/>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641E7E">
              <w:rPr>
                <w:rFonts w:ascii="Times New Roman" w:eastAsia="Times New Roman" w:hAnsi="Times New Roman"/>
                <w:sz w:val="10"/>
                <w:szCs w:val="10"/>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641E7E">
              <w:rPr>
                <w:rFonts w:ascii="Times New Roman" w:eastAsia="Times New Roman" w:hAnsi="Times New Roman"/>
                <w:sz w:val="10"/>
                <w:szCs w:val="10"/>
                <w:lang w:eastAsia="ru-RU"/>
              </w:rPr>
              <w:t xml:space="preserve"> союза.</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комплектов офисной мебели для нужд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641E7E">
              <w:rPr>
                <w:rFonts w:ascii="Times New Roman" w:eastAsia="Times New Roman" w:hAnsi="Times New Roman"/>
                <w:sz w:val="10"/>
                <w:szCs w:val="10"/>
                <w:lang w:eastAsia="ru-RU"/>
              </w:rPr>
              <w:t>-н</w:t>
            </w:r>
            <w:proofErr w:type="gramEnd"/>
            <w:r w:rsidRPr="00641E7E">
              <w:rPr>
                <w:rFonts w:ascii="Times New Roman" w:eastAsia="Times New Roman" w:hAnsi="Times New Roman"/>
                <w:sz w:val="10"/>
                <w:szCs w:val="10"/>
                <w:lang w:eastAsia="ru-RU"/>
              </w:rPr>
              <w:t xml:space="preserve">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w:t>
            </w:r>
            <w:proofErr w:type="gramStart"/>
            <w:r w:rsidRPr="00641E7E">
              <w:rPr>
                <w:rFonts w:ascii="Times New Roman" w:eastAsia="Times New Roman" w:hAnsi="Times New Roman"/>
                <w:sz w:val="10"/>
                <w:szCs w:val="10"/>
                <w:lang w:eastAsia="ru-RU"/>
              </w:rPr>
              <w:t>;м</w:t>
            </w:r>
            <w:proofErr w:type="gramEnd"/>
            <w:r w:rsidRPr="00641E7E">
              <w:rPr>
                <w:rFonts w:ascii="Times New Roman" w:eastAsia="Times New Roman" w:hAnsi="Times New Roman"/>
                <w:sz w:val="10"/>
                <w:szCs w:val="10"/>
                <w:lang w:eastAsia="ru-RU"/>
              </w:rPr>
              <w:t xml:space="preserve">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641E7E">
              <w:rPr>
                <w:rFonts w:ascii="Times New Roman" w:eastAsia="Times New Roman" w:hAnsi="Times New Roman"/>
                <w:sz w:val="10"/>
                <w:szCs w:val="10"/>
                <w:lang w:eastAsia="ru-RU"/>
              </w:rPr>
              <w:t>мм</w:t>
            </w:r>
            <w:proofErr w:type="gramStart"/>
            <w:r w:rsidRPr="00641E7E">
              <w:rPr>
                <w:rFonts w:ascii="Times New Roman" w:eastAsia="Times New Roman" w:hAnsi="Times New Roman"/>
                <w:sz w:val="10"/>
                <w:szCs w:val="10"/>
                <w:lang w:eastAsia="ru-RU"/>
              </w:rPr>
              <w:t>;н</w:t>
            </w:r>
            <w:proofErr w:type="gramEnd"/>
            <w:r w:rsidRPr="00641E7E">
              <w:rPr>
                <w:rFonts w:ascii="Times New Roman" w:eastAsia="Times New Roman" w:hAnsi="Times New Roman"/>
                <w:sz w:val="10"/>
                <w:szCs w:val="10"/>
                <w:lang w:eastAsia="ru-RU"/>
              </w:rPr>
              <w:t>аличие</w:t>
            </w:r>
            <w:proofErr w:type="spellEnd"/>
            <w:r w:rsidRPr="00641E7E">
              <w:rPr>
                <w:rFonts w:ascii="Times New Roman" w:eastAsia="Times New Roman" w:hAnsi="Times New Roman"/>
                <w:sz w:val="10"/>
                <w:szCs w:val="10"/>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641E7E">
              <w:rPr>
                <w:rFonts w:ascii="Times New Roman" w:eastAsia="Times New Roman" w:hAnsi="Times New Roman"/>
                <w:sz w:val="10"/>
                <w:szCs w:val="10"/>
                <w:lang w:eastAsia="ru-RU"/>
              </w:rPr>
              <w:t>выкатная</w:t>
            </w:r>
            <w:proofErr w:type="spellEnd"/>
            <w:r w:rsidRPr="00641E7E">
              <w:rPr>
                <w:rFonts w:ascii="Times New Roman" w:eastAsia="Times New Roman" w:hAnsi="Times New Roman"/>
                <w:sz w:val="10"/>
                <w:szCs w:val="10"/>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641E7E">
              <w:rPr>
                <w:rFonts w:ascii="Times New Roman" w:eastAsia="Times New Roman" w:hAnsi="Times New Roman"/>
                <w:sz w:val="10"/>
                <w:szCs w:val="10"/>
                <w:lang w:eastAsia="ru-RU"/>
              </w:rPr>
              <w:t>издения</w:t>
            </w:r>
            <w:proofErr w:type="spellEnd"/>
            <w:r w:rsidRPr="00641E7E">
              <w:rPr>
                <w:rFonts w:ascii="Times New Roman" w:eastAsia="Times New Roman" w:hAnsi="Times New Roman"/>
                <w:sz w:val="10"/>
                <w:szCs w:val="10"/>
                <w:lang w:eastAsia="ru-RU"/>
              </w:rPr>
              <w:t xml:space="preserve"> на эксцентриковых стяжках, цвет ЛДС</w:t>
            </w:r>
            <w:proofErr w:type="gramStart"/>
            <w:r w:rsidRPr="00641E7E">
              <w:rPr>
                <w:rFonts w:ascii="Times New Roman" w:eastAsia="Times New Roman" w:hAnsi="Times New Roman"/>
                <w:sz w:val="10"/>
                <w:szCs w:val="10"/>
                <w:lang w:eastAsia="ru-RU"/>
              </w:rPr>
              <w:t>П-</w:t>
            </w:r>
            <w:proofErr w:type="gramEnd"/>
            <w:r w:rsidRPr="00641E7E">
              <w:rPr>
                <w:rFonts w:ascii="Times New Roman" w:eastAsia="Times New Roman" w:hAnsi="Times New Roman"/>
                <w:sz w:val="10"/>
                <w:szCs w:val="10"/>
                <w:lang w:eastAsia="ru-RU"/>
              </w:rPr>
              <w:t xml:space="preserve">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641E7E">
              <w:rPr>
                <w:rFonts w:ascii="Times New Roman" w:eastAsia="Times New Roman" w:hAnsi="Times New Roman"/>
                <w:sz w:val="10"/>
                <w:szCs w:val="10"/>
                <w:lang w:eastAsia="ru-RU"/>
              </w:rPr>
              <w:t>подкатная</w:t>
            </w:r>
            <w:proofErr w:type="spellEnd"/>
            <w:r w:rsidRPr="00641E7E">
              <w:rPr>
                <w:rFonts w:ascii="Times New Roman" w:eastAsia="Times New Roman" w:hAnsi="Times New Roman"/>
                <w:sz w:val="10"/>
                <w:szCs w:val="10"/>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641E7E">
              <w:rPr>
                <w:rFonts w:ascii="Times New Roman" w:eastAsia="Times New Roman" w:hAnsi="Times New Roman"/>
                <w:sz w:val="10"/>
                <w:szCs w:val="10"/>
                <w:lang w:eastAsia="ru-RU"/>
              </w:rPr>
              <w:t>ящиков</w:t>
            </w:r>
            <w:proofErr w:type="gramEnd"/>
            <w:r w:rsidRPr="00641E7E">
              <w:rPr>
                <w:rFonts w:ascii="Times New Roman" w:eastAsia="Times New Roman" w:hAnsi="Times New Roman"/>
                <w:sz w:val="10"/>
                <w:szCs w:val="10"/>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641E7E">
              <w:rPr>
                <w:rFonts w:ascii="Times New Roman" w:eastAsia="Times New Roman" w:hAnsi="Times New Roman"/>
                <w:sz w:val="10"/>
                <w:szCs w:val="10"/>
                <w:lang w:eastAsia="ru-RU"/>
              </w:rPr>
              <w:t>фасадов</w:t>
            </w:r>
            <w:proofErr w:type="gramStart"/>
            <w:r w:rsidRPr="00641E7E">
              <w:rPr>
                <w:rFonts w:ascii="Times New Roman" w:eastAsia="Times New Roman" w:hAnsi="Times New Roman"/>
                <w:sz w:val="10"/>
                <w:szCs w:val="10"/>
                <w:lang w:eastAsia="ru-RU"/>
              </w:rPr>
              <w:t>,в</w:t>
            </w:r>
            <w:proofErr w:type="gramEnd"/>
            <w:r w:rsidRPr="00641E7E">
              <w:rPr>
                <w:rFonts w:ascii="Times New Roman" w:eastAsia="Times New Roman" w:hAnsi="Times New Roman"/>
                <w:sz w:val="10"/>
                <w:szCs w:val="10"/>
                <w:lang w:eastAsia="ru-RU"/>
              </w:rPr>
              <w:t>ыдвижных</w:t>
            </w:r>
            <w:proofErr w:type="spellEnd"/>
            <w:r w:rsidRPr="00641E7E">
              <w:rPr>
                <w:rFonts w:ascii="Times New Roman" w:eastAsia="Times New Roman" w:hAnsi="Times New Roman"/>
                <w:sz w:val="10"/>
                <w:szCs w:val="10"/>
                <w:lang w:eastAsia="ru-RU"/>
              </w:rPr>
              <w:t xml:space="preserve"> ящиков в цвет ПВХ 04 мм, все соединения на эксцентриковых стяжках; цвет ЛДПС - БУК 165.</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40</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171325005747832570100100610343101244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кресел офисных для нужд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кресел офисных для нужд УФНС России по Брянской области в количестве 50 штук</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177383.00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177383.00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177383.00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1773.83</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17738.30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roofErr w:type="gramStart"/>
            <w:r w:rsidRPr="00641E7E">
              <w:rPr>
                <w:rFonts w:ascii="Times New Roman" w:eastAsia="Times New Roman" w:hAnsi="Times New Roman"/>
                <w:sz w:val="10"/>
                <w:szCs w:val="10"/>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641E7E">
              <w:rPr>
                <w:rFonts w:ascii="Times New Roman" w:eastAsia="Times New Roman" w:hAnsi="Times New Roman"/>
                <w:sz w:val="10"/>
                <w:szCs w:val="10"/>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641E7E">
              <w:rPr>
                <w:rFonts w:ascii="Times New Roman" w:eastAsia="Times New Roman" w:hAnsi="Times New Roman"/>
                <w:sz w:val="10"/>
                <w:szCs w:val="10"/>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641E7E">
              <w:rPr>
                <w:rFonts w:ascii="Times New Roman" w:eastAsia="Times New Roman" w:hAnsi="Times New Roman"/>
                <w:sz w:val="10"/>
                <w:szCs w:val="10"/>
                <w:lang w:eastAsia="ru-RU"/>
              </w:rPr>
              <w:t xml:space="preserve"> союза.</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кресел офисных для нужд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w:t>
            </w:r>
            <w:proofErr w:type="gramStart"/>
            <w:r w:rsidRPr="00641E7E">
              <w:rPr>
                <w:rFonts w:ascii="Times New Roman" w:eastAsia="Times New Roman" w:hAnsi="Times New Roman"/>
                <w:sz w:val="10"/>
                <w:szCs w:val="10"/>
                <w:lang w:eastAsia="ru-RU"/>
              </w:rPr>
              <w:t>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w:t>
            </w:r>
            <w:proofErr w:type="gramEnd"/>
            <w:r w:rsidRPr="00641E7E">
              <w:rPr>
                <w:rFonts w:ascii="Times New Roman" w:eastAsia="Times New Roman" w:hAnsi="Times New Roman"/>
                <w:sz w:val="10"/>
                <w:szCs w:val="10"/>
                <w:lang w:eastAsia="ru-RU"/>
              </w:rPr>
              <w:t xml:space="preserve"> </w:t>
            </w:r>
            <w:proofErr w:type="gramStart"/>
            <w:r w:rsidRPr="00641E7E">
              <w:rPr>
                <w:rFonts w:ascii="Times New Roman" w:eastAsia="Times New Roman" w:hAnsi="Times New Roman"/>
                <w:sz w:val="10"/>
                <w:szCs w:val="10"/>
                <w:lang w:eastAsia="ru-RU"/>
              </w:rPr>
              <w:t>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w:t>
            </w:r>
            <w:proofErr w:type="gramEnd"/>
            <w:r w:rsidRPr="00641E7E">
              <w:rPr>
                <w:rFonts w:ascii="Times New Roman" w:eastAsia="Times New Roman" w:hAnsi="Times New Roman"/>
                <w:sz w:val="10"/>
                <w:szCs w:val="10"/>
                <w:lang w:eastAsia="ru-RU"/>
              </w:rPr>
              <w:t xml:space="preserve">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41</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171325005747832570100100620371723244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 для нужд УФНС России по Брянской области и подведомственных Инспекций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286980.00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286980.00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286980.00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2869.80</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28698.00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 для нужд УФНС России по Брянской области и подведомственных Инспекций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Конверты бумажные формата С</w:t>
            </w:r>
            <w:proofErr w:type="gramStart"/>
            <w:r w:rsidRPr="00641E7E">
              <w:rPr>
                <w:rFonts w:ascii="Times New Roman" w:eastAsia="Times New Roman" w:hAnsi="Times New Roman"/>
                <w:sz w:val="10"/>
                <w:szCs w:val="10"/>
                <w:lang w:eastAsia="ru-RU"/>
              </w:rPr>
              <w:t>4</w:t>
            </w:r>
            <w:proofErr w:type="gramEnd"/>
            <w:r w:rsidRPr="00641E7E">
              <w:rPr>
                <w:rFonts w:ascii="Times New Roman" w:eastAsia="Times New Roman" w:hAnsi="Times New Roman"/>
                <w:sz w:val="10"/>
                <w:szCs w:val="10"/>
                <w:lang w:eastAsia="ru-RU"/>
              </w:rPr>
              <w:t xml:space="preserve">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 для нужд УФНС России по Брянской области и подведомственных Инспекций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21000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21000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 для нужд УФНС России по Брянской области и подведомственных Инспекций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w:t>
            </w:r>
            <w:proofErr w:type="gramStart"/>
            <w:r w:rsidRPr="00641E7E">
              <w:rPr>
                <w:rFonts w:ascii="Times New Roman" w:eastAsia="Times New Roman" w:hAnsi="Times New Roman"/>
                <w:sz w:val="10"/>
                <w:szCs w:val="10"/>
                <w:lang w:eastAsia="ru-RU"/>
              </w:rPr>
              <w:t>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 для нужд УФНС России по Брянской области и подведомственных Инспекций</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135000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135000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42</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171325005747832570100100630420000244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137490.00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137490.00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137490.00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1374.90</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13749.00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Блокнот (формат А5)</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Блокнот (формат А5). Функционально-технические характеристики: Обложка: печать офсетная, красочность 4+0, картон плотностью не менее 250 г/</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Блок: печать лазерная, красочность 1+0, бумага мелованная плотностью не менее 80г/</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клетка (двусторонняя), 50 листов. Навивка на пружину. Размер - 148,5х210 мм.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Шариковая ручка с логотипом</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Функциональные, технические, качественные, эксплуатационные характеристики: Шариковая ручка с логотипом. Функционально-технические </w:t>
            </w:r>
            <w:proofErr w:type="spellStart"/>
            <w:r w:rsidRPr="00641E7E">
              <w:rPr>
                <w:rFonts w:ascii="Times New Roman" w:eastAsia="Times New Roman" w:hAnsi="Times New Roman"/>
                <w:sz w:val="10"/>
                <w:szCs w:val="10"/>
                <w:lang w:eastAsia="ru-RU"/>
              </w:rPr>
              <w:t>характеристики</w:t>
            </w:r>
            <w:proofErr w:type="gramStart"/>
            <w:r w:rsidRPr="00641E7E">
              <w:rPr>
                <w:rFonts w:ascii="Times New Roman" w:eastAsia="Times New Roman" w:hAnsi="Times New Roman"/>
                <w:sz w:val="10"/>
                <w:szCs w:val="10"/>
                <w:lang w:eastAsia="ru-RU"/>
              </w:rPr>
              <w:t>:р</w:t>
            </w:r>
            <w:proofErr w:type="gramEnd"/>
            <w:r w:rsidRPr="00641E7E">
              <w:rPr>
                <w:rFonts w:ascii="Times New Roman" w:eastAsia="Times New Roman" w:hAnsi="Times New Roman"/>
                <w:sz w:val="10"/>
                <w:szCs w:val="10"/>
                <w:lang w:eastAsia="ru-RU"/>
              </w:rPr>
              <w:t>учка</w:t>
            </w:r>
            <w:proofErr w:type="spellEnd"/>
            <w:r w:rsidRPr="00641E7E">
              <w:rPr>
                <w:rFonts w:ascii="Times New Roman" w:eastAsia="Times New Roman" w:hAnsi="Times New Roman"/>
                <w:sz w:val="10"/>
                <w:szCs w:val="10"/>
                <w:lang w:eastAsia="ru-RU"/>
              </w:rPr>
              <w:t xml:space="preserve"> пластиковая, с поворотным механизмом, логотип 1+0</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Карманный календарь</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двухсторонняя </w:t>
            </w:r>
            <w:proofErr w:type="spellStart"/>
            <w:r w:rsidRPr="00641E7E">
              <w:rPr>
                <w:rFonts w:ascii="Times New Roman" w:eastAsia="Times New Roman" w:hAnsi="Times New Roman"/>
                <w:sz w:val="10"/>
                <w:szCs w:val="10"/>
                <w:lang w:eastAsia="ru-RU"/>
              </w:rPr>
              <w:t>печат</w:t>
            </w:r>
            <w:proofErr w:type="spellEnd"/>
            <w:r w:rsidRPr="00641E7E">
              <w:rPr>
                <w:rFonts w:ascii="Times New Roman" w:eastAsia="Times New Roman" w:hAnsi="Times New Roman"/>
                <w:sz w:val="10"/>
                <w:szCs w:val="10"/>
                <w:lang w:eastAsia="ru-RU"/>
              </w:rPr>
              <w:t xml:space="preserve">, размер 70*100 мм, </w:t>
            </w:r>
            <w:proofErr w:type="spellStart"/>
            <w:r w:rsidRPr="00641E7E">
              <w:rPr>
                <w:rFonts w:ascii="Times New Roman" w:eastAsia="Times New Roman" w:hAnsi="Times New Roman"/>
                <w:sz w:val="10"/>
                <w:szCs w:val="10"/>
                <w:lang w:eastAsia="ru-RU"/>
              </w:rPr>
              <w:t>ламинация</w:t>
            </w:r>
            <w:proofErr w:type="spellEnd"/>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Настенный квартальный календарь</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Настенный квартальный календарь (формат А</w:t>
            </w:r>
            <w:proofErr w:type="gramStart"/>
            <w:r w:rsidRPr="00641E7E">
              <w:rPr>
                <w:rFonts w:ascii="Times New Roman" w:eastAsia="Times New Roman" w:hAnsi="Times New Roman"/>
                <w:sz w:val="10"/>
                <w:szCs w:val="10"/>
                <w:lang w:eastAsia="ru-RU"/>
              </w:rPr>
              <w:t>4</w:t>
            </w:r>
            <w:proofErr w:type="gramEnd"/>
            <w:r w:rsidRPr="00641E7E">
              <w:rPr>
                <w:rFonts w:ascii="Times New Roman" w:eastAsia="Times New Roman" w:hAnsi="Times New Roman"/>
                <w:sz w:val="10"/>
                <w:szCs w:val="10"/>
                <w:lang w:eastAsia="ru-RU"/>
              </w:rPr>
              <w:t xml:space="preserve"> с 3 рекламными полями). Функционально-технические характеристики: Постер: печать офсетная, красочность 4+0, картон односторонний плотностью не менее 250 г/</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xml:space="preserve">., </w:t>
            </w:r>
            <w:proofErr w:type="spellStart"/>
            <w:r w:rsidRPr="00641E7E">
              <w:rPr>
                <w:rFonts w:ascii="Times New Roman" w:eastAsia="Times New Roman" w:hAnsi="Times New Roman"/>
                <w:sz w:val="10"/>
                <w:szCs w:val="10"/>
                <w:lang w:eastAsia="ru-RU"/>
              </w:rPr>
              <w:t>ламинация</w:t>
            </w:r>
            <w:proofErr w:type="spellEnd"/>
            <w:r w:rsidRPr="00641E7E">
              <w:rPr>
                <w:rFonts w:ascii="Times New Roman" w:eastAsia="Times New Roman" w:hAnsi="Times New Roman"/>
                <w:sz w:val="10"/>
                <w:szCs w:val="10"/>
                <w:lang w:eastAsia="ru-RU"/>
              </w:rPr>
              <w:t>. Календарная сетка: печать офсетная, красочность 4+0, бумага мелованная плотностью не менее 90г/</w:t>
            </w:r>
            <w:proofErr w:type="spellStart"/>
            <w:r w:rsidRPr="00641E7E">
              <w:rPr>
                <w:rFonts w:ascii="Times New Roman" w:eastAsia="Times New Roman" w:hAnsi="Times New Roman"/>
                <w:sz w:val="10"/>
                <w:szCs w:val="10"/>
                <w:lang w:eastAsia="ru-RU"/>
              </w:rPr>
              <w:t>кв.м</w:t>
            </w:r>
            <w:proofErr w:type="spellEnd"/>
            <w:r w:rsidRPr="00641E7E">
              <w:rPr>
                <w:rFonts w:ascii="Times New Roman" w:eastAsia="Times New Roman" w:hAnsi="Times New Roman"/>
                <w:sz w:val="10"/>
                <w:szCs w:val="10"/>
                <w:lang w:eastAsia="ru-RU"/>
              </w:rPr>
              <w:t>. Подложка: картон односторонний плотностью не менее 250 г/</w:t>
            </w:r>
            <w:proofErr w:type="spellStart"/>
            <w:r w:rsidRPr="00641E7E">
              <w:rPr>
                <w:rFonts w:ascii="Times New Roman" w:eastAsia="Times New Roman" w:hAnsi="Times New Roman"/>
                <w:sz w:val="10"/>
                <w:szCs w:val="10"/>
                <w:lang w:eastAsia="ru-RU"/>
              </w:rPr>
              <w:t>кв</w:t>
            </w:r>
            <w:proofErr w:type="gramStart"/>
            <w:r w:rsidRPr="00641E7E">
              <w:rPr>
                <w:rFonts w:ascii="Times New Roman" w:eastAsia="Times New Roman" w:hAnsi="Times New Roman"/>
                <w:sz w:val="10"/>
                <w:szCs w:val="10"/>
                <w:lang w:eastAsia="ru-RU"/>
              </w:rPr>
              <w:t>.м</w:t>
            </w:r>
            <w:proofErr w:type="spellEnd"/>
            <w:proofErr w:type="gramEnd"/>
            <w:r w:rsidRPr="00641E7E">
              <w:rPr>
                <w:rFonts w:ascii="Times New Roman" w:eastAsia="Times New Roman" w:hAnsi="Times New Roman"/>
                <w:sz w:val="10"/>
                <w:szCs w:val="10"/>
                <w:lang w:eastAsia="ru-RU"/>
              </w:rPr>
              <w:t>, красочность 4+0, печать лазерная. Навивка на 3 пружины Размер - 210×297 мм</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43</w:t>
            </w: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171325005747832570100100650402751244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чайников электрических для нужд УФНС России по Брянской области</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чайников электрических для нужд УФНС России по Брянской области</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39140.00</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39140.00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39140.00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Периодичность поставки товаров (выполнения работ, оказания услуг): Один раз в год </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Планируемый срок (сроки отдельных этапов) поставки товаров (выполнения работ, оказания услуг): Ноябрь 2017 года</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391.40</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3914.00</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09.2017</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12.2017</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нет</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да</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Нет </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чайников электрических для нужд УФНС России по Брянской области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360град; Длина сетевого шнура – не менее 0,7 м и не более 1,5 м; Цвет – белый, бежевый или кремовый, светло-серый.</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Штука</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796</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4396" w:type="dxa"/>
            <w:gridSpan w:val="2"/>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Товары, работы или услуги на сумму, не превышающую 100 тыс. руб. (п.4 ч.1 ст.93 Федерального закона №44-ФЗ)</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1416189.01</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1416189.01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Использование в соответствии с законодательством Российской Федерации экономии, полученной при осуществлении закупки</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 xml:space="preserve">Изменение закупки </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171325005747832570100100050060000244</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1282673.49</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1282673.49</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1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98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171325005747832570100100110050000242</w:t>
            </w:r>
          </w:p>
        </w:tc>
        <w:tc>
          <w:tcPr>
            <w:tcW w:w="93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46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133515.52</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133515.52</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5538" w:type="dxa"/>
            <w:gridSpan w:val="4"/>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Предусмотрено на осуществление закупок - всего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23342375.61</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21091848.31</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21091848.31</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0.00</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r w:rsidR="00641E7E" w:rsidRPr="00641E7E" w:rsidTr="00641E7E">
        <w:tc>
          <w:tcPr>
            <w:tcW w:w="5538" w:type="dxa"/>
            <w:gridSpan w:val="4"/>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в том числе: закупок путем проведения запроса котировок </w:t>
            </w:r>
          </w:p>
        </w:tc>
        <w:tc>
          <w:tcPr>
            <w:tcW w:w="7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700421.84</w:t>
            </w:r>
          </w:p>
        </w:tc>
        <w:tc>
          <w:tcPr>
            <w:tcW w:w="42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4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505335.00</w:t>
            </w:r>
          </w:p>
        </w:tc>
        <w:tc>
          <w:tcPr>
            <w:tcW w:w="59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1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6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33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29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98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4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5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4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3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699"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80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70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223"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102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686"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c>
          <w:tcPr>
            <w:tcW w:w="568"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X</w:t>
            </w:r>
          </w:p>
        </w:tc>
      </w:tr>
    </w:tbl>
    <w:p w:rsidR="00641E7E" w:rsidRPr="00641E7E" w:rsidRDefault="00641E7E" w:rsidP="00641E7E">
      <w:pPr>
        <w:spacing w:after="0" w:line="240" w:lineRule="auto"/>
        <w:rPr>
          <w:rFonts w:ascii="Times New Roman" w:eastAsia="Times New Roman" w:hAnsi="Times New Roman"/>
          <w:sz w:val="16"/>
          <w:szCs w:val="16"/>
          <w:lang w:eastAsia="ru-RU"/>
        </w:rPr>
      </w:pPr>
    </w:p>
    <w:tbl>
      <w:tblPr>
        <w:tblW w:w="5000" w:type="pct"/>
        <w:tblCellMar>
          <w:left w:w="0" w:type="dxa"/>
          <w:right w:w="0" w:type="dxa"/>
        </w:tblCellMar>
        <w:tblLook w:val="04A0" w:firstRow="1" w:lastRow="0" w:firstColumn="1" w:lastColumn="0" w:noHBand="0" w:noVBand="1"/>
      </w:tblPr>
      <w:tblGrid>
        <w:gridCol w:w="1055"/>
        <w:gridCol w:w="10887"/>
        <w:gridCol w:w="1086"/>
        <w:gridCol w:w="4354"/>
        <w:gridCol w:w="1086"/>
        <w:gridCol w:w="4354"/>
      </w:tblGrid>
      <w:tr w:rsidR="00641E7E" w:rsidRPr="00641E7E" w:rsidTr="00641E7E">
        <w:tc>
          <w:tcPr>
            <w:tcW w:w="0" w:type="auto"/>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Ответственный исполнитель </w:t>
            </w:r>
          </w:p>
        </w:tc>
        <w:tc>
          <w:tcPr>
            <w:tcW w:w="2500" w:type="pct"/>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Начальник хозяйственного отдела</w:t>
            </w:r>
          </w:p>
        </w:tc>
        <w:tc>
          <w:tcPr>
            <w:tcW w:w="25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w:t>
            </w:r>
          </w:p>
        </w:tc>
        <w:tc>
          <w:tcPr>
            <w:tcW w:w="1000" w:type="pct"/>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p>
        </w:tc>
        <w:tc>
          <w:tcPr>
            <w:tcW w:w="25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w:t>
            </w:r>
          </w:p>
        </w:tc>
        <w:tc>
          <w:tcPr>
            <w:tcW w:w="2500" w:type="pct"/>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Панков С. В. </w:t>
            </w:r>
          </w:p>
        </w:tc>
      </w:tr>
      <w:tr w:rsidR="00641E7E" w:rsidRPr="00641E7E" w:rsidTr="00641E7E">
        <w:tc>
          <w:tcPr>
            <w:tcW w:w="0" w:type="auto"/>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250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(должность) </w:t>
            </w:r>
          </w:p>
        </w:tc>
        <w:tc>
          <w:tcPr>
            <w:tcW w:w="25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w:t>
            </w:r>
          </w:p>
        </w:tc>
        <w:tc>
          <w:tcPr>
            <w:tcW w:w="100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(подпись) </w:t>
            </w:r>
          </w:p>
        </w:tc>
        <w:tc>
          <w:tcPr>
            <w:tcW w:w="25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1000" w:type="pct"/>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(расшифровка подписи) </w:t>
            </w:r>
          </w:p>
        </w:tc>
      </w:tr>
      <w:tr w:rsidR="00641E7E" w:rsidRPr="00641E7E" w:rsidTr="00641E7E">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bl>
    <w:p w:rsidR="00641E7E" w:rsidRPr="00641E7E" w:rsidRDefault="00641E7E" w:rsidP="00641E7E">
      <w:pPr>
        <w:spacing w:after="0" w:line="240" w:lineRule="auto"/>
        <w:rPr>
          <w:rFonts w:ascii="Times New Roman" w:eastAsia="Times New Roman" w:hAnsi="Times New Roman"/>
          <w:vanish/>
          <w:sz w:val="16"/>
          <w:szCs w:val="16"/>
          <w:lang w:eastAsia="ru-RU"/>
        </w:rPr>
      </w:pPr>
    </w:p>
    <w:tbl>
      <w:tblPr>
        <w:tblW w:w="5000" w:type="pct"/>
        <w:tblCellMar>
          <w:left w:w="0" w:type="dxa"/>
          <w:right w:w="0" w:type="dxa"/>
        </w:tblCellMar>
        <w:tblLook w:val="04A0" w:firstRow="1" w:lastRow="0" w:firstColumn="1" w:lastColumn="0" w:noHBand="0" w:noVBand="1"/>
      </w:tblPr>
      <w:tblGrid>
        <w:gridCol w:w="685"/>
        <w:gridCol w:w="228"/>
        <w:gridCol w:w="685"/>
        <w:gridCol w:w="228"/>
        <w:gridCol w:w="685"/>
        <w:gridCol w:w="228"/>
        <w:gridCol w:w="20083"/>
      </w:tblGrid>
      <w:tr w:rsidR="00641E7E" w:rsidRPr="00641E7E" w:rsidTr="00641E7E">
        <w:tc>
          <w:tcPr>
            <w:tcW w:w="150" w:type="pct"/>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«26» </w:t>
            </w:r>
          </w:p>
        </w:tc>
        <w:tc>
          <w:tcPr>
            <w:tcW w:w="50"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150" w:type="pct"/>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09</w:t>
            </w:r>
          </w:p>
        </w:tc>
        <w:tc>
          <w:tcPr>
            <w:tcW w:w="50"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150" w:type="pct"/>
            <w:tcBorders>
              <w:bottom w:val="single" w:sz="6" w:space="0" w:color="FFFFFF"/>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20 </w:t>
            </w:r>
          </w:p>
        </w:tc>
        <w:tc>
          <w:tcPr>
            <w:tcW w:w="50" w:type="pct"/>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17</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roofErr w:type="gramStart"/>
            <w:r w:rsidRPr="00641E7E">
              <w:rPr>
                <w:rFonts w:ascii="Times New Roman" w:eastAsia="Times New Roman" w:hAnsi="Times New Roman"/>
                <w:sz w:val="16"/>
                <w:szCs w:val="16"/>
                <w:lang w:eastAsia="ru-RU"/>
              </w:rPr>
              <w:t>г</w:t>
            </w:r>
            <w:proofErr w:type="gramEnd"/>
            <w:r w:rsidRPr="00641E7E">
              <w:rPr>
                <w:rFonts w:ascii="Times New Roman" w:eastAsia="Times New Roman" w:hAnsi="Times New Roman"/>
                <w:sz w:val="16"/>
                <w:szCs w:val="16"/>
                <w:lang w:eastAsia="ru-RU"/>
              </w:rPr>
              <w:t xml:space="preserve">. </w:t>
            </w:r>
          </w:p>
        </w:tc>
      </w:tr>
    </w:tbl>
    <w:p w:rsidR="00641E7E" w:rsidRPr="00641E7E" w:rsidRDefault="00641E7E" w:rsidP="00641E7E">
      <w:pPr>
        <w:spacing w:after="0" w:line="240" w:lineRule="auto"/>
        <w:rPr>
          <w:rFonts w:ascii="Times New Roman" w:eastAsia="Times New Roman" w:hAnsi="Times New Roman"/>
          <w:sz w:val="16"/>
          <w:szCs w:val="16"/>
          <w:lang w:eastAsia="ru-RU"/>
        </w:rPr>
      </w:pPr>
    </w:p>
    <w:p w:rsidR="00641E7E" w:rsidRDefault="00641E7E">
      <w:r>
        <w:br w:type="page"/>
      </w:r>
      <w:bookmarkStart w:id="0" w:name="_GoBack"/>
      <w:bookmarkEnd w:id="0"/>
    </w:p>
    <w:tbl>
      <w:tblPr>
        <w:tblW w:w="5000" w:type="pct"/>
        <w:tblCellMar>
          <w:left w:w="0" w:type="dxa"/>
          <w:right w:w="0" w:type="dxa"/>
        </w:tblCellMar>
        <w:tblLook w:val="04A0" w:firstRow="1" w:lastRow="0" w:firstColumn="1" w:lastColumn="0" w:noHBand="0" w:noVBand="1"/>
      </w:tblPr>
      <w:tblGrid>
        <w:gridCol w:w="22822"/>
      </w:tblGrid>
      <w:tr w:rsidR="00641E7E" w:rsidRPr="00641E7E" w:rsidTr="00641E7E">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ФОРМА </w:t>
            </w:r>
            <w:r w:rsidRPr="00641E7E">
              <w:rPr>
                <w:rFonts w:ascii="Times New Roman" w:eastAsia="Times New Roman" w:hAnsi="Times New Roman"/>
                <w:sz w:val="16"/>
                <w:szCs w:val="16"/>
                <w:lang w:eastAsia="ru-RU"/>
              </w:rPr>
              <w:br/>
              <w:t xml:space="preserve">обоснования закупок товаров, работ и услуг для обеспечения государственных и муниципальных нужд </w:t>
            </w:r>
            <w:r w:rsidRPr="00641E7E">
              <w:rPr>
                <w:rFonts w:ascii="Times New Roman" w:eastAsia="Times New Roman" w:hAnsi="Times New Roman"/>
                <w:sz w:val="16"/>
                <w:szCs w:val="16"/>
                <w:lang w:eastAsia="ru-RU"/>
              </w:rPr>
              <w:br/>
              <w:t xml:space="preserve">при формировании и утверждении плана-графика закупок </w:t>
            </w:r>
          </w:p>
        </w:tc>
      </w:tr>
    </w:tbl>
    <w:p w:rsidR="00641E7E" w:rsidRPr="00641E7E" w:rsidRDefault="00641E7E" w:rsidP="00641E7E">
      <w:pPr>
        <w:spacing w:after="0" w:line="240" w:lineRule="auto"/>
        <w:rPr>
          <w:rFonts w:ascii="Times New Roman" w:eastAsia="Times New Roman" w:hAnsi="Times New Roman"/>
          <w:sz w:val="16"/>
          <w:szCs w:val="16"/>
          <w:lang w:eastAsia="ru-RU"/>
        </w:rPr>
      </w:pPr>
    </w:p>
    <w:tbl>
      <w:tblPr>
        <w:tblW w:w="5000" w:type="pct"/>
        <w:tblCellMar>
          <w:left w:w="0" w:type="dxa"/>
          <w:right w:w="0" w:type="dxa"/>
        </w:tblCellMar>
        <w:tblLook w:val="04A0" w:firstRow="1" w:lastRow="0" w:firstColumn="1" w:lastColumn="0" w:noHBand="0" w:noVBand="1"/>
      </w:tblPr>
      <w:tblGrid>
        <w:gridCol w:w="17070"/>
        <w:gridCol w:w="3423"/>
        <w:gridCol w:w="1907"/>
        <w:gridCol w:w="422"/>
      </w:tblGrid>
      <w:tr w:rsidR="00641E7E" w:rsidRPr="00641E7E" w:rsidTr="00641E7E">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roofErr w:type="gramStart"/>
            <w:r w:rsidRPr="00641E7E">
              <w:rPr>
                <w:rFonts w:ascii="Times New Roman" w:eastAsia="Times New Roman" w:hAnsi="Times New Roman"/>
                <w:sz w:val="16"/>
                <w:szCs w:val="16"/>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изменения </w:t>
            </w:r>
          </w:p>
        </w:tc>
        <w:tc>
          <w:tcPr>
            <w:tcW w:w="0" w:type="auto"/>
            <w:vMerge w:val="restar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27</w:t>
            </w:r>
          </w:p>
        </w:tc>
      </w:tr>
      <w:tr w:rsidR="00641E7E" w:rsidRPr="00641E7E" w:rsidTr="00641E7E">
        <w:tc>
          <w:tcPr>
            <w:tcW w:w="0" w:type="auto"/>
            <w:tcBorders>
              <w:bottom w:val="single" w:sz="6" w:space="0" w:color="000000"/>
            </w:tcBorders>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измененный</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Merge/>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bl>
    <w:p w:rsidR="00641E7E" w:rsidRPr="00641E7E" w:rsidRDefault="00641E7E" w:rsidP="00641E7E">
      <w:pPr>
        <w:spacing w:after="0" w:line="240" w:lineRule="auto"/>
        <w:rPr>
          <w:rFonts w:ascii="Times New Roman" w:eastAsia="Times New Roman" w:hAnsi="Times New Roman"/>
          <w:sz w:val="16"/>
          <w:szCs w:val="16"/>
          <w:lang w:eastAsia="ru-RU"/>
        </w:rPr>
      </w:pPr>
    </w:p>
    <w:tbl>
      <w:tblPr>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
        <w:gridCol w:w="1454"/>
        <w:gridCol w:w="3255"/>
        <w:gridCol w:w="1862"/>
        <w:gridCol w:w="2195"/>
        <w:gridCol w:w="3971"/>
        <w:gridCol w:w="3335"/>
        <w:gridCol w:w="1270"/>
        <w:gridCol w:w="2127"/>
        <w:gridCol w:w="1674"/>
      </w:tblGrid>
      <w:tr w:rsidR="00641E7E" w:rsidRPr="00641E7E" w:rsidTr="00641E7E">
        <w:tc>
          <w:tcPr>
            <w:tcW w:w="252"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 </w:t>
            </w:r>
            <w:proofErr w:type="gramStart"/>
            <w:r w:rsidRPr="00641E7E">
              <w:rPr>
                <w:rFonts w:ascii="Times New Roman" w:eastAsia="Times New Roman" w:hAnsi="Times New Roman"/>
                <w:b/>
                <w:bCs/>
                <w:sz w:val="10"/>
                <w:szCs w:val="10"/>
                <w:lang w:eastAsia="ru-RU"/>
              </w:rPr>
              <w:t>п</w:t>
            </w:r>
            <w:proofErr w:type="gramEnd"/>
            <w:r w:rsidRPr="00641E7E">
              <w:rPr>
                <w:rFonts w:ascii="Times New Roman" w:eastAsia="Times New Roman" w:hAnsi="Times New Roman"/>
                <w:b/>
                <w:bCs/>
                <w:sz w:val="10"/>
                <w:szCs w:val="10"/>
                <w:lang w:eastAsia="ru-RU"/>
              </w:rPr>
              <w:t xml:space="preserve">/п </w:t>
            </w:r>
          </w:p>
        </w:tc>
        <w:tc>
          <w:tcPr>
            <w:tcW w:w="1454"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Идентификационный код закупки </w:t>
            </w:r>
          </w:p>
        </w:tc>
        <w:tc>
          <w:tcPr>
            <w:tcW w:w="3255"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Наименование объекта закупки </w:t>
            </w:r>
          </w:p>
        </w:tc>
        <w:tc>
          <w:tcPr>
            <w:tcW w:w="1862"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2195"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3971"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proofErr w:type="gramStart"/>
            <w:r w:rsidRPr="00641E7E">
              <w:rPr>
                <w:rFonts w:ascii="Times New Roman" w:eastAsia="Times New Roman" w:hAnsi="Times New Roman"/>
                <w:b/>
                <w:bCs/>
                <w:sz w:val="10"/>
                <w:szCs w:val="10"/>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641E7E">
              <w:rPr>
                <w:rFonts w:ascii="Times New Roman" w:eastAsia="Times New Roman" w:hAnsi="Times New Roman"/>
                <w:b/>
                <w:bCs/>
                <w:sz w:val="10"/>
                <w:szCs w:val="10"/>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3335"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1270"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Способ определения поставщика (подрядчика, исполнителя) </w:t>
            </w:r>
          </w:p>
        </w:tc>
        <w:tc>
          <w:tcPr>
            <w:tcW w:w="2127"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Обоснование выбранного способа определения поставщика (подрядчика, исполнителя) </w:t>
            </w:r>
          </w:p>
        </w:tc>
        <w:tc>
          <w:tcPr>
            <w:tcW w:w="1674" w:type="dxa"/>
            <w:hideMark/>
          </w:tcPr>
          <w:p w:rsidR="00641E7E" w:rsidRPr="00641E7E" w:rsidRDefault="00641E7E" w:rsidP="00641E7E">
            <w:pPr>
              <w:spacing w:after="0" w:line="240" w:lineRule="auto"/>
              <w:jc w:val="center"/>
              <w:rPr>
                <w:rFonts w:ascii="Times New Roman" w:eastAsia="Times New Roman" w:hAnsi="Times New Roman"/>
                <w:b/>
                <w:bCs/>
                <w:sz w:val="10"/>
                <w:szCs w:val="10"/>
                <w:lang w:eastAsia="ru-RU"/>
              </w:rPr>
            </w:pPr>
            <w:r w:rsidRPr="00641E7E">
              <w:rPr>
                <w:rFonts w:ascii="Times New Roman" w:eastAsia="Times New Roman" w:hAnsi="Times New Roman"/>
                <w:b/>
                <w:bCs/>
                <w:sz w:val="10"/>
                <w:szCs w:val="10"/>
                <w:lang w:eastAsia="ru-RU"/>
              </w:rPr>
              <w:t xml:space="preserve">Обоснование дополнительных требований к участникам закупки (при наличии таких требований) </w:t>
            </w: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171325005747832570100100000410000000</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санитарно-гигиенических сре</w:t>
            </w:r>
            <w:proofErr w:type="gramStart"/>
            <w:r w:rsidRPr="00641E7E">
              <w:rPr>
                <w:rFonts w:ascii="Times New Roman" w:eastAsia="Times New Roman" w:hAnsi="Times New Roman"/>
                <w:sz w:val="10"/>
                <w:szCs w:val="10"/>
                <w:lang w:eastAsia="ru-RU"/>
              </w:rPr>
              <w:t>дств дл</w:t>
            </w:r>
            <w:proofErr w:type="gramEnd"/>
            <w:r w:rsidRPr="00641E7E">
              <w:rPr>
                <w:rFonts w:ascii="Times New Roman" w:eastAsia="Times New Roman" w:hAnsi="Times New Roman"/>
                <w:sz w:val="10"/>
                <w:szCs w:val="10"/>
                <w:lang w:eastAsia="ru-RU"/>
              </w:rPr>
              <w:t>я санитарно-бытовых помещений</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325804.23</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171325005747832570100100000430000244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санитарно-гигиенических сре</w:t>
            </w:r>
            <w:proofErr w:type="gramStart"/>
            <w:r w:rsidRPr="00641E7E">
              <w:rPr>
                <w:rFonts w:ascii="Times New Roman" w:eastAsia="Times New Roman" w:hAnsi="Times New Roman"/>
                <w:sz w:val="10"/>
                <w:szCs w:val="10"/>
                <w:lang w:eastAsia="ru-RU"/>
              </w:rPr>
              <w:t>дств дл</w:t>
            </w:r>
            <w:proofErr w:type="gramEnd"/>
            <w:r w:rsidRPr="00641E7E">
              <w:rPr>
                <w:rFonts w:ascii="Times New Roman" w:eastAsia="Times New Roman" w:hAnsi="Times New Roman"/>
                <w:sz w:val="10"/>
                <w:szCs w:val="10"/>
                <w:lang w:eastAsia="ru-RU"/>
              </w:rPr>
              <w:t xml:space="preserve">я санитарно-бытовых помещений </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325804.23</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171325005747832570100100010013312244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техническому обслуживанию дизель-генераторной установки AD-100WDS</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17800.00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со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171325005747832570100100040013312244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техническому обслуживанию автоматизированной котельной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95000.00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со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171325005747832570100100130013312244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130000.00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со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171325005747832570100100140158121244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1827924.58</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Нормативный метод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171325005747832570100100150010000244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для нужд Управления Федеральной налоговой службы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195927.00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В соответствии со ст. 24 Федерального закона от 05.04.2013 г. № 44-ФЗ </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171325005747832570100100150160000244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для нужд Управления Федеральной налоговой службы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192012.00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со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171325005747832570100100150320000244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ГСМ для нужд Управления Федеральной налоговой службы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103380.00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со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171325005747832570100100160015310244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Услуги общедоступной почтовой связи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260000.00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Тарифный метод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Обоснование содержится в приложении.</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Закупка у единственного поставщика (подрядчика, исполнителя)</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Согласно п.1 ч.1 ст.93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11</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171325005747832570100100180104520244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технического обслуживания и ремонта автомобилей</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172902.67</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171325005747832570100100200278425244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проверке внутреннего противопожарного водопровода на водоотдачу в сети водоснабжения</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33833.10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171325005747832570100100210011712244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бумаги для офисной техники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487500.00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со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14</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171325005747832570100100220133312244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40594.67</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15</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171325005747832570100100250380000242</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расходных материалов и комплектующих для средств вычислительной и оргтехники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221545.70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171325005747832570100100370019511242</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заправке и восстановлению картриджей лазерных принтеров</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160000.00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со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171325005747832570100100380091723244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бланочной продукции (номерных гербовых бланков)</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36755.00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18</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171325005747832570100100390082630242</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телефонных аппаратов</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58255.00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19</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171325005747832570100100400118425244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проведению расчетов по оценке пожарного риска на объекте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75000.00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20</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171325005747832570100100410123900244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41E7E">
              <w:rPr>
                <w:rFonts w:ascii="Times New Roman" w:eastAsia="Times New Roman" w:hAnsi="Times New Roman"/>
                <w:sz w:val="10"/>
                <w:szCs w:val="10"/>
                <w:lang w:eastAsia="ru-RU"/>
              </w:rPr>
              <w:t>промплощадок</w:t>
            </w:r>
            <w:proofErr w:type="spellEnd"/>
            <w:r w:rsidRPr="00641E7E">
              <w:rPr>
                <w:rFonts w:ascii="Times New Roman" w:eastAsia="Times New Roman" w:hAnsi="Times New Roman"/>
                <w:sz w:val="10"/>
                <w:szCs w:val="10"/>
                <w:lang w:eastAsia="ru-RU"/>
              </w:rPr>
              <w:t xml:space="preserve">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28930.00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21</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171325005747832570100100420146831244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7875.00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Согласно ст. 72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22</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171325005747832570100100430173312244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перезарядке и техническому обслуживанию огнетушителей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53808.20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со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23</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171325005747832570100100440182211244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летних автомобильных шин</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12333.32</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со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171325005747832570100100450191723244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61745.00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25</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171325005747832570100100460200000244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мебели для нужд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83882.98</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w:t>
            </w:r>
            <w:proofErr w:type="spellStart"/>
            <w:r w:rsidRPr="00641E7E">
              <w:rPr>
                <w:rFonts w:ascii="Times New Roman" w:eastAsia="Times New Roman" w:hAnsi="Times New Roman"/>
                <w:sz w:val="10"/>
                <w:szCs w:val="10"/>
                <w:lang w:eastAsia="ru-RU"/>
              </w:rPr>
              <w:t>сопопоставимых</w:t>
            </w:r>
            <w:proofErr w:type="spellEnd"/>
            <w:r w:rsidRPr="00641E7E">
              <w:rPr>
                <w:rFonts w:ascii="Times New Roman" w:eastAsia="Times New Roman" w:hAnsi="Times New Roman"/>
                <w:sz w:val="10"/>
                <w:szCs w:val="10"/>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26</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171325005747832570100100470218121244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комплексной уборке зданий, помещений и прилегающей территории в августе-декабре 2017 года</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1215973.00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w:t>
            </w:r>
            <w:proofErr w:type="spellStart"/>
            <w:r w:rsidRPr="00641E7E">
              <w:rPr>
                <w:rFonts w:ascii="Times New Roman" w:eastAsia="Times New Roman" w:hAnsi="Times New Roman"/>
                <w:sz w:val="10"/>
                <w:szCs w:val="10"/>
                <w:lang w:eastAsia="ru-RU"/>
              </w:rPr>
              <w:t>српоставимых</w:t>
            </w:r>
            <w:proofErr w:type="spellEnd"/>
            <w:r w:rsidRPr="00641E7E">
              <w:rPr>
                <w:rFonts w:ascii="Times New Roman" w:eastAsia="Times New Roman" w:hAnsi="Times New Roman"/>
                <w:sz w:val="10"/>
                <w:szCs w:val="10"/>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27</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171325005747832570100100480230000244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санитарно-гигиенических сре</w:t>
            </w:r>
            <w:proofErr w:type="gramStart"/>
            <w:r w:rsidRPr="00641E7E">
              <w:rPr>
                <w:rFonts w:ascii="Times New Roman" w:eastAsia="Times New Roman" w:hAnsi="Times New Roman"/>
                <w:sz w:val="10"/>
                <w:szCs w:val="10"/>
                <w:lang w:eastAsia="ru-RU"/>
              </w:rPr>
              <w:t>дств дл</w:t>
            </w:r>
            <w:proofErr w:type="gramEnd"/>
            <w:r w:rsidRPr="00641E7E">
              <w:rPr>
                <w:rFonts w:ascii="Times New Roman" w:eastAsia="Times New Roman" w:hAnsi="Times New Roman"/>
                <w:sz w:val="10"/>
                <w:szCs w:val="10"/>
                <w:lang w:eastAsia="ru-RU"/>
              </w:rPr>
              <w:t>я санитарно-бытовых помещений</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242350.78</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171325005747832570100100490223821244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 вывозу и передаче на утилизацию (захоронение) ТБО</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72141.00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29</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171325005747832570100100500245310244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2430000.00/107.87</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в </w:t>
            </w:r>
            <w:proofErr w:type="spellStart"/>
            <w:r w:rsidRPr="00641E7E">
              <w:rPr>
                <w:rFonts w:ascii="Times New Roman" w:eastAsia="Times New Roman" w:hAnsi="Times New Roman"/>
                <w:sz w:val="10"/>
                <w:szCs w:val="10"/>
                <w:lang w:eastAsia="ru-RU"/>
              </w:rPr>
              <w:t>соответсвии</w:t>
            </w:r>
            <w:proofErr w:type="spellEnd"/>
            <w:r w:rsidRPr="00641E7E">
              <w:rPr>
                <w:rFonts w:ascii="Times New Roman" w:eastAsia="Times New Roman" w:hAnsi="Times New Roman"/>
                <w:sz w:val="10"/>
                <w:szCs w:val="10"/>
                <w:lang w:eastAsia="ru-RU"/>
              </w:rPr>
              <w:t xml:space="preserve">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30</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171325005747832570100100510252620242</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Рабочая станция (системный блок, монитор, клавиатура, оптический манипулятор "мышь")</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10515596.02</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31</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171325005747832570100100520267112243</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Выполнение работ по корректировке проектной и рабочей документации и получение положительного </w:t>
            </w:r>
            <w:proofErr w:type="gramStart"/>
            <w:r w:rsidRPr="00641E7E">
              <w:rPr>
                <w:rFonts w:ascii="Times New Roman" w:eastAsia="Times New Roman" w:hAnsi="Times New Roman"/>
                <w:sz w:val="10"/>
                <w:szCs w:val="10"/>
                <w:lang w:eastAsia="ru-RU"/>
              </w:rPr>
              <w:t>заключения проверки достоверности определения сметной стоимости</w:t>
            </w:r>
            <w:proofErr w:type="gramEnd"/>
            <w:r w:rsidRPr="00641E7E">
              <w:rPr>
                <w:rFonts w:ascii="Times New Roman" w:eastAsia="Times New Roman" w:hAnsi="Times New Roman"/>
                <w:sz w:val="10"/>
                <w:szCs w:val="10"/>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641E7E">
              <w:rPr>
                <w:rFonts w:ascii="Times New Roman" w:eastAsia="Times New Roman" w:hAnsi="Times New Roman"/>
                <w:sz w:val="10"/>
                <w:szCs w:val="10"/>
                <w:lang w:eastAsia="ru-RU"/>
              </w:rPr>
              <w:t>Крахмалева</w:t>
            </w:r>
            <w:proofErr w:type="spellEnd"/>
            <w:r w:rsidRPr="00641E7E">
              <w:rPr>
                <w:rFonts w:ascii="Times New Roman" w:eastAsia="Times New Roman" w:hAnsi="Times New Roman"/>
                <w:sz w:val="10"/>
                <w:szCs w:val="10"/>
                <w:lang w:eastAsia="ru-RU"/>
              </w:rPr>
              <w:t>, 53 (ремонт входных групп, фасада и благоустройство)"</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331133.85</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Проектно-сметный метод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Использовался проектно-сметный метод как приоритетный в соответствии с п. 4 ч. 1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Запрос котировок</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Согласно ст. 72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32</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171325005747832570100100530282813244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64376.54</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33</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171325005747832570100100540290000244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канцелярских товаров и принадлежностей</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261612.92</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34</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171325005747832570100100550302651244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Приобретение стационарного </w:t>
            </w:r>
            <w:proofErr w:type="spellStart"/>
            <w:r w:rsidRPr="00641E7E">
              <w:rPr>
                <w:rFonts w:ascii="Times New Roman" w:eastAsia="Times New Roman" w:hAnsi="Times New Roman"/>
                <w:sz w:val="10"/>
                <w:szCs w:val="10"/>
                <w:lang w:eastAsia="ru-RU"/>
              </w:rPr>
              <w:t>металлодетектора</w:t>
            </w:r>
            <w:proofErr w:type="spellEnd"/>
            <w:r w:rsidRPr="00641E7E">
              <w:rPr>
                <w:rFonts w:ascii="Times New Roman" w:eastAsia="Times New Roman" w:hAnsi="Times New Roman"/>
                <w:sz w:val="10"/>
                <w:szCs w:val="10"/>
                <w:lang w:eastAsia="ru-RU"/>
              </w:rPr>
              <w:t xml:space="preserve"> рамочного типа и двустворчатой калитки для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92323.00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35</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171325005747832570100100560315310244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Оказание услуг почтовой связи по пересылке почтовых отправлений</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86000.00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Тарифный метод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Закупка у единственного поставщика (подрядчика, исполнителя)</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Согласно п. 1 ч. 1 ст. 93 Федерального закона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36</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171325005747832570100100570332825244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трех кондиционеров для нужд УФНС России по Брянской области, включая монтажные и пусконаладочные работы</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100015.86</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г.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37</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171325005747832570100100580351712244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3842772.60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38</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171325005747832570100100590393511244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электроэнергии в декабре 2017 года для нужд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532470.00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Тарифный метод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Закупка у единственного поставщика (подрядчика, исполнителя)</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Согласно п. 29 ч. 1 ст. 93 Федерального закона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171325005747832570100100600363101244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комплектов офисной мебели для нужд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59733.17</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40</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171325005747832570100100610343101244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кресел офисных для нужд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177383.00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41</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171325005747832570100100620371723244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286980.00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42</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171325005747832570100100630420000244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137490.00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43</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171325005747832570100100650402751244</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Поставка чайников электрических для нужд УФНС России по Брянской области</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39140.00</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Метод сопоставимых рыночных цен (анализа рынка) </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41E7E">
              <w:rPr>
                <w:rFonts w:ascii="Times New Roman" w:eastAsia="Times New Roman" w:hAnsi="Times New Roman"/>
                <w:sz w:val="10"/>
                <w:szCs w:val="10"/>
                <w:lang w:eastAsia="ru-RU"/>
              </w:rPr>
              <w:t>ст</w:t>
            </w:r>
            <w:proofErr w:type="spellEnd"/>
            <w:proofErr w:type="gramEnd"/>
            <w:r w:rsidRPr="00641E7E">
              <w:rPr>
                <w:rFonts w:ascii="Times New Roman" w:eastAsia="Times New Roman" w:hAnsi="Times New Roman"/>
                <w:sz w:val="10"/>
                <w:szCs w:val="10"/>
                <w:lang w:eastAsia="ru-RU"/>
              </w:rPr>
              <w:t xml:space="preserve"> 22 Закона 44-ФЗ.</w:t>
            </w: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Электронный аукцион</w:t>
            </w: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В соответствии с п. 2 ст. 24 Федерального закона от 05.04.2013 № 44-ФЗ.</w:t>
            </w: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r w:rsidR="00641E7E" w:rsidRPr="00641E7E" w:rsidTr="00641E7E">
        <w:tc>
          <w:tcPr>
            <w:tcW w:w="25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44</w:t>
            </w:r>
          </w:p>
        </w:tc>
        <w:tc>
          <w:tcPr>
            <w:tcW w:w="145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171325005747832570100100050060000244</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171325005747832570100100110050000242</w:t>
            </w:r>
          </w:p>
        </w:tc>
        <w:tc>
          <w:tcPr>
            <w:tcW w:w="325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Товары, работы или услуги на сумму, не превышающую 100 тыс. руб. (п.4 ч.1 ст.93 Федерального закона №44-ФЗ)</w:t>
            </w:r>
          </w:p>
        </w:tc>
        <w:tc>
          <w:tcPr>
            <w:tcW w:w="1862"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1282673.49</w:t>
            </w:r>
            <w:r w:rsidRPr="00641E7E">
              <w:rPr>
                <w:rFonts w:ascii="Times New Roman" w:eastAsia="Times New Roman" w:hAnsi="Times New Roman"/>
                <w:sz w:val="10"/>
                <w:szCs w:val="10"/>
                <w:lang w:eastAsia="ru-RU"/>
              </w:rPr>
              <w:br/>
            </w:r>
            <w:r w:rsidRPr="00641E7E">
              <w:rPr>
                <w:rFonts w:ascii="Times New Roman" w:eastAsia="Times New Roman" w:hAnsi="Times New Roman"/>
                <w:sz w:val="10"/>
                <w:szCs w:val="10"/>
                <w:lang w:eastAsia="ru-RU"/>
              </w:rPr>
              <w:br/>
              <w:t>133515.52</w:t>
            </w:r>
          </w:p>
        </w:tc>
        <w:tc>
          <w:tcPr>
            <w:tcW w:w="219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3971"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r w:rsidRPr="00641E7E">
              <w:rPr>
                <w:rFonts w:ascii="Times New Roman" w:eastAsia="Times New Roman" w:hAnsi="Times New Roman"/>
                <w:sz w:val="10"/>
                <w:szCs w:val="10"/>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3335"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270"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2127"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c>
          <w:tcPr>
            <w:tcW w:w="1674" w:type="dxa"/>
            <w:vAlign w:val="center"/>
            <w:hideMark/>
          </w:tcPr>
          <w:p w:rsidR="00641E7E" w:rsidRPr="00641E7E" w:rsidRDefault="00641E7E" w:rsidP="00641E7E">
            <w:pPr>
              <w:spacing w:after="0" w:line="240" w:lineRule="auto"/>
              <w:jc w:val="center"/>
              <w:rPr>
                <w:rFonts w:ascii="Times New Roman" w:eastAsia="Times New Roman" w:hAnsi="Times New Roman"/>
                <w:sz w:val="10"/>
                <w:szCs w:val="10"/>
                <w:lang w:eastAsia="ru-RU"/>
              </w:rPr>
            </w:pPr>
          </w:p>
        </w:tc>
      </w:tr>
    </w:tbl>
    <w:p w:rsidR="00641E7E" w:rsidRPr="00641E7E" w:rsidRDefault="00641E7E" w:rsidP="00641E7E">
      <w:pPr>
        <w:spacing w:after="0" w:line="240" w:lineRule="auto"/>
        <w:rPr>
          <w:rFonts w:ascii="Times New Roman" w:eastAsia="Times New Roman" w:hAnsi="Times New Roman"/>
          <w:sz w:val="16"/>
          <w:szCs w:val="16"/>
          <w:lang w:eastAsia="ru-RU"/>
        </w:rPr>
      </w:pPr>
    </w:p>
    <w:tbl>
      <w:tblPr>
        <w:tblW w:w="5000" w:type="pct"/>
        <w:tblCellMar>
          <w:left w:w="0" w:type="dxa"/>
          <w:right w:w="0" w:type="dxa"/>
        </w:tblCellMar>
        <w:tblLook w:val="04A0" w:firstRow="1" w:lastRow="0" w:firstColumn="1" w:lastColumn="0" w:noHBand="0" w:noVBand="1"/>
      </w:tblPr>
      <w:tblGrid>
        <w:gridCol w:w="14137"/>
        <w:gridCol w:w="229"/>
        <w:gridCol w:w="1627"/>
        <w:gridCol w:w="1598"/>
        <w:gridCol w:w="778"/>
        <w:gridCol w:w="97"/>
        <w:gridCol w:w="3223"/>
        <w:gridCol w:w="97"/>
        <w:gridCol w:w="389"/>
        <w:gridCol w:w="389"/>
        <w:gridCol w:w="258"/>
      </w:tblGrid>
      <w:tr w:rsidR="00641E7E" w:rsidRPr="00641E7E" w:rsidTr="00641E7E">
        <w:tc>
          <w:tcPr>
            <w:tcW w:w="0" w:type="auto"/>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Маркелов Андрей Александрович, Руководитель</w:t>
            </w:r>
          </w:p>
        </w:tc>
        <w:tc>
          <w:tcPr>
            <w:tcW w:w="50"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tcBorders>
              <w:bottom w:val="single" w:sz="6" w:space="0" w:color="000000"/>
            </w:tcBorders>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350" w:type="pct"/>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«26»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09</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tcBorders>
              <w:bottom w:val="single" w:sz="6" w:space="0" w:color="FFFFFF"/>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20 </w:t>
            </w:r>
          </w:p>
        </w:tc>
        <w:tc>
          <w:tcPr>
            <w:tcW w:w="0" w:type="auto"/>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17</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roofErr w:type="gramStart"/>
            <w:r w:rsidRPr="00641E7E">
              <w:rPr>
                <w:rFonts w:ascii="Times New Roman" w:eastAsia="Times New Roman" w:hAnsi="Times New Roman"/>
                <w:sz w:val="16"/>
                <w:szCs w:val="16"/>
                <w:lang w:eastAsia="ru-RU"/>
              </w:rPr>
              <w:t>г</w:t>
            </w:r>
            <w:proofErr w:type="gramEnd"/>
            <w:r w:rsidRPr="00641E7E">
              <w:rPr>
                <w:rFonts w:ascii="Times New Roman" w:eastAsia="Times New Roman" w:hAnsi="Times New Roman"/>
                <w:sz w:val="16"/>
                <w:szCs w:val="16"/>
                <w:lang w:eastAsia="ru-RU"/>
              </w:rPr>
              <w:t xml:space="preserve">. </w:t>
            </w:r>
          </w:p>
        </w:tc>
      </w:tr>
      <w:tr w:rsidR="00641E7E" w:rsidRPr="00641E7E" w:rsidTr="00641E7E">
        <w:tc>
          <w:tcPr>
            <w:tcW w:w="0" w:type="auto"/>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(Ф.И.О., должность руководителя (уполномоченного должностного лица) заказчика)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w:t>
            </w:r>
          </w:p>
        </w:tc>
        <w:tc>
          <w:tcPr>
            <w:tcW w:w="0" w:type="auto"/>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(подпись)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(дата утверждения)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r w:rsidR="00641E7E" w:rsidRPr="00641E7E" w:rsidTr="00641E7E">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r w:rsidR="00641E7E" w:rsidRPr="00641E7E" w:rsidTr="00641E7E">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r w:rsidR="00641E7E" w:rsidRPr="00641E7E" w:rsidTr="00641E7E">
        <w:tc>
          <w:tcPr>
            <w:tcW w:w="0" w:type="auto"/>
            <w:tcBorders>
              <w:bottom w:val="single" w:sz="6" w:space="0" w:color="000000"/>
            </w:tcBorders>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Панков Сергей Владимирович</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tcBorders>
              <w:bottom w:val="single" w:sz="6" w:space="0" w:color="000000"/>
            </w:tcBorders>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М.П.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r w:rsidR="00641E7E" w:rsidRPr="00641E7E" w:rsidTr="00641E7E">
        <w:tc>
          <w:tcPr>
            <w:tcW w:w="0" w:type="auto"/>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(Ф.И.О. ответственного исполнителя)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jc w:val="center"/>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(подпись)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r w:rsidRPr="00641E7E">
              <w:rPr>
                <w:rFonts w:ascii="Times New Roman" w:eastAsia="Times New Roman" w:hAnsi="Times New Roman"/>
                <w:sz w:val="16"/>
                <w:szCs w:val="16"/>
                <w:lang w:eastAsia="ru-RU"/>
              </w:rPr>
              <w:t xml:space="preserve">  </w:t>
            </w: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c>
          <w:tcPr>
            <w:tcW w:w="0" w:type="auto"/>
            <w:vAlign w:val="center"/>
            <w:hideMark/>
          </w:tcPr>
          <w:p w:rsidR="00641E7E" w:rsidRPr="00641E7E" w:rsidRDefault="00641E7E" w:rsidP="00641E7E">
            <w:pPr>
              <w:spacing w:after="0" w:line="240" w:lineRule="auto"/>
              <w:rPr>
                <w:rFonts w:ascii="Times New Roman" w:eastAsia="Times New Roman" w:hAnsi="Times New Roman"/>
                <w:sz w:val="16"/>
                <w:szCs w:val="16"/>
                <w:lang w:eastAsia="ru-RU"/>
              </w:rPr>
            </w:pPr>
          </w:p>
        </w:tc>
      </w:tr>
    </w:tbl>
    <w:p w:rsidR="00FD3010" w:rsidRPr="00641E7E" w:rsidRDefault="00FD3010" w:rsidP="00641E7E">
      <w:pPr>
        <w:spacing w:after="0" w:line="240" w:lineRule="auto"/>
        <w:rPr>
          <w:rFonts w:ascii="Times New Roman" w:hAnsi="Times New Roman"/>
          <w:sz w:val="16"/>
          <w:szCs w:val="16"/>
        </w:rPr>
      </w:pPr>
    </w:p>
    <w:sectPr w:rsidR="00FD3010" w:rsidRPr="00641E7E" w:rsidSect="00641E7E">
      <w:pgSz w:w="23814" w:h="16839" w:orient="landscape" w:code="8"/>
      <w:pgMar w:top="426" w:right="425"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E7E"/>
    <w:rsid w:val="00641E7E"/>
    <w:rsid w:val="00782CC3"/>
    <w:rsid w:val="00FD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641E7E"/>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641E7E"/>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41E7E"/>
    <w:rPr>
      <w:rFonts w:ascii="Times New Roman" w:eastAsia="Times New Roman" w:hAnsi="Times New Roman"/>
      <w:kern w:val="36"/>
      <w:sz w:val="30"/>
      <w:szCs w:val="30"/>
    </w:rPr>
  </w:style>
  <w:style w:type="character" w:customStyle="1" w:styleId="20">
    <w:name w:val="Заголовок 2 Знак"/>
    <w:link w:val="2"/>
    <w:uiPriority w:val="9"/>
    <w:rsid w:val="00641E7E"/>
    <w:rPr>
      <w:rFonts w:ascii="Times New Roman" w:eastAsia="Times New Roman" w:hAnsi="Times New Roman"/>
      <w:b/>
      <w:bCs/>
      <w:color w:val="383838"/>
      <w:sz w:val="21"/>
      <w:szCs w:val="21"/>
    </w:rPr>
  </w:style>
  <w:style w:type="character" w:styleId="a3">
    <w:name w:val="Strong"/>
    <w:uiPriority w:val="22"/>
    <w:qFormat/>
    <w:rsid w:val="00641E7E"/>
    <w:rPr>
      <w:b/>
      <w:bCs/>
    </w:rPr>
  </w:style>
  <w:style w:type="character" w:customStyle="1" w:styleId="dynatree-empty">
    <w:name w:val="dynatree-empty"/>
    <w:rsid w:val="00641E7E"/>
  </w:style>
  <w:style w:type="character" w:customStyle="1" w:styleId="dynatree-vline">
    <w:name w:val="dynatree-vline"/>
    <w:rsid w:val="00641E7E"/>
  </w:style>
  <w:style w:type="character" w:customStyle="1" w:styleId="dynatree-connector">
    <w:name w:val="dynatree-connector"/>
    <w:rsid w:val="00641E7E"/>
  </w:style>
  <w:style w:type="character" w:customStyle="1" w:styleId="dynatree-expander">
    <w:name w:val="dynatree-expander"/>
    <w:rsid w:val="00641E7E"/>
  </w:style>
  <w:style w:type="character" w:customStyle="1" w:styleId="dynatree-icon">
    <w:name w:val="dynatree-icon"/>
    <w:rsid w:val="00641E7E"/>
  </w:style>
  <w:style w:type="character" w:customStyle="1" w:styleId="dynatree-checkbox">
    <w:name w:val="dynatree-checkbox"/>
    <w:rsid w:val="00641E7E"/>
  </w:style>
  <w:style w:type="character" w:customStyle="1" w:styleId="dynatree-radio">
    <w:name w:val="dynatree-radio"/>
    <w:rsid w:val="00641E7E"/>
  </w:style>
  <w:style w:type="character" w:customStyle="1" w:styleId="dynatree-drag-helper-img">
    <w:name w:val="dynatree-drag-helper-img"/>
    <w:rsid w:val="00641E7E"/>
  </w:style>
  <w:style w:type="character" w:customStyle="1" w:styleId="dynatree-drag-source">
    <w:name w:val="dynatree-drag-source"/>
    <w:rsid w:val="00641E7E"/>
    <w:rPr>
      <w:shd w:val="clear" w:color="auto" w:fill="E0E0E0"/>
    </w:rPr>
  </w:style>
  <w:style w:type="character" w:customStyle="1" w:styleId="dynatree-expander1">
    <w:name w:val="dynatree-expander1"/>
    <w:rsid w:val="00641E7E"/>
  </w:style>
  <w:style w:type="character" w:customStyle="1" w:styleId="dynatree-icon1">
    <w:name w:val="dynatree-icon1"/>
    <w:rsid w:val="00641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73957">
      <w:bodyDiv w:val="1"/>
      <w:marLeft w:val="0"/>
      <w:marRight w:val="0"/>
      <w:marTop w:val="0"/>
      <w:marBottom w:val="0"/>
      <w:divBdr>
        <w:top w:val="none" w:sz="0" w:space="0" w:color="auto"/>
        <w:left w:val="none" w:sz="0" w:space="0" w:color="auto"/>
        <w:bottom w:val="none" w:sz="0" w:space="0" w:color="auto"/>
        <w:right w:val="none" w:sz="0" w:space="0" w:color="auto"/>
      </w:divBdr>
      <w:divsChild>
        <w:div w:id="131293185">
          <w:marLeft w:val="0"/>
          <w:marRight w:val="0"/>
          <w:marTop w:val="1365"/>
          <w:marBottom w:val="0"/>
          <w:divBdr>
            <w:top w:val="none" w:sz="0" w:space="0" w:color="auto"/>
            <w:left w:val="none" w:sz="0" w:space="0" w:color="auto"/>
            <w:bottom w:val="none" w:sz="0" w:space="0" w:color="auto"/>
            <w:right w:val="none" w:sz="0" w:space="0" w:color="auto"/>
          </w:divBdr>
          <w:divsChild>
            <w:div w:id="1871070943">
              <w:marLeft w:val="0"/>
              <w:marRight w:val="0"/>
              <w:marTop w:val="0"/>
              <w:marBottom w:val="0"/>
              <w:divBdr>
                <w:top w:val="none" w:sz="0" w:space="0" w:color="auto"/>
                <w:left w:val="none" w:sz="0" w:space="0" w:color="auto"/>
                <w:bottom w:val="none" w:sz="0" w:space="0" w:color="auto"/>
                <w:right w:val="none" w:sz="0" w:space="0" w:color="auto"/>
              </w:divBdr>
              <w:divsChild>
                <w:div w:id="952008369">
                  <w:marLeft w:val="0"/>
                  <w:marRight w:val="0"/>
                  <w:marTop w:val="0"/>
                  <w:marBottom w:val="0"/>
                  <w:divBdr>
                    <w:top w:val="none" w:sz="0" w:space="0" w:color="auto"/>
                    <w:left w:val="none" w:sz="0" w:space="0" w:color="auto"/>
                    <w:bottom w:val="none" w:sz="0" w:space="0" w:color="auto"/>
                    <w:right w:val="none" w:sz="0" w:space="0" w:color="auto"/>
                  </w:divBdr>
                  <w:divsChild>
                    <w:div w:id="2002076975">
                      <w:marLeft w:val="0"/>
                      <w:marRight w:val="0"/>
                      <w:marTop w:val="0"/>
                      <w:marBottom w:val="0"/>
                      <w:divBdr>
                        <w:top w:val="none" w:sz="0" w:space="0" w:color="auto"/>
                        <w:left w:val="none" w:sz="0" w:space="0" w:color="auto"/>
                        <w:bottom w:val="none" w:sz="0" w:space="0" w:color="auto"/>
                        <w:right w:val="none" w:sz="0" w:space="0" w:color="auto"/>
                      </w:divBdr>
                      <w:divsChild>
                        <w:div w:id="1860390023">
                          <w:marLeft w:val="0"/>
                          <w:marRight w:val="0"/>
                          <w:marTop w:val="0"/>
                          <w:marBottom w:val="0"/>
                          <w:divBdr>
                            <w:top w:val="none" w:sz="0" w:space="0" w:color="auto"/>
                            <w:left w:val="none" w:sz="0" w:space="0" w:color="auto"/>
                            <w:bottom w:val="none" w:sz="0" w:space="0" w:color="auto"/>
                            <w:right w:val="none" w:sz="0" w:space="0" w:color="auto"/>
                          </w:divBdr>
                          <w:divsChild>
                            <w:div w:id="1825004660">
                              <w:marLeft w:val="0"/>
                              <w:marRight w:val="0"/>
                              <w:marTop w:val="0"/>
                              <w:marBottom w:val="0"/>
                              <w:divBdr>
                                <w:top w:val="none" w:sz="0" w:space="0" w:color="auto"/>
                                <w:left w:val="none" w:sz="0" w:space="0" w:color="auto"/>
                                <w:bottom w:val="none" w:sz="0" w:space="0" w:color="auto"/>
                                <w:right w:val="none" w:sz="0" w:space="0" w:color="auto"/>
                              </w:divBdr>
                              <w:divsChild>
                                <w:div w:id="1525364366">
                                  <w:marLeft w:val="0"/>
                                  <w:marRight w:val="0"/>
                                  <w:marTop w:val="0"/>
                                  <w:marBottom w:val="0"/>
                                  <w:divBdr>
                                    <w:top w:val="none" w:sz="0" w:space="0" w:color="auto"/>
                                    <w:left w:val="none" w:sz="0" w:space="0" w:color="auto"/>
                                    <w:bottom w:val="none" w:sz="0" w:space="0" w:color="auto"/>
                                    <w:right w:val="none" w:sz="0" w:space="0" w:color="auto"/>
                                  </w:divBdr>
                                  <w:divsChild>
                                    <w:div w:id="4245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BD6F-3055-4CAD-B595-6B43EC04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29594</Words>
  <Characters>168692</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197891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2017-09-26T13:45:00Z</dcterms:created>
  <dcterms:modified xsi:type="dcterms:W3CDTF">2017-09-26T13:56:00Z</dcterms:modified>
</cp:coreProperties>
</file>