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941" w:type="pct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9"/>
        <w:gridCol w:w="212"/>
        <w:gridCol w:w="2151"/>
        <w:gridCol w:w="212"/>
        <w:gridCol w:w="2584"/>
        <w:gridCol w:w="109"/>
        <w:gridCol w:w="134"/>
        <w:gridCol w:w="54"/>
        <w:gridCol w:w="109"/>
      </w:tblGrid>
      <w:tr w:rsidR="00803A9E" w:rsidRPr="00803A9E" w:rsidTr="00803A9E">
        <w:trPr>
          <w:jc w:val="right"/>
        </w:trPr>
        <w:tc>
          <w:tcPr>
            <w:tcW w:w="4758" w:type="pct"/>
            <w:gridSpan w:val="5"/>
            <w:vAlign w:val="center"/>
            <w:hideMark/>
          </w:tcPr>
          <w:p w:rsidR="00803A9E" w:rsidRPr="00803A9E" w:rsidRDefault="00803A9E" w:rsidP="00803A9E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УТВЕРЖДАЮ </w:t>
            </w:r>
            <w:r w:rsidRPr="00803A9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br/>
            </w:r>
            <w:r w:rsidRPr="00803A9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br/>
              <w:t xml:space="preserve">Руководитель (уполномоченное лицо) </w:t>
            </w:r>
          </w:p>
        </w:tc>
        <w:tc>
          <w:tcPr>
            <w:tcW w:w="65" w:type="pct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80" w:type="pct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32" w:type="pct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66" w:type="pct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  </w:t>
            </w:r>
          </w:p>
        </w:tc>
      </w:tr>
      <w:tr w:rsidR="00803A9E" w:rsidRPr="00803A9E" w:rsidTr="00803A9E">
        <w:trPr>
          <w:jc w:val="right"/>
        </w:trPr>
        <w:tc>
          <w:tcPr>
            <w:tcW w:w="1673" w:type="pct"/>
            <w:tcBorders>
              <w:bottom w:val="single" w:sz="6" w:space="0" w:color="000000"/>
            </w:tcBorders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Заместитель руководителя</w:t>
            </w:r>
          </w:p>
        </w:tc>
        <w:tc>
          <w:tcPr>
            <w:tcW w:w="127" w:type="pct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86" w:type="pct"/>
            <w:tcBorders>
              <w:bottom w:val="single" w:sz="6" w:space="0" w:color="000000"/>
            </w:tcBorders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27" w:type="pct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45" w:type="pct"/>
            <w:tcBorders>
              <w:bottom w:val="single" w:sz="6" w:space="0" w:color="000000"/>
            </w:tcBorders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Коваленко А. В. </w:t>
            </w:r>
          </w:p>
        </w:tc>
        <w:tc>
          <w:tcPr>
            <w:tcW w:w="65" w:type="pct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" w:type="pct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" w:type="pct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" w:type="pct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03A9E" w:rsidRPr="00803A9E" w:rsidTr="00803A9E">
        <w:trPr>
          <w:jc w:val="right"/>
        </w:trPr>
        <w:tc>
          <w:tcPr>
            <w:tcW w:w="1673" w:type="pct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(должность) </w:t>
            </w:r>
          </w:p>
        </w:tc>
        <w:tc>
          <w:tcPr>
            <w:tcW w:w="127" w:type="pct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86" w:type="pct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127" w:type="pct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45" w:type="pct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(расшифровка подписи) </w:t>
            </w:r>
          </w:p>
        </w:tc>
        <w:tc>
          <w:tcPr>
            <w:tcW w:w="65" w:type="pct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" w:type="pct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" w:type="pct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" w:type="pct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03A9E" w:rsidRPr="00803A9E" w:rsidTr="00803A9E">
        <w:trPr>
          <w:jc w:val="right"/>
        </w:trPr>
        <w:tc>
          <w:tcPr>
            <w:tcW w:w="0" w:type="auto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" w:type="pct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" w:type="pct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" w:type="pct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" w:type="pct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803A9E" w:rsidRPr="00803A9E" w:rsidRDefault="00803A9E" w:rsidP="00803A9E">
      <w:pPr>
        <w:spacing w:after="0" w:line="240" w:lineRule="auto"/>
        <w:rPr>
          <w:rFonts w:ascii="Times New Roman" w:eastAsia="Times New Roman" w:hAnsi="Times New Roman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91"/>
        <w:gridCol w:w="647"/>
        <w:gridCol w:w="216"/>
        <w:gridCol w:w="646"/>
        <w:gridCol w:w="215"/>
        <w:gridCol w:w="646"/>
        <w:gridCol w:w="215"/>
        <w:gridCol w:w="2370"/>
      </w:tblGrid>
      <w:tr w:rsidR="00803A9E" w:rsidRPr="00803A9E" w:rsidTr="00803A9E">
        <w:tc>
          <w:tcPr>
            <w:tcW w:w="3850" w:type="pct"/>
            <w:vMerge w:val="restart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«29» </w:t>
            </w:r>
          </w:p>
        </w:tc>
        <w:tc>
          <w:tcPr>
            <w:tcW w:w="50" w:type="pct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50" w:type="pct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FFFFFF"/>
            </w:tcBorders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20 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gramStart"/>
            <w:r w:rsidRPr="00803A9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г</w:t>
            </w:r>
            <w:proofErr w:type="gramEnd"/>
            <w:r w:rsidRPr="00803A9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. </w:t>
            </w:r>
          </w:p>
        </w:tc>
      </w:tr>
      <w:tr w:rsidR="00803A9E" w:rsidRPr="00803A9E" w:rsidTr="00803A9E">
        <w:tc>
          <w:tcPr>
            <w:tcW w:w="0" w:type="auto"/>
            <w:vMerge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03A9E" w:rsidRPr="00803A9E" w:rsidTr="00803A9E">
        <w:tc>
          <w:tcPr>
            <w:tcW w:w="0" w:type="auto"/>
            <w:vMerge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803A9E" w:rsidRPr="00803A9E" w:rsidRDefault="00803A9E" w:rsidP="00803A9E">
      <w:pPr>
        <w:spacing w:after="0" w:line="240" w:lineRule="auto"/>
        <w:rPr>
          <w:rFonts w:ascii="Times New Roman" w:eastAsia="Times New Roman" w:hAnsi="Times New Roman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46"/>
      </w:tblGrid>
      <w:tr w:rsidR="00803A9E" w:rsidRPr="00803A9E" w:rsidTr="00803A9E">
        <w:tc>
          <w:tcPr>
            <w:tcW w:w="0" w:type="auto"/>
            <w:vAlign w:val="center"/>
            <w:hideMark/>
          </w:tcPr>
          <w:p w:rsidR="00803A9E" w:rsidRPr="00803A9E" w:rsidRDefault="00803A9E" w:rsidP="00803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ПЛАН-ГРАФИК </w:t>
            </w:r>
            <w:r w:rsidRPr="00803A9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br/>
              <w:t xml:space="preserve">закупок товаров, работ, услуг для обеспечения федеральных нужд </w:t>
            </w:r>
            <w:r w:rsidRPr="00803A9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br/>
              <w:t xml:space="preserve">на 20 </w:t>
            </w:r>
            <w:r w:rsidRPr="00803A9E">
              <w:rPr>
                <w:rFonts w:ascii="Times New Roman" w:eastAsia="Times New Roman" w:hAnsi="Times New Roman"/>
                <w:sz w:val="21"/>
                <w:szCs w:val="21"/>
                <w:u w:val="single"/>
                <w:lang w:eastAsia="ru-RU"/>
              </w:rPr>
              <w:t>19</w:t>
            </w:r>
            <w:r w:rsidRPr="00803A9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год </w:t>
            </w:r>
          </w:p>
        </w:tc>
      </w:tr>
    </w:tbl>
    <w:p w:rsidR="00803A9E" w:rsidRPr="00803A9E" w:rsidRDefault="00803A9E" w:rsidP="00803A9E">
      <w:pPr>
        <w:spacing w:after="240" w:line="240" w:lineRule="auto"/>
        <w:rPr>
          <w:rFonts w:ascii="Times New Roman" w:eastAsia="Times New Roman" w:hAnsi="Times New Roman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74"/>
        <w:gridCol w:w="7018"/>
        <w:gridCol w:w="1204"/>
        <w:gridCol w:w="1050"/>
      </w:tblGrid>
      <w:tr w:rsidR="00803A9E" w:rsidRPr="00803A9E" w:rsidTr="00803A9E">
        <w:tc>
          <w:tcPr>
            <w:tcW w:w="0" w:type="auto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Коды </w:t>
            </w:r>
          </w:p>
        </w:tc>
      </w:tr>
      <w:tr w:rsidR="00803A9E" w:rsidRPr="00803A9E" w:rsidTr="00803A9E">
        <w:tc>
          <w:tcPr>
            <w:tcW w:w="0" w:type="auto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Дата </w:t>
            </w:r>
          </w:p>
        </w:tc>
        <w:tc>
          <w:tcPr>
            <w:tcW w:w="0" w:type="auto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29.03.2019</w:t>
            </w:r>
          </w:p>
        </w:tc>
      </w:tr>
      <w:tr w:rsidR="00803A9E" w:rsidRPr="00803A9E" w:rsidTr="00803A9E">
        <w:tc>
          <w:tcPr>
            <w:tcW w:w="0" w:type="auto"/>
            <w:vMerge w:val="restart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Наименование заказчика (государственного заказчика, федерального государственного бюджетного учреждения, федерального государственного автономного учреждения или государственного унитарного предприятия)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УПРАВЛЕНИЕ ФЕДЕРАЛЬНОЙ НАЛОГОВОЙ СЛУЖБЫ ПО БРЯНСКОЙ ОБЛАСТИ</w:t>
            </w:r>
          </w:p>
        </w:tc>
        <w:tc>
          <w:tcPr>
            <w:tcW w:w="0" w:type="auto"/>
            <w:hideMark/>
          </w:tcPr>
          <w:p w:rsidR="00803A9E" w:rsidRPr="00803A9E" w:rsidRDefault="00803A9E" w:rsidP="00803A9E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по ОКПО </w:t>
            </w:r>
          </w:p>
        </w:tc>
        <w:tc>
          <w:tcPr>
            <w:tcW w:w="0" w:type="auto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32066816 </w:t>
            </w:r>
          </w:p>
        </w:tc>
      </w:tr>
      <w:tr w:rsidR="00803A9E" w:rsidRPr="00803A9E" w:rsidTr="00803A9E">
        <w:tc>
          <w:tcPr>
            <w:tcW w:w="0" w:type="auto"/>
            <w:vMerge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803A9E" w:rsidRPr="00803A9E" w:rsidRDefault="00803A9E" w:rsidP="00803A9E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ИНН </w:t>
            </w:r>
          </w:p>
        </w:tc>
        <w:tc>
          <w:tcPr>
            <w:tcW w:w="0" w:type="auto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3250057478</w:t>
            </w:r>
          </w:p>
        </w:tc>
      </w:tr>
      <w:tr w:rsidR="00803A9E" w:rsidRPr="00803A9E" w:rsidTr="00803A9E">
        <w:tc>
          <w:tcPr>
            <w:tcW w:w="0" w:type="auto"/>
            <w:vMerge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КПП </w:t>
            </w:r>
          </w:p>
        </w:tc>
        <w:tc>
          <w:tcPr>
            <w:tcW w:w="0" w:type="auto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325701001</w:t>
            </w:r>
          </w:p>
        </w:tc>
      </w:tr>
      <w:tr w:rsidR="00803A9E" w:rsidRPr="00803A9E" w:rsidTr="00803A9E">
        <w:tc>
          <w:tcPr>
            <w:tcW w:w="0" w:type="auto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0" w:type="auto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Федеральные государственные казенные учреждения</w:t>
            </w:r>
          </w:p>
        </w:tc>
        <w:tc>
          <w:tcPr>
            <w:tcW w:w="0" w:type="auto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по ОКОПФ </w:t>
            </w:r>
          </w:p>
        </w:tc>
        <w:tc>
          <w:tcPr>
            <w:tcW w:w="0" w:type="auto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75104</w:t>
            </w:r>
          </w:p>
        </w:tc>
      </w:tr>
      <w:tr w:rsidR="00803A9E" w:rsidRPr="00803A9E" w:rsidTr="00803A9E">
        <w:tc>
          <w:tcPr>
            <w:tcW w:w="0" w:type="auto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Форма собственности </w:t>
            </w:r>
          </w:p>
        </w:tc>
        <w:tc>
          <w:tcPr>
            <w:tcW w:w="0" w:type="auto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Федеральная собственность</w:t>
            </w:r>
          </w:p>
        </w:tc>
        <w:tc>
          <w:tcPr>
            <w:tcW w:w="0" w:type="auto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по ОКФС </w:t>
            </w:r>
          </w:p>
        </w:tc>
        <w:tc>
          <w:tcPr>
            <w:tcW w:w="0" w:type="auto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12</w:t>
            </w:r>
          </w:p>
        </w:tc>
      </w:tr>
      <w:tr w:rsidR="00803A9E" w:rsidRPr="00803A9E" w:rsidTr="00803A9E">
        <w:tc>
          <w:tcPr>
            <w:tcW w:w="0" w:type="auto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Наименование публично-правового образования </w:t>
            </w:r>
          </w:p>
        </w:tc>
        <w:tc>
          <w:tcPr>
            <w:tcW w:w="0" w:type="auto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по ОКТМО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15701000</w:t>
            </w:r>
          </w:p>
        </w:tc>
      </w:tr>
      <w:tr w:rsidR="00803A9E" w:rsidRPr="00803A9E" w:rsidTr="00803A9E">
        <w:tc>
          <w:tcPr>
            <w:tcW w:w="0" w:type="auto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Российская Федерация, 241037, Брянская </w:t>
            </w:r>
            <w:proofErr w:type="spellStart"/>
            <w:proofErr w:type="gramStart"/>
            <w:r w:rsidRPr="00803A9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803A9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, Брянск г, УЛ КРАХМАЛЕВА, ДОМ 53 , 7-4832-673872 , U321701@mail.ru</w:t>
            </w:r>
          </w:p>
        </w:tc>
        <w:tc>
          <w:tcPr>
            <w:tcW w:w="0" w:type="auto"/>
            <w:vMerge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803A9E" w:rsidRPr="00803A9E" w:rsidTr="00803A9E">
        <w:tc>
          <w:tcPr>
            <w:tcW w:w="0" w:type="auto"/>
            <w:vMerge w:val="restart"/>
            <w:hideMark/>
          </w:tcPr>
          <w:p w:rsidR="00803A9E" w:rsidRPr="00803A9E" w:rsidRDefault="00803A9E" w:rsidP="00803A9E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Вид документа </w:t>
            </w:r>
          </w:p>
        </w:tc>
        <w:tc>
          <w:tcPr>
            <w:tcW w:w="0" w:type="auto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измененный (12) </w:t>
            </w:r>
          </w:p>
        </w:tc>
        <w:tc>
          <w:tcPr>
            <w:tcW w:w="0" w:type="auto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803A9E" w:rsidRPr="00803A9E" w:rsidTr="00803A9E">
        <w:tc>
          <w:tcPr>
            <w:tcW w:w="0" w:type="auto"/>
            <w:vMerge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(базовый (0), измененный (порядковый код изменения))</w:t>
            </w:r>
          </w:p>
        </w:tc>
        <w:tc>
          <w:tcPr>
            <w:tcW w:w="0" w:type="auto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дата изменения </w:t>
            </w:r>
          </w:p>
        </w:tc>
        <w:tc>
          <w:tcPr>
            <w:tcW w:w="0" w:type="auto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29.03.2019</w:t>
            </w:r>
          </w:p>
        </w:tc>
      </w:tr>
      <w:tr w:rsidR="00803A9E" w:rsidRPr="00803A9E" w:rsidTr="00803A9E">
        <w:tc>
          <w:tcPr>
            <w:tcW w:w="0" w:type="auto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Единица измерения: рубль </w:t>
            </w:r>
          </w:p>
        </w:tc>
        <w:tc>
          <w:tcPr>
            <w:tcW w:w="0" w:type="auto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по ОКЕИ </w:t>
            </w:r>
          </w:p>
        </w:tc>
        <w:tc>
          <w:tcPr>
            <w:tcW w:w="0" w:type="auto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383 </w:t>
            </w:r>
          </w:p>
        </w:tc>
      </w:tr>
      <w:tr w:rsidR="00803A9E" w:rsidRPr="00803A9E" w:rsidTr="00803A9E">
        <w:tc>
          <w:tcPr>
            <w:tcW w:w="0" w:type="auto"/>
            <w:gridSpan w:val="2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Совокупный годовой объем закупо</w:t>
            </w:r>
            <w:proofErr w:type="gramStart"/>
            <w:r w:rsidRPr="00803A9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</w:t>
            </w:r>
            <w:r w:rsidRPr="00803A9E">
              <w:rPr>
                <w:rFonts w:ascii="Times New Roman" w:eastAsia="Times New Roman" w:hAnsi="Times New Roman"/>
                <w:i/>
                <w:iCs/>
                <w:sz w:val="21"/>
                <w:szCs w:val="21"/>
                <w:lang w:eastAsia="ru-RU"/>
              </w:rPr>
              <w:t>(</w:t>
            </w:r>
            <w:proofErr w:type="spellStart"/>
            <w:proofErr w:type="gramEnd"/>
            <w:r w:rsidRPr="00803A9E">
              <w:rPr>
                <w:rFonts w:ascii="Times New Roman" w:eastAsia="Times New Roman" w:hAnsi="Times New Roman"/>
                <w:i/>
                <w:iCs/>
                <w:sz w:val="21"/>
                <w:szCs w:val="21"/>
                <w:lang w:eastAsia="ru-RU"/>
              </w:rPr>
              <w:t>справочно</w:t>
            </w:r>
            <w:proofErr w:type="spellEnd"/>
            <w:r w:rsidRPr="00803A9E">
              <w:rPr>
                <w:rFonts w:ascii="Times New Roman" w:eastAsia="Times New Roman" w:hAnsi="Times New Roman"/>
                <w:i/>
                <w:iCs/>
                <w:sz w:val="21"/>
                <w:szCs w:val="21"/>
                <w:lang w:eastAsia="ru-RU"/>
              </w:rPr>
              <w:t>)</w:t>
            </w:r>
            <w:r w:rsidRPr="00803A9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, рублей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66304718.69</w:t>
            </w:r>
          </w:p>
        </w:tc>
      </w:tr>
    </w:tbl>
    <w:p w:rsidR="00803A9E" w:rsidRPr="00803A9E" w:rsidRDefault="00803A9E" w:rsidP="00803A9E">
      <w:pPr>
        <w:spacing w:after="240" w:line="240" w:lineRule="auto"/>
        <w:rPr>
          <w:rFonts w:ascii="Times New Roman" w:eastAsia="Times New Roman" w:hAnsi="Times New Roman"/>
          <w:sz w:val="21"/>
          <w:szCs w:val="21"/>
          <w:lang w:eastAsia="ru-RU"/>
        </w:rPr>
      </w:pPr>
    </w:p>
    <w:tbl>
      <w:tblPr>
        <w:tblW w:w="52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"/>
        <w:gridCol w:w="1252"/>
        <w:gridCol w:w="1539"/>
        <w:gridCol w:w="3149"/>
        <w:gridCol w:w="1009"/>
        <w:gridCol w:w="473"/>
        <w:gridCol w:w="519"/>
        <w:gridCol w:w="570"/>
        <w:gridCol w:w="347"/>
        <w:gridCol w:w="318"/>
        <w:gridCol w:w="411"/>
        <w:gridCol w:w="504"/>
        <w:gridCol w:w="297"/>
        <w:gridCol w:w="277"/>
        <w:gridCol w:w="570"/>
        <w:gridCol w:w="347"/>
        <w:gridCol w:w="318"/>
        <w:gridCol w:w="445"/>
        <w:gridCol w:w="1798"/>
        <w:gridCol w:w="374"/>
        <w:gridCol w:w="532"/>
        <w:gridCol w:w="433"/>
        <w:gridCol w:w="532"/>
        <w:gridCol w:w="766"/>
        <w:gridCol w:w="740"/>
        <w:gridCol w:w="526"/>
        <w:gridCol w:w="1321"/>
        <w:gridCol w:w="357"/>
        <w:gridCol w:w="293"/>
        <w:gridCol w:w="325"/>
        <w:gridCol w:w="1473"/>
        <w:gridCol w:w="322"/>
        <w:gridCol w:w="235"/>
      </w:tblGrid>
      <w:tr w:rsidR="00803A9E" w:rsidRPr="00803A9E" w:rsidTr="00803A9E">
        <w:tc>
          <w:tcPr>
            <w:tcW w:w="162" w:type="dxa"/>
            <w:vMerge w:val="restart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№ </w:t>
            </w:r>
            <w:proofErr w:type="gramStart"/>
            <w:r w:rsidRPr="00803A9E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п</w:t>
            </w:r>
            <w:proofErr w:type="gramEnd"/>
            <w:r w:rsidRPr="00803A9E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/п </w:t>
            </w:r>
          </w:p>
        </w:tc>
        <w:tc>
          <w:tcPr>
            <w:tcW w:w="1252" w:type="dxa"/>
            <w:vMerge w:val="restart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4688" w:type="dxa"/>
            <w:gridSpan w:val="2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Объект закупки </w:t>
            </w:r>
          </w:p>
        </w:tc>
        <w:tc>
          <w:tcPr>
            <w:tcW w:w="1009" w:type="dxa"/>
            <w:vMerge w:val="restart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цена контракта, заключаемого с единственным поставщиком (подрядчиком, исполнителем) </w:t>
            </w:r>
          </w:p>
        </w:tc>
        <w:tc>
          <w:tcPr>
            <w:tcW w:w="473" w:type="dxa"/>
            <w:vMerge w:val="restart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Размер аванса, процентов </w:t>
            </w:r>
          </w:p>
        </w:tc>
        <w:tc>
          <w:tcPr>
            <w:tcW w:w="2165" w:type="dxa"/>
            <w:gridSpan w:val="5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Планируемые платежи </w:t>
            </w:r>
          </w:p>
        </w:tc>
        <w:tc>
          <w:tcPr>
            <w:tcW w:w="801" w:type="dxa"/>
            <w:gridSpan w:val="2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Единица измерения </w:t>
            </w:r>
          </w:p>
        </w:tc>
        <w:tc>
          <w:tcPr>
            <w:tcW w:w="1957" w:type="dxa"/>
            <w:gridSpan w:val="5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Количество (объем) закупаемых товаров, работ, услуг </w:t>
            </w:r>
          </w:p>
        </w:tc>
        <w:tc>
          <w:tcPr>
            <w:tcW w:w="1798" w:type="dxa"/>
            <w:vMerge w:val="restart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Планируемый срок (периодичность) поставки товаров, выполнения работ, оказания услуг </w:t>
            </w:r>
          </w:p>
        </w:tc>
        <w:tc>
          <w:tcPr>
            <w:tcW w:w="906" w:type="dxa"/>
            <w:gridSpan w:val="2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Размер обеспечения </w:t>
            </w:r>
          </w:p>
        </w:tc>
        <w:tc>
          <w:tcPr>
            <w:tcW w:w="965" w:type="dxa"/>
            <w:gridSpan w:val="2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Планируемый срок, (месяц, год) </w:t>
            </w:r>
          </w:p>
        </w:tc>
        <w:tc>
          <w:tcPr>
            <w:tcW w:w="766" w:type="dxa"/>
            <w:vMerge w:val="restart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740" w:type="dxa"/>
            <w:vMerge w:val="restart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Преимущества, предоставля</w:t>
            </w:r>
            <w:r w:rsidRPr="00803A9E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softHyphen/>
              <w:t>емые участникам закупки в соответствии со статьями 28 и 29 Федерального закона "О контрактной системе в сфере закупок товаров, работ, услуг для обеспечения государст</w:t>
            </w:r>
            <w:r w:rsidRPr="00803A9E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softHyphen/>
              <w:t xml:space="preserve">венных и муниципальных нужд" ("да" или "нет") </w:t>
            </w:r>
          </w:p>
        </w:tc>
        <w:tc>
          <w:tcPr>
            <w:tcW w:w="526" w:type="dxa"/>
            <w:vMerge w:val="restart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Осуществление закупки у субъектов малого предпринима</w:t>
            </w:r>
            <w:r w:rsidRPr="00803A9E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softHyphen/>
              <w:t>тельства и социально ориентирова</w:t>
            </w:r>
            <w:r w:rsidRPr="00803A9E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softHyphen/>
              <w:t xml:space="preserve">нных некоммерческих организаций ("да" или "нет") </w:t>
            </w:r>
          </w:p>
        </w:tc>
        <w:tc>
          <w:tcPr>
            <w:tcW w:w="1321" w:type="dxa"/>
            <w:vMerge w:val="restart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Применение национального режима при осуществлении закупок </w:t>
            </w:r>
          </w:p>
        </w:tc>
        <w:tc>
          <w:tcPr>
            <w:tcW w:w="357" w:type="dxa"/>
            <w:vMerge w:val="restart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Дополнительные требования к участникам закупки отдельных видов товаров, работ, услуг </w:t>
            </w:r>
          </w:p>
        </w:tc>
        <w:tc>
          <w:tcPr>
            <w:tcW w:w="293" w:type="dxa"/>
            <w:vMerge w:val="restart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Сведения о проведении обязательного общественного обсуждения закупки </w:t>
            </w:r>
          </w:p>
        </w:tc>
        <w:tc>
          <w:tcPr>
            <w:tcW w:w="325" w:type="dxa"/>
            <w:vMerge w:val="restart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Информация о банковском сопровождении контрактов/казначейском сопровождении контрактов </w:t>
            </w:r>
          </w:p>
        </w:tc>
        <w:tc>
          <w:tcPr>
            <w:tcW w:w="1473" w:type="dxa"/>
            <w:vMerge w:val="restart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Обоснование внесения изменений </w:t>
            </w:r>
          </w:p>
        </w:tc>
        <w:tc>
          <w:tcPr>
            <w:tcW w:w="322" w:type="dxa"/>
            <w:vMerge w:val="restart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Наименование уполномоченного органа (учреждения) </w:t>
            </w:r>
          </w:p>
        </w:tc>
        <w:tc>
          <w:tcPr>
            <w:tcW w:w="235" w:type="dxa"/>
            <w:vMerge w:val="restart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Наименование организатора проведения совместного конкурса или аукциона </w:t>
            </w:r>
          </w:p>
        </w:tc>
      </w:tr>
      <w:tr w:rsidR="00803A9E" w:rsidRPr="00803A9E" w:rsidTr="00803A9E">
        <w:tc>
          <w:tcPr>
            <w:tcW w:w="162" w:type="dxa"/>
            <w:vMerge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252" w:type="dxa"/>
            <w:vMerge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539" w:type="dxa"/>
            <w:vMerge w:val="restart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803A9E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3149" w:type="dxa"/>
            <w:vMerge w:val="restart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описание </w:t>
            </w:r>
          </w:p>
        </w:tc>
        <w:tc>
          <w:tcPr>
            <w:tcW w:w="1009" w:type="dxa"/>
            <w:vMerge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73" w:type="dxa"/>
            <w:vMerge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19" w:type="dxa"/>
            <w:vMerge w:val="restart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570" w:type="dxa"/>
            <w:vMerge w:val="restart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на текущий финансовый год </w:t>
            </w:r>
          </w:p>
        </w:tc>
        <w:tc>
          <w:tcPr>
            <w:tcW w:w="665" w:type="dxa"/>
            <w:gridSpan w:val="2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411" w:type="dxa"/>
            <w:vMerge w:val="restart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последующие годы </w:t>
            </w:r>
          </w:p>
        </w:tc>
        <w:tc>
          <w:tcPr>
            <w:tcW w:w="504" w:type="dxa"/>
            <w:vMerge w:val="restart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803A9E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297" w:type="dxa"/>
            <w:vMerge w:val="restart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код по ОКЕИ </w:t>
            </w:r>
          </w:p>
        </w:tc>
        <w:tc>
          <w:tcPr>
            <w:tcW w:w="277" w:type="dxa"/>
            <w:vMerge w:val="restart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570" w:type="dxa"/>
            <w:vMerge w:val="restart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на текущий финансовый год </w:t>
            </w:r>
          </w:p>
        </w:tc>
        <w:tc>
          <w:tcPr>
            <w:tcW w:w="665" w:type="dxa"/>
            <w:gridSpan w:val="2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445" w:type="dxa"/>
            <w:vMerge w:val="restart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последующие годы </w:t>
            </w:r>
          </w:p>
        </w:tc>
        <w:tc>
          <w:tcPr>
            <w:tcW w:w="1798" w:type="dxa"/>
            <w:vMerge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374" w:type="dxa"/>
            <w:vMerge w:val="restart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заявки </w:t>
            </w:r>
          </w:p>
        </w:tc>
        <w:tc>
          <w:tcPr>
            <w:tcW w:w="532" w:type="dxa"/>
            <w:vMerge w:val="restart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исполнения контракта </w:t>
            </w:r>
          </w:p>
        </w:tc>
        <w:tc>
          <w:tcPr>
            <w:tcW w:w="433" w:type="dxa"/>
            <w:vMerge w:val="restart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начала осуществления закупок </w:t>
            </w:r>
          </w:p>
        </w:tc>
        <w:tc>
          <w:tcPr>
            <w:tcW w:w="532" w:type="dxa"/>
            <w:vMerge w:val="restart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окончания исполнения контракта </w:t>
            </w:r>
          </w:p>
        </w:tc>
        <w:tc>
          <w:tcPr>
            <w:tcW w:w="766" w:type="dxa"/>
            <w:vMerge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740" w:type="dxa"/>
            <w:vMerge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26" w:type="dxa"/>
            <w:vMerge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321" w:type="dxa"/>
            <w:vMerge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357" w:type="dxa"/>
            <w:vMerge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93" w:type="dxa"/>
            <w:vMerge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325" w:type="dxa"/>
            <w:vMerge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473" w:type="dxa"/>
            <w:vMerge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322" w:type="dxa"/>
            <w:vMerge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35" w:type="dxa"/>
            <w:vMerge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803A9E" w:rsidRPr="00803A9E" w:rsidTr="00803A9E">
        <w:tc>
          <w:tcPr>
            <w:tcW w:w="162" w:type="dxa"/>
            <w:vMerge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252" w:type="dxa"/>
            <w:vMerge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539" w:type="dxa"/>
            <w:vMerge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3149" w:type="dxa"/>
            <w:vMerge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009" w:type="dxa"/>
            <w:vMerge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73" w:type="dxa"/>
            <w:vMerge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19" w:type="dxa"/>
            <w:vMerge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70" w:type="dxa"/>
            <w:vMerge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34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на первый год </w:t>
            </w:r>
          </w:p>
        </w:tc>
        <w:tc>
          <w:tcPr>
            <w:tcW w:w="318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на второй год </w:t>
            </w:r>
          </w:p>
        </w:tc>
        <w:tc>
          <w:tcPr>
            <w:tcW w:w="411" w:type="dxa"/>
            <w:vMerge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04" w:type="dxa"/>
            <w:vMerge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97" w:type="dxa"/>
            <w:vMerge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77" w:type="dxa"/>
            <w:vMerge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70" w:type="dxa"/>
            <w:vMerge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34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на первый год </w:t>
            </w:r>
          </w:p>
        </w:tc>
        <w:tc>
          <w:tcPr>
            <w:tcW w:w="318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на второй год </w:t>
            </w:r>
          </w:p>
        </w:tc>
        <w:tc>
          <w:tcPr>
            <w:tcW w:w="445" w:type="dxa"/>
            <w:vMerge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798" w:type="dxa"/>
            <w:vMerge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374" w:type="dxa"/>
            <w:vMerge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32" w:type="dxa"/>
            <w:vMerge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33" w:type="dxa"/>
            <w:vMerge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32" w:type="dxa"/>
            <w:vMerge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766" w:type="dxa"/>
            <w:vMerge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740" w:type="dxa"/>
            <w:vMerge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26" w:type="dxa"/>
            <w:vMerge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321" w:type="dxa"/>
            <w:vMerge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357" w:type="dxa"/>
            <w:vMerge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93" w:type="dxa"/>
            <w:vMerge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325" w:type="dxa"/>
            <w:vMerge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473" w:type="dxa"/>
            <w:vMerge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322" w:type="dxa"/>
            <w:vMerge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35" w:type="dxa"/>
            <w:vMerge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803A9E" w:rsidRPr="00803A9E" w:rsidTr="00803A9E">
        <w:tc>
          <w:tcPr>
            <w:tcW w:w="162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252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539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3149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009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47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519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570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34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318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411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504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29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27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570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34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318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445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1798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374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532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43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532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766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740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526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1321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35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29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325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147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322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235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33</w:t>
            </w:r>
          </w:p>
        </w:tc>
      </w:tr>
      <w:tr w:rsidR="00803A9E" w:rsidRPr="00803A9E" w:rsidTr="00803A9E">
        <w:tc>
          <w:tcPr>
            <w:tcW w:w="162" w:type="dxa"/>
            <w:vMerge w:val="restart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252" w:type="dxa"/>
            <w:vMerge w:val="restart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191325005747832570100100050030000244</w:t>
            </w:r>
          </w:p>
        </w:tc>
        <w:tc>
          <w:tcPr>
            <w:tcW w:w="1539" w:type="dxa"/>
            <w:vMerge w:val="restart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Коммунальное обслуживание помещения по адресу: 241050, г. Брянск, пл. </w:t>
            </w:r>
            <w:proofErr w:type="spellStart"/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К.Маркса</w:t>
            </w:r>
            <w:proofErr w:type="spellEnd"/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, д.2 (теплоснабжение и технологические нужды; водоснабжение и канализация)</w:t>
            </w:r>
          </w:p>
        </w:tc>
        <w:tc>
          <w:tcPr>
            <w:tcW w:w="3149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Коммунальное обслуживание помещения по адресу: 241050, г. Брянск, пл. </w:t>
            </w:r>
            <w:proofErr w:type="spellStart"/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К.Маркса</w:t>
            </w:r>
            <w:proofErr w:type="spellEnd"/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, д.2 (теплоснабжение и технологические нужды; водоснабжение и канализация)</w:t>
            </w:r>
          </w:p>
        </w:tc>
        <w:tc>
          <w:tcPr>
            <w:tcW w:w="1009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284762.50</w:t>
            </w:r>
          </w:p>
        </w:tc>
        <w:tc>
          <w:tcPr>
            <w:tcW w:w="47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19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70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4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18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11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04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0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8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5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98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01.01.2019 по 31.12.2019 включительно</w:t>
            </w:r>
          </w:p>
        </w:tc>
        <w:tc>
          <w:tcPr>
            <w:tcW w:w="374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32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3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532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766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740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26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321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5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9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5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147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 xml:space="preserve">Отмена закупки </w:t>
            </w:r>
          </w:p>
        </w:tc>
        <w:tc>
          <w:tcPr>
            <w:tcW w:w="322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35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803A9E" w:rsidRPr="00803A9E" w:rsidTr="00803A9E">
        <w:tc>
          <w:tcPr>
            <w:tcW w:w="162" w:type="dxa"/>
            <w:vMerge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52" w:type="dxa"/>
            <w:vMerge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39" w:type="dxa"/>
            <w:vMerge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149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Коммунальное обслуживание помещения по адресу: 241050, г. Брянск, пл. </w:t>
            </w:r>
            <w:proofErr w:type="spellStart"/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К.Маркса</w:t>
            </w:r>
            <w:proofErr w:type="spellEnd"/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, д.2 (теплоснабжение и технологические нужды)</w:t>
            </w:r>
          </w:p>
        </w:tc>
        <w:tc>
          <w:tcPr>
            <w:tcW w:w="1009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9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0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8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1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4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spellStart"/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29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27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75.1</w:t>
            </w:r>
          </w:p>
        </w:tc>
        <w:tc>
          <w:tcPr>
            <w:tcW w:w="570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75.1</w:t>
            </w:r>
          </w:p>
        </w:tc>
        <w:tc>
          <w:tcPr>
            <w:tcW w:w="34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18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45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798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4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2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2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66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0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6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21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5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7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2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35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803A9E" w:rsidRPr="00803A9E" w:rsidTr="00803A9E">
        <w:tc>
          <w:tcPr>
            <w:tcW w:w="162" w:type="dxa"/>
            <w:vMerge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52" w:type="dxa"/>
            <w:vMerge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39" w:type="dxa"/>
            <w:vMerge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149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Коммунальное обслуживание помещения по адресу: 241050, г. Брянск, пл. </w:t>
            </w:r>
            <w:proofErr w:type="spellStart"/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К.Маркса</w:t>
            </w:r>
            <w:proofErr w:type="spellEnd"/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, д.2 (водоснабжение)</w:t>
            </w:r>
          </w:p>
        </w:tc>
        <w:tc>
          <w:tcPr>
            <w:tcW w:w="1009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9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0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8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1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4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29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27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180</w:t>
            </w:r>
          </w:p>
        </w:tc>
        <w:tc>
          <w:tcPr>
            <w:tcW w:w="570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180</w:t>
            </w:r>
          </w:p>
        </w:tc>
        <w:tc>
          <w:tcPr>
            <w:tcW w:w="34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18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45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798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4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2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2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66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0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6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21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5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7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2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35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803A9E" w:rsidRPr="00803A9E" w:rsidTr="00803A9E">
        <w:tc>
          <w:tcPr>
            <w:tcW w:w="162" w:type="dxa"/>
            <w:vMerge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52" w:type="dxa"/>
            <w:vMerge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39" w:type="dxa"/>
            <w:vMerge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149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Коммунальное обслуживание помещения по адресу: 241050, г. Брянск, пл. </w:t>
            </w:r>
            <w:proofErr w:type="spellStart"/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К.Маркса</w:t>
            </w:r>
            <w:proofErr w:type="spellEnd"/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, д.2 (теплоснабжение и технологические нужды)</w:t>
            </w:r>
          </w:p>
        </w:tc>
        <w:tc>
          <w:tcPr>
            <w:tcW w:w="1009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9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0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8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1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4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spellStart"/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29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27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114.9</w:t>
            </w:r>
          </w:p>
        </w:tc>
        <w:tc>
          <w:tcPr>
            <w:tcW w:w="570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114.9</w:t>
            </w:r>
          </w:p>
        </w:tc>
        <w:tc>
          <w:tcPr>
            <w:tcW w:w="34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18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45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798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4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2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2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66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0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6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21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5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7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2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35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803A9E" w:rsidRPr="00803A9E" w:rsidTr="00803A9E">
        <w:tc>
          <w:tcPr>
            <w:tcW w:w="162" w:type="dxa"/>
            <w:vMerge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52" w:type="dxa"/>
            <w:vMerge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39" w:type="dxa"/>
            <w:vMerge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149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Коммунальное обслуживание помещения по адресу: 241050, г. Брянск, пл. </w:t>
            </w:r>
            <w:proofErr w:type="spellStart"/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К.Маркса</w:t>
            </w:r>
            <w:proofErr w:type="spellEnd"/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, д.2 (водоснабжение) </w:t>
            </w:r>
          </w:p>
        </w:tc>
        <w:tc>
          <w:tcPr>
            <w:tcW w:w="1009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9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0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8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1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4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29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27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180</w:t>
            </w:r>
          </w:p>
        </w:tc>
        <w:tc>
          <w:tcPr>
            <w:tcW w:w="570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180</w:t>
            </w:r>
          </w:p>
        </w:tc>
        <w:tc>
          <w:tcPr>
            <w:tcW w:w="34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18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45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798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4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2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2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66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0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6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21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5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7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2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35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803A9E" w:rsidRPr="00803A9E" w:rsidTr="00803A9E">
        <w:tc>
          <w:tcPr>
            <w:tcW w:w="162" w:type="dxa"/>
            <w:vMerge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52" w:type="dxa"/>
            <w:vMerge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39" w:type="dxa"/>
            <w:vMerge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149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Коммунальное обслуживание помещения по адресу: 241050, г. Брянск, пл. </w:t>
            </w:r>
            <w:proofErr w:type="spellStart"/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К.Маркса</w:t>
            </w:r>
            <w:proofErr w:type="spellEnd"/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, д.2 (канализация)</w:t>
            </w:r>
          </w:p>
        </w:tc>
        <w:tc>
          <w:tcPr>
            <w:tcW w:w="1009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9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0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8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1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4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29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27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360</w:t>
            </w:r>
          </w:p>
        </w:tc>
        <w:tc>
          <w:tcPr>
            <w:tcW w:w="570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360</w:t>
            </w:r>
          </w:p>
        </w:tc>
        <w:tc>
          <w:tcPr>
            <w:tcW w:w="34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18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45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798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4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2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2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66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0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6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21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5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7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2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35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803A9E" w:rsidRPr="00803A9E" w:rsidTr="00803A9E">
        <w:tc>
          <w:tcPr>
            <w:tcW w:w="162" w:type="dxa"/>
            <w:vMerge w:val="restart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252" w:type="dxa"/>
            <w:vMerge w:val="restart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191325005747832570100100090083821244</w:t>
            </w:r>
          </w:p>
        </w:tc>
        <w:tc>
          <w:tcPr>
            <w:tcW w:w="1539" w:type="dxa"/>
            <w:vMerge w:val="restart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Оказание услуг по обращению с твердыми коммунальными отходами (принятие, транспортирование, обработка, обезвреживание, захоронение)</w:t>
            </w:r>
          </w:p>
        </w:tc>
        <w:tc>
          <w:tcPr>
            <w:tcW w:w="3149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Оказание услуг по обращению с твердыми коммунальными отходами (принятие, транспортирование, обработка, обезвреживание, захоронение)</w:t>
            </w:r>
          </w:p>
        </w:tc>
        <w:tc>
          <w:tcPr>
            <w:tcW w:w="1009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583702.76</w:t>
            </w:r>
          </w:p>
        </w:tc>
        <w:tc>
          <w:tcPr>
            <w:tcW w:w="47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19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583702.76</w:t>
            </w:r>
          </w:p>
        </w:tc>
        <w:tc>
          <w:tcPr>
            <w:tcW w:w="570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583702.76</w:t>
            </w:r>
          </w:p>
        </w:tc>
        <w:tc>
          <w:tcPr>
            <w:tcW w:w="34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18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11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04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0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8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5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98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09.01.2019 по 31.12.2019 включительно</w:t>
            </w:r>
          </w:p>
        </w:tc>
        <w:tc>
          <w:tcPr>
            <w:tcW w:w="374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32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3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532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766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740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26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321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5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9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5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147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322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35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803A9E" w:rsidRPr="00803A9E" w:rsidTr="00803A9E">
        <w:tc>
          <w:tcPr>
            <w:tcW w:w="162" w:type="dxa"/>
            <w:vMerge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52" w:type="dxa"/>
            <w:vMerge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39" w:type="dxa"/>
            <w:vMerge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149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Оказание услуг по обращению с твердыми коммунальными отходами (принятие, транспортирование, обработка, обезвреживание, захоронение)</w:t>
            </w:r>
          </w:p>
        </w:tc>
        <w:tc>
          <w:tcPr>
            <w:tcW w:w="1009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9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0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8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1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4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29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27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1108.1</w:t>
            </w:r>
          </w:p>
        </w:tc>
        <w:tc>
          <w:tcPr>
            <w:tcW w:w="570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1108.1</w:t>
            </w:r>
          </w:p>
        </w:tc>
        <w:tc>
          <w:tcPr>
            <w:tcW w:w="34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18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45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798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4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2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2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66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0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6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21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5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7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2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35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803A9E" w:rsidRPr="00803A9E" w:rsidTr="00803A9E">
        <w:tc>
          <w:tcPr>
            <w:tcW w:w="162" w:type="dxa"/>
            <w:vMerge w:val="restart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252" w:type="dxa"/>
            <w:vMerge w:val="restart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191325005747832570100100120113530244</w:t>
            </w:r>
          </w:p>
        </w:tc>
        <w:tc>
          <w:tcPr>
            <w:tcW w:w="1539" w:type="dxa"/>
            <w:vMerge w:val="restart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Поставка тепловой энергии</w:t>
            </w:r>
          </w:p>
        </w:tc>
        <w:tc>
          <w:tcPr>
            <w:tcW w:w="3149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Поставка тепловой энергии</w:t>
            </w:r>
          </w:p>
        </w:tc>
        <w:tc>
          <w:tcPr>
            <w:tcW w:w="1009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21635.63</w:t>
            </w:r>
          </w:p>
        </w:tc>
        <w:tc>
          <w:tcPr>
            <w:tcW w:w="47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30.0</w:t>
            </w:r>
          </w:p>
        </w:tc>
        <w:tc>
          <w:tcPr>
            <w:tcW w:w="519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21635.63</w:t>
            </w:r>
          </w:p>
        </w:tc>
        <w:tc>
          <w:tcPr>
            <w:tcW w:w="570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21635.63</w:t>
            </w:r>
          </w:p>
        </w:tc>
        <w:tc>
          <w:tcPr>
            <w:tcW w:w="34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18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11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04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0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8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5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98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01.01.2019 по 31.12.2019 включительно</w:t>
            </w:r>
          </w:p>
        </w:tc>
        <w:tc>
          <w:tcPr>
            <w:tcW w:w="374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32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3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02.2019</w:t>
            </w:r>
          </w:p>
        </w:tc>
        <w:tc>
          <w:tcPr>
            <w:tcW w:w="532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766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740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26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321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5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9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5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147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322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35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803A9E" w:rsidRPr="00803A9E" w:rsidTr="00803A9E">
        <w:tc>
          <w:tcPr>
            <w:tcW w:w="162" w:type="dxa"/>
            <w:vMerge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52" w:type="dxa"/>
            <w:vMerge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39" w:type="dxa"/>
            <w:vMerge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149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Поставка тепловой энергии</w:t>
            </w:r>
          </w:p>
        </w:tc>
        <w:tc>
          <w:tcPr>
            <w:tcW w:w="1009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9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0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8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1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4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9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7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70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4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18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45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798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4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2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2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66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0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6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21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5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7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2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35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803A9E" w:rsidRPr="00803A9E" w:rsidTr="00803A9E">
        <w:tc>
          <w:tcPr>
            <w:tcW w:w="162" w:type="dxa"/>
            <w:vMerge w:val="restart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252" w:type="dxa"/>
            <w:vMerge w:val="restart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191325005747832570100100120223530244</w:t>
            </w:r>
          </w:p>
        </w:tc>
        <w:tc>
          <w:tcPr>
            <w:tcW w:w="1539" w:type="dxa"/>
            <w:vMerge w:val="restart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Поставка тепловой энергии</w:t>
            </w:r>
          </w:p>
        </w:tc>
        <w:tc>
          <w:tcPr>
            <w:tcW w:w="3149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Поставка тепловой энергии</w:t>
            </w:r>
          </w:p>
        </w:tc>
        <w:tc>
          <w:tcPr>
            <w:tcW w:w="1009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21635.63</w:t>
            </w:r>
          </w:p>
        </w:tc>
        <w:tc>
          <w:tcPr>
            <w:tcW w:w="47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30.0</w:t>
            </w:r>
          </w:p>
        </w:tc>
        <w:tc>
          <w:tcPr>
            <w:tcW w:w="519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70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4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18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11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04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0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8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5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98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01.01.2019 по 31.12.2019 включительно</w:t>
            </w:r>
          </w:p>
        </w:tc>
        <w:tc>
          <w:tcPr>
            <w:tcW w:w="374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32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3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02.2019</w:t>
            </w:r>
          </w:p>
        </w:tc>
        <w:tc>
          <w:tcPr>
            <w:tcW w:w="532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766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740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26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321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5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9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5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147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 xml:space="preserve">Отмена закупки </w:t>
            </w:r>
          </w:p>
        </w:tc>
        <w:tc>
          <w:tcPr>
            <w:tcW w:w="322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35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803A9E" w:rsidRPr="00803A9E" w:rsidTr="00803A9E">
        <w:tc>
          <w:tcPr>
            <w:tcW w:w="162" w:type="dxa"/>
            <w:vMerge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52" w:type="dxa"/>
            <w:vMerge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39" w:type="dxa"/>
            <w:vMerge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149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Поставка тепловой энергии</w:t>
            </w:r>
          </w:p>
        </w:tc>
        <w:tc>
          <w:tcPr>
            <w:tcW w:w="1009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9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0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8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1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4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9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7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70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4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18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45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798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4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2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2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66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0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6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21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5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7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2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35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803A9E" w:rsidRPr="00803A9E" w:rsidTr="00803A9E">
        <w:tc>
          <w:tcPr>
            <w:tcW w:w="162" w:type="dxa"/>
            <w:vMerge w:val="restart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1252" w:type="dxa"/>
            <w:vMerge w:val="restart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191325005747832570100100150013512244</w:t>
            </w:r>
          </w:p>
        </w:tc>
        <w:tc>
          <w:tcPr>
            <w:tcW w:w="1539" w:type="dxa"/>
            <w:vMerge w:val="restart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Продажа электрической энергии (мощности), а также через привлеченных третьих лиц оказание услуг по передаче электрической энергии и услуг, оказание которых является неотъемлемой частью процесса снабжения электрической энергией (мощностью)</w:t>
            </w:r>
          </w:p>
        </w:tc>
        <w:tc>
          <w:tcPr>
            <w:tcW w:w="3149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Продажа электрической энергии (мощности), а также через привлеченных третьих лиц оказание услуг по передаче электрической энергии и услуг, оказание которых является неотъемлемой частью процесса снабжения электрической энергией (мощностью)</w:t>
            </w:r>
          </w:p>
        </w:tc>
        <w:tc>
          <w:tcPr>
            <w:tcW w:w="1009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5831000.00</w:t>
            </w:r>
          </w:p>
        </w:tc>
        <w:tc>
          <w:tcPr>
            <w:tcW w:w="47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70.0</w:t>
            </w:r>
          </w:p>
        </w:tc>
        <w:tc>
          <w:tcPr>
            <w:tcW w:w="519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5831000.00</w:t>
            </w:r>
          </w:p>
        </w:tc>
        <w:tc>
          <w:tcPr>
            <w:tcW w:w="570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5831000.00</w:t>
            </w:r>
          </w:p>
        </w:tc>
        <w:tc>
          <w:tcPr>
            <w:tcW w:w="34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18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11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04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0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8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5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98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01.01.2019 по 30.09.2019 включительно</w:t>
            </w:r>
          </w:p>
        </w:tc>
        <w:tc>
          <w:tcPr>
            <w:tcW w:w="374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32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3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532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10.2019</w:t>
            </w:r>
          </w:p>
        </w:tc>
        <w:tc>
          <w:tcPr>
            <w:tcW w:w="766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740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26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321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5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9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5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147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322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35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803A9E" w:rsidRPr="00803A9E" w:rsidTr="00803A9E">
        <w:tc>
          <w:tcPr>
            <w:tcW w:w="162" w:type="dxa"/>
            <w:vMerge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52" w:type="dxa"/>
            <w:vMerge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39" w:type="dxa"/>
            <w:vMerge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149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Продажа электрической энергии (мощности), а также через привлеченных третьих лиц оказание услуг по передаче электрической энергии и услуг, оказание которых является неотъемлемой частью процесса снабжения электрической энергией (мощностью)</w:t>
            </w:r>
          </w:p>
        </w:tc>
        <w:tc>
          <w:tcPr>
            <w:tcW w:w="1009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9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0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8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1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4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9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7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70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4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18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45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798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4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2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2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66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0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6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21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5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7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2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35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803A9E" w:rsidRPr="00803A9E" w:rsidTr="00803A9E">
        <w:tc>
          <w:tcPr>
            <w:tcW w:w="162" w:type="dxa"/>
            <w:vMerge w:val="restart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1252" w:type="dxa"/>
            <w:vMerge w:val="restart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191325005747832570100100150023512244</w:t>
            </w:r>
          </w:p>
        </w:tc>
        <w:tc>
          <w:tcPr>
            <w:tcW w:w="1539" w:type="dxa"/>
            <w:vMerge w:val="restart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Продажа электрической энергии (мощности), а также через привлеченных третьих лиц оказание услуг по передаче электрической энергии и услуг, оказание которых является неотъемлемой частью процесса снабжения электрической энергией (мощностью)</w:t>
            </w:r>
          </w:p>
        </w:tc>
        <w:tc>
          <w:tcPr>
            <w:tcW w:w="3149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Продажа электрической энергии (мощности), а также через привлеченных третьих лиц оказание услуг по передаче электрической энергии и услуг, оказание которых является неотъемлемой частью процесса снабжения электрической энергией (мощностью)</w:t>
            </w:r>
          </w:p>
        </w:tc>
        <w:tc>
          <w:tcPr>
            <w:tcW w:w="1009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1000.00</w:t>
            </w:r>
          </w:p>
        </w:tc>
        <w:tc>
          <w:tcPr>
            <w:tcW w:w="47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70.0</w:t>
            </w:r>
          </w:p>
        </w:tc>
        <w:tc>
          <w:tcPr>
            <w:tcW w:w="519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1000.00</w:t>
            </w:r>
          </w:p>
        </w:tc>
        <w:tc>
          <w:tcPr>
            <w:tcW w:w="570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1000.00</w:t>
            </w:r>
          </w:p>
        </w:tc>
        <w:tc>
          <w:tcPr>
            <w:tcW w:w="34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18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11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04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0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8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5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98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01.01.2019 по 31.12.2019 включительно</w:t>
            </w:r>
          </w:p>
        </w:tc>
        <w:tc>
          <w:tcPr>
            <w:tcW w:w="374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32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3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532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766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740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26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321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5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9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5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147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322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35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803A9E" w:rsidRPr="00803A9E" w:rsidTr="00803A9E">
        <w:tc>
          <w:tcPr>
            <w:tcW w:w="162" w:type="dxa"/>
            <w:vMerge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52" w:type="dxa"/>
            <w:vMerge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39" w:type="dxa"/>
            <w:vMerge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149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Продажа электрической энергии (мощности), а также через привлеченных третьих лиц оказание услуг по передаче электрической энергии и услуг, оказание которых является неотъемлемой частью процесса снабжения электрической энергией (мощностью)</w:t>
            </w:r>
          </w:p>
        </w:tc>
        <w:tc>
          <w:tcPr>
            <w:tcW w:w="1009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9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0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8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1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4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9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7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70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4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18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45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798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4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2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2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66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0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6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21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5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7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2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35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803A9E" w:rsidRPr="00803A9E" w:rsidTr="00803A9E">
        <w:tc>
          <w:tcPr>
            <w:tcW w:w="162" w:type="dxa"/>
            <w:vMerge w:val="restart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1252" w:type="dxa"/>
            <w:vMerge w:val="restart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191325005747832570100100210128010244</w:t>
            </w:r>
          </w:p>
        </w:tc>
        <w:tc>
          <w:tcPr>
            <w:tcW w:w="1539" w:type="dxa"/>
            <w:vMerge w:val="restart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Оказание услуг по охране объектов УФНС России по Брянской области и подведомственных налоговых органов Брянской области путем централизованного наблюдения за техническими средствами тревожной сигнализации</w:t>
            </w:r>
          </w:p>
        </w:tc>
        <w:tc>
          <w:tcPr>
            <w:tcW w:w="3149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Осуществление услуги по охране объектов УФНС России по Брянской области путем централизованного наблюдения за техническими средствами тревожной сигнализации - комплекс мероприятий: - обеспечению экстренного выезда групп быстрого реагирования (задержания) вооруженных огнестрельным оружием для пресечения противоправных действий по сигналу о срабатывании тревожной сигнализации с объектов Управления, поступающему на пульт централизованного наблюдения Исполнителя; - осуществлению на объектах Управления, имущество которых находится под охраной, мероприятий (в том числе совместно с правоохранительными органами) по предупреждению, пресечению хищений, порчи или уничтожения имущества, а также задержание лиц, причастных к противоправным действиям с обязательной передачей их сотрудникам правоохранительных органов.</w:t>
            </w:r>
          </w:p>
        </w:tc>
        <w:tc>
          <w:tcPr>
            <w:tcW w:w="1009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426986.28</w:t>
            </w:r>
          </w:p>
        </w:tc>
        <w:tc>
          <w:tcPr>
            <w:tcW w:w="47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19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426986.28</w:t>
            </w:r>
          </w:p>
        </w:tc>
        <w:tc>
          <w:tcPr>
            <w:tcW w:w="570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426986.28</w:t>
            </w:r>
          </w:p>
        </w:tc>
        <w:tc>
          <w:tcPr>
            <w:tcW w:w="34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18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11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04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0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8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5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98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01.04.2019 по 31.12.2019 включительно</w:t>
            </w:r>
          </w:p>
        </w:tc>
        <w:tc>
          <w:tcPr>
            <w:tcW w:w="374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32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42698.63</w:t>
            </w:r>
          </w:p>
        </w:tc>
        <w:tc>
          <w:tcPr>
            <w:tcW w:w="43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03.2019</w:t>
            </w:r>
          </w:p>
        </w:tc>
        <w:tc>
          <w:tcPr>
            <w:tcW w:w="532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766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740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26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321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5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9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5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147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322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35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803A9E" w:rsidRPr="00803A9E" w:rsidTr="00803A9E">
        <w:tc>
          <w:tcPr>
            <w:tcW w:w="162" w:type="dxa"/>
            <w:vMerge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52" w:type="dxa"/>
            <w:vMerge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39" w:type="dxa"/>
            <w:vMerge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149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Оказание услуг по охране объектов УФНС России по Брянской области и подведомственных налоговых органов Брянской области путем централизованного наблюдения за техническими средствами тревожной сигнализации</w:t>
            </w:r>
          </w:p>
        </w:tc>
        <w:tc>
          <w:tcPr>
            <w:tcW w:w="1009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9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0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8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1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4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Месяц</w:t>
            </w:r>
          </w:p>
        </w:tc>
        <w:tc>
          <w:tcPr>
            <w:tcW w:w="29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362</w:t>
            </w:r>
          </w:p>
        </w:tc>
        <w:tc>
          <w:tcPr>
            <w:tcW w:w="27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570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34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18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45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798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4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2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2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66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0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6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21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5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7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2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35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803A9E" w:rsidRPr="00803A9E" w:rsidTr="00803A9E">
        <w:tc>
          <w:tcPr>
            <w:tcW w:w="162" w:type="dxa"/>
            <w:vMerge w:val="restart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1252" w:type="dxa"/>
            <w:vMerge w:val="restart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191325005747832570100100240043312244</w:t>
            </w:r>
          </w:p>
        </w:tc>
        <w:tc>
          <w:tcPr>
            <w:tcW w:w="1539" w:type="dxa"/>
            <w:vMerge w:val="restart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Оказание услуг по техническому обслуживанию автоматизированной котельной УФНС России по Брянской области</w:t>
            </w:r>
          </w:p>
        </w:tc>
        <w:tc>
          <w:tcPr>
            <w:tcW w:w="3149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Оказание услуг по техническому обслуживанию автоматизированной котельной УФНС России по Брянской области</w:t>
            </w:r>
          </w:p>
        </w:tc>
        <w:tc>
          <w:tcPr>
            <w:tcW w:w="1009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109330.00</w:t>
            </w:r>
          </w:p>
        </w:tc>
        <w:tc>
          <w:tcPr>
            <w:tcW w:w="47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19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109330.00</w:t>
            </w:r>
          </w:p>
        </w:tc>
        <w:tc>
          <w:tcPr>
            <w:tcW w:w="570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109330.00</w:t>
            </w:r>
          </w:p>
        </w:tc>
        <w:tc>
          <w:tcPr>
            <w:tcW w:w="34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18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11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04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0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8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5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98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01.03.2019 по 31.12.2019</w:t>
            </w:r>
          </w:p>
        </w:tc>
        <w:tc>
          <w:tcPr>
            <w:tcW w:w="374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32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10933.00</w:t>
            </w:r>
          </w:p>
        </w:tc>
        <w:tc>
          <w:tcPr>
            <w:tcW w:w="43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532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766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740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26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1321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5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9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5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147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322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35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803A9E" w:rsidRPr="00803A9E" w:rsidTr="00803A9E">
        <w:tc>
          <w:tcPr>
            <w:tcW w:w="162" w:type="dxa"/>
            <w:vMerge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52" w:type="dxa"/>
            <w:vMerge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39" w:type="dxa"/>
            <w:vMerge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149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Оказание услуг по техническому обслуживанию автоматизированной котельной УФНС России по Брянской области</w:t>
            </w:r>
          </w:p>
        </w:tc>
        <w:tc>
          <w:tcPr>
            <w:tcW w:w="1009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9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0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8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1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4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Месяц</w:t>
            </w:r>
          </w:p>
        </w:tc>
        <w:tc>
          <w:tcPr>
            <w:tcW w:w="29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362</w:t>
            </w:r>
          </w:p>
        </w:tc>
        <w:tc>
          <w:tcPr>
            <w:tcW w:w="27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570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34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18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45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798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4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2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2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66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0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6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21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5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7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2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35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803A9E" w:rsidRPr="00803A9E" w:rsidTr="00803A9E">
        <w:tc>
          <w:tcPr>
            <w:tcW w:w="162" w:type="dxa"/>
            <w:vMerge w:val="restart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1252" w:type="dxa"/>
            <w:vMerge w:val="restart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191325005747832570100100290071920244</w:t>
            </w:r>
          </w:p>
        </w:tc>
        <w:tc>
          <w:tcPr>
            <w:tcW w:w="1539" w:type="dxa"/>
            <w:vMerge w:val="restart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Поставка ГСМ для нужд УФНС России по Брянской области и подведомственных налоговых органов</w:t>
            </w:r>
          </w:p>
        </w:tc>
        <w:tc>
          <w:tcPr>
            <w:tcW w:w="3149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Поставка ГСМ для нужд УФНС России по Брянской области и подведомственных налоговых органов</w:t>
            </w:r>
          </w:p>
        </w:tc>
        <w:tc>
          <w:tcPr>
            <w:tcW w:w="1009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1358374.10</w:t>
            </w:r>
          </w:p>
        </w:tc>
        <w:tc>
          <w:tcPr>
            <w:tcW w:w="47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10.0</w:t>
            </w:r>
          </w:p>
        </w:tc>
        <w:tc>
          <w:tcPr>
            <w:tcW w:w="519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70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4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18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11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04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0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8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5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98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01.03.2019 по 30.06.2019 включительно</w:t>
            </w:r>
          </w:p>
        </w:tc>
        <w:tc>
          <w:tcPr>
            <w:tcW w:w="374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13583.74</w:t>
            </w:r>
          </w:p>
        </w:tc>
        <w:tc>
          <w:tcPr>
            <w:tcW w:w="532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135837.41</w:t>
            </w:r>
          </w:p>
        </w:tc>
        <w:tc>
          <w:tcPr>
            <w:tcW w:w="43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532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07.2019</w:t>
            </w:r>
          </w:p>
        </w:tc>
        <w:tc>
          <w:tcPr>
            <w:tcW w:w="766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740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26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321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5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9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5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147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Отмена заказчиком </w:t>
            </w:r>
            <w:proofErr w:type="gramStart"/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закупки, предусмотренной планом-графиком закупок</w:t>
            </w: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 xml:space="preserve">Отмена закупки </w:t>
            </w: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>Аукцион не состоялся</w:t>
            </w:r>
            <w:proofErr w:type="gramEnd"/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, т.к. не подано ни одной заявки</w:t>
            </w:r>
          </w:p>
        </w:tc>
        <w:tc>
          <w:tcPr>
            <w:tcW w:w="322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35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803A9E" w:rsidRPr="00803A9E" w:rsidTr="00803A9E">
        <w:tc>
          <w:tcPr>
            <w:tcW w:w="162" w:type="dxa"/>
            <w:vMerge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52" w:type="dxa"/>
            <w:vMerge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39" w:type="dxa"/>
            <w:vMerge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149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Бензин автомобильный АИ-92 экологического класса не ниже К5 (розничная реализация)</w:t>
            </w: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>Экологический класс;  значение характеристики: Не ниже К5,</w:t>
            </w:r>
            <w:proofErr w:type="gramStart"/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 ;</w:t>
            </w:r>
            <w:proofErr w:type="gramEnd"/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>Октановое число бензина автомобильного по исследовательскому методу;  значение характеристики: ≥ 92  и  &lt; 95 ;</w:t>
            </w:r>
          </w:p>
        </w:tc>
        <w:tc>
          <w:tcPr>
            <w:tcW w:w="1009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9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0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8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1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4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29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27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1000</w:t>
            </w:r>
          </w:p>
        </w:tc>
        <w:tc>
          <w:tcPr>
            <w:tcW w:w="570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1000</w:t>
            </w:r>
          </w:p>
        </w:tc>
        <w:tc>
          <w:tcPr>
            <w:tcW w:w="34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18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45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798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4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2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2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66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0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6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21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5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7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2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35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803A9E" w:rsidRPr="00803A9E" w:rsidTr="00803A9E">
        <w:tc>
          <w:tcPr>
            <w:tcW w:w="162" w:type="dxa"/>
            <w:vMerge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52" w:type="dxa"/>
            <w:vMerge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39" w:type="dxa"/>
            <w:vMerge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149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Топливо дизельное летнее экологического класса не ниже К5 (розничная поставка)</w:t>
            </w: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>Сорт/класс топлива;  значение характеристики: Не ниже B,</w:t>
            </w:r>
            <w:proofErr w:type="gramStart"/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 ;</w:t>
            </w:r>
            <w:proofErr w:type="gramEnd"/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>Тип топлива дизельного;  значение характеристики: Летнее</w:t>
            </w:r>
            <w:proofErr w:type="gramStart"/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,  </w:t>
            </w: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lastRenderedPageBreak/>
              <w:t>;</w:t>
            </w: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proofErr w:type="gramEnd"/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Экологический класс;  значение характеристики: Не ниже К5,</w:t>
            </w:r>
            <w:proofErr w:type="gramStart"/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 ;</w:t>
            </w:r>
            <w:proofErr w:type="gramEnd"/>
          </w:p>
        </w:tc>
        <w:tc>
          <w:tcPr>
            <w:tcW w:w="1009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47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9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0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8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1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4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29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27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970</w:t>
            </w:r>
          </w:p>
        </w:tc>
        <w:tc>
          <w:tcPr>
            <w:tcW w:w="570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970</w:t>
            </w:r>
          </w:p>
        </w:tc>
        <w:tc>
          <w:tcPr>
            <w:tcW w:w="34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18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45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798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4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2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2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66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0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6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21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5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7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2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35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803A9E" w:rsidRPr="00803A9E" w:rsidTr="00803A9E">
        <w:tc>
          <w:tcPr>
            <w:tcW w:w="162" w:type="dxa"/>
            <w:vMerge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52" w:type="dxa"/>
            <w:vMerge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39" w:type="dxa"/>
            <w:vMerge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149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Бензин автомобильный АИ-95 экологического класса не ниже К5 (розничная реализация)</w:t>
            </w: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>Экологический класс;  значение характеристики: Не ниже К5,</w:t>
            </w:r>
            <w:proofErr w:type="gramStart"/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 ;</w:t>
            </w:r>
            <w:proofErr w:type="gramEnd"/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>Октановое число бензина автомобильного по исследовательскому методу;  значение характеристики: ≥ 95  и  &lt; 98 ;</w:t>
            </w:r>
          </w:p>
        </w:tc>
        <w:tc>
          <w:tcPr>
            <w:tcW w:w="1009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9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0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8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1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4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29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27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21800</w:t>
            </w:r>
          </w:p>
        </w:tc>
        <w:tc>
          <w:tcPr>
            <w:tcW w:w="570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21800</w:t>
            </w:r>
          </w:p>
        </w:tc>
        <w:tc>
          <w:tcPr>
            <w:tcW w:w="34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18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45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798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4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2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2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66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0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6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21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5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7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2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35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803A9E" w:rsidRPr="00803A9E" w:rsidTr="00803A9E">
        <w:tc>
          <w:tcPr>
            <w:tcW w:w="162" w:type="dxa"/>
            <w:vMerge w:val="restart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1252" w:type="dxa"/>
            <w:vMerge w:val="restart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191325005747832570100100290211920244</w:t>
            </w:r>
          </w:p>
        </w:tc>
        <w:tc>
          <w:tcPr>
            <w:tcW w:w="1539" w:type="dxa"/>
            <w:vMerge w:val="restart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Поставка ГСМ для нужд УФНС России по Брянской области и подведомственных налоговых органов</w:t>
            </w:r>
          </w:p>
        </w:tc>
        <w:tc>
          <w:tcPr>
            <w:tcW w:w="3149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Поставка ГСМ для нужд УФНС России по Брянской области и подведомственных налоговых органов</w:t>
            </w:r>
          </w:p>
        </w:tc>
        <w:tc>
          <w:tcPr>
            <w:tcW w:w="1009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1066900.00</w:t>
            </w:r>
          </w:p>
        </w:tc>
        <w:tc>
          <w:tcPr>
            <w:tcW w:w="47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19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1066900.00</w:t>
            </w:r>
          </w:p>
        </w:tc>
        <w:tc>
          <w:tcPr>
            <w:tcW w:w="570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1066900.00</w:t>
            </w:r>
          </w:p>
        </w:tc>
        <w:tc>
          <w:tcPr>
            <w:tcW w:w="34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18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11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04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0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8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5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98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01.04.2019 по 30.06.2019 включительно</w:t>
            </w:r>
          </w:p>
        </w:tc>
        <w:tc>
          <w:tcPr>
            <w:tcW w:w="374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10669.00</w:t>
            </w:r>
          </w:p>
        </w:tc>
        <w:tc>
          <w:tcPr>
            <w:tcW w:w="532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106690.00</w:t>
            </w:r>
          </w:p>
        </w:tc>
        <w:tc>
          <w:tcPr>
            <w:tcW w:w="43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02.2019</w:t>
            </w:r>
          </w:p>
        </w:tc>
        <w:tc>
          <w:tcPr>
            <w:tcW w:w="532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07.2019</w:t>
            </w:r>
          </w:p>
        </w:tc>
        <w:tc>
          <w:tcPr>
            <w:tcW w:w="766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740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26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321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5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9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5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147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322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35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803A9E" w:rsidRPr="00803A9E" w:rsidTr="00803A9E">
        <w:tc>
          <w:tcPr>
            <w:tcW w:w="162" w:type="dxa"/>
            <w:vMerge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52" w:type="dxa"/>
            <w:vMerge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39" w:type="dxa"/>
            <w:vMerge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149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Бензин автомобильный АИ-92 экологического класса не ниже К5 (розничная реализация)</w:t>
            </w: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>Октановое число бензина автомобильного по исследовательскому методу;  значение характеристики: ≥ 92  и  &lt; 95</w:t>
            </w:r>
            <w:proofErr w:type="gramStart"/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;</w:t>
            </w:r>
            <w:proofErr w:type="gramEnd"/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>Экологический класс;  значение характеристики: Не ниже К5,</w:t>
            </w:r>
            <w:proofErr w:type="gramStart"/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 ;</w:t>
            </w:r>
            <w:proofErr w:type="gramEnd"/>
          </w:p>
        </w:tc>
        <w:tc>
          <w:tcPr>
            <w:tcW w:w="1009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9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0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8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1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4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29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27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800</w:t>
            </w:r>
          </w:p>
        </w:tc>
        <w:tc>
          <w:tcPr>
            <w:tcW w:w="570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800</w:t>
            </w:r>
          </w:p>
        </w:tc>
        <w:tc>
          <w:tcPr>
            <w:tcW w:w="34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18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45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798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4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2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2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66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0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6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21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5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7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2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35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803A9E" w:rsidRPr="00803A9E" w:rsidTr="00803A9E">
        <w:tc>
          <w:tcPr>
            <w:tcW w:w="162" w:type="dxa"/>
            <w:vMerge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52" w:type="dxa"/>
            <w:vMerge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39" w:type="dxa"/>
            <w:vMerge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149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Бензин автомобильный АИ-95 экологического класса не ниже К5 (розничная реализация)</w:t>
            </w: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>Октановое число бензина автомобильного по исследовательскому методу;  значение характеристики: ≥ 95  и  &lt; 98</w:t>
            </w:r>
            <w:proofErr w:type="gramStart"/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;</w:t>
            </w:r>
            <w:proofErr w:type="gramEnd"/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>Экологический класс;  значение характеристики: Не ниже К5,</w:t>
            </w:r>
            <w:proofErr w:type="gramStart"/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 ;</w:t>
            </w:r>
            <w:proofErr w:type="gramEnd"/>
          </w:p>
        </w:tc>
        <w:tc>
          <w:tcPr>
            <w:tcW w:w="1009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9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0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8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1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4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29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27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17000</w:t>
            </w:r>
          </w:p>
        </w:tc>
        <w:tc>
          <w:tcPr>
            <w:tcW w:w="570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17000</w:t>
            </w:r>
          </w:p>
        </w:tc>
        <w:tc>
          <w:tcPr>
            <w:tcW w:w="34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18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45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798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4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2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2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66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0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6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21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5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7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2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35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803A9E" w:rsidRPr="00803A9E" w:rsidTr="00803A9E">
        <w:tc>
          <w:tcPr>
            <w:tcW w:w="162" w:type="dxa"/>
            <w:vMerge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52" w:type="dxa"/>
            <w:vMerge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39" w:type="dxa"/>
            <w:vMerge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149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Топливо дизельное летнее экологического класса не ниже К5 (розничная поставка)</w:t>
            </w: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>Тип топлива дизельного;  значение характеристики: Летнее</w:t>
            </w:r>
            <w:proofErr w:type="gramStart"/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,  ;</w:t>
            </w: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proofErr w:type="gramEnd"/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Сорт/класс топлива;  значение характеристики: Не ниже B,</w:t>
            </w:r>
            <w:proofErr w:type="gramStart"/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 ;</w:t>
            </w:r>
            <w:proofErr w:type="gramEnd"/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>Экологический класс;  значение характеристики: Не ниже К5,</w:t>
            </w:r>
            <w:proofErr w:type="gramStart"/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 ;</w:t>
            </w:r>
            <w:proofErr w:type="gramEnd"/>
          </w:p>
        </w:tc>
        <w:tc>
          <w:tcPr>
            <w:tcW w:w="1009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9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0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8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1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4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29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27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1300</w:t>
            </w:r>
          </w:p>
        </w:tc>
        <w:tc>
          <w:tcPr>
            <w:tcW w:w="570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1300</w:t>
            </w:r>
          </w:p>
        </w:tc>
        <w:tc>
          <w:tcPr>
            <w:tcW w:w="34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18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45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798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4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2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2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66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0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6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21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5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7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2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35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803A9E" w:rsidRPr="00803A9E" w:rsidTr="00803A9E">
        <w:tc>
          <w:tcPr>
            <w:tcW w:w="162" w:type="dxa"/>
            <w:vMerge w:val="restart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1252" w:type="dxa"/>
            <w:vMerge w:val="restart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191325005747832570100100310063312244</w:t>
            </w:r>
          </w:p>
        </w:tc>
        <w:tc>
          <w:tcPr>
            <w:tcW w:w="1539" w:type="dxa"/>
            <w:vMerge w:val="restart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Оказание услуг по техническому обслуживанию и текущему ремонту лифтов</w:t>
            </w:r>
          </w:p>
        </w:tc>
        <w:tc>
          <w:tcPr>
            <w:tcW w:w="3149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Оказание услуг по техническому обслуживанию и текущему ремонту лифтов</w:t>
            </w:r>
          </w:p>
        </w:tc>
        <w:tc>
          <w:tcPr>
            <w:tcW w:w="1009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159000.00</w:t>
            </w:r>
          </w:p>
        </w:tc>
        <w:tc>
          <w:tcPr>
            <w:tcW w:w="47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19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159000.00</w:t>
            </w:r>
          </w:p>
        </w:tc>
        <w:tc>
          <w:tcPr>
            <w:tcW w:w="570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159000.00</w:t>
            </w:r>
          </w:p>
        </w:tc>
        <w:tc>
          <w:tcPr>
            <w:tcW w:w="34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18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11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04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0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8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5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98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01.03.2019 по 31.12.2019 включительно</w:t>
            </w:r>
          </w:p>
        </w:tc>
        <w:tc>
          <w:tcPr>
            <w:tcW w:w="374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32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15900.00</w:t>
            </w:r>
          </w:p>
        </w:tc>
        <w:tc>
          <w:tcPr>
            <w:tcW w:w="43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532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766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740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26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1321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5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9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5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147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322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35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803A9E" w:rsidRPr="00803A9E" w:rsidTr="00803A9E">
        <w:tc>
          <w:tcPr>
            <w:tcW w:w="162" w:type="dxa"/>
            <w:vMerge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52" w:type="dxa"/>
            <w:vMerge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39" w:type="dxa"/>
            <w:vMerge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149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Оказание услуг по техническому обслуживанию и текущему ремонту лифтов</w:t>
            </w:r>
          </w:p>
        </w:tc>
        <w:tc>
          <w:tcPr>
            <w:tcW w:w="1009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9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0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8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1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4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Месяц</w:t>
            </w:r>
          </w:p>
        </w:tc>
        <w:tc>
          <w:tcPr>
            <w:tcW w:w="29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362</w:t>
            </w:r>
          </w:p>
        </w:tc>
        <w:tc>
          <w:tcPr>
            <w:tcW w:w="27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570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34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18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45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798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4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2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2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66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0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6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21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5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7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2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35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803A9E" w:rsidRPr="00803A9E" w:rsidTr="00803A9E">
        <w:tc>
          <w:tcPr>
            <w:tcW w:w="162" w:type="dxa"/>
            <w:vMerge w:val="restart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1252" w:type="dxa"/>
            <w:vMerge w:val="restart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191325005747832570100100330053312244</w:t>
            </w:r>
          </w:p>
        </w:tc>
        <w:tc>
          <w:tcPr>
            <w:tcW w:w="1539" w:type="dxa"/>
            <w:vMerge w:val="restart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Оказание услуг по техническому обслуживанию дизель-генераторной установки AD-100WDS</w:t>
            </w:r>
          </w:p>
        </w:tc>
        <w:tc>
          <w:tcPr>
            <w:tcW w:w="3149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Оказание услуг по техническому обслуживанию дизель-генераторной установки AD-100WDS</w:t>
            </w:r>
          </w:p>
        </w:tc>
        <w:tc>
          <w:tcPr>
            <w:tcW w:w="1009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17500.00</w:t>
            </w:r>
          </w:p>
        </w:tc>
        <w:tc>
          <w:tcPr>
            <w:tcW w:w="47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19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17500.00</w:t>
            </w:r>
          </w:p>
        </w:tc>
        <w:tc>
          <w:tcPr>
            <w:tcW w:w="570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17500.00</w:t>
            </w:r>
          </w:p>
        </w:tc>
        <w:tc>
          <w:tcPr>
            <w:tcW w:w="34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18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11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04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0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8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5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98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01.03.2019 по 31.12.2019 включительно</w:t>
            </w:r>
          </w:p>
        </w:tc>
        <w:tc>
          <w:tcPr>
            <w:tcW w:w="374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32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1750.00</w:t>
            </w:r>
          </w:p>
        </w:tc>
        <w:tc>
          <w:tcPr>
            <w:tcW w:w="43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532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766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740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26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1321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5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9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5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147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322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35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803A9E" w:rsidRPr="00803A9E" w:rsidTr="00803A9E">
        <w:tc>
          <w:tcPr>
            <w:tcW w:w="162" w:type="dxa"/>
            <w:vMerge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52" w:type="dxa"/>
            <w:vMerge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39" w:type="dxa"/>
            <w:vMerge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149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Оказание услуг по техническому обслуживанию дизель-генераторной установки AD-100WDS</w:t>
            </w:r>
          </w:p>
        </w:tc>
        <w:tc>
          <w:tcPr>
            <w:tcW w:w="1009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9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0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8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1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4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Месяц</w:t>
            </w:r>
          </w:p>
        </w:tc>
        <w:tc>
          <w:tcPr>
            <w:tcW w:w="29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362</w:t>
            </w:r>
          </w:p>
        </w:tc>
        <w:tc>
          <w:tcPr>
            <w:tcW w:w="27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570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34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18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45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798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4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2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2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66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0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6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21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5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7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2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35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803A9E" w:rsidRPr="00803A9E" w:rsidTr="00803A9E">
        <w:tc>
          <w:tcPr>
            <w:tcW w:w="162" w:type="dxa"/>
            <w:vMerge w:val="restart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1252" w:type="dxa"/>
            <w:vMerge w:val="restart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191325005747832570100100350099511242</w:t>
            </w:r>
          </w:p>
        </w:tc>
        <w:tc>
          <w:tcPr>
            <w:tcW w:w="1539" w:type="dxa"/>
            <w:vMerge w:val="restart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Оказание услуг по системно-техническому обслуживанию электронно-вычислительной техники для нужд УФНС России по Брянской области и подведомственных налоговых органов</w:t>
            </w:r>
          </w:p>
        </w:tc>
        <w:tc>
          <w:tcPr>
            <w:tcW w:w="3149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Плановые </w:t>
            </w:r>
            <w:proofErr w:type="spellStart"/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регламентно</w:t>
            </w:r>
            <w:proofErr w:type="spellEnd"/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-профилактические услуги, консультационные услуги, услуги по восстановлению работоспособности средств электронно-вычислительной техники (СВТ), с </w:t>
            </w:r>
            <w:proofErr w:type="gramStart"/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заменой</w:t>
            </w:r>
            <w:proofErr w:type="gramEnd"/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вышедших из строя узлов, для обеспечения непрерывной круглосуточной работы СВТ</w:t>
            </w:r>
          </w:p>
        </w:tc>
        <w:tc>
          <w:tcPr>
            <w:tcW w:w="1009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2000000.00/23480140.21</w:t>
            </w:r>
          </w:p>
        </w:tc>
        <w:tc>
          <w:tcPr>
            <w:tcW w:w="47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19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70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4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18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11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04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0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8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5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98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01.03.2019 по 12.12.2019 включительно</w:t>
            </w:r>
          </w:p>
        </w:tc>
        <w:tc>
          <w:tcPr>
            <w:tcW w:w="374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20000.00</w:t>
            </w:r>
          </w:p>
        </w:tc>
        <w:tc>
          <w:tcPr>
            <w:tcW w:w="532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200000.00</w:t>
            </w:r>
          </w:p>
        </w:tc>
        <w:tc>
          <w:tcPr>
            <w:tcW w:w="43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02.2019</w:t>
            </w:r>
          </w:p>
        </w:tc>
        <w:tc>
          <w:tcPr>
            <w:tcW w:w="532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766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740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26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1321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5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9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5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147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322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35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803A9E" w:rsidRPr="00803A9E" w:rsidTr="00803A9E">
        <w:tc>
          <w:tcPr>
            <w:tcW w:w="162" w:type="dxa"/>
            <w:vMerge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52" w:type="dxa"/>
            <w:vMerge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39" w:type="dxa"/>
            <w:vMerge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149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Оказание услуг по системно-техническому обслуживанию электронно-вычислительной техники для нужд УФНС России по Брянской области и подведомственных налоговых органов</w:t>
            </w:r>
          </w:p>
        </w:tc>
        <w:tc>
          <w:tcPr>
            <w:tcW w:w="1009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9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0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8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1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4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9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7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70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4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18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45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798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4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2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2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66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0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6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21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5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7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2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35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803A9E" w:rsidRPr="00803A9E" w:rsidTr="00803A9E">
        <w:tc>
          <w:tcPr>
            <w:tcW w:w="162" w:type="dxa"/>
            <w:vMerge w:val="restart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1252" w:type="dxa"/>
            <w:vMerge w:val="restart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191325005747832570100100350249511242</w:t>
            </w:r>
          </w:p>
        </w:tc>
        <w:tc>
          <w:tcPr>
            <w:tcW w:w="1539" w:type="dxa"/>
            <w:vMerge w:val="restart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Оказание услуг по системно-техническому обслуживанию электронно-вычислительной техники для нужд УФНС России по Брянской области и подведомственных налоговых органов</w:t>
            </w:r>
          </w:p>
        </w:tc>
        <w:tc>
          <w:tcPr>
            <w:tcW w:w="3149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Оказание услуг по системно-техническому обслуживанию электронно-вычислительной техники для нужд УФНС России по Брянской области и подведомственных налоговых органов</w:t>
            </w:r>
          </w:p>
        </w:tc>
        <w:tc>
          <w:tcPr>
            <w:tcW w:w="1009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2000000.00/23480140.21</w:t>
            </w:r>
          </w:p>
        </w:tc>
        <w:tc>
          <w:tcPr>
            <w:tcW w:w="47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19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2000000.00</w:t>
            </w:r>
          </w:p>
        </w:tc>
        <w:tc>
          <w:tcPr>
            <w:tcW w:w="570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2000000.00</w:t>
            </w:r>
          </w:p>
        </w:tc>
        <w:tc>
          <w:tcPr>
            <w:tcW w:w="34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18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11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04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0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8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5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98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</w:t>
            </w:r>
            <w:proofErr w:type="gramStart"/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 даты заключения</w:t>
            </w:r>
            <w:proofErr w:type="gramEnd"/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контракта по 15.12.2019</w:t>
            </w:r>
          </w:p>
        </w:tc>
        <w:tc>
          <w:tcPr>
            <w:tcW w:w="374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20000.00</w:t>
            </w:r>
          </w:p>
        </w:tc>
        <w:tc>
          <w:tcPr>
            <w:tcW w:w="532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200000.00</w:t>
            </w:r>
          </w:p>
        </w:tc>
        <w:tc>
          <w:tcPr>
            <w:tcW w:w="43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04.2019</w:t>
            </w:r>
          </w:p>
        </w:tc>
        <w:tc>
          <w:tcPr>
            <w:tcW w:w="532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766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740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26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1321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5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9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5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147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322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35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803A9E" w:rsidRPr="00803A9E" w:rsidTr="00803A9E">
        <w:tc>
          <w:tcPr>
            <w:tcW w:w="162" w:type="dxa"/>
            <w:vMerge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52" w:type="dxa"/>
            <w:vMerge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39" w:type="dxa"/>
            <w:vMerge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149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Оказание услуг по системно-техническому обслуживанию электронно-вычислительной техники для нужд УФНС России по Брянской области и подведомственных налоговых органов</w:t>
            </w:r>
          </w:p>
        </w:tc>
        <w:tc>
          <w:tcPr>
            <w:tcW w:w="1009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9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0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8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1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4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9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7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70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4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18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45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798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4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2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2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66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0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6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21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5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7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2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35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803A9E" w:rsidRPr="00803A9E" w:rsidTr="00803A9E">
        <w:tc>
          <w:tcPr>
            <w:tcW w:w="162" w:type="dxa"/>
            <w:vMerge w:val="restart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1252" w:type="dxa"/>
            <w:vMerge w:val="restart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191325005747832570100100360236110242</w:t>
            </w:r>
          </w:p>
        </w:tc>
        <w:tc>
          <w:tcPr>
            <w:tcW w:w="1539" w:type="dxa"/>
            <w:vMerge w:val="restart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Оказание услуг по предоставлению междугородной и международной телефонной связи</w:t>
            </w:r>
          </w:p>
        </w:tc>
        <w:tc>
          <w:tcPr>
            <w:tcW w:w="3149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Оказание услуг по предоставлению междугородной и международной телефонной связи</w:t>
            </w:r>
          </w:p>
        </w:tc>
        <w:tc>
          <w:tcPr>
            <w:tcW w:w="1009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123600.00/339.77</w:t>
            </w:r>
          </w:p>
        </w:tc>
        <w:tc>
          <w:tcPr>
            <w:tcW w:w="47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19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123600.00</w:t>
            </w:r>
          </w:p>
        </w:tc>
        <w:tc>
          <w:tcPr>
            <w:tcW w:w="570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123600.00</w:t>
            </w:r>
          </w:p>
        </w:tc>
        <w:tc>
          <w:tcPr>
            <w:tcW w:w="34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18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11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04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0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8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5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98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май - декабрь 2019 года включительно</w:t>
            </w:r>
          </w:p>
        </w:tc>
        <w:tc>
          <w:tcPr>
            <w:tcW w:w="374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32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12360.00</w:t>
            </w:r>
          </w:p>
        </w:tc>
        <w:tc>
          <w:tcPr>
            <w:tcW w:w="43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04.2019</w:t>
            </w:r>
          </w:p>
        </w:tc>
        <w:tc>
          <w:tcPr>
            <w:tcW w:w="532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766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740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26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321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5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9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5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147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322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35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803A9E" w:rsidRPr="00803A9E" w:rsidTr="00803A9E">
        <w:tc>
          <w:tcPr>
            <w:tcW w:w="162" w:type="dxa"/>
            <w:vMerge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52" w:type="dxa"/>
            <w:vMerge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39" w:type="dxa"/>
            <w:vMerge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149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Оказание услуг по предоставлению междугородной и международной телефонной связи</w:t>
            </w:r>
          </w:p>
        </w:tc>
        <w:tc>
          <w:tcPr>
            <w:tcW w:w="1009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9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0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8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1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4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9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7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70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4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18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45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798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4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2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2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66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0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6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21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5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7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2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35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803A9E" w:rsidRPr="00803A9E" w:rsidTr="00803A9E">
        <w:tc>
          <w:tcPr>
            <w:tcW w:w="162" w:type="dxa"/>
            <w:vMerge w:val="restart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1252" w:type="dxa"/>
            <w:vMerge w:val="restart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191325005747832570100100410256110242</w:t>
            </w:r>
          </w:p>
        </w:tc>
        <w:tc>
          <w:tcPr>
            <w:tcW w:w="1539" w:type="dxa"/>
            <w:vMerge w:val="restart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Услуги общедоступной электросвязи между следующими точками доступа к каналу связи: </w:t>
            </w:r>
            <w:proofErr w:type="spellStart"/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г</w:t>
            </w:r>
            <w:proofErr w:type="gramStart"/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.Б</w:t>
            </w:r>
            <w:proofErr w:type="gramEnd"/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рянск</w:t>
            </w:r>
            <w:proofErr w:type="spellEnd"/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, ул. </w:t>
            </w:r>
            <w:proofErr w:type="spellStart"/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Крахмалева</w:t>
            </w:r>
            <w:proofErr w:type="spellEnd"/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, 53 и </w:t>
            </w:r>
            <w:proofErr w:type="spellStart"/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г.Брянск</w:t>
            </w:r>
            <w:proofErr w:type="spellEnd"/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, ул. Ульянова, 35</w:t>
            </w:r>
          </w:p>
        </w:tc>
        <w:tc>
          <w:tcPr>
            <w:tcW w:w="3149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Услуги общедоступной электросвязи между следующими точками доступа к каналу связи: </w:t>
            </w:r>
            <w:proofErr w:type="spellStart"/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г</w:t>
            </w:r>
            <w:proofErr w:type="gramStart"/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.Б</w:t>
            </w:r>
            <w:proofErr w:type="gramEnd"/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рянск</w:t>
            </w:r>
            <w:proofErr w:type="spellEnd"/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, ул. </w:t>
            </w:r>
            <w:proofErr w:type="spellStart"/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Крахмалева</w:t>
            </w:r>
            <w:proofErr w:type="spellEnd"/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, 53 и </w:t>
            </w:r>
            <w:proofErr w:type="spellStart"/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г.Брянск</w:t>
            </w:r>
            <w:proofErr w:type="spellEnd"/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, ул. Ульянова, 35</w:t>
            </w:r>
          </w:p>
        </w:tc>
        <w:tc>
          <w:tcPr>
            <w:tcW w:w="1009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98664.39</w:t>
            </w:r>
          </w:p>
        </w:tc>
        <w:tc>
          <w:tcPr>
            <w:tcW w:w="47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19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98664.39</w:t>
            </w:r>
          </w:p>
        </w:tc>
        <w:tc>
          <w:tcPr>
            <w:tcW w:w="570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98664.39</w:t>
            </w:r>
          </w:p>
        </w:tc>
        <w:tc>
          <w:tcPr>
            <w:tcW w:w="34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18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11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04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0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8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5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98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01.04.2019 по 31.12.2019 года</w:t>
            </w:r>
          </w:p>
        </w:tc>
        <w:tc>
          <w:tcPr>
            <w:tcW w:w="374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32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3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03.2019</w:t>
            </w:r>
          </w:p>
        </w:tc>
        <w:tc>
          <w:tcPr>
            <w:tcW w:w="532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766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740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26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321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5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9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5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147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322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35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803A9E" w:rsidRPr="00803A9E" w:rsidTr="00803A9E">
        <w:tc>
          <w:tcPr>
            <w:tcW w:w="162" w:type="dxa"/>
            <w:vMerge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52" w:type="dxa"/>
            <w:vMerge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39" w:type="dxa"/>
            <w:vMerge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149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Услуги общедоступной электросвязи между следующими точками доступа к каналу связи: </w:t>
            </w:r>
            <w:proofErr w:type="spellStart"/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г</w:t>
            </w:r>
            <w:proofErr w:type="gramStart"/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.Б</w:t>
            </w:r>
            <w:proofErr w:type="gramEnd"/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рянск</w:t>
            </w:r>
            <w:proofErr w:type="spellEnd"/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, ул. </w:t>
            </w:r>
            <w:proofErr w:type="spellStart"/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Крахмалева</w:t>
            </w:r>
            <w:proofErr w:type="spellEnd"/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, 53 и </w:t>
            </w:r>
            <w:proofErr w:type="spellStart"/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г.Брянск</w:t>
            </w:r>
            <w:proofErr w:type="spellEnd"/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, ул. Ульянова, 35</w:t>
            </w:r>
          </w:p>
        </w:tc>
        <w:tc>
          <w:tcPr>
            <w:tcW w:w="1009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9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0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8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1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4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9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7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70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4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18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45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798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4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2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2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66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0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6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21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5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7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2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35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803A9E" w:rsidRPr="00803A9E" w:rsidTr="00803A9E">
        <w:tc>
          <w:tcPr>
            <w:tcW w:w="162" w:type="dxa"/>
            <w:vMerge w:val="restart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1252" w:type="dxa"/>
            <w:vMerge w:val="restart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191325005747832570100100500106110242</w:t>
            </w:r>
          </w:p>
        </w:tc>
        <w:tc>
          <w:tcPr>
            <w:tcW w:w="1539" w:type="dxa"/>
            <w:vMerge w:val="restart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Услуги по предоставлению в пользование абонентской линии, а также предоставление местных телефонных соединений; услуги внутризоновой телефонной связи; междугородной телефонной связи</w:t>
            </w:r>
          </w:p>
        </w:tc>
        <w:tc>
          <w:tcPr>
            <w:tcW w:w="3149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Услуги по предоставлению в пользование абонентской линии, а также предоставление местных телефонных соединений; услуги внутризоновой телефонной связи; междугородной телефонной связи</w:t>
            </w:r>
          </w:p>
        </w:tc>
        <w:tc>
          <w:tcPr>
            <w:tcW w:w="1009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150000.00</w:t>
            </w:r>
          </w:p>
        </w:tc>
        <w:tc>
          <w:tcPr>
            <w:tcW w:w="47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19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150000.00</w:t>
            </w:r>
          </w:p>
        </w:tc>
        <w:tc>
          <w:tcPr>
            <w:tcW w:w="570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150000.00</w:t>
            </w:r>
          </w:p>
        </w:tc>
        <w:tc>
          <w:tcPr>
            <w:tcW w:w="34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18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11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04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0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8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5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98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01.03.2019 по 31.12.2019 включительно</w:t>
            </w:r>
          </w:p>
        </w:tc>
        <w:tc>
          <w:tcPr>
            <w:tcW w:w="374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32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3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03.2019</w:t>
            </w:r>
          </w:p>
        </w:tc>
        <w:tc>
          <w:tcPr>
            <w:tcW w:w="532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766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740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26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321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5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9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5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147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322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35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803A9E" w:rsidRPr="00803A9E" w:rsidTr="00803A9E">
        <w:tc>
          <w:tcPr>
            <w:tcW w:w="162" w:type="dxa"/>
            <w:vMerge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52" w:type="dxa"/>
            <w:vMerge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39" w:type="dxa"/>
            <w:vMerge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149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Услуги по предоставлению в пользование абонентской линии, а также предоставление местных телефонных соединений; услуги внутризоновой телефонной связи; междугородной телефонной связи</w:t>
            </w:r>
          </w:p>
        </w:tc>
        <w:tc>
          <w:tcPr>
            <w:tcW w:w="1009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9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0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8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1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4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9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7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70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4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18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45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798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4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2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2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66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0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6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21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5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7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2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35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803A9E" w:rsidRPr="00803A9E" w:rsidTr="00803A9E">
        <w:tc>
          <w:tcPr>
            <w:tcW w:w="162" w:type="dxa"/>
            <w:vMerge w:val="restart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1252" w:type="dxa"/>
            <w:vMerge w:val="restart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191325005747832570100100510177112243</w:t>
            </w:r>
          </w:p>
        </w:tc>
        <w:tc>
          <w:tcPr>
            <w:tcW w:w="1539" w:type="dxa"/>
            <w:vMerge w:val="restart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Оказание услуг по осуществлению строительного контроля при выполнении работ по капитальному ремонту объекта: "Нежилые помещения ИФНС России по г. Брянску 4 этажа, расположенные по адресу: </w:t>
            </w:r>
            <w:proofErr w:type="gramStart"/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Брянская область, г. Брянск, </w:t>
            </w:r>
            <w:proofErr w:type="spellStart"/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Бежицкий</w:t>
            </w:r>
            <w:proofErr w:type="spellEnd"/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район, ул. Ульянова, д.35 (комплексный ремонт)"</w:t>
            </w:r>
            <w:proofErr w:type="gramEnd"/>
          </w:p>
        </w:tc>
        <w:tc>
          <w:tcPr>
            <w:tcW w:w="3149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Оказание услуг по осуществлению строительного контроля при выполнении работ по капитальному ремонту объекта: "Нежилые помещения ИФНС России по г. Брянску 4 этажа, расположенные по адресу: </w:t>
            </w:r>
            <w:proofErr w:type="gramStart"/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Брянская область, г. Брянск, </w:t>
            </w:r>
            <w:proofErr w:type="spellStart"/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Бежицкий</w:t>
            </w:r>
            <w:proofErr w:type="spellEnd"/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район, ул. Ульянова, д.35 (комплексный ремонт)"</w:t>
            </w:r>
            <w:proofErr w:type="gramEnd"/>
          </w:p>
        </w:tc>
        <w:tc>
          <w:tcPr>
            <w:tcW w:w="1009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243852.00</w:t>
            </w:r>
          </w:p>
        </w:tc>
        <w:tc>
          <w:tcPr>
            <w:tcW w:w="47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19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243852.00</w:t>
            </w:r>
          </w:p>
        </w:tc>
        <w:tc>
          <w:tcPr>
            <w:tcW w:w="570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243852.00</w:t>
            </w:r>
          </w:p>
        </w:tc>
        <w:tc>
          <w:tcPr>
            <w:tcW w:w="34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18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11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04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0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8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5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98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08.04.2019 по 30.11.2019 включительно</w:t>
            </w:r>
          </w:p>
        </w:tc>
        <w:tc>
          <w:tcPr>
            <w:tcW w:w="374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32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24385.20</w:t>
            </w:r>
          </w:p>
        </w:tc>
        <w:tc>
          <w:tcPr>
            <w:tcW w:w="43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03.2019</w:t>
            </w:r>
          </w:p>
        </w:tc>
        <w:tc>
          <w:tcPr>
            <w:tcW w:w="532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766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740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26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1321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5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9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5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147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322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35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803A9E" w:rsidRPr="00803A9E" w:rsidTr="00803A9E">
        <w:tc>
          <w:tcPr>
            <w:tcW w:w="162" w:type="dxa"/>
            <w:vMerge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52" w:type="dxa"/>
            <w:vMerge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39" w:type="dxa"/>
            <w:vMerge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149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Оказание услуг по осуществлению строительного контроля при выполнении работ по капитальному ремонту объекта: "Нежилые помещения ИФНС России по г. Брянску 4 этажа, расположенные по адресу: </w:t>
            </w:r>
            <w:proofErr w:type="gramStart"/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Брянская область, г. Брянск, </w:t>
            </w:r>
            <w:proofErr w:type="spellStart"/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Бежицкий</w:t>
            </w:r>
            <w:proofErr w:type="spellEnd"/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район, ул. Ульянова, д.35 (комплексный ремонт)"</w:t>
            </w:r>
            <w:proofErr w:type="gramEnd"/>
          </w:p>
        </w:tc>
        <w:tc>
          <w:tcPr>
            <w:tcW w:w="1009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9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0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8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1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4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9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7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70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4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18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45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798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4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2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2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66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0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6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21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5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7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2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35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803A9E" w:rsidRPr="00803A9E" w:rsidTr="00803A9E">
        <w:tc>
          <w:tcPr>
            <w:tcW w:w="162" w:type="dxa"/>
            <w:vMerge w:val="restart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1252" w:type="dxa"/>
            <w:vMerge w:val="restart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191325005747832570100100520164339243</w:t>
            </w:r>
          </w:p>
        </w:tc>
        <w:tc>
          <w:tcPr>
            <w:tcW w:w="1539" w:type="dxa"/>
            <w:vMerge w:val="restart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Выполнение работ по капитальному ремонту объекта: "Нежилые помещения ИФНС России по г. Брянску 4 этажа, расположенные по адресу: </w:t>
            </w:r>
            <w:proofErr w:type="gramStart"/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Брянская область, г. Брянск, </w:t>
            </w:r>
            <w:proofErr w:type="spellStart"/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Бежицкий</w:t>
            </w:r>
            <w:proofErr w:type="spellEnd"/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район, ул. Ульянова, д.35 (комплексный ремонт)"</w:t>
            </w:r>
            <w:proofErr w:type="gramEnd"/>
          </w:p>
        </w:tc>
        <w:tc>
          <w:tcPr>
            <w:tcW w:w="3149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Выполнение работ по капитальному ремонту объекта: "Нежилые помещения ИФНС России по г. Брянску 4 этажа, расположенные по адресу: </w:t>
            </w:r>
            <w:proofErr w:type="gramStart"/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Брянская область, г. Брянск, </w:t>
            </w:r>
            <w:proofErr w:type="spellStart"/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Бежицкий</w:t>
            </w:r>
            <w:proofErr w:type="spellEnd"/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район, ул. Ульянова, д.35 (комплексный ремонт)"</w:t>
            </w:r>
            <w:proofErr w:type="gramEnd"/>
          </w:p>
        </w:tc>
        <w:tc>
          <w:tcPr>
            <w:tcW w:w="1009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7121114.00</w:t>
            </w:r>
          </w:p>
        </w:tc>
        <w:tc>
          <w:tcPr>
            <w:tcW w:w="47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19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7121114.00</w:t>
            </w:r>
          </w:p>
        </w:tc>
        <w:tc>
          <w:tcPr>
            <w:tcW w:w="570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7121114.00</w:t>
            </w:r>
          </w:p>
        </w:tc>
        <w:tc>
          <w:tcPr>
            <w:tcW w:w="34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18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11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04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0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8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5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98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май-ноябрь 2019 года</w:t>
            </w:r>
          </w:p>
        </w:tc>
        <w:tc>
          <w:tcPr>
            <w:tcW w:w="374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71211.14</w:t>
            </w:r>
          </w:p>
        </w:tc>
        <w:tc>
          <w:tcPr>
            <w:tcW w:w="532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712111.40</w:t>
            </w:r>
          </w:p>
        </w:tc>
        <w:tc>
          <w:tcPr>
            <w:tcW w:w="43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04.2019</w:t>
            </w:r>
          </w:p>
        </w:tc>
        <w:tc>
          <w:tcPr>
            <w:tcW w:w="532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766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740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26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1321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5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9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5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147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322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35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803A9E" w:rsidRPr="00803A9E" w:rsidTr="00803A9E">
        <w:tc>
          <w:tcPr>
            <w:tcW w:w="162" w:type="dxa"/>
            <w:vMerge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52" w:type="dxa"/>
            <w:vMerge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39" w:type="dxa"/>
            <w:vMerge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149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Выполнение работ по капитальному ремонту объекта: "Нежилые помещения ИФНС России по г. Брянску 4 этажа, расположенные по адресу: </w:t>
            </w:r>
            <w:proofErr w:type="gramStart"/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Брянская область, г. Брянск, </w:t>
            </w:r>
            <w:proofErr w:type="spellStart"/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Бежицкий</w:t>
            </w:r>
            <w:proofErr w:type="spellEnd"/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район, ул. Ульянова, д.35 (комплексный ремонт)"</w:t>
            </w:r>
            <w:proofErr w:type="gramEnd"/>
          </w:p>
        </w:tc>
        <w:tc>
          <w:tcPr>
            <w:tcW w:w="1009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9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0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8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1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4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9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7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70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4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18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45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798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4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2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2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66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0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6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21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5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7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2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35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803A9E" w:rsidRPr="00803A9E" w:rsidTr="00803A9E">
        <w:tc>
          <w:tcPr>
            <w:tcW w:w="162" w:type="dxa"/>
            <w:vMerge w:val="restart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1252" w:type="dxa"/>
            <w:vMerge w:val="restart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191325005747832570100100530138010244</w:t>
            </w:r>
          </w:p>
        </w:tc>
        <w:tc>
          <w:tcPr>
            <w:tcW w:w="1539" w:type="dxa"/>
            <w:vMerge w:val="restart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Оказание услуг по охране объектов УФНС России по Брянской области и подведомственных налоговых органов Брянской области путем централизованного наблюдения за техническими средствами охранной сигнализации</w:t>
            </w:r>
          </w:p>
        </w:tc>
        <w:tc>
          <w:tcPr>
            <w:tcW w:w="3149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Осуществление услуги по охране объектов УФНС России по Брянской области путем централизованного наблюдения за техническими средствами охранной сигнализации - комплекс мероприятий: - обеспечению экстренного выезда групп быстрого реагирования (задержания) вооруженных огнестрельным оружием для пресечения противоправных действий по сигналу о срабатывании тревожной сигнализации с объектов Управления, поступающему на пульт централизованного наблюдения Исполнителя; - осуществлению на объектах Управления, имущество которых находится под охраной, мероприятий (в том числе совместно с правоохранительными органами) по предупреждению, пресечению хищений, порчи или уничтожения имущества, а также задержание лиц, причастных к противоправным действиям с обязательной передачей их сотрудникам правоохранительных органов</w:t>
            </w:r>
          </w:p>
        </w:tc>
        <w:tc>
          <w:tcPr>
            <w:tcW w:w="1009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712877.40</w:t>
            </w:r>
          </w:p>
        </w:tc>
        <w:tc>
          <w:tcPr>
            <w:tcW w:w="47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19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712877.40</w:t>
            </w:r>
          </w:p>
        </w:tc>
        <w:tc>
          <w:tcPr>
            <w:tcW w:w="570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712877.40</w:t>
            </w:r>
          </w:p>
        </w:tc>
        <w:tc>
          <w:tcPr>
            <w:tcW w:w="34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18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11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04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0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8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5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98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01.04.2019 по 31.12.2019 включительно</w:t>
            </w:r>
          </w:p>
        </w:tc>
        <w:tc>
          <w:tcPr>
            <w:tcW w:w="374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32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71287.74</w:t>
            </w:r>
          </w:p>
        </w:tc>
        <w:tc>
          <w:tcPr>
            <w:tcW w:w="43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03.2019</w:t>
            </w:r>
          </w:p>
        </w:tc>
        <w:tc>
          <w:tcPr>
            <w:tcW w:w="532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766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740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26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321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5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9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5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147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322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35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803A9E" w:rsidRPr="00803A9E" w:rsidTr="00803A9E">
        <w:tc>
          <w:tcPr>
            <w:tcW w:w="162" w:type="dxa"/>
            <w:vMerge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52" w:type="dxa"/>
            <w:vMerge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39" w:type="dxa"/>
            <w:vMerge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149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Оказание услуг по охране объектов УФНС России по Брянской области и подведомственных налоговых органов Брянской области путем централизованного наблюдения за техническими средствами охранной сигнализации</w:t>
            </w:r>
          </w:p>
        </w:tc>
        <w:tc>
          <w:tcPr>
            <w:tcW w:w="1009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9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0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8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1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4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Месяц</w:t>
            </w:r>
          </w:p>
        </w:tc>
        <w:tc>
          <w:tcPr>
            <w:tcW w:w="29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362</w:t>
            </w:r>
          </w:p>
        </w:tc>
        <w:tc>
          <w:tcPr>
            <w:tcW w:w="27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570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34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18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45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798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4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2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2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66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0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6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21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5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7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2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35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803A9E" w:rsidRPr="00803A9E" w:rsidTr="00803A9E">
        <w:tc>
          <w:tcPr>
            <w:tcW w:w="162" w:type="dxa"/>
            <w:vMerge w:val="restart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1252" w:type="dxa"/>
            <w:vMerge w:val="restart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191325005747832570100100540148010244</w:t>
            </w:r>
          </w:p>
        </w:tc>
        <w:tc>
          <w:tcPr>
            <w:tcW w:w="1539" w:type="dxa"/>
            <w:vMerge w:val="restart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Оказание услуг по охране объектов УФНС России по Брянской области и подведомственных налоговых органов Брянской области путем централизованного наблюдения за техническими </w:t>
            </w: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lastRenderedPageBreak/>
              <w:t>средствами пожарной сигнализации</w:t>
            </w:r>
          </w:p>
        </w:tc>
        <w:tc>
          <w:tcPr>
            <w:tcW w:w="3149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lastRenderedPageBreak/>
              <w:t xml:space="preserve">Осуществление услуги по охране объектов УФНС России по Брянской области путем централизованного наблюдения за техническими средствами пожарной сигнализации - комплекс мероприятий: - обеспечению экстренного выезда групп быстрого реагирования (задержания) вооруженных огнестрельным оружием для пресечения противоправных действий по сигналу о срабатывании пожарной сигнализации с объектов Управления, поступающему на </w:t>
            </w: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lastRenderedPageBreak/>
              <w:t>пульт централизованного наблюдения Исполнителя; - осуществлению на объектах Управления, имущество которых находится под охраной, мероприятий (в том числе совместно с правоохранительными органами) по предупреждению, пресечению хищений, порчи или уничтожения имущества, а также задержание лиц, причастных к противоправным действиям с обязательной передачей их сотрудникам правоохранительных органов.</w:t>
            </w:r>
          </w:p>
        </w:tc>
        <w:tc>
          <w:tcPr>
            <w:tcW w:w="1009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lastRenderedPageBreak/>
              <w:t>229423.68</w:t>
            </w:r>
          </w:p>
        </w:tc>
        <w:tc>
          <w:tcPr>
            <w:tcW w:w="47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19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229423.68</w:t>
            </w:r>
          </w:p>
        </w:tc>
        <w:tc>
          <w:tcPr>
            <w:tcW w:w="570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229423.68</w:t>
            </w:r>
          </w:p>
        </w:tc>
        <w:tc>
          <w:tcPr>
            <w:tcW w:w="34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18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11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04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0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8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5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98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с 01.04.2019 по </w:t>
            </w: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lastRenderedPageBreak/>
              <w:t xml:space="preserve">31.12.2019 включительно </w:t>
            </w:r>
          </w:p>
        </w:tc>
        <w:tc>
          <w:tcPr>
            <w:tcW w:w="374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32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22942.37</w:t>
            </w:r>
          </w:p>
        </w:tc>
        <w:tc>
          <w:tcPr>
            <w:tcW w:w="43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03.2019</w:t>
            </w:r>
          </w:p>
        </w:tc>
        <w:tc>
          <w:tcPr>
            <w:tcW w:w="532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766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740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26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321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5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9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5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147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</w:t>
            </w: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lastRenderedPageBreak/>
              <w:t>исполнителя), этапов оплаты и (или) размера аванса и срока исполнения контракта</w:t>
            </w: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322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35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803A9E" w:rsidRPr="00803A9E" w:rsidTr="00803A9E">
        <w:tc>
          <w:tcPr>
            <w:tcW w:w="162" w:type="dxa"/>
            <w:vMerge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52" w:type="dxa"/>
            <w:vMerge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39" w:type="dxa"/>
            <w:vMerge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149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Оказание услуг по охране объектов УФНС России по Брянской области и подведомственных налоговых органов Брянской области путем централизованного наблюдения за техническими средствами пожарной сигнализации</w:t>
            </w:r>
          </w:p>
        </w:tc>
        <w:tc>
          <w:tcPr>
            <w:tcW w:w="1009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9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0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8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1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4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Месяц</w:t>
            </w:r>
          </w:p>
        </w:tc>
        <w:tc>
          <w:tcPr>
            <w:tcW w:w="29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362</w:t>
            </w:r>
          </w:p>
        </w:tc>
        <w:tc>
          <w:tcPr>
            <w:tcW w:w="27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570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34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18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45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798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4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2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2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66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0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6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21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5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7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2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35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803A9E" w:rsidRPr="00803A9E" w:rsidTr="00803A9E">
        <w:tc>
          <w:tcPr>
            <w:tcW w:w="162" w:type="dxa"/>
            <w:vMerge w:val="restart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1252" w:type="dxa"/>
            <w:vMerge w:val="restart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191325005747832570100100560194520244</w:t>
            </w:r>
          </w:p>
        </w:tc>
        <w:tc>
          <w:tcPr>
            <w:tcW w:w="1539" w:type="dxa"/>
            <w:vMerge w:val="restart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технического обслуживания и ремонта транспортных сре</w:t>
            </w:r>
            <w:proofErr w:type="gramStart"/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дств дл</w:t>
            </w:r>
            <w:proofErr w:type="gramEnd"/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я нужд налоговых органов Брянской области</w:t>
            </w:r>
          </w:p>
        </w:tc>
        <w:tc>
          <w:tcPr>
            <w:tcW w:w="3149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технического обслуживания и ремонта транспортных сре</w:t>
            </w:r>
            <w:proofErr w:type="gramStart"/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дств дл</w:t>
            </w:r>
            <w:proofErr w:type="gramEnd"/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я нужд налоговых органов Брянской области </w:t>
            </w:r>
          </w:p>
        </w:tc>
        <w:tc>
          <w:tcPr>
            <w:tcW w:w="1009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1045630.00</w:t>
            </w:r>
          </w:p>
        </w:tc>
        <w:tc>
          <w:tcPr>
            <w:tcW w:w="47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19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1045630.00</w:t>
            </w:r>
          </w:p>
        </w:tc>
        <w:tc>
          <w:tcPr>
            <w:tcW w:w="570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1045630.00</w:t>
            </w:r>
          </w:p>
        </w:tc>
        <w:tc>
          <w:tcPr>
            <w:tcW w:w="34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18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11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04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0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8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5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98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01.04.2019 по 20.12.2019 включительно</w:t>
            </w:r>
          </w:p>
        </w:tc>
        <w:tc>
          <w:tcPr>
            <w:tcW w:w="374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10456.30</w:t>
            </w:r>
          </w:p>
        </w:tc>
        <w:tc>
          <w:tcPr>
            <w:tcW w:w="532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104563.00</w:t>
            </w:r>
          </w:p>
        </w:tc>
        <w:tc>
          <w:tcPr>
            <w:tcW w:w="43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02.2019</w:t>
            </w:r>
          </w:p>
        </w:tc>
        <w:tc>
          <w:tcPr>
            <w:tcW w:w="532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766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740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26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1321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5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9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5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147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322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35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803A9E" w:rsidRPr="00803A9E" w:rsidTr="00803A9E">
        <w:tc>
          <w:tcPr>
            <w:tcW w:w="162" w:type="dxa"/>
            <w:vMerge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52" w:type="dxa"/>
            <w:vMerge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39" w:type="dxa"/>
            <w:vMerge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149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технического обслуживания и ремонта транспортных сре</w:t>
            </w:r>
            <w:proofErr w:type="gramStart"/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дств дл</w:t>
            </w:r>
            <w:proofErr w:type="gramEnd"/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я нужд налоговых органов Брянской области (Форд Фокус Т971КО (ТО-6))</w:t>
            </w:r>
          </w:p>
        </w:tc>
        <w:tc>
          <w:tcPr>
            <w:tcW w:w="1009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9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0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8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1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4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9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7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70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4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18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45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798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4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2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2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66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0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6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21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5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7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2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35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803A9E" w:rsidRPr="00803A9E" w:rsidTr="00803A9E">
        <w:tc>
          <w:tcPr>
            <w:tcW w:w="162" w:type="dxa"/>
            <w:vMerge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52" w:type="dxa"/>
            <w:vMerge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39" w:type="dxa"/>
            <w:vMerge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149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технического обслуживания и ремонта транспортных сре</w:t>
            </w:r>
            <w:proofErr w:type="gramStart"/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дств дл</w:t>
            </w:r>
            <w:proofErr w:type="gramEnd"/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я нужд налоговых органов Брянской области (Форд Фокус М080ТЕ (ТО-12))</w:t>
            </w:r>
          </w:p>
        </w:tc>
        <w:tc>
          <w:tcPr>
            <w:tcW w:w="1009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9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0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8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1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4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9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7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70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4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18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45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798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4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2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2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66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0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6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21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5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7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2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35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803A9E" w:rsidRPr="00803A9E" w:rsidTr="00803A9E">
        <w:tc>
          <w:tcPr>
            <w:tcW w:w="162" w:type="dxa"/>
            <w:vMerge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52" w:type="dxa"/>
            <w:vMerge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39" w:type="dxa"/>
            <w:vMerge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149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технического обслуживания и ремонта транспортных сре</w:t>
            </w:r>
            <w:proofErr w:type="gramStart"/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дств дл</w:t>
            </w:r>
            <w:proofErr w:type="gramEnd"/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я нужд налоговых органов Брянской области (Тойота </w:t>
            </w:r>
            <w:proofErr w:type="spellStart"/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Камри</w:t>
            </w:r>
            <w:proofErr w:type="spellEnd"/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М002ЕЕ (ТО-17))</w:t>
            </w:r>
          </w:p>
        </w:tc>
        <w:tc>
          <w:tcPr>
            <w:tcW w:w="1009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9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0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8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1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4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9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7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70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4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18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45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798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4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2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2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66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0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6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21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5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7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2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35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803A9E" w:rsidRPr="00803A9E" w:rsidTr="00803A9E">
        <w:tc>
          <w:tcPr>
            <w:tcW w:w="162" w:type="dxa"/>
            <w:vMerge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52" w:type="dxa"/>
            <w:vMerge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39" w:type="dxa"/>
            <w:vMerge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149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технического обслуживания и ремонта транспортных сре</w:t>
            </w:r>
            <w:proofErr w:type="gramStart"/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дств дл</w:t>
            </w:r>
            <w:proofErr w:type="gramEnd"/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я нужд налоговых органов Брянской области (Фольксваген ПОЛО М992ЕА (ТО-22))</w:t>
            </w:r>
          </w:p>
        </w:tc>
        <w:tc>
          <w:tcPr>
            <w:tcW w:w="1009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9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0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8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1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4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9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7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70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4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18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45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798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4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2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2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66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0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6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21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5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7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2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35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803A9E" w:rsidRPr="00803A9E" w:rsidTr="00803A9E">
        <w:tc>
          <w:tcPr>
            <w:tcW w:w="162" w:type="dxa"/>
            <w:vMerge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52" w:type="dxa"/>
            <w:vMerge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39" w:type="dxa"/>
            <w:vMerge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149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технического обслуживания и ремонта транспортных сре</w:t>
            </w:r>
            <w:proofErr w:type="gramStart"/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дств дл</w:t>
            </w:r>
            <w:proofErr w:type="gramEnd"/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я нужд налоговых органов Брянской области (Форд Фокус Н259НН (ТО-19))</w:t>
            </w:r>
          </w:p>
        </w:tc>
        <w:tc>
          <w:tcPr>
            <w:tcW w:w="1009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9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0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8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1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4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9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7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70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4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18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45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798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4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2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2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66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0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6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21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5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7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2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35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803A9E" w:rsidRPr="00803A9E" w:rsidTr="00803A9E">
        <w:tc>
          <w:tcPr>
            <w:tcW w:w="162" w:type="dxa"/>
            <w:vMerge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52" w:type="dxa"/>
            <w:vMerge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39" w:type="dxa"/>
            <w:vMerge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149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технического обслуживания и ремонта транспортных сре</w:t>
            </w:r>
            <w:proofErr w:type="gramStart"/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дств дл</w:t>
            </w:r>
            <w:proofErr w:type="gramEnd"/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я нужд налоговых органов Брянской области (Фольксваген ПОЛО В777СТ (ремонт))</w:t>
            </w:r>
          </w:p>
        </w:tc>
        <w:tc>
          <w:tcPr>
            <w:tcW w:w="1009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9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0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8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1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4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9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7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70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4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18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45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798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4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2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2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66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0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6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21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5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7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2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35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803A9E" w:rsidRPr="00803A9E" w:rsidTr="00803A9E">
        <w:tc>
          <w:tcPr>
            <w:tcW w:w="162" w:type="dxa"/>
            <w:vMerge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52" w:type="dxa"/>
            <w:vMerge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39" w:type="dxa"/>
            <w:vMerge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149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технического обслуживания и ремонта транспортных сре</w:t>
            </w:r>
            <w:proofErr w:type="gramStart"/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дств дл</w:t>
            </w:r>
            <w:proofErr w:type="gramEnd"/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я нужд налоговых органов Брянской области (Форд Фокус А770НН (ремонт))</w:t>
            </w:r>
          </w:p>
        </w:tc>
        <w:tc>
          <w:tcPr>
            <w:tcW w:w="1009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9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0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8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1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4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9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7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70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4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18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45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798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4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2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2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66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0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6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21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5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7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2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35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803A9E" w:rsidRPr="00803A9E" w:rsidTr="00803A9E">
        <w:tc>
          <w:tcPr>
            <w:tcW w:w="162" w:type="dxa"/>
            <w:vMerge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52" w:type="dxa"/>
            <w:vMerge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39" w:type="dxa"/>
            <w:vMerge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149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технического обслуживания и ремонта транспортных сре</w:t>
            </w:r>
            <w:proofErr w:type="gramStart"/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дств дл</w:t>
            </w:r>
            <w:proofErr w:type="gramEnd"/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я нужд налоговых органов Брянской области (Нива Шевроле Е837НН (ТО-15))</w:t>
            </w:r>
          </w:p>
        </w:tc>
        <w:tc>
          <w:tcPr>
            <w:tcW w:w="1009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9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0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8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1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4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9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7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70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4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18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45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798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4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2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2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66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0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6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21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5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7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2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35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803A9E" w:rsidRPr="00803A9E" w:rsidTr="00803A9E">
        <w:tc>
          <w:tcPr>
            <w:tcW w:w="162" w:type="dxa"/>
            <w:vMerge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52" w:type="dxa"/>
            <w:vMerge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39" w:type="dxa"/>
            <w:vMerge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149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технического обслуживания и ремонта транспортных сре</w:t>
            </w:r>
            <w:proofErr w:type="gramStart"/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дств дл</w:t>
            </w:r>
            <w:proofErr w:type="gramEnd"/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я нужд налоговых органов Брянской области (Форд Фокус М548ОХ (ремонт))</w:t>
            </w:r>
          </w:p>
        </w:tc>
        <w:tc>
          <w:tcPr>
            <w:tcW w:w="1009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9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0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8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1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4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9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7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70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4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18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45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798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4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2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2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66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0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6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21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5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7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2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35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803A9E" w:rsidRPr="00803A9E" w:rsidTr="00803A9E">
        <w:tc>
          <w:tcPr>
            <w:tcW w:w="162" w:type="dxa"/>
            <w:vMerge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52" w:type="dxa"/>
            <w:vMerge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39" w:type="dxa"/>
            <w:vMerge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149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технического обслуживания и ремонта транспортных сре</w:t>
            </w:r>
            <w:proofErr w:type="gramStart"/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дств дл</w:t>
            </w:r>
            <w:proofErr w:type="gramEnd"/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я нужд налоговых органов Брянской области (Фольксваген ПОЛО К491КХ (ТО-11))</w:t>
            </w:r>
          </w:p>
        </w:tc>
        <w:tc>
          <w:tcPr>
            <w:tcW w:w="1009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9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0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8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1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4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9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7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70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4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18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45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798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4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2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2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66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0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6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21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5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7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2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35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803A9E" w:rsidRPr="00803A9E" w:rsidTr="00803A9E">
        <w:tc>
          <w:tcPr>
            <w:tcW w:w="162" w:type="dxa"/>
            <w:vMerge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52" w:type="dxa"/>
            <w:vMerge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39" w:type="dxa"/>
            <w:vMerge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149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технического обслуживания и ремонта транспортных сре</w:t>
            </w:r>
            <w:proofErr w:type="gramStart"/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дств дл</w:t>
            </w:r>
            <w:proofErr w:type="gramEnd"/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я нужд налоговых органов Брянской области (Форд Фокус М364ММ (ТО-34))</w:t>
            </w:r>
          </w:p>
        </w:tc>
        <w:tc>
          <w:tcPr>
            <w:tcW w:w="1009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9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0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8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1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4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9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7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70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4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18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45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798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4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2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2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66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0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6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21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5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7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2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35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803A9E" w:rsidRPr="00803A9E" w:rsidTr="00803A9E">
        <w:tc>
          <w:tcPr>
            <w:tcW w:w="162" w:type="dxa"/>
            <w:vMerge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52" w:type="dxa"/>
            <w:vMerge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39" w:type="dxa"/>
            <w:vMerge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149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технического обслуживания и ремонта транспортных сре</w:t>
            </w:r>
            <w:proofErr w:type="gramStart"/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дств дл</w:t>
            </w:r>
            <w:proofErr w:type="gramEnd"/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я нужд налоговых органов Брянской области (Фольксваген ПОЛО М197ЕН (ТО-7))</w:t>
            </w:r>
          </w:p>
        </w:tc>
        <w:tc>
          <w:tcPr>
            <w:tcW w:w="1009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9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0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8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1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4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9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7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70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4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18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45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798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4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2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2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66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0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6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21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5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7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2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35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803A9E" w:rsidRPr="00803A9E" w:rsidTr="00803A9E">
        <w:tc>
          <w:tcPr>
            <w:tcW w:w="162" w:type="dxa"/>
            <w:vMerge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52" w:type="dxa"/>
            <w:vMerge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39" w:type="dxa"/>
            <w:vMerge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149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технического обслуживания и ремонта транспортных сре</w:t>
            </w:r>
            <w:proofErr w:type="gramStart"/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дств дл</w:t>
            </w:r>
            <w:proofErr w:type="gramEnd"/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я нужд налоговых органов Брянской области (Форд Фокус Т973КО (ТО-7))</w:t>
            </w:r>
          </w:p>
        </w:tc>
        <w:tc>
          <w:tcPr>
            <w:tcW w:w="1009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9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0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8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1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4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9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7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70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4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18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45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798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4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2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2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66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0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6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21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5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7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2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35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803A9E" w:rsidRPr="00803A9E" w:rsidTr="00803A9E">
        <w:tc>
          <w:tcPr>
            <w:tcW w:w="162" w:type="dxa"/>
            <w:vMerge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52" w:type="dxa"/>
            <w:vMerge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39" w:type="dxa"/>
            <w:vMerge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149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технического обслуживания и ремонта транспортных сре</w:t>
            </w:r>
            <w:proofErr w:type="gramStart"/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дств дл</w:t>
            </w:r>
            <w:proofErr w:type="gramEnd"/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я нужд налоговых органов Брянской области (Фольксваген ПОЛО М992ЕА (ТО-23))</w:t>
            </w:r>
          </w:p>
        </w:tc>
        <w:tc>
          <w:tcPr>
            <w:tcW w:w="1009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9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0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8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1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4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9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7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70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4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18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45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798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4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2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2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66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0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6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21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5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7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2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35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803A9E" w:rsidRPr="00803A9E" w:rsidTr="00803A9E">
        <w:tc>
          <w:tcPr>
            <w:tcW w:w="162" w:type="dxa"/>
            <w:vMerge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52" w:type="dxa"/>
            <w:vMerge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39" w:type="dxa"/>
            <w:vMerge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149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технического обслуживания и ремонта транспортных сре</w:t>
            </w:r>
            <w:proofErr w:type="gramStart"/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дств дл</w:t>
            </w:r>
            <w:proofErr w:type="gramEnd"/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я нужд налоговых органов Брянской области (Нисан </w:t>
            </w:r>
            <w:proofErr w:type="spellStart"/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Теана</w:t>
            </w:r>
            <w:proofErr w:type="spellEnd"/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М009ММ (ТО-15))</w:t>
            </w:r>
          </w:p>
        </w:tc>
        <w:tc>
          <w:tcPr>
            <w:tcW w:w="1009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9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0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8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1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4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9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7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70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4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18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45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798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4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2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2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66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0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6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21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5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7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2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35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803A9E" w:rsidRPr="00803A9E" w:rsidTr="00803A9E">
        <w:tc>
          <w:tcPr>
            <w:tcW w:w="162" w:type="dxa"/>
            <w:vMerge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52" w:type="dxa"/>
            <w:vMerge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39" w:type="dxa"/>
            <w:vMerge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149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технического обслуживания и ремонта транспортных сре</w:t>
            </w:r>
            <w:proofErr w:type="gramStart"/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дств дл</w:t>
            </w:r>
            <w:proofErr w:type="gramEnd"/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я нужд налоговых органов Брянской области (Фиат </w:t>
            </w:r>
            <w:proofErr w:type="spellStart"/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Дукато</w:t>
            </w:r>
            <w:proofErr w:type="spellEnd"/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Р564РР (ТО-6))</w:t>
            </w:r>
          </w:p>
        </w:tc>
        <w:tc>
          <w:tcPr>
            <w:tcW w:w="1009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9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0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8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1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4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9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7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70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4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18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45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798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4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2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2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66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0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6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21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5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7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2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35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803A9E" w:rsidRPr="00803A9E" w:rsidTr="00803A9E">
        <w:tc>
          <w:tcPr>
            <w:tcW w:w="162" w:type="dxa"/>
            <w:vMerge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52" w:type="dxa"/>
            <w:vMerge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39" w:type="dxa"/>
            <w:vMerge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149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технического обслуживания и ремонта транспортных сре</w:t>
            </w:r>
            <w:proofErr w:type="gramStart"/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дств дл</w:t>
            </w:r>
            <w:proofErr w:type="gramEnd"/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я нужд налоговых органов Брянской области (Форд Фокус С735СС (ТО-16))</w:t>
            </w:r>
          </w:p>
        </w:tc>
        <w:tc>
          <w:tcPr>
            <w:tcW w:w="1009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9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0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8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1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4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9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7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70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4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18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45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798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4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2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2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66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0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6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21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5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7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2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35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803A9E" w:rsidRPr="00803A9E" w:rsidTr="00803A9E">
        <w:tc>
          <w:tcPr>
            <w:tcW w:w="162" w:type="dxa"/>
            <w:vMerge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52" w:type="dxa"/>
            <w:vMerge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39" w:type="dxa"/>
            <w:vMerge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149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технического обслуживания и ремонта транспортных сре</w:t>
            </w:r>
            <w:proofErr w:type="gramStart"/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дств дл</w:t>
            </w:r>
            <w:proofErr w:type="gramEnd"/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я нужд налоговых органов Брянской области (Фольксваген ПОЛО К532НА (ТО-15))</w:t>
            </w:r>
          </w:p>
        </w:tc>
        <w:tc>
          <w:tcPr>
            <w:tcW w:w="1009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9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0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8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1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4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9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7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70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4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18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45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798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4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2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2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66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0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6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21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5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7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2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35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803A9E" w:rsidRPr="00803A9E" w:rsidTr="00803A9E">
        <w:tc>
          <w:tcPr>
            <w:tcW w:w="162" w:type="dxa"/>
            <w:vMerge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52" w:type="dxa"/>
            <w:vMerge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39" w:type="dxa"/>
            <w:vMerge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149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технического обслуживания и ремонта транспортных сре</w:t>
            </w:r>
            <w:proofErr w:type="gramStart"/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дств дл</w:t>
            </w:r>
            <w:proofErr w:type="gramEnd"/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я нужд налоговых органов Брянской области (Форд Фокус М080ТЕ (ТО-11))</w:t>
            </w:r>
          </w:p>
        </w:tc>
        <w:tc>
          <w:tcPr>
            <w:tcW w:w="1009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9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0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8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1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4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9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7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70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4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18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45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798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4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2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2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66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0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6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21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5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7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2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35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803A9E" w:rsidRPr="00803A9E" w:rsidTr="00803A9E">
        <w:tc>
          <w:tcPr>
            <w:tcW w:w="162" w:type="dxa"/>
            <w:vMerge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52" w:type="dxa"/>
            <w:vMerge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39" w:type="dxa"/>
            <w:vMerge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149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технического обслуживания и ремонта транспортных сре</w:t>
            </w:r>
            <w:proofErr w:type="gramStart"/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дств дл</w:t>
            </w:r>
            <w:proofErr w:type="gramEnd"/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я нужд налоговых органов Брянской области (Фольксваген ПОЛО В777СТ (ТО-21))</w:t>
            </w:r>
          </w:p>
        </w:tc>
        <w:tc>
          <w:tcPr>
            <w:tcW w:w="1009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9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0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8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1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4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9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7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70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4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18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45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798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4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2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2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66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0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6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21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5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7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2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35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803A9E" w:rsidRPr="00803A9E" w:rsidTr="00803A9E">
        <w:tc>
          <w:tcPr>
            <w:tcW w:w="162" w:type="dxa"/>
            <w:vMerge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52" w:type="dxa"/>
            <w:vMerge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39" w:type="dxa"/>
            <w:vMerge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149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технического обслуживания и ремонта транспортных сре</w:t>
            </w:r>
            <w:proofErr w:type="gramStart"/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дств дл</w:t>
            </w:r>
            <w:proofErr w:type="gramEnd"/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я нужд налоговых органов Брянской области (Фольксваген ПОЛО В777СТ (ремонт))</w:t>
            </w:r>
          </w:p>
        </w:tc>
        <w:tc>
          <w:tcPr>
            <w:tcW w:w="1009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9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0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8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1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4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9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7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70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4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18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45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798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4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2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2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66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0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6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21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5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7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2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35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803A9E" w:rsidRPr="00803A9E" w:rsidTr="00803A9E">
        <w:tc>
          <w:tcPr>
            <w:tcW w:w="162" w:type="dxa"/>
            <w:vMerge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52" w:type="dxa"/>
            <w:vMerge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39" w:type="dxa"/>
            <w:vMerge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149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технического обслуживания и ремонта транспортных сре</w:t>
            </w:r>
            <w:proofErr w:type="gramStart"/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дств дл</w:t>
            </w:r>
            <w:proofErr w:type="gramEnd"/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я нужд налоговых органов Брянской области (Фольксваген ПОЛО К491КХ (ТО-10))</w:t>
            </w:r>
          </w:p>
        </w:tc>
        <w:tc>
          <w:tcPr>
            <w:tcW w:w="1009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9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0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8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1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4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9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7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70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4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18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45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798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4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2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2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66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0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6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21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5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7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2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35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803A9E" w:rsidRPr="00803A9E" w:rsidTr="00803A9E">
        <w:tc>
          <w:tcPr>
            <w:tcW w:w="162" w:type="dxa"/>
            <w:vMerge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52" w:type="dxa"/>
            <w:vMerge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39" w:type="dxa"/>
            <w:vMerge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149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технического обслуживания и ремонта транспортных сре</w:t>
            </w:r>
            <w:proofErr w:type="gramStart"/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дств дл</w:t>
            </w:r>
            <w:proofErr w:type="gramEnd"/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я нужд налоговых органов Брянской области (Автомобиль F22703 М081ТЕ (ТО-2))</w:t>
            </w:r>
          </w:p>
        </w:tc>
        <w:tc>
          <w:tcPr>
            <w:tcW w:w="1009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9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0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8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1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4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9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7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70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4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18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45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798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4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2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2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66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0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6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21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5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7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2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35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803A9E" w:rsidRPr="00803A9E" w:rsidTr="00803A9E">
        <w:tc>
          <w:tcPr>
            <w:tcW w:w="162" w:type="dxa"/>
            <w:vMerge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52" w:type="dxa"/>
            <w:vMerge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39" w:type="dxa"/>
            <w:vMerge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149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технического обслуживания и ремонта транспортных сре</w:t>
            </w:r>
            <w:proofErr w:type="gramStart"/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дств дл</w:t>
            </w:r>
            <w:proofErr w:type="gramEnd"/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я нужд налоговых органов Брянской области (Тойота </w:t>
            </w:r>
            <w:proofErr w:type="spellStart"/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Камри</w:t>
            </w:r>
            <w:proofErr w:type="spellEnd"/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Н522АМ (ТО-18))</w:t>
            </w:r>
          </w:p>
        </w:tc>
        <w:tc>
          <w:tcPr>
            <w:tcW w:w="1009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9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0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8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1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4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9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7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70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4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18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45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798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4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2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2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66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0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6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21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5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7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2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35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803A9E" w:rsidRPr="00803A9E" w:rsidTr="00803A9E">
        <w:tc>
          <w:tcPr>
            <w:tcW w:w="162" w:type="dxa"/>
            <w:vMerge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52" w:type="dxa"/>
            <w:vMerge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39" w:type="dxa"/>
            <w:vMerge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149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технического обслуживания и ремонта транспортных сре</w:t>
            </w:r>
            <w:proofErr w:type="gramStart"/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дств дл</w:t>
            </w:r>
            <w:proofErr w:type="gramEnd"/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я нужд налоговых органов Брянской области (Форд Фокус Т972КО (ТО-7))</w:t>
            </w:r>
          </w:p>
        </w:tc>
        <w:tc>
          <w:tcPr>
            <w:tcW w:w="1009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9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0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8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1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4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9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7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70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4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18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45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798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4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2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2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66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0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6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21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5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7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2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35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803A9E" w:rsidRPr="00803A9E" w:rsidTr="00803A9E">
        <w:tc>
          <w:tcPr>
            <w:tcW w:w="162" w:type="dxa"/>
            <w:vMerge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52" w:type="dxa"/>
            <w:vMerge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39" w:type="dxa"/>
            <w:vMerge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149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технического обслуживания и ремонта транспортных сре</w:t>
            </w:r>
            <w:proofErr w:type="gramStart"/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дств дл</w:t>
            </w:r>
            <w:proofErr w:type="gramEnd"/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я нужд налоговых органов Брянской области (Форд Фокус Е827НН (ремонт))</w:t>
            </w:r>
          </w:p>
        </w:tc>
        <w:tc>
          <w:tcPr>
            <w:tcW w:w="1009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9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0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8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1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4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9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7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70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4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18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45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798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4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2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2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66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0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6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21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5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7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2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35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803A9E" w:rsidRPr="00803A9E" w:rsidTr="00803A9E">
        <w:tc>
          <w:tcPr>
            <w:tcW w:w="162" w:type="dxa"/>
            <w:vMerge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52" w:type="dxa"/>
            <w:vMerge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39" w:type="dxa"/>
            <w:vMerge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149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технического обслуживания и ремонта транспортных сре</w:t>
            </w:r>
            <w:proofErr w:type="gramStart"/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дств дл</w:t>
            </w:r>
            <w:proofErr w:type="gramEnd"/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я нужд налоговых органов Брянской области (Тойота </w:t>
            </w:r>
            <w:proofErr w:type="spellStart"/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Камри</w:t>
            </w:r>
            <w:proofErr w:type="spellEnd"/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С008КК (ТО-11))</w:t>
            </w:r>
          </w:p>
        </w:tc>
        <w:tc>
          <w:tcPr>
            <w:tcW w:w="1009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9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0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8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1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4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9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7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70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4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18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45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798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4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2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2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66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0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6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21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5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7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2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35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803A9E" w:rsidRPr="00803A9E" w:rsidTr="00803A9E">
        <w:tc>
          <w:tcPr>
            <w:tcW w:w="162" w:type="dxa"/>
            <w:vMerge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52" w:type="dxa"/>
            <w:vMerge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39" w:type="dxa"/>
            <w:vMerge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149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технического обслуживания и ремонта транспортных сре</w:t>
            </w:r>
            <w:proofErr w:type="gramStart"/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дств дл</w:t>
            </w:r>
            <w:proofErr w:type="gramEnd"/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я нужд налоговых органов Брянской области (222700 (Форд Транзит) (ТО-5))</w:t>
            </w:r>
          </w:p>
        </w:tc>
        <w:tc>
          <w:tcPr>
            <w:tcW w:w="1009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9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0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8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1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4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9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7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70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4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18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45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798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4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2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2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66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0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6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21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5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7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2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35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803A9E" w:rsidRPr="00803A9E" w:rsidTr="00803A9E">
        <w:tc>
          <w:tcPr>
            <w:tcW w:w="162" w:type="dxa"/>
            <w:vMerge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52" w:type="dxa"/>
            <w:vMerge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39" w:type="dxa"/>
            <w:vMerge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149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технического обслуживания и ремонта транспортных сре</w:t>
            </w:r>
            <w:proofErr w:type="gramStart"/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дств дл</w:t>
            </w:r>
            <w:proofErr w:type="gramEnd"/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я нужд налоговых органов Брянской области (Форд Фокус Т971КО (ТО-5))</w:t>
            </w:r>
          </w:p>
        </w:tc>
        <w:tc>
          <w:tcPr>
            <w:tcW w:w="1009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9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0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8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1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4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9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7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70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4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18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45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798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4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2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2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66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0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6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21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5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7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2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35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803A9E" w:rsidRPr="00803A9E" w:rsidTr="00803A9E">
        <w:tc>
          <w:tcPr>
            <w:tcW w:w="162" w:type="dxa"/>
            <w:vMerge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52" w:type="dxa"/>
            <w:vMerge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39" w:type="dxa"/>
            <w:vMerge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149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технического обслуживания и ремонта транспортных сре</w:t>
            </w:r>
            <w:proofErr w:type="gramStart"/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дств дл</w:t>
            </w:r>
            <w:proofErr w:type="gramEnd"/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я нужд налоговых органов Брянской области (Форд Фокус Н259НН (ТО-20))</w:t>
            </w:r>
          </w:p>
        </w:tc>
        <w:tc>
          <w:tcPr>
            <w:tcW w:w="1009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9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0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8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1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4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9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7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70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4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18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45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798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4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2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2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66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0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6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21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5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7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2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35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803A9E" w:rsidRPr="00803A9E" w:rsidTr="00803A9E">
        <w:tc>
          <w:tcPr>
            <w:tcW w:w="162" w:type="dxa"/>
            <w:vMerge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52" w:type="dxa"/>
            <w:vMerge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39" w:type="dxa"/>
            <w:vMerge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149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технического обслуживания и ремонта транспортных сре</w:t>
            </w:r>
            <w:proofErr w:type="gramStart"/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дств дл</w:t>
            </w:r>
            <w:proofErr w:type="gramEnd"/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я нужд налоговых органов Брянской области (Форд Фокус М070РО (ТО-9))</w:t>
            </w:r>
          </w:p>
        </w:tc>
        <w:tc>
          <w:tcPr>
            <w:tcW w:w="1009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9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0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8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1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4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9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7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70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4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18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45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798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4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2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2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66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0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6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21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5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7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2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35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803A9E" w:rsidRPr="00803A9E" w:rsidTr="00803A9E">
        <w:tc>
          <w:tcPr>
            <w:tcW w:w="162" w:type="dxa"/>
            <w:vMerge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52" w:type="dxa"/>
            <w:vMerge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39" w:type="dxa"/>
            <w:vMerge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149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технического обслуживания и ремонта транспортных сре</w:t>
            </w:r>
            <w:proofErr w:type="gramStart"/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дств дл</w:t>
            </w:r>
            <w:proofErr w:type="gramEnd"/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я нужд налоговых органов Брянской области (Тойота </w:t>
            </w:r>
            <w:proofErr w:type="spellStart"/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Камри</w:t>
            </w:r>
            <w:proofErr w:type="spellEnd"/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Н522АМ (ремонт))</w:t>
            </w:r>
          </w:p>
        </w:tc>
        <w:tc>
          <w:tcPr>
            <w:tcW w:w="1009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9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0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8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1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4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9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7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70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4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18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45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798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4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2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2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66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0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6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21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5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7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2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35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803A9E" w:rsidRPr="00803A9E" w:rsidTr="00803A9E">
        <w:tc>
          <w:tcPr>
            <w:tcW w:w="162" w:type="dxa"/>
            <w:vMerge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52" w:type="dxa"/>
            <w:vMerge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39" w:type="dxa"/>
            <w:vMerge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149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технического обслуживания и ремонта транспортных сре</w:t>
            </w:r>
            <w:proofErr w:type="gramStart"/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дств дл</w:t>
            </w:r>
            <w:proofErr w:type="gramEnd"/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я нужд налоговых органов Брянской области (ГАЗ 322132 М932ОЕ (ТО-9))</w:t>
            </w:r>
          </w:p>
        </w:tc>
        <w:tc>
          <w:tcPr>
            <w:tcW w:w="1009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9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0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8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1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4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9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7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70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4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18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45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798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4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2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2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66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0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6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21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5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7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2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35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803A9E" w:rsidRPr="00803A9E" w:rsidTr="00803A9E">
        <w:tc>
          <w:tcPr>
            <w:tcW w:w="162" w:type="dxa"/>
            <w:vMerge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52" w:type="dxa"/>
            <w:vMerge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39" w:type="dxa"/>
            <w:vMerge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149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технического обслуживания и ремонта транспортных сре</w:t>
            </w:r>
            <w:proofErr w:type="gramStart"/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дств дл</w:t>
            </w:r>
            <w:proofErr w:type="gramEnd"/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я нужд налоговых органов Брянской области (Форд Фокус Р641РР (ТО-14))</w:t>
            </w:r>
          </w:p>
        </w:tc>
        <w:tc>
          <w:tcPr>
            <w:tcW w:w="1009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9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0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8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1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4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9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7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70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4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18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45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798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4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2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2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66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0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6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21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5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7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2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35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803A9E" w:rsidRPr="00803A9E" w:rsidTr="00803A9E">
        <w:tc>
          <w:tcPr>
            <w:tcW w:w="162" w:type="dxa"/>
            <w:vMerge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52" w:type="dxa"/>
            <w:vMerge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39" w:type="dxa"/>
            <w:vMerge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149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технического обслуживания и ремонта транспортных сре</w:t>
            </w:r>
            <w:proofErr w:type="gramStart"/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дств дл</w:t>
            </w:r>
            <w:proofErr w:type="gramEnd"/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я нужд налоговых органов Брянской области (Нива Шевроле Е837НН (ТО-14))</w:t>
            </w:r>
          </w:p>
        </w:tc>
        <w:tc>
          <w:tcPr>
            <w:tcW w:w="1009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9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0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8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1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4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9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7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70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4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18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45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798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4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2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2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66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0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6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21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5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7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2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35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803A9E" w:rsidRPr="00803A9E" w:rsidTr="00803A9E">
        <w:tc>
          <w:tcPr>
            <w:tcW w:w="162" w:type="dxa"/>
            <w:vMerge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52" w:type="dxa"/>
            <w:vMerge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39" w:type="dxa"/>
            <w:vMerge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149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технического обслуживания и ремонта транспортных сре</w:t>
            </w:r>
            <w:proofErr w:type="gramStart"/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дств дл</w:t>
            </w:r>
            <w:proofErr w:type="gramEnd"/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я нужд налоговых органов Брянской области (Нива Шевроле Е837НН (ремонт))</w:t>
            </w:r>
          </w:p>
        </w:tc>
        <w:tc>
          <w:tcPr>
            <w:tcW w:w="1009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9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0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8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1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4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9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7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70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4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18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45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798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4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2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2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66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0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6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21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5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7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2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35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803A9E" w:rsidRPr="00803A9E" w:rsidTr="00803A9E">
        <w:tc>
          <w:tcPr>
            <w:tcW w:w="162" w:type="dxa"/>
            <w:vMerge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52" w:type="dxa"/>
            <w:vMerge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39" w:type="dxa"/>
            <w:vMerge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149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технического обслуживания и ремонта транспортных сре</w:t>
            </w:r>
            <w:proofErr w:type="gramStart"/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дств дл</w:t>
            </w:r>
            <w:proofErr w:type="gramEnd"/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я нужд налоговых органов Брянской области (Форд Фокус М753НХ (ремонт))</w:t>
            </w:r>
          </w:p>
        </w:tc>
        <w:tc>
          <w:tcPr>
            <w:tcW w:w="1009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9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0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8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1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4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9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7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70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4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18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45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798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4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2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2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66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0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6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21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5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7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2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35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803A9E" w:rsidRPr="00803A9E" w:rsidTr="00803A9E">
        <w:tc>
          <w:tcPr>
            <w:tcW w:w="162" w:type="dxa"/>
            <w:vMerge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52" w:type="dxa"/>
            <w:vMerge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39" w:type="dxa"/>
            <w:vMerge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149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технического обслуживания и ремонта транспортных сре</w:t>
            </w:r>
            <w:proofErr w:type="gramStart"/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дств дл</w:t>
            </w:r>
            <w:proofErr w:type="gramEnd"/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я нужд налоговых органов Брянской области (Форд Фокус М603ОУ (ТО-8))</w:t>
            </w:r>
          </w:p>
        </w:tc>
        <w:tc>
          <w:tcPr>
            <w:tcW w:w="1009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9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0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8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1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4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9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7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70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4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18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45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798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4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2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2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66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0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6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21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5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7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2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35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803A9E" w:rsidRPr="00803A9E" w:rsidTr="00803A9E">
        <w:tc>
          <w:tcPr>
            <w:tcW w:w="162" w:type="dxa"/>
            <w:vMerge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52" w:type="dxa"/>
            <w:vMerge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39" w:type="dxa"/>
            <w:vMerge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149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технического обслуживания и ремонта транспортных сре</w:t>
            </w:r>
            <w:proofErr w:type="gramStart"/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дств дл</w:t>
            </w:r>
            <w:proofErr w:type="gramEnd"/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я нужд налоговых органов Брянской области (Автомобиль F22703 М081ТЕ (ТО-3))</w:t>
            </w:r>
          </w:p>
        </w:tc>
        <w:tc>
          <w:tcPr>
            <w:tcW w:w="1009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9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0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8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1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4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9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7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70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4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18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45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798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4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2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2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66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0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6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21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5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7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2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35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803A9E" w:rsidRPr="00803A9E" w:rsidTr="00803A9E">
        <w:tc>
          <w:tcPr>
            <w:tcW w:w="162" w:type="dxa"/>
            <w:vMerge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52" w:type="dxa"/>
            <w:vMerge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39" w:type="dxa"/>
            <w:vMerge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149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технического обслуживания и ремонта транспортных сре</w:t>
            </w:r>
            <w:proofErr w:type="gramStart"/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дств дл</w:t>
            </w:r>
            <w:proofErr w:type="gramEnd"/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я нужд налоговых органов Брянской области (Тойота </w:t>
            </w:r>
            <w:proofErr w:type="spellStart"/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Камри</w:t>
            </w:r>
            <w:proofErr w:type="spellEnd"/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С008КК (ТО-10))</w:t>
            </w:r>
          </w:p>
        </w:tc>
        <w:tc>
          <w:tcPr>
            <w:tcW w:w="1009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9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0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8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1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4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9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7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70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4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18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45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798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4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2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2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66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0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6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21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5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7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2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35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803A9E" w:rsidRPr="00803A9E" w:rsidTr="00803A9E">
        <w:tc>
          <w:tcPr>
            <w:tcW w:w="162" w:type="dxa"/>
            <w:vMerge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52" w:type="dxa"/>
            <w:vMerge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39" w:type="dxa"/>
            <w:vMerge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149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технического обслуживания и ремонта транспортных сре</w:t>
            </w:r>
            <w:proofErr w:type="gramStart"/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дств дл</w:t>
            </w:r>
            <w:proofErr w:type="gramEnd"/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я нужд налоговых органов Брянской области (Нисан </w:t>
            </w:r>
            <w:proofErr w:type="spellStart"/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Теана</w:t>
            </w:r>
            <w:proofErr w:type="spellEnd"/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М009ММ (ТО-16))</w:t>
            </w:r>
          </w:p>
        </w:tc>
        <w:tc>
          <w:tcPr>
            <w:tcW w:w="1009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9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0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8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1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4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9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7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70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4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18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45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798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4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2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2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66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0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6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21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5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7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2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35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803A9E" w:rsidRPr="00803A9E" w:rsidTr="00803A9E">
        <w:tc>
          <w:tcPr>
            <w:tcW w:w="162" w:type="dxa"/>
            <w:vMerge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52" w:type="dxa"/>
            <w:vMerge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39" w:type="dxa"/>
            <w:vMerge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149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технического обслуживания и ремонта транспортных сре</w:t>
            </w:r>
            <w:proofErr w:type="gramStart"/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дств дл</w:t>
            </w:r>
            <w:proofErr w:type="gramEnd"/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я нужд налоговых органов Брянской области (Фиат </w:t>
            </w:r>
            <w:proofErr w:type="spellStart"/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Дукато</w:t>
            </w:r>
            <w:proofErr w:type="spellEnd"/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Р564РР (ремонт))</w:t>
            </w:r>
          </w:p>
        </w:tc>
        <w:tc>
          <w:tcPr>
            <w:tcW w:w="1009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9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0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8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1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4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9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7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70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4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18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45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798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4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2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2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66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0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6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21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5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7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2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35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803A9E" w:rsidRPr="00803A9E" w:rsidTr="00803A9E">
        <w:tc>
          <w:tcPr>
            <w:tcW w:w="162" w:type="dxa"/>
            <w:vMerge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52" w:type="dxa"/>
            <w:vMerge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39" w:type="dxa"/>
            <w:vMerge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149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технического обслуживания и ремонта транспортных сре</w:t>
            </w:r>
            <w:proofErr w:type="gramStart"/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дств дл</w:t>
            </w:r>
            <w:proofErr w:type="gramEnd"/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я нужд налоговых органов Брянской области (Форд Фокус Е827НН (ТО-30))</w:t>
            </w:r>
          </w:p>
        </w:tc>
        <w:tc>
          <w:tcPr>
            <w:tcW w:w="1009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9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0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8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1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4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9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7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70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4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18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45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798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4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2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2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66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0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6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21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5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7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2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35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803A9E" w:rsidRPr="00803A9E" w:rsidTr="00803A9E">
        <w:tc>
          <w:tcPr>
            <w:tcW w:w="162" w:type="dxa"/>
            <w:vMerge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52" w:type="dxa"/>
            <w:vMerge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39" w:type="dxa"/>
            <w:vMerge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149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технического обслуживания и ремонта транспортных сре</w:t>
            </w:r>
            <w:proofErr w:type="gramStart"/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дств дл</w:t>
            </w:r>
            <w:proofErr w:type="gramEnd"/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я нужд налоговых органов Брянской области (Фольксваген ПОЛО М992ЕА (ремонт))</w:t>
            </w:r>
          </w:p>
        </w:tc>
        <w:tc>
          <w:tcPr>
            <w:tcW w:w="1009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9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0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8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1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4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9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7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70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4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18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45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798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4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2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2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66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0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6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21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5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7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2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35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803A9E" w:rsidRPr="00803A9E" w:rsidTr="00803A9E">
        <w:tc>
          <w:tcPr>
            <w:tcW w:w="162" w:type="dxa"/>
            <w:vMerge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52" w:type="dxa"/>
            <w:vMerge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39" w:type="dxa"/>
            <w:vMerge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149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технического обслуживания и ремонта транспортных сре</w:t>
            </w:r>
            <w:proofErr w:type="gramStart"/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дств дл</w:t>
            </w:r>
            <w:proofErr w:type="gramEnd"/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я нужд налоговых органов Брянской области (Форд Фокус С735СС (ТО-15))</w:t>
            </w:r>
          </w:p>
        </w:tc>
        <w:tc>
          <w:tcPr>
            <w:tcW w:w="1009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9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0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8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1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4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9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7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70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4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18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45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798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4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2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2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66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0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6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21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5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7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2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35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803A9E" w:rsidRPr="00803A9E" w:rsidTr="00803A9E">
        <w:tc>
          <w:tcPr>
            <w:tcW w:w="162" w:type="dxa"/>
            <w:vMerge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52" w:type="dxa"/>
            <w:vMerge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39" w:type="dxa"/>
            <w:vMerge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149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технического обслуживания и ремонта транспортных сре</w:t>
            </w:r>
            <w:proofErr w:type="gramStart"/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дств дл</w:t>
            </w:r>
            <w:proofErr w:type="gramEnd"/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я нужд налоговых органов Брянской области (Форд Фокус А770НН (ТО-18))</w:t>
            </w:r>
          </w:p>
        </w:tc>
        <w:tc>
          <w:tcPr>
            <w:tcW w:w="1009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9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0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8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1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4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9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7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70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4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18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45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798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4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2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2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66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0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6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21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5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7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2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35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803A9E" w:rsidRPr="00803A9E" w:rsidTr="00803A9E">
        <w:tc>
          <w:tcPr>
            <w:tcW w:w="162" w:type="dxa"/>
            <w:vMerge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52" w:type="dxa"/>
            <w:vMerge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39" w:type="dxa"/>
            <w:vMerge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149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технического обслуживания и ремонта транспортных сре</w:t>
            </w:r>
            <w:proofErr w:type="gramStart"/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дств дл</w:t>
            </w:r>
            <w:proofErr w:type="gramEnd"/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я нужд налоговых органов Брянской области (Тойота </w:t>
            </w:r>
            <w:proofErr w:type="spellStart"/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Камри</w:t>
            </w:r>
            <w:proofErr w:type="spellEnd"/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М002ЕЕ (ТО-16))</w:t>
            </w:r>
          </w:p>
        </w:tc>
        <w:tc>
          <w:tcPr>
            <w:tcW w:w="1009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9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0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8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1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4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9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7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70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4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18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45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798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4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2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2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66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0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6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21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5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7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2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35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803A9E" w:rsidRPr="00803A9E" w:rsidTr="00803A9E">
        <w:tc>
          <w:tcPr>
            <w:tcW w:w="162" w:type="dxa"/>
            <w:vMerge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52" w:type="dxa"/>
            <w:vMerge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39" w:type="dxa"/>
            <w:vMerge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149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технического обслуживания и ремонта транспортных сре</w:t>
            </w:r>
            <w:proofErr w:type="gramStart"/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дств дл</w:t>
            </w:r>
            <w:proofErr w:type="gramEnd"/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я нужд налоговых органов Брянской области (Фольксваген ПОЛО В777СТ (ТО-22))</w:t>
            </w:r>
          </w:p>
        </w:tc>
        <w:tc>
          <w:tcPr>
            <w:tcW w:w="1009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9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0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8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1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4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9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7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70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4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18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45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798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4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2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2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66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0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6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21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5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7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2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35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803A9E" w:rsidRPr="00803A9E" w:rsidTr="00803A9E">
        <w:tc>
          <w:tcPr>
            <w:tcW w:w="162" w:type="dxa"/>
            <w:vMerge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52" w:type="dxa"/>
            <w:vMerge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39" w:type="dxa"/>
            <w:vMerge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149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технического обслуживания и ремонта транспортных сре</w:t>
            </w:r>
            <w:proofErr w:type="gramStart"/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дств дл</w:t>
            </w:r>
            <w:proofErr w:type="gramEnd"/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я нужд налоговых органов Брянской области (ТС 224380 Н811ВМ (ТО-2))</w:t>
            </w:r>
          </w:p>
        </w:tc>
        <w:tc>
          <w:tcPr>
            <w:tcW w:w="1009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9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0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8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1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4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9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7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70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4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18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45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798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4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2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2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66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0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6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21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5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7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2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35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803A9E" w:rsidRPr="00803A9E" w:rsidTr="00803A9E">
        <w:tc>
          <w:tcPr>
            <w:tcW w:w="162" w:type="dxa"/>
            <w:vMerge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52" w:type="dxa"/>
            <w:vMerge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39" w:type="dxa"/>
            <w:vMerge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149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технического обслуживания и ремонта транспортных сре</w:t>
            </w:r>
            <w:proofErr w:type="gramStart"/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дств дл</w:t>
            </w:r>
            <w:proofErr w:type="gramEnd"/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я нужд налоговых органов Брянской области (Форд Фокус Р641РР (ТО-15))</w:t>
            </w:r>
          </w:p>
        </w:tc>
        <w:tc>
          <w:tcPr>
            <w:tcW w:w="1009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9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0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8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1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4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9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7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70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4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18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45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798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4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2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2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66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0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6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21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5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7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2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35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803A9E" w:rsidRPr="00803A9E" w:rsidTr="00803A9E">
        <w:tc>
          <w:tcPr>
            <w:tcW w:w="162" w:type="dxa"/>
            <w:vMerge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52" w:type="dxa"/>
            <w:vMerge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39" w:type="dxa"/>
            <w:vMerge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149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технического обслуживания и ремонта транспортных сре</w:t>
            </w:r>
            <w:proofErr w:type="gramStart"/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дств дл</w:t>
            </w:r>
            <w:proofErr w:type="gramEnd"/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я нужд налоговых органов Брянской области (Фиат </w:t>
            </w:r>
            <w:proofErr w:type="spellStart"/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Дукато</w:t>
            </w:r>
            <w:proofErr w:type="spellEnd"/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Р564РР (ТО-5))</w:t>
            </w:r>
          </w:p>
        </w:tc>
        <w:tc>
          <w:tcPr>
            <w:tcW w:w="1009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9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0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8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1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4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9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7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70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4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18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45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798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4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2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2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66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0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6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21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5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7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2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35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803A9E" w:rsidRPr="00803A9E" w:rsidTr="00803A9E">
        <w:tc>
          <w:tcPr>
            <w:tcW w:w="162" w:type="dxa"/>
            <w:vMerge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52" w:type="dxa"/>
            <w:vMerge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39" w:type="dxa"/>
            <w:vMerge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149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технического обслуживания и ремонта транспортных сре</w:t>
            </w:r>
            <w:proofErr w:type="gramStart"/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дств дл</w:t>
            </w:r>
            <w:proofErr w:type="gramEnd"/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я нужд налоговых органов Брянской области (Форд Фокус М070РО (ТО-10))</w:t>
            </w:r>
          </w:p>
        </w:tc>
        <w:tc>
          <w:tcPr>
            <w:tcW w:w="1009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9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0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8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1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4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9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7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70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4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18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45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798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4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2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2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66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0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6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21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5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7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2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35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803A9E" w:rsidRPr="00803A9E" w:rsidTr="00803A9E">
        <w:tc>
          <w:tcPr>
            <w:tcW w:w="162" w:type="dxa"/>
            <w:vMerge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52" w:type="dxa"/>
            <w:vMerge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39" w:type="dxa"/>
            <w:vMerge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149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технического обслуживания и ремонта транспортных сре</w:t>
            </w:r>
            <w:proofErr w:type="gramStart"/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дств дл</w:t>
            </w:r>
            <w:proofErr w:type="gramEnd"/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я нужд налоговых органов Брянской области (Форд Фокус А770НН (ТО-17))</w:t>
            </w:r>
          </w:p>
        </w:tc>
        <w:tc>
          <w:tcPr>
            <w:tcW w:w="1009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9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0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8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1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4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9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7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70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4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18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45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798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4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2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2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66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0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6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21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5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7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2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35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803A9E" w:rsidRPr="00803A9E" w:rsidTr="00803A9E">
        <w:tc>
          <w:tcPr>
            <w:tcW w:w="162" w:type="dxa"/>
            <w:vMerge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52" w:type="dxa"/>
            <w:vMerge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39" w:type="dxa"/>
            <w:vMerge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149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технического обслуживания и ремонта транспортных сре</w:t>
            </w:r>
            <w:proofErr w:type="gramStart"/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дств дл</w:t>
            </w:r>
            <w:proofErr w:type="gramEnd"/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я нужд налоговых органов Брянской области (Форд Фокус А770НН (ремонт))</w:t>
            </w:r>
          </w:p>
        </w:tc>
        <w:tc>
          <w:tcPr>
            <w:tcW w:w="1009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9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0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8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1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4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9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7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70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4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18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45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798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4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2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2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66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0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6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21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5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7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2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35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803A9E" w:rsidRPr="00803A9E" w:rsidTr="00803A9E">
        <w:tc>
          <w:tcPr>
            <w:tcW w:w="162" w:type="dxa"/>
            <w:vMerge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52" w:type="dxa"/>
            <w:vMerge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39" w:type="dxa"/>
            <w:vMerge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149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технического обслуживания и ремонта транспортных сре</w:t>
            </w:r>
            <w:proofErr w:type="gramStart"/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дств дл</w:t>
            </w:r>
            <w:proofErr w:type="gramEnd"/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я нужд налоговых органов Брянской области (Форд Фокус Р641РР (ремонт))</w:t>
            </w:r>
          </w:p>
        </w:tc>
        <w:tc>
          <w:tcPr>
            <w:tcW w:w="1009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9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0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8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1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4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9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7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70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4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18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45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798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4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2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2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66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0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6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21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5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7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2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35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803A9E" w:rsidRPr="00803A9E" w:rsidTr="00803A9E">
        <w:tc>
          <w:tcPr>
            <w:tcW w:w="162" w:type="dxa"/>
            <w:vMerge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52" w:type="dxa"/>
            <w:vMerge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39" w:type="dxa"/>
            <w:vMerge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149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технического обслуживания и ремонта транспортных сре</w:t>
            </w:r>
            <w:proofErr w:type="gramStart"/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дств дл</w:t>
            </w:r>
            <w:proofErr w:type="gramEnd"/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я нужд налоговых органов Брянской области (Форд Фокус М548ОХ (ТО-11))</w:t>
            </w:r>
          </w:p>
        </w:tc>
        <w:tc>
          <w:tcPr>
            <w:tcW w:w="1009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9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0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8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1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4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9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7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70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4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18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45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798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4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2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2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66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0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6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21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5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7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2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35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803A9E" w:rsidRPr="00803A9E" w:rsidTr="00803A9E">
        <w:tc>
          <w:tcPr>
            <w:tcW w:w="162" w:type="dxa"/>
            <w:vMerge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52" w:type="dxa"/>
            <w:vMerge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39" w:type="dxa"/>
            <w:vMerge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149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технического обслуживания и ремонта транспортных сре</w:t>
            </w:r>
            <w:proofErr w:type="gramStart"/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дств дл</w:t>
            </w:r>
            <w:proofErr w:type="gramEnd"/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я нужд налоговых органов Брянской области (Тойота </w:t>
            </w:r>
            <w:proofErr w:type="spellStart"/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Камри</w:t>
            </w:r>
            <w:proofErr w:type="spellEnd"/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М256УМ (ТО-23))</w:t>
            </w:r>
          </w:p>
        </w:tc>
        <w:tc>
          <w:tcPr>
            <w:tcW w:w="1009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9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0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8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1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4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9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7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70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4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18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45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798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4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2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2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66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0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6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21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5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7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2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35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803A9E" w:rsidRPr="00803A9E" w:rsidTr="00803A9E">
        <w:tc>
          <w:tcPr>
            <w:tcW w:w="162" w:type="dxa"/>
            <w:vMerge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52" w:type="dxa"/>
            <w:vMerge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39" w:type="dxa"/>
            <w:vMerge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149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технического обслуживания и ремонта транспортных сре</w:t>
            </w:r>
            <w:proofErr w:type="gramStart"/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дств дл</w:t>
            </w:r>
            <w:proofErr w:type="gramEnd"/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я нужд налоговых органов Брянской области (Тойота </w:t>
            </w:r>
            <w:proofErr w:type="spellStart"/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Камри</w:t>
            </w:r>
            <w:proofErr w:type="spellEnd"/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М256УМ (ТО-24))</w:t>
            </w:r>
          </w:p>
        </w:tc>
        <w:tc>
          <w:tcPr>
            <w:tcW w:w="1009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9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0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8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1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4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9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7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70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4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18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45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798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4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2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2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66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0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6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21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5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7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2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35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803A9E" w:rsidRPr="00803A9E" w:rsidTr="00803A9E">
        <w:tc>
          <w:tcPr>
            <w:tcW w:w="162" w:type="dxa"/>
            <w:vMerge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52" w:type="dxa"/>
            <w:vMerge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39" w:type="dxa"/>
            <w:vMerge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149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технического обслуживания и ремонта транспортных сре</w:t>
            </w:r>
            <w:proofErr w:type="gramStart"/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дств дл</w:t>
            </w:r>
            <w:proofErr w:type="gramEnd"/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я нужд налоговых органов Брянской области (Форд Фокус М603ОУ (ремонт))</w:t>
            </w:r>
          </w:p>
        </w:tc>
        <w:tc>
          <w:tcPr>
            <w:tcW w:w="1009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9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0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8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1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4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9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7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70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4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18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45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798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4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2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2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66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0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6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21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5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7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2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35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803A9E" w:rsidRPr="00803A9E" w:rsidTr="00803A9E">
        <w:tc>
          <w:tcPr>
            <w:tcW w:w="162" w:type="dxa"/>
            <w:vMerge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52" w:type="dxa"/>
            <w:vMerge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39" w:type="dxa"/>
            <w:vMerge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149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технического обслуживания и ремонта транспортных сре</w:t>
            </w:r>
            <w:proofErr w:type="gramStart"/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дств дл</w:t>
            </w:r>
            <w:proofErr w:type="gramEnd"/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я нужд налоговых органов Брянской области (Форд Фокус Р011РР (ТО-19))</w:t>
            </w:r>
          </w:p>
        </w:tc>
        <w:tc>
          <w:tcPr>
            <w:tcW w:w="1009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9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0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8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1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4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9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7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70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4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18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45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798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4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2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2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66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0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6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21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5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7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2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35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803A9E" w:rsidRPr="00803A9E" w:rsidTr="00803A9E">
        <w:tc>
          <w:tcPr>
            <w:tcW w:w="162" w:type="dxa"/>
            <w:vMerge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52" w:type="dxa"/>
            <w:vMerge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39" w:type="dxa"/>
            <w:vMerge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149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технического обслуживания и ремонта транспортных сре</w:t>
            </w:r>
            <w:proofErr w:type="gramStart"/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дств дл</w:t>
            </w:r>
            <w:proofErr w:type="gramEnd"/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я нужд налоговых органов Брянской области (Форд Фокус М548ОХ (ТО-12))</w:t>
            </w:r>
          </w:p>
        </w:tc>
        <w:tc>
          <w:tcPr>
            <w:tcW w:w="1009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9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0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8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1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4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9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7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70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4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18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45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798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4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2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2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66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0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6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21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5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7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2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35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803A9E" w:rsidRPr="00803A9E" w:rsidTr="00803A9E">
        <w:tc>
          <w:tcPr>
            <w:tcW w:w="162" w:type="dxa"/>
            <w:vMerge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52" w:type="dxa"/>
            <w:vMerge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39" w:type="dxa"/>
            <w:vMerge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149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технического обслуживания и ремонта транспортных сре</w:t>
            </w:r>
            <w:proofErr w:type="gramStart"/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дств дл</w:t>
            </w:r>
            <w:proofErr w:type="gramEnd"/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я нужд налоговых органов Брянской области (Форд Фокус М753НХ (ТО-7))</w:t>
            </w:r>
          </w:p>
        </w:tc>
        <w:tc>
          <w:tcPr>
            <w:tcW w:w="1009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9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0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8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1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4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9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7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70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4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18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45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798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4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2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2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66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0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6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21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5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7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2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35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803A9E" w:rsidRPr="00803A9E" w:rsidTr="00803A9E">
        <w:tc>
          <w:tcPr>
            <w:tcW w:w="162" w:type="dxa"/>
            <w:vMerge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52" w:type="dxa"/>
            <w:vMerge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39" w:type="dxa"/>
            <w:vMerge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149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технического обслуживания и ремонта транспортных сре</w:t>
            </w:r>
            <w:proofErr w:type="gramStart"/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дств дл</w:t>
            </w:r>
            <w:proofErr w:type="gramEnd"/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я нужд налоговых органов Брянской области (Фольксваген ПОЛО К532НА (ТО-16))</w:t>
            </w:r>
          </w:p>
        </w:tc>
        <w:tc>
          <w:tcPr>
            <w:tcW w:w="1009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9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0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8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1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4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9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7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70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4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18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45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798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4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2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2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66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0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6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21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5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7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2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35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803A9E" w:rsidRPr="00803A9E" w:rsidTr="00803A9E">
        <w:tc>
          <w:tcPr>
            <w:tcW w:w="162" w:type="dxa"/>
            <w:vMerge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52" w:type="dxa"/>
            <w:vMerge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39" w:type="dxa"/>
            <w:vMerge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149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технического обслуживания и ремонта транспортных сре</w:t>
            </w:r>
            <w:proofErr w:type="gramStart"/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дств дл</w:t>
            </w:r>
            <w:proofErr w:type="gramEnd"/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я нужд налоговых органов Брянской области (Форд Фокус Т973КО (ТО-8))</w:t>
            </w:r>
          </w:p>
        </w:tc>
        <w:tc>
          <w:tcPr>
            <w:tcW w:w="1009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9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0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8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1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4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9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7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70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4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18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45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798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4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2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2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66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0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6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21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5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7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2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35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803A9E" w:rsidRPr="00803A9E" w:rsidTr="00803A9E">
        <w:tc>
          <w:tcPr>
            <w:tcW w:w="162" w:type="dxa"/>
            <w:vMerge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52" w:type="dxa"/>
            <w:vMerge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39" w:type="dxa"/>
            <w:vMerge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149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технического обслуживания и ремонта транспортных сре</w:t>
            </w:r>
            <w:proofErr w:type="gramStart"/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дств дл</w:t>
            </w:r>
            <w:proofErr w:type="gramEnd"/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я нужд налоговых органов Брянской области (Форд Фокус Е827НН (ТО-29))</w:t>
            </w:r>
          </w:p>
        </w:tc>
        <w:tc>
          <w:tcPr>
            <w:tcW w:w="1009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9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0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8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1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4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9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7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70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4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18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45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798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4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2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2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66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0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6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21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5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7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2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35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803A9E" w:rsidRPr="00803A9E" w:rsidTr="00803A9E">
        <w:tc>
          <w:tcPr>
            <w:tcW w:w="162" w:type="dxa"/>
            <w:vMerge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52" w:type="dxa"/>
            <w:vMerge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39" w:type="dxa"/>
            <w:vMerge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149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технического обслуживания и ремонта транспортных сре</w:t>
            </w:r>
            <w:proofErr w:type="gramStart"/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дств дл</w:t>
            </w:r>
            <w:proofErr w:type="gramEnd"/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я нужд налоговых органов Брянской области (Форд Фокус Р011РР (ТО-20))</w:t>
            </w:r>
          </w:p>
        </w:tc>
        <w:tc>
          <w:tcPr>
            <w:tcW w:w="1009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9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0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8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1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4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9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7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70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4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18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45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798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4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2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2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66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0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6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21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5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7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2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35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803A9E" w:rsidRPr="00803A9E" w:rsidTr="00803A9E">
        <w:tc>
          <w:tcPr>
            <w:tcW w:w="162" w:type="dxa"/>
            <w:vMerge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52" w:type="dxa"/>
            <w:vMerge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39" w:type="dxa"/>
            <w:vMerge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149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технического обслуживания и ремонта транспортных сре</w:t>
            </w:r>
            <w:proofErr w:type="gramStart"/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дств дл</w:t>
            </w:r>
            <w:proofErr w:type="gramEnd"/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я нужд налоговых органов Брянской области (Форд Фокус Т972КО (ТО-8))</w:t>
            </w:r>
          </w:p>
        </w:tc>
        <w:tc>
          <w:tcPr>
            <w:tcW w:w="1009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9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0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8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1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4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9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7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70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4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18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45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798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4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2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2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66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0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6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21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5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7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2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35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803A9E" w:rsidRPr="00803A9E" w:rsidTr="00803A9E">
        <w:tc>
          <w:tcPr>
            <w:tcW w:w="162" w:type="dxa"/>
            <w:vMerge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52" w:type="dxa"/>
            <w:vMerge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39" w:type="dxa"/>
            <w:vMerge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149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технического обслуживания и ремонта транспортных сре</w:t>
            </w:r>
            <w:proofErr w:type="gramStart"/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дств дл</w:t>
            </w:r>
            <w:proofErr w:type="gramEnd"/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я нужд налоговых органов Брянской области (Форд Фокус М364ММ (ТО-33))</w:t>
            </w:r>
          </w:p>
        </w:tc>
        <w:tc>
          <w:tcPr>
            <w:tcW w:w="1009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9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0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8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1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4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9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7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70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4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18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45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798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4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2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2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66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0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6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21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5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7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2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35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803A9E" w:rsidRPr="00803A9E" w:rsidTr="00803A9E">
        <w:tc>
          <w:tcPr>
            <w:tcW w:w="162" w:type="dxa"/>
            <w:vMerge w:val="restart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1252" w:type="dxa"/>
            <w:vMerge w:val="restart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191325005747832570100100570181723244</w:t>
            </w:r>
          </w:p>
        </w:tc>
        <w:tc>
          <w:tcPr>
            <w:tcW w:w="1539" w:type="dxa"/>
            <w:vMerge w:val="restart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Поставка номерных гербовых бланков для нужд налоговых органов Брянской </w:t>
            </w: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lastRenderedPageBreak/>
              <w:t>области</w:t>
            </w:r>
          </w:p>
        </w:tc>
        <w:tc>
          <w:tcPr>
            <w:tcW w:w="3149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lastRenderedPageBreak/>
              <w:t>Поставка номерных гербовых бланков для нужд налоговых органов Брянской области</w:t>
            </w:r>
          </w:p>
        </w:tc>
        <w:tc>
          <w:tcPr>
            <w:tcW w:w="1009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42100.00</w:t>
            </w:r>
          </w:p>
        </w:tc>
        <w:tc>
          <w:tcPr>
            <w:tcW w:w="47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19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42100.00</w:t>
            </w:r>
          </w:p>
        </w:tc>
        <w:tc>
          <w:tcPr>
            <w:tcW w:w="570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42100.00</w:t>
            </w:r>
          </w:p>
        </w:tc>
        <w:tc>
          <w:tcPr>
            <w:tcW w:w="34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18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11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04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0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8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5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98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lastRenderedPageBreak/>
              <w:br/>
              <w:t>Планируемый срок (сроки отдельных этапов) поставки товаров (выполнения работ, оказания услуг): не позднее 31.05.2019</w:t>
            </w:r>
          </w:p>
        </w:tc>
        <w:tc>
          <w:tcPr>
            <w:tcW w:w="374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32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4210.00</w:t>
            </w:r>
          </w:p>
        </w:tc>
        <w:tc>
          <w:tcPr>
            <w:tcW w:w="43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03.2019</w:t>
            </w:r>
          </w:p>
        </w:tc>
        <w:tc>
          <w:tcPr>
            <w:tcW w:w="532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06.2019</w:t>
            </w:r>
          </w:p>
        </w:tc>
        <w:tc>
          <w:tcPr>
            <w:tcW w:w="766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740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26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1321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5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9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5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147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Изменение планируемой даты начала осуществления закупки, сроков и (или) </w:t>
            </w: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lastRenderedPageBreak/>
              <w:t>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322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35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803A9E" w:rsidRPr="00803A9E" w:rsidTr="00803A9E">
        <w:tc>
          <w:tcPr>
            <w:tcW w:w="162" w:type="dxa"/>
            <w:vMerge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52" w:type="dxa"/>
            <w:vMerge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39" w:type="dxa"/>
            <w:vMerge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149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Поставка номерных гербовых бланков для нужд налоговых органов Брянской области (Номерной продольный бланк приказа Межрайонной ИФНС России №1 по Брянской области (индивидуальный серийный номер с 005001 по 007000))</w:t>
            </w:r>
          </w:p>
        </w:tc>
        <w:tc>
          <w:tcPr>
            <w:tcW w:w="1009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9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0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8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1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4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9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27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2000</w:t>
            </w:r>
          </w:p>
        </w:tc>
        <w:tc>
          <w:tcPr>
            <w:tcW w:w="570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2000</w:t>
            </w:r>
          </w:p>
        </w:tc>
        <w:tc>
          <w:tcPr>
            <w:tcW w:w="34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18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45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798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4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2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2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66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0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6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21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5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7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2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35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803A9E" w:rsidRPr="00803A9E" w:rsidTr="00803A9E">
        <w:tc>
          <w:tcPr>
            <w:tcW w:w="162" w:type="dxa"/>
            <w:vMerge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52" w:type="dxa"/>
            <w:vMerge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39" w:type="dxa"/>
            <w:vMerge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149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gramStart"/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Поставка номерных гербовых бланков для нужд налоговых органов Брянской области (Номерной продольный бланк приказа Межрайонной ИФНС России №7 по Брянской области (индивидуальный серийный номер с 003451 по 004450)</w:t>
            </w:r>
            <w:proofErr w:type="gramEnd"/>
          </w:p>
        </w:tc>
        <w:tc>
          <w:tcPr>
            <w:tcW w:w="1009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9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0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8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1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4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9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27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1000</w:t>
            </w:r>
          </w:p>
        </w:tc>
        <w:tc>
          <w:tcPr>
            <w:tcW w:w="570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1000</w:t>
            </w:r>
          </w:p>
        </w:tc>
        <w:tc>
          <w:tcPr>
            <w:tcW w:w="34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18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45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798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4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2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2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66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0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6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21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5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7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2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35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803A9E" w:rsidRPr="00803A9E" w:rsidTr="00803A9E">
        <w:tc>
          <w:tcPr>
            <w:tcW w:w="162" w:type="dxa"/>
            <w:vMerge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52" w:type="dxa"/>
            <w:vMerge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39" w:type="dxa"/>
            <w:vMerge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149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gramStart"/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Поставка номерных гербовых бланков для нужд налоговых органов Брянской области (Номерной угловой бланк письма Межрайонной ИФНС России №5 по Брянской области (индивидуальный серийный номер с 205701 по 230700)</w:t>
            </w:r>
            <w:proofErr w:type="gramEnd"/>
          </w:p>
        </w:tc>
        <w:tc>
          <w:tcPr>
            <w:tcW w:w="1009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9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0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8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1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4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9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27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25000</w:t>
            </w:r>
          </w:p>
        </w:tc>
        <w:tc>
          <w:tcPr>
            <w:tcW w:w="570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25000</w:t>
            </w:r>
          </w:p>
        </w:tc>
        <w:tc>
          <w:tcPr>
            <w:tcW w:w="34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18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45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798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4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2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2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66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0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6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21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5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7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2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35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803A9E" w:rsidRPr="00803A9E" w:rsidTr="00803A9E">
        <w:tc>
          <w:tcPr>
            <w:tcW w:w="162" w:type="dxa"/>
            <w:vMerge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52" w:type="dxa"/>
            <w:vMerge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39" w:type="dxa"/>
            <w:vMerge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149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gramStart"/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Поставка номерных гербовых бланков для нужд налоговых органов Брянской области (Номерной угловой бланк письма Межрайонной ИФНС России №7 по Брянской области (индивидуальный серийный номер с 101981 по 111980)</w:t>
            </w:r>
            <w:proofErr w:type="gramEnd"/>
          </w:p>
        </w:tc>
        <w:tc>
          <w:tcPr>
            <w:tcW w:w="1009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9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0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8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1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4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9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27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10000</w:t>
            </w:r>
          </w:p>
        </w:tc>
        <w:tc>
          <w:tcPr>
            <w:tcW w:w="570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10000</w:t>
            </w:r>
          </w:p>
        </w:tc>
        <w:tc>
          <w:tcPr>
            <w:tcW w:w="34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18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45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798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4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2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2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66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0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6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21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5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7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2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35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803A9E" w:rsidRPr="00803A9E" w:rsidTr="00803A9E">
        <w:tc>
          <w:tcPr>
            <w:tcW w:w="162" w:type="dxa"/>
            <w:vMerge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52" w:type="dxa"/>
            <w:vMerge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39" w:type="dxa"/>
            <w:vMerge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149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gramStart"/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Поставка номерных гербовых бланков для нужд налоговых органов Брянской области (Номерной продольный бланк приказа Межрайонной ИФНС России №5 по Брянской области (индивидуальный серийный номер с 006601 по 008600)</w:t>
            </w:r>
            <w:proofErr w:type="gramEnd"/>
          </w:p>
        </w:tc>
        <w:tc>
          <w:tcPr>
            <w:tcW w:w="1009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9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0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8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1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4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9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27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2000</w:t>
            </w:r>
          </w:p>
        </w:tc>
        <w:tc>
          <w:tcPr>
            <w:tcW w:w="570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2000</w:t>
            </w:r>
          </w:p>
        </w:tc>
        <w:tc>
          <w:tcPr>
            <w:tcW w:w="34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18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45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798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4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2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2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66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0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6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21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5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7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2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35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803A9E" w:rsidRPr="00803A9E" w:rsidTr="00803A9E">
        <w:tc>
          <w:tcPr>
            <w:tcW w:w="162" w:type="dxa"/>
            <w:vMerge w:val="restart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1252" w:type="dxa"/>
            <w:vMerge w:val="restart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191325005747832570100100580202630242</w:t>
            </w:r>
          </w:p>
        </w:tc>
        <w:tc>
          <w:tcPr>
            <w:tcW w:w="1539" w:type="dxa"/>
            <w:vMerge w:val="restart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Поставка спикерфона для подключения к компьютеру с клиентом видеоконференцсвязи</w:t>
            </w:r>
          </w:p>
        </w:tc>
        <w:tc>
          <w:tcPr>
            <w:tcW w:w="3149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Характеристика Спикерфон </w:t>
            </w:r>
            <w:proofErr w:type="spellStart"/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Phoenix</w:t>
            </w:r>
            <w:proofErr w:type="spellEnd"/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Audio</w:t>
            </w:r>
            <w:proofErr w:type="spellEnd"/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Spider</w:t>
            </w:r>
            <w:proofErr w:type="spellEnd"/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(MT503) или Эквивалент. Интерфейс - USB. Эквивалент - USB. Частотный диапазон - 50 Гц - 16 кГц. Эквивалент - </w:t>
            </w:r>
            <w:proofErr w:type="spellStart"/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Min</w:t>
            </w:r>
            <w:proofErr w:type="spellEnd"/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не менее 50 Гц. </w:t>
            </w:r>
            <w:proofErr w:type="spellStart"/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Max</w:t>
            </w:r>
            <w:proofErr w:type="spellEnd"/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не менее 16 кГц. Система пеленгации звука - Есть. Эквивалент - Наличие. Система направления микрофона - </w:t>
            </w:r>
            <w:proofErr w:type="spellStart"/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Есть</w:t>
            </w:r>
            <w:proofErr w:type="gramStart"/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.Э</w:t>
            </w:r>
            <w:proofErr w:type="gramEnd"/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квивалент</w:t>
            </w:r>
            <w:proofErr w:type="spellEnd"/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- Наличие. Система шумоподавления - </w:t>
            </w:r>
            <w:proofErr w:type="spellStart"/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Есть</w:t>
            </w:r>
            <w:proofErr w:type="gramStart"/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.Э</w:t>
            </w:r>
            <w:proofErr w:type="gramEnd"/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квивалент</w:t>
            </w:r>
            <w:proofErr w:type="spellEnd"/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- Наличие. Система </w:t>
            </w:r>
            <w:proofErr w:type="spellStart"/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эхоподавления</w:t>
            </w:r>
            <w:proofErr w:type="spellEnd"/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- Есть. Эквивалент - Наличие. Система автоматической регулировки уровня голоса (АРУ) - Есть. Эквивалент - Наличие. Система полный дуплекс - Есть. Эквивалент - Наличие. Количество микрофонов - 4. Эквивалент - Не менее 4. Кнопки управления громкостью - Есть. Эквивалент - Наличие (на устройстве). Разъем </w:t>
            </w:r>
            <w:proofErr w:type="spellStart"/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mini-ja</w:t>
            </w:r>
            <w:proofErr w:type="gramStart"/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</w:t>
            </w:r>
            <w:proofErr w:type="gramEnd"/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k</w:t>
            </w:r>
            <w:proofErr w:type="spellEnd"/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3.5мм - Есть. Эквивалент - Наличие. Срок гарантии 12 месяцев</w:t>
            </w:r>
          </w:p>
        </w:tc>
        <w:tc>
          <w:tcPr>
            <w:tcW w:w="1009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57490.00</w:t>
            </w:r>
          </w:p>
        </w:tc>
        <w:tc>
          <w:tcPr>
            <w:tcW w:w="47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19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57490.00</w:t>
            </w:r>
          </w:p>
        </w:tc>
        <w:tc>
          <w:tcPr>
            <w:tcW w:w="570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57490.00</w:t>
            </w:r>
          </w:p>
        </w:tc>
        <w:tc>
          <w:tcPr>
            <w:tcW w:w="34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18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11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04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0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8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5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98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не позднее 30.04.2019</w:t>
            </w:r>
          </w:p>
        </w:tc>
        <w:tc>
          <w:tcPr>
            <w:tcW w:w="374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32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5749.00</w:t>
            </w:r>
          </w:p>
        </w:tc>
        <w:tc>
          <w:tcPr>
            <w:tcW w:w="43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03.2019</w:t>
            </w:r>
          </w:p>
        </w:tc>
        <w:tc>
          <w:tcPr>
            <w:tcW w:w="532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05.2019</w:t>
            </w:r>
          </w:p>
        </w:tc>
        <w:tc>
          <w:tcPr>
            <w:tcW w:w="766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740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26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1321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Постановление Правительства РФ от 26.09.2016 N 968;</w:t>
            </w: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>Приказ Минфина 126н от 04.06.2018.</w:t>
            </w:r>
          </w:p>
        </w:tc>
        <w:tc>
          <w:tcPr>
            <w:tcW w:w="35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9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5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147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322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35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803A9E" w:rsidRPr="00803A9E" w:rsidTr="00803A9E">
        <w:tc>
          <w:tcPr>
            <w:tcW w:w="162" w:type="dxa"/>
            <w:vMerge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52" w:type="dxa"/>
            <w:vMerge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39" w:type="dxa"/>
            <w:vMerge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149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Поставка спикерфона для подключения к компьютеру с клиентом видеоконференцсвязи</w:t>
            </w:r>
          </w:p>
        </w:tc>
        <w:tc>
          <w:tcPr>
            <w:tcW w:w="1009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9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0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8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1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4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9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27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70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4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18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45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798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4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2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2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66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0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6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21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5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7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2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35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803A9E" w:rsidRPr="00803A9E" w:rsidTr="00803A9E">
        <w:tc>
          <w:tcPr>
            <w:tcW w:w="162" w:type="dxa"/>
            <w:vMerge w:val="restart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1252" w:type="dxa"/>
            <w:vMerge w:val="restart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191325005747832570100100590155310244</w:t>
            </w:r>
          </w:p>
        </w:tc>
        <w:tc>
          <w:tcPr>
            <w:tcW w:w="1539" w:type="dxa"/>
            <w:vMerge w:val="restart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Оказание услуг по пересылке международной письменной корреспонденции налоговых органов Брянской области </w:t>
            </w:r>
          </w:p>
        </w:tc>
        <w:tc>
          <w:tcPr>
            <w:tcW w:w="3149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Оказание услуг по пересылке международной письменной корреспонденции налоговых органов Брянской области (простых писем, заказных писем, заказных бандеролей)</w:t>
            </w:r>
          </w:p>
        </w:tc>
        <w:tc>
          <w:tcPr>
            <w:tcW w:w="1009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90000.00/11940.00</w:t>
            </w:r>
          </w:p>
        </w:tc>
        <w:tc>
          <w:tcPr>
            <w:tcW w:w="47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19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90000.00</w:t>
            </w:r>
          </w:p>
        </w:tc>
        <w:tc>
          <w:tcPr>
            <w:tcW w:w="570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90000.00</w:t>
            </w:r>
          </w:p>
        </w:tc>
        <w:tc>
          <w:tcPr>
            <w:tcW w:w="34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18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11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04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0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8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5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98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01.04.2019 по 31.12.2019 включительно</w:t>
            </w:r>
          </w:p>
        </w:tc>
        <w:tc>
          <w:tcPr>
            <w:tcW w:w="374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32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9000.00</w:t>
            </w:r>
          </w:p>
        </w:tc>
        <w:tc>
          <w:tcPr>
            <w:tcW w:w="43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02.2019</w:t>
            </w:r>
          </w:p>
        </w:tc>
        <w:tc>
          <w:tcPr>
            <w:tcW w:w="532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766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740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26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321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5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9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5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147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322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35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803A9E" w:rsidRPr="00803A9E" w:rsidTr="00803A9E">
        <w:tc>
          <w:tcPr>
            <w:tcW w:w="162" w:type="dxa"/>
            <w:vMerge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52" w:type="dxa"/>
            <w:vMerge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39" w:type="dxa"/>
            <w:vMerge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149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Оказание услуг по пересылке международной письменной корреспонденции налоговых органов Брянской области </w:t>
            </w:r>
          </w:p>
        </w:tc>
        <w:tc>
          <w:tcPr>
            <w:tcW w:w="1009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9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0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8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1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4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9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7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70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4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18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45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798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4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2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2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66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0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6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21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5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7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2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35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803A9E" w:rsidRPr="00803A9E" w:rsidTr="00803A9E">
        <w:tc>
          <w:tcPr>
            <w:tcW w:w="162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52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688" w:type="dxa"/>
            <w:gridSpan w:val="2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1009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9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0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735738.95</w:t>
            </w:r>
          </w:p>
        </w:tc>
        <w:tc>
          <w:tcPr>
            <w:tcW w:w="34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18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11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04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0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8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5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98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4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2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2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66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0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6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21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5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7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322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35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803A9E" w:rsidRPr="00803A9E" w:rsidTr="00803A9E">
        <w:tc>
          <w:tcPr>
            <w:tcW w:w="162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52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191325005747832570100100010010000244</w:t>
            </w:r>
          </w:p>
        </w:tc>
        <w:tc>
          <w:tcPr>
            <w:tcW w:w="1539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49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9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9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0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4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18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11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04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0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8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5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98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4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2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2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66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0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6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21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5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7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2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35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803A9E" w:rsidRPr="00803A9E" w:rsidTr="00803A9E">
        <w:tc>
          <w:tcPr>
            <w:tcW w:w="162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52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191325005747832570100100400010000000</w:t>
            </w:r>
          </w:p>
        </w:tc>
        <w:tc>
          <w:tcPr>
            <w:tcW w:w="1539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49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9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9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0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735738.95</w:t>
            </w:r>
          </w:p>
        </w:tc>
        <w:tc>
          <w:tcPr>
            <w:tcW w:w="34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18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11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04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0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8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5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98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4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2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2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66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0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6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21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5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7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2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35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803A9E" w:rsidRPr="00803A9E" w:rsidTr="00803A9E">
        <w:tc>
          <w:tcPr>
            <w:tcW w:w="162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52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688" w:type="dxa"/>
            <w:gridSpan w:val="2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Услуги по содержанию и ремонту одного или нескольких нежилых помещений, переданных в безвозмездное пользование или оперативное управление заказчику, услуги по водо-, тепл</w:t>
            </w:r>
            <w:proofErr w:type="gramStart"/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о-</w:t>
            </w:r>
            <w:proofErr w:type="gramEnd"/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, газо- и энергоснабжению, услуги по охране, услуги по вывозу бытовых отходов в случае, если такие услуги оказываются другому лицу или другим лицам, пользующимся нежилыми помещениями, находящимися в здании, в котором расположены помещения, переданные заказчику в безвозмездное пользование или оперативное управление (п.23 ч.1 ст.93 Федерального закона №44-ФЗ)</w:t>
            </w:r>
          </w:p>
        </w:tc>
        <w:tc>
          <w:tcPr>
            <w:tcW w:w="1009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9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0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509762.50</w:t>
            </w:r>
          </w:p>
        </w:tc>
        <w:tc>
          <w:tcPr>
            <w:tcW w:w="34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18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11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04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0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8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5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98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4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2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2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66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0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6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21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5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7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322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35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803A9E" w:rsidRPr="00803A9E" w:rsidTr="00803A9E">
        <w:tc>
          <w:tcPr>
            <w:tcW w:w="162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52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191325005747832570100100420010000244</w:t>
            </w:r>
          </w:p>
        </w:tc>
        <w:tc>
          <w:tcPr>
            <w:tcW w:w="1539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49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09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9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0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509762.50</w:t>
            </w:r>
          </w:p>
        </w:tc>
        <w:tc>
          <w:tcPr>
            <w:tcW w:w="34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18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11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04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0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8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5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98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4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2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2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66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0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6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21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5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7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2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35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803A9E" w:rsidRPr="00803A9E" w:rsidTr="00803A9E">
        <w:tc>
          <w:tcPr>
            <w:tcW w:w="6102" w:type="dxa"/>
            <w:gridSpan w:val="4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Предусмотрено на осуществление закупок - всего </w:t>
            </w:r>
          </w:p>
        </w:tc>
        <w:tc>
          <w:tcPr>
            <w:tcW w:w="1009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22131806.14</w:t>
            </w:r>
          </w:p>
        </w:tc>
        <w:tc>
          <w:tcPr>
            <w:tcW w:w="47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9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21377307.59</w:t>
            </w:r>
          </w:p>
        </w:tc>
        <w:tc>
          <w:tcPr>
            <w:tcW w:w="570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21377307.59</w:t>
            </w:r>
          </w:p>
        </w:tc>
        <w:tc>
          <w:tcPr>
            <w:tcW w:w="34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18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11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04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0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8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5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98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4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2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2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66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0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6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21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5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7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2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35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803A9E" w:rsidRPr="00803A9E" w:rsidTr="00803A9E">
        <w:tc>
          <w:tcPr>
            <w:tcW w:w="6102" w:type="dxa"/>
            <w:gridSpan w:val="4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1009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7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9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70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8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1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4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0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8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5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98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4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2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2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66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0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6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21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7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5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73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2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35" w:type="dxa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</w:tbl>
    <w:p w:rsidR="00803A9E" w:rsidRPr="00803A9E" w:rsidRDefault="00803A9E" w:rsidP="00803A9E">
      <w:pPr>
        <w:spacing w:after="240" w:line="240" w:lineRule="auto"/>
        <w:rPr>
          <w:rFonts w:ascii="Times New Roman" w:eastAsia="Times New Roman" w:hAnsi="Times New Roman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4"/>
        <w:gridCol w:w="10083"/>
        <w:gridCol w:w="1007"/>
        <w:gridCol w:w="4032"/>
        <w:gridCol w:w="1007"/>
        <w:gridCol w:w="4033"/>
      </w:tblGrid>
      <w:tr w:rsidR="00803A9E" w:rsidRPr="00803A9E" w:rsidTr="00803A9E">
        <w:tc>
          <w:tcPr>
            <w:tcW w:w="0" w:type="auto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Ответственный исполнитель 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Начальник хозяйственного отдела</w:t>
            </w:r>
          </w:p>
        </w:tc>
        <w:tc>
          <w:tcPr>
            <w:tcW w:w="250" w:type="pct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Панков С. В. </w:t>
            </w:r>
          </w:p>
        </w:tc>
      </w:tr>
      <w:tr w:rsidR="00803A9E" w:rsidRPr="00803A9E" w:rsidTr="00803A9E">
        <w:tc>
          <w:tcPr>
            <w:tcW w:w="0" w:type="auto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2500" w:type="pct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(должность) </w:t>
            </w:r>
          </w:p>
        </w:tc>
        <w:tc>
          <w:tcPr>
            <w:tcW w:w="250" w:type="pct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(расшифровка подписи) </w:t>
            </w:r>
          </w:p>
        </w:tc>
      </w:tr>
      <w:tr w:rsidR="00803A9E" w:rsidRPr="00803A9E" w:rsidTr="00803A9E">
        <w:tc>
          <w:tcPr>
            <w:tcW w:w="0" w:type="auto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803A9E" w:rsidRPr="00803A9E" w:rsidRDefault="00803A9E" w:rsidP="00803A9E">
      <w:pPr>
        <w:spacing w:after="0" w:line="240" w:lineRule="auto"/>
        <w:rPr>
          <w:rFonts w:ascii="Times New Roman" w:eastAsia="Times New Roman" w:hAnsi="Times New Roman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7"/>
        <w:gridCol w:w="216"/>
        <w:gridCol w:w="647"/>
        <w:gridCol w:w="215"/>
        <w:gridCol w:w="646"/>
        <w:gridCol w:w="215"/>
        <w:gridCol w:w="18960"/>
      </w:tblGrid>
      <w:tr w:rsidR="00803A9E" w:rsidRPr="00803A9E" w:rsidTr="00803A9E"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«29» </w:t>
            </w:r>
          </w:p>
        </w:tc>
        <w:tc>
          <w:tcPr>
            <w:tcW w:w="50" w:type="pct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50" w:type="pct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FFFFFF"/>
            </w:tcBorders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20 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gramStart"/>
            <w:r w:rsidRPr="00803A9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г</w:t>
            </w:r>
            <w:proofErr w:type="gramEnd"/>
            <w:r w:rsidRPr="00803A9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. </w:t>
            </w:r>
          </w:p>
        </w:tc>
      </w:tr>
    </w:tbl>
    <w:p w:rsidR="00803A9E" w:rsidRPr="00803A9E" w:rsidRDefault="00803A9E" w:rsidP="00803A9E">
      <w:pPr>
        <w:spacing w:after="240" w:line="240" w:lineRule="auto"/>
        <w:rPr>
          <w:rFonts w:ascii="Times New Roman" w:eastAsia="Times New Roman" w:hAnsi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/>
          <w:sz w:val="21"/>
          <w:szCs w:val="21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46"/>
      </w:tblGrid>
      <w:tr w:rsidR="00803A9E" w:rsidRPr="00803A9E" w:rsidTr="00803A9E">
        <w:tc>
          <w:tcPr>
            <w:tcW w:w="0" w:type="auto"/>
            <w:vAlign w:val="center"/>
            <w:hideMark/>
          </w:tcPr>
          <w:p w:rsidR="00803A9E" w:rsidRPr="00803A9E" w:rsidRDefault="00803A9E" w:rsidP="00803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ФОРМА </w:t>
            </w:r>
            <w:r w:rsidRPr="00803A9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br/>
              <w:t xml:space="preserve">обоснования закупок товаров, работ и услуг для обеспечения государственных и муниципальных нужд </w:t>
            </w:r>
            <w:r w:rsidRPr="00803A9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br/>
              <w:t xml:space="preserve">при формировании и утверждении плана-графика закупок </w:t>
            </w:r>
          </w:p>
        </w:tc>
      </w:tr>
    </w:tbl>
    <w:p w:rsidR="00803A9E" w:rsidRPr="00803A9E" w:rsidRDefault="00803A9E" w:rsidP="00803A9E">
      <w:pPr>
        <w:spacing w:after="240" w:line="240" w:lineRule="auto"/>
        <w:rPr>
          <w:rFonts w:ascii="Times New Roman" w:eastAsia="Times New Roman" w:hAnsi="Times New Roman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14"/>
        <w:gridCol w:w="3232"/>
        <w:gridCol w:w="1801"/>
        <w:gridCol w:w="399"/>
      </w:tblGrid>
      <w:tr w:rsidR="00803A9E" w:rsidRPr="00803A9E" w:rsidTr="00803A9E">
        <w:tc>
          <w:tcPr>
            <w:tcW w:w="0" w:type="auto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gramStart"/>
            <w:r w:rsidRPr="00803A9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Вид документа (базовый (0), измененный (порядковый код изменения плана-графика закупок) </w:t>
            </w:r>
            <w:proofErr w:type="gramEnd"/>
          </w:p>
        </w:tc>
        <w:tc>
          <w:tcPr>
            <w:tcW w:w="750" w:type="pct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изменения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12</w:t>
            </w:r>
          </w:p>
        </w:tc>
      </w:tr>
      <w:tr w:rsidR="00803A9E" w:rsidRPr="00803A9E" w:rsidTr="00803A9E">
        <w:tc>
          <w:tcPr>
            <w:tcW w:w="0" w:type="auto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измененный</w:t>
            </w:r>
          </w:p>
        </w:tc>
        <w:tc>
          <w:tcPr>
            <w:tcW w:w="0" w:type="auto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</w:tbl>
    <w:p w:rsidR="00803A9E" w:rsidRPr="00803A9E" w:rsidRDefault="00803A9E" w:rsidP="00803A9E">
      <w:pPr>
        <w:spacing w:after="240" w:line="240" w:lineRule="auto"/>
        <w:rPr>
          <w:rFonts w:ascii="Times New Roman" w:eastAsia="Times New Roman" w:hAnsi="Times New Roman"/>
          <w:sz w:val="21"/>
          <w:szCs w:val="21"/>
          <w:lang w:eastAsia="ru-RU"/>
        </w:rPr>
      </w:pPr>
    </w:p>
    <w:tbl>
      <w:tblPr>
        <w:tblW w:w="50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"/>
        <w:gridCol w:w="2170"/>
        <w:gridCol w:w="3986"/>
        <w:gridCol w:w="1523"/>
        <w:gridCol w:w="1841"/>
        <w:gridCol w:w="4080"/>
        <w:gridCol w:w="4493"/>
        <w:gridCol w:w="1026"/>
        <w:gridCol w:w="1156"/>
        <w:gridCol w:w="1381"/>
      </w:tblGrid>
      <w:tr w:rsidR="00803A9E" w:rsidRPr="00803A9E" w:rsidTr="00803A9E">
        <w:tc>
          <w:tcPr>
            <w:tcW w:w="0" w:type="auto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№ </w:t>
            </w:r>
            <w:proofErr w:type="gramStart"/>
            <w:r w:rsidRPr="00803A9E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п</w:t>
            </w:r>
            <w:proofErr w:type="gramEnd"/>
            <w:r w:rsidRPr="00803A9E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/п </w:t>
            </w:r>
          </w:p>
        </w:tc>
        <w:tc>
          <w:tcPr>
            <w:tcW w:w="0" w:type="auto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Наименование объекта закупки </w:t>
            </w:r>
          </w:p>
        </w:tc>
        <w:tc>
          <w:tcPr>
            <w:tcW w:w="0" w:type="auto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контракта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proofErr w:type="gramStart"/>
            <w:r w:rsidRPr="00803A9E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</w:t>
            </w:r>
            <w:proofErr w:type="gramEnd"/>
            <w:r w:rsidRPr="00803A9E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 с единственным поставщиком (подрядчиком, исполнителем), не предусмотренного частью 1 статьи 22 Федерального закона </w:t>
            </w:r>
          </w:p>
        </w:tc>
        <w:tc>
          <w:tcPr>
            <w:tcW w:w="1028" w:type="pct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</w:t>
            </w:r>
            <w:bookmarkStart w:id="0" w:name="_GoBack"/>
            <w:bookmarkEnd w:id="0"/>
            <w:r w:rsidRPr="00803A9E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статьей 22 Федерального закона </w:t>
            </w:r>
          </w:p>
        </w:tc>
        <w:tc>
          <w:tcPr>
            <w:tcW w:w="0" w:type="auto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803A9E" w:rsidRPr="00803A9E" w:rsidTr="00803A9E">
        <w:tc>
          <w:tcPr>
            <w:tcW w:w="0" w:type="auto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1028" w:type="pct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</w:t>
            </w:r>
          </w:p>
        </w:tc>
      </w:tr>
      <w:tr w:rsidR="00803A9E" w:rsidRPr="00803A9E" w:rsidTr="00803A9E">
        <w:tc>
          <w:tcPr>
            <w:tcW w:w="0" w:type="auto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191325005747832570100100050030000244</w:t>
            </w:r>
          </w:p>
        </w:tc>
        <w:tc>
          <w:tcPr>
            <w:tcW w:w="0" w:type="auto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Коммунальное обслуживание помещения по адресу: 241050, г. Брянск, пл. </w:t>
            </w:r>
            <w:proofErr w:type="spellStart"/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К.Маркса</w:t>
            </w:r>
            <w:proofErr w:type="spellEnd"/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, д.2 (теплоснабжение и технологические нужды; водоснабжение и канализация)</w:t>
            </w:r>
          </w:p>
        </w:tc>
        <w:tc>
          <w:tcPr>
            <w:tcW w:w="0" w:type="auto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284762.50</w:t>
            </w:r>
          </w:p>
        </w:tc>
        <w:tc>
          <w:tcPr>
            <w:tcW w:w="0" w:type="auto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028" w:type="pct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В соответствии с частью 8 статьи 22 Федерального закона 44-ФЗ цена контракта определяется по регулируемым ценам (тарифам) на товары, работы, услуги </w:t>
            </w:r>
          </w:p>
        </w:tc>
        <w:tc>
          <w:tcPr>
            <w:tcW w:w="0" w:type="auto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Согласно п. 23 ч. 1 ст. 93 Федерального закона 44-ФЗ. </w:t>
            </w:r>
          </w:p>
        </w:tc>
        <w:tc>
          <w:tcPr>
            <w:tcW w:w="0" w:type="auto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803A9E" w:rsidRPr="00803A9E" w:rsidTr="00803A9E">
        <w:tc>
          <w:tcPr>
            <w:tcW w:w="0" w:type="auto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191325005747832570100100090083821244</w:t>
            </w:r>
          </w:p>
        </w:tc>
        <w:tc>
          <w:tcPr>
            <w:tcW w:w="0" w:type="auto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Оказание услуг по обращению с твердыми коммунальными отходами (принятие, транспортирование, обработка, обезвреживание, захоронение)</w:t>
            </w:r>
          </w:p>
        </w:tc>
        <w:tc>
          <w:tcPr>
            <w:tcW w:w="0" w:type="auto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583702.76</w:t>
            </w:r>
          </w:p>
        </w:tc>
        <w:tc>
          <w:tcPr>
            <w:tcW w:w="0" w:type="auto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028" w:type="pct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В соответствии с частью 8 статьи 22 Федерального закона 44-ФЗ цена контракта определяется по регулируемым ценам (тарифам) на товары, работы, услуги </w:t>
            </w:r>
          </w:p>
        </w:tc>
        <w:tc>
          <w:tcPr>
            <w:tcW w:w="0" w:type="auto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Согласно п. 1 ч. 1 ст. 93 Федерального закона 44-ФЗ. </w:t>
            </w:r>
          </w:p>
        </w:tc>
        <w:tc>
          <w:tcPr>
            <w:tcW w:w="0" w:type="auto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803A9E" w:rsidRPr="00803A9E" w:rsidTr="00803A9E">
        <w:tc>
          <w:tcPr>
            <w:tcW w:w="0" w:type="auto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191325005747832570100100120113530244</w:t>
            </w:r>
          </w:p>
        </w:tc>
        <w:tc>
          <w:tcPr>
            <w:tcW w:w="0" w:type="auto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Поставка тепловой энергии</w:t>
            </w:r>
          </w:p>
        </w:tc>
        <w:tc>
          <w:tcPr>
            <w:tcW w:w="0" w:type="auto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21635.63</w:t>
            </w:r>
          </w:p>
        </w:tc>
        <w:tc>
          <w:tcPr>
            <w:tcW w:w="0" w:type="auto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028" w:type="pct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В соответствии с частью 8 статьи 22 Федерального закона 44-ФЗ цена контракта определяется по регулируемым ценам (тарифам) на товары, работы, услуги </w:t>
            </w:r>
          </w:p>
        </w:tc>
        <w:tc>
          <w:tcPr>
            <w:tcW w:w="0" w:type="auto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Согласно п. 8 ч. 1 ст. 93 Федерального закона 44-ФЗ. </w:t>
            </w:r>
          </w:p>
        </w:tc>
        <w:tc>
          <w:tcPr>
            <w:tcW w:w="0" w:type="auto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803A9E" w:rsidRPr="00803A9E" w:rsidTr="00803A9E">
        <w:tc>
          <w:tcPr>
            <w:tcW w:w="0" w:type="auto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191325005747832570100100120223530244</w:t>
            </w:r>
          </w:p>
        </w:tc>
        <w:tc>
          <w:tcPr>
            <w:tcW w:w="0" w:type="auto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Поставка тепловой энергии</w:t>
            </w:r>
          </w:p>
        </w:tc>
        <w:tc>
          <w:tcPr>
            <w:tcW w:w="0" w:type="auto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21635.63</w:t>
            </w:r>
          </w:p>
        </w:tc>
        <w:tc>
          <w:tcPr>
            <w:tcW w:w="0" w:type="auto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028" w:type="pct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В соответствии с частью 8 статьи 22 Федерального закона 44-ФЗ цена контракта определяется по регулируемым ценам (тарифам) на товары, работы, услуги </w:t>
            </w:r>
          </w:p>
        </w:tc>
        <w:tc>
          <w:tcPr>
            <w:tcW w:w="0" w:type="auto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Согласно п. 8 ч. 1 ст. 93 Федерального закона 44-ФЗ. </w:t>
            </w:r>
          </w:p>
        </w:tc>
        <w:tc>
          <w:tcPr>
            <w:tcW w:w="0" w:type="auto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803A9E" w:rsidRPr="00803A9E" w:rsidTr="00803A9E">
        <w:tc>
          <w:tcPr>
            <w:tcW w:w="0" w:type="auto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191325005747832570100100150013512244</w:t>
            </w:r>
          </w:p>
        </w:tc>
        <w:tc>
          <w:tcPr>
            <w:tcW w:w="0" w:type="auto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Продажа электрической энергии (мощности), а также через привлеченных третьих лиц оказание услуг по передаче электрической энергии и услуг, оказание которых является неотъемлемой частью процесса снабжения электрической энергией (мощностью)</w:t>
            </w:r>
          </w:p>
        </w:tc>
        <w:tc>
          <w:tcPr>
            <w:tcW w:w="0" w:type="auto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5831000.00</w:t>
            </w:r>
          </w:p>
        </w:tc>
        <w:tc>
          <w:tcPr>
            <w:tcW w:w="0" w:type="auto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028" w:type="pct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В соответствии с частью 8 статьи 22 Федерального закона 44-ФЗ цена контракта определяется по регулируемым ценам (тарифам) на товары, работы, услуги </w:t>
            </w:r>
          </w:p>
        </w:tc>
        <w:tc>
          <w:tcPr>
            <w:tcW w:w="0" w:type="auto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Согласно п. 8 ч. 1 ст. 93 Федерального закона 44-ФЗ. </w:t>
            </w:r>
          </w:p>
        </w:tc>
        <w:tc>
          <w:tcPr>
            <w:tcW w:w="0" w:type="auto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803A9E" w:rsidRPr="00803A9E" w:rsidTr="00803A9E">
        <w:tc>
          <w:tcPr>
            <w:tcW w:w="0" w:type="auto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191325005747832570100100150023512244</w:t>
            </w:r>
          </w:p>
        </w:tc>
        <w:tc>
          <w:tcPr>
            <w:tcW w:w="0" w:type="auto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Продажа электрической энергии (мощности), а также через привлеченных третьих лиц оказание услуг по передаче электрической энергии и услуг, оказание которых является неотъемлемой частью процесса снабжения электрической энергией (мощностью)</w:t>
            </w:r>
          </w:p>
        </w:tc>
        <w:tc>
          <w:tcPr>
            <w:tcW w:w="0" w:type="auto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1000.00</w:t>
            </w:r>
          </w:p>
        </w:tc>
        <w:tc>
          <w:tcPr>
            <w:tcW w:w="0" w:type="auto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028" w:type="pct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В соответствии с частью 8 статьи 22 Федерального закона 44-ФЗ цена контракта определяется по регулируемым ценам (тарифам) на товары, работы, услуги </w:t>
            </w:r>
          </w:p>
        </w:tc>
        <w:tc>
          <w:tcPr>
            <w:tcW w:w="0" w:type="auto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Согласно п. 8 ч. 1 ст. 93 Федерального закона 44-ФЗ. </w:t>
            </w:r>
          </w:p>
        </w:tc>
        <w:tc>
          <w:tcPr>
            <w:tcW w:w="0" w:type="auto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803A9E" w:rsidRPr="00803A9E" w:rsidTr="00803A9E">
        <w:tc>
          <w:tcPr>
            <w:tcW w:w="0" w:type="auto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191325005747832570100100210128010244</w:t>
            </w:r>
          </w:p>
        </w:tc>
        <w:tc>
          <w:tcPr>
            <w:tcW w:w="0" w:type="auto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Оказание услуг по охране объектов УФНС России по Брянской области и подведомственных налоговых органов Брянской области путем централизованного наблюдения за техническими средствами тревожной сигнализации</w:t>
            </w:r>
          </w:p>
        </w:tc>
        <w:tc>
          <w:tcPr>
            <w:tcW w:w="0" w:type="auto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426986.28</w:t>
            </w:r>
          </w:p>
        </w:tc>
        <w:tc>
          <w:tcPr>
            <w:tcW w:w="0" w:type="auto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028" w:type="pct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Начальная (максимальная) цена контракта определена в соответствии с требованиями статьи 22 Закона № 44-ФЗ и с учетом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02.10.2013 № 567. Для определения начальной (максимальной) цены контракта были использованы ценовые предложения из поступивших коммерческих предложений и/или контракта (договоров) и/или информации, содержащейся в открытых источниках (интернет). </w:t>
            </w:r>
          </w:p>
        </w:tc>
        <w:tc>
          <w:tcPr>
            <w:tcW w:w="0" w:type="auto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Согласно ст. 59 Федерального закона от 05.04.2013 г. № 44-ФЗ </w:t>
            </w:r>
          </w:p>
        </w:tc>
        <w:tc>
          <w:tcPr>
            <w:tcW w:w="0" w:type="auto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803A9E" w:rsidRPr="00803A9E" w:rsidTr="00803A9E">
        <w:tc>
          <w:tcPr>
            <w:tcW w:w="0" w:type="auto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191325005747832570100100240043312244</w:t>
            </w:r>
          </w:p>
        </w:tc>
        <w:tc>
          <w:tcPr>
            <w:tcW w:w="0" w:type="auto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Оказание услуг по техническому обслуживанию автоматизированной котельной УФНС России по Брянской области</w:t>
            </w:r>
          </w:p>
        </w:tc>
        <w:tc>
          <w:tcPr>
            <w:tcW w:w="0" w:type="auto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109330.00</w:t>
            </w:r>
          </w:p>
        </w:tc>
        <w:tc>
          <w:tcPr>
            <w:tcW w:w="0" w:type="auto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028" w:type="pct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Начальная (максимальная) цена контракта определена в соответствии с требованиями статьи 22 Закона № 44-ФЗ и с учетом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02.10.2013 № 567. Для определения начальной (максимальной) цены контракта были использованы ценовые предложения из поступивших коммерческих предложений и/или контракта (договоров) и/или информации, содержащейся в открытых источниках (интернет). </w:t>
            </w:r>
          </w:p>
        </w:tc>
        <w:tc>
          <w:tcPr>
            <w:tcW w:w="0" w:type="auto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Согласно ст. 59 Федерального закона от 05.04.2013 г. № 44-ФЗ </w:t>
            </w:r>
          </w:p>
        </w:tc>
        <w:tc>
          <w:tcPr>
            <w:tcW w:w="0" w:type="auto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803A9E" w:rsidRPr="00803A9E" w:rsidTr="00803A9E">
        <w:tc>
          <w:tcPr>
            <w:tcW w:w="0" w:type="auto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191325005747832570100100290071920244</w:t>
            </w:r>
          </w:p>
        </w:tc>
        <w:tc>
          <w:tcPr>
            <w:tcW w:w="0" w:type="auto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Поставка ГСМ для нужд УФНС России по Брянской области и подведомственных налоговых органов</w:t>
            </w:r>
          </w:p>
        </w:tc>
        <w:tc>
          <w:tcPr>
            <w:tcW w:w="0" w:type="auto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1358374.10</w:t>
            </w:r>
          </w:p>
        </w:tc>
        <w:tc>
          <w:tcPr>
            <w:tcW w:w="0" w:type="auto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028" w:type="pct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Начальная (максимальная) цена контракта определена в соответствии с требованиями статьи 22 Закона № 44-ФЗ и с учетом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02.10.2013 № 567. Для определения начальной (максимальной) цены контракта были использованы ценовые предложения из поступивших коммерческих предложений и/или контракта (договоров) и/или информации, содержащейся в открытых источниках (интернет). </w:t>
            </w:r>
          </w:p>
        </w:tc>
        <w:tc>
          <w:tcPr>
            <w:tcW w:w="0" w:type="auto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Согласно ст. 59 Федерального закона от 05.04.2013 г. № 44-ФЗ</w:t>
            </w:r>
          </w:p>
        </w:tc>
        <w:tc>
          <w:tcPr>
            <w:tcW w:w="0" w:type="auto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803A9E" w:rsidRPr="00803A9E" w:rsidTr="00803A9E">
        <w:tc>
          <w:tcPr>
            <w:tcW w:w="0" w:type="auto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191325005747832570100100290211920244</w:t>
            </w:r>
          </w:p>
        </w:tc>
        <w:tc>
          <w:tcPr>
            <w:tcW w:w="0" w:type="auto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Поставка ГСМ для нужд УФНС России по Брянской области и подведомственных налоговых органов</w:t>
            </w:r>
          </w:p>
        </w:tc>
        <w:tc>
          <w:tcPr>
            <w:tcW w:w="0" w:type="auto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1066900.00</w:t>
            </w:r>
          </w:p>
        </w:tc>
        <w:tc>
          <w:tcPr>
            <w:tcW w:w="0" w:type="auto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028" w:type="pct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Начальная (максимальная) цена контракта определена в соответствии с требованиями статьи 22 Закона № 44-ФЗ и с учетом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02.10.2013 № 567. Для определения начальной (максимальной) цены контракта были использованы ценовые предложения из поступивших коммерческих предложений и/или контракта (договоров) и/или информации, содержащейся в открытых источниках (интернет). </w:t>
            </w:r>
          </w:p>
        </w:tc>
        <w:tc>
          <w:tcPr>
            <w:tcW w:w="0" w:type="auto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Согласно ст. 59 Федерального закона от 05.04.2013 г. № 44-ФЗ </w:t>
            </w:r>
          </w:p>
        </w:tc>
        <w:tc>
          <w:tcPr>
            <w:tcW w:w="0" w:type="auto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803A9E" w:rsidRPr="00803A9E" w:rsidTr="00803A9E">
        <w:tc>
          <w:tcPr>
            <w:tcW w:w="0" w:type="auto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191325005747832570100100310063312244</w:t>
            </w:r>
          </w:p>
        </w:tc>
        <w:tc>
          <w:tcPr>
            <w:tcW w:w="0" w:type="auto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Оказание услуг по техническому обслуживанию и текущему ремонту лифтов</w:t>
            </w:r>
          </w:p>
        </w:tc>
        <w:tc>
          <w:tcPr>
            <w:tcW w:w="0" w:type="auto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159000.00</w:t>
            </w:r>
          </w:p>
        </w:tc>
        <w:tc>
          <w:tcPr>
            <w:tcW w:w="0" w:type="auto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028" w:type="pct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Начальная (максимальная) цена контракта определена в соответствии с требованиями статьи 22 Закона № 44-ФЗ и с учетом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02.10.2013 № 567. Для определения начальной (максимальной) цены контракта были использованы ценовые предложения из поступивших коммерческих предложений и/или контракта (договоров) и/или информации, содержащейся в открытых источниках (интернет). </w:t>
            </w:r>
          </w:p>
        </w:tc>
        <w:tc>
          <w:tcPr>
            <w:tcW w:w="0" w:type="auto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Согласно ст. 59 Федерального закона от 05.04.2013 г. № 44-ФЗ</w:t>
            </w:r>
          </w:p>
        </w:tc>
        <w:tc>
          <w:tcPr>
            <w:tcW w:w="0" w:type="auto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803A9E" w:rsidRPr="00803A9E" w:rsidTr="00803A9E">
        <w:tc>
          <w:tcPr>
            <w:tcW w:w="0" w:type="auto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191325005747832570100100330053312244</w:t>
            </w:r>
          </w:p>
        </w:tc>
        <w:tc>
          <w:tcPr>
            <w:tcW w:w="0" w:type="auto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Оказание услуг по техническому обслуживанию дизель-генераторной установки AD-100WDS</w:t>
            </w:r>
          </w:p>
        </w:tc>
        <w:tc>
          <w:tcPr>
            <w:tcW w:w="0" w:type="auto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17500.00</w:t>
            </w:r>
          </w:p>
        </w:tc>
        <w:tc>
          <w:tcPr>
            <w:tcW w:w="0" w:type="auto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028" w:type="pct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Начальная (максимальная) цена контракта определена в соответствии с требованиями статьи 22 Закона № 44-ФЗ и с учетом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02.10.2013 № 567. Для определения начальной (максимальной) цены контракта были использованы ценовые предложения из поступивших коммерческих предложений и/или контракта (договоров) и/или информации, содержащейся в открытых источниках (интернет). </w:t>
            </w:r>
          </w:p>
        </w:tc>
        <w:tc>
          <w:tcPr>
            <w:tcW w:w="0" w:type="auto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Согласно ст. 59 Федерального закона от 05.04.2013 г. № 44-ФЗ </w:t>
            </w:r>
          </w:p>
        </w:tc>
        <w:tc>
          <w:tcPr>
            <w:tcW w:w="0" w:type="auto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803A9E" w:rsidRPr="00803A9E" w:rsidTr="00803A9E">
        <w:tc>
          <w:tcPr>
            <w:tcW w:w="0" w:type="auto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191325005747832570100100350099511242</w:t>
            </w:r>
          </w:p>
        </w:tc>
        <w:tc>
          <w:tcPr>
            <w:tcW w:w="0" w:type="auto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Оказание услуг по системно-техническому обслуживанию электронно-вычислительной техники для нужд УФНС России по Брянской области и подведомственных налоговых органов</w:t>
            </w:r>
          </w:p>
        </w:tc>
        <w:tc>
          <w:tcPr>
            <w:tcW w:w="0" w:type="auto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2000000.00</w:t>
            </w:r>
          </w:p>
        </w:tc>
        <w:tc>
          <w:tcPr>
            <w:tcW w:w="0" w:type="auto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028" w:type="pct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Начальная (максимальная) цена контракта определена в соответствии с требованиями статьи 22 Закона № 44-ФЗ и с учетом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02.10.2013 № 567. Для определения начальной (максимальной) цены контракта были использованы ценовые предложения из поступивших коммерческих предложений и/или контракта (договоров) и/или информации, содержащейся в открытых источниках (интернет). </w:t>
            </w:r>
          </w:p>
        </w:tc>
        <w:tc>
          <w:tcPr>
            <w:tcW w:w="0" w:type="auto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Согласно ст. 59 Федерального закона от 05.04.2013 г. № 44-ФЗ </w:t>
            </w:r>
          </w:p>
        </w:tc>
        <w:tc>
          <w:tcPr>
            <w:tcW w:w="0" w:type="auto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803A9E" w:rsidRPr="00803A9E" w:rsidTr="00803A9E">
        <w:tc>
          <w:tcPr>
            <w:tcW w:w="0" w:type="auto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191325005747832570100100350249511242</w:t>
            </w:r>
          </w:p>
        </w:tc>
        <w:tc>
          <w:tcPr>
            <w:tcW w:w="0" w:type="auto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Оказание услуг по системно-техническому обслуживанию электронно-вычислительной техники для нужд УФНС России по Брянской области и подведомственных налоговых органов</w:t>
            </w:r>
          </w:p>
        </w:tc>
        <w:tc>
          <w:tcPr>
            <w:tcW w:w="0" w:type="auto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2000000.00</w:t>
            </w:r>
          </w:p>
        </w:tc>
        <w:tc>
          <w:tcPr>
            <w:tcW w:w="0" w:type="auto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028" w:type="pct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Начальная (максимальная) цена контракта определена в соответствии с требованиями статьи 22 Закона № 44-ФЗ и с учетом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02.10.2013 № 567. Для определения начальной (максимальной) цены контракта были использованы ценовые предложения </w:t>
            </w: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lastRenderedPageBreak/>
              <w:t xml:space="preserve">из поступивших коммерческих предложений и/или контракта (договоров) и/или информации, содержащейся в открытых источниках (интернет). </w:t>
            </w:r>
          </w:p>
        </w:tc>
        <w:tc>
          <w:tcPr>
            <w:tcW w:w="0" w:type="auto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Согласно ст. 59 Федерального закона от 05.04.2013 г. № 44-ФЗ </w:t>
            </w:r>
          </w:p>
        </w:tc>
        <w:tc>
          <w:tcPr>
            <w:tcW w:w="0" w:type="auto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803A9E" w:rsidRPr="00803A9E" w:rsidTr="00803A9E">
        <w:tc>
          <w:tcPr>
            <w:tcW w:w="0" w:type="auto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lastRenderedPageBreak/>
              <w:t>15</w:t>
            </w:r>
          </w:p>
        </w:tc>
        <w:tc>
          <w:tcPr>
            <w:tcW w:w="0" w:type="auto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191325005747832570100100360236110242</w:t>
            </w:r>
          </w:p>
        </w:tc>
        <w:tc>
          <w:tcPr>
            <w:tcW w:w="0" w:type="auto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Оказание услуг по предоставлению междугородной и международной телефонной связи</w:t>
            </w:r>
          </w:p>
        </w:tc>
        <w:tc>
          <w:tcPr>
            <w:tcW w:w="0" w:type="auto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123600.00</w:t>
            </w:r>
          </w:p>
        </w:tc>
        <w:tc>
          <w:tcPr>
            <w:tcW w:w="0" w:type="auto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028" w:type="pct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Начальная (максимальная) цена контракта определена в соответствии с требованиями статьи 22 Закона № 44-ФЗ и с учетом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02.10.2013 № 567. Для определения начальной (максимальной) цены контракта были использованы ценовые предложения из поступивших коммерческих предложений и/или контракта (договоров) и/или информации, содержащейся в открытых источниках (интернет). </w:t>
            </w:r>
          </w:p>
        </w:tc>
        <w:tc>
          <w:tcPr>
            <w:tcW w:w="0" w:type="auto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Согласно ст. 59 Федерального закона от 05.04.2013 г. № 44-ФЗ </w:t>
            </w:r>
          </w:p>
        </w:tc>
        <w:tc>
          <w:tcPr>
            <w:tcW w:w="0" w:type="auto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803A9E" w:rsidRPr="00803A9E" w:rsidTr="00803A9E">
        <w:tc>
          <w:tcPr>
            <w:tcW w:w="0" w:type="auto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191325005747832570100100410256110242</w:t>
            </w:r>
          </w:p>
        </w:tc>
        <w:tc>
          <w:tcPr>
            <w:tcW w:w="0" w:type="auto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Услуги общедоступной электросвязи между следующими точками доступа к каналу связи: </w:t>
            </w:r>
            <w:proofErr w:type="spellStart"/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г</w:t>
            </w:r>
            <w:proofErr w:type="gramStart"/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.Б</w:t>
            </w:r>
            <w:proofErr w:type="gramEnd"/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рянск</w:t>
            </w:r>
            <w:proofErr w:type="spellEnd"/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, ул. </w:t>
            </w:r>
            <w:proofErr w:type="spellStart"/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Крахмалева</w:t>
            </w:r>
            <w:proofErr w:type="spellEnd"/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, 53 и </w:t>
            </w:r>
            <w:proofErr w:type="spellStart"/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г.Брянск</w:t>
            </w:r>
            <w:proofErr w:type="spellEnd"/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, ул. Ульянова, 35</w:t>
            </w:r>
          </w:p>
        </w:tc>
        <w:tc>
          <w:tcPr>
            <w:tcW w:w="0" w:type="auto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98664.39</w:t>
            </w:r>
          </w:p>
        </w:tc>
        <w:tc>
          <w:tcPr>
            <w:tcW w:w="0" w:type="auto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028" w:type="pct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В соответствии с частью 8 статьи 22 Федерального закона 44-ФЗ цена контракта определяется по регулируемым ценам (тарифам) на товары, работы, услуги </w:t>
            </w:r>
          </w:p>
        </w:tc>
        <w:tc>
          <w:tcPr>
            <w:tcW w:w="0" w:type="auto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Согласно п. 1 ч. 1 ст. 93 Федерального закона 44-ФЗ. </w:t>
            </w:r>
          </w:p>
        </w:tc>
        <w:tc>
          <w:tcPr>
            <w:tcW w:w="0" w:type="auto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803A9E" w:rsidRPr="00803A9E" w:rsidTr="00803A9E">
        <w:tc>
          <w:tcPr>
            <w:tcW w:w="0" w:type="auto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191325005747832570100100500106110242</w:t>
            </w:r>
          </w:p>
        </w:tc>
        <w:tc>
          <w:tcPr>
            <w:tcW w:w="0" w:type="auto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Услуги по предоставлению в пользование абонентской линии, а также предоставление местных телефонных соединений; услуги внутризоновой телефонной связи; междугородной телефонной связи</w:t>
            </w:r>
          </w:p>
        </w:tc>
        <w:tc>
          <w:tcPr>
            <w:tcW w:w="0" w:type="auto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150000.00</w:t>
            </w:r>
          </w:p>
        </w:tc>
        <w:tc>
          <w:tcPr>
            <w:tcW w:w="0" w:type="auto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028" w:type="pct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В соответствии с частью 8 статьи 22 Федерального закона 44-ФЗ цена контракта определяется по регулируемым ценам (тарифам) на товары, работы, услуги </w:t>
            </w:r>
          </w:p>
        </w:tc>
        <w:tc>
          <w:tcPr>
            <w:tcW w:w="0" w:type="auto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Согласно п. 1 ч. 1 ст. 93 Федерального закона 44-ФЗ. </w:t>
            </w:r>
          </w:p>
        </w:tc>
        <w:tc>
          <w:tcPr>
            <w:tcW w:w="0" w:type="auto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803A9E" w:rsidRPr="00803A9E" w:rsidTr="00803A9E">
        <w:tc>
          <w:tcPr>
            <w:tcW w:w="0" w:type="auto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191325005747832570100100510177112243</w:t>
            </w:r>
          </w:p>
        </w:tc>
        <w:tc>
          <w:tcPr>
            <w:tcW w:w="0" w:type="auto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Оказание услуг по осуществлению строительного контроля при выполнении работ по капитальному ремонту объекта: "Нежилые помещения ИФНС России по г. Брянску 4 этажа, расположенные по адресу: </w:t>
            </w:r>
            <w:proofErr w:type="gramStart"/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Брянская область, г. Брянск, </w:t>
            </w:r>
            <w:proofErr w:type="spellStart"/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Бежицкий</w:t>
            </w:r>
            <w:proofErr w:type="spellEnd"/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район, ул. Ульянова, д.35 (комплексный ремонт)"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243852.00</w:t>
            </w:r>
          </w:p>
        </w:tc>
        <w:tc>
          <w:tcPr>
            <w:tcW w:w="0" w:type="auto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028" w:type="pct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Начальная (максимальная) цена контракта определена в соответствии с требованиями статьи 22 Закона № 44-ФЗ и с учетом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02.10.2013 № 567. НМЦК </w:t>
            </w:r>
            <w:proofErr w:type="gramStart"/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сформирована</w:t>
            </w:r>
            <w:proofErr w:type="gramEnd"/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на основании проектно-сметного расчета </w:t>
            </w:r>
          </w:p>
        </w:tc>
        <w:tc>
          <w:tcPr>
            <w:tcW w:w="0" w:type="auto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Согласно ст. 59 Федерального закона от 05.04.2013 г. № 44-ФЗ </w:t>
            </w:r>
          </w:p>
        </w:tc>
        <w:tc>
          <w:tcPr>
            <w:tcW w:w="0" w:type="auto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803A9E" w:rsidRPr="00803A9E" w:rsidTr="00803A9E">
        <w:tc>
          <w:tcPr>
            <w:tcW w:w="0" w:type="auto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191325005747832570100100520164339243</w:t>
            </w:r>
          </w:p>
        </w:tc>
        <w:tc>
          <w:tcPr>
            <w:tcW w:w="0" w:type="auto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Выполнение работ по капитальному ремонту объекта: "Нежилые помещения ИФНС России по г. Брянску 4 этажа, расположенные по адресу: </w:t>
            </w:r>
            <w:proofErr w:type="gramStart"/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Брянская область, г. Брянск, </w:t>
            </w:r>
            <w:proofErr w:type="spellStart"/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Бежицкий</w:t>
            </w:r>
            <w:proofErr w:type="spellEnd"/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район, ул. Ульянова, д.35 (комплексный ремонт)"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7121114.00</w:t>
            </w:r>
          </w:p>
        </w:tc>
        <w:tc>
          <w:tcPr>
            <w:tcW w:w="0" w:type="auto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028" w:type="pct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Начальная (максимальная) цена контракта определена в соответствии с требованиями статьи 22 Закона № 44-ФЗ и с учетом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02.10.2013 № 567. НМЦК </w:t>
            </w:r>
            <w:proofErr w:type="gramStart"/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сформирована</w:t>
            </w:r>
            <w:proofErr w:type="gramEnd"/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на основании проектно-сметного расчета </w:t>
            </w:r>
          </w:p>
        </w:tc>
        <w:tc>
          <w:tcPr>
            <w:tcW w:w="0" w:type="auto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Согласно ст. 59 Федерального закона от 05.04.2013 г. № 44-ФЗ </w:t>
            </w:r>
          </w:p>
        </w:tc>
        <w:tc>
          <w:tcPr>
            <w:tcW w:w="0" w:type="auto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803A9E" w:rsidRPr="00803A9E" w:rsidTr="00803A9E">
        <w:tc>
          <w:tcPr>
            <w:tcW w:w="0" w:type="auto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191325005747832570100100530138010244</w:t>
            </w:r>
          </w:p>
        </w:tc>
        <w:tc>
          <w:tcPr>
            <w:tcW w:w="0" w:type="auto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Оказание услуг по охране объектов УФНС России по Брянской области и подведомственных налоговых органов Брянской области путем централизованного наблюдения за техническими средствами охранной сигнализации</w:t>
            </w:r>
          </w:p>
        </w:tc>
        <w:tc>
          <w:tcPr>
            <w:tcW w:w="0" w:type="auto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712877.40</w:t>
            </w:r>
          </w:p>
        </w:tc>
        <w:tc>
          <w:tcPr>
            <w:tcW w:w="0" w:type="auto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028" w:type="pct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Начальная (максимальная) цена контракта определена в соответствии с требованиями статьи 22 Закона № 44-ФЗ и с учетом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02.10.2013 № 567. Для определения начальной (максимальной) цены контракта были использованы ценовые предложения из поступивших коммерческих предложений и/или контракта (договоров) и/или информации, содержащейся в открытых источниках (интернет). </w:t>
            </w:r>
          </w:p>
        </w:tc>
        <w:tc>
          <w:tcPr>
            <w:tcW w:w="0" w:type="auto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Согласно ст. 59 Федерального закона от 05.04.2013 г. № 44-ФЗ </w:t>
            </w:r>
          </w:p>
        </w:tc>
        <w:tc>
          <w:tcPr>
            <w:tcW w:w="0" w:type="auto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803A9E" w:rsidRPr="00803A9E" w:rsidTr="00803A9E">
        <w:tc>
          <w:tcPr>
            <w:tcW w:w="0" w:type="auto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191325005747832570100100540148010244</w:t>
            </w:r>
          </w:p>
        </w:tc>
        <w:tc>
          <w:tcPr>
            <w:tcW w:w="0" w:type="auto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Оказание услуг по охране объектов УФНС России по Брянской области и подведомственных налоговых органов Брянской области путем централизованного наблюдения за техническими средствами пожарной сигнализации</w:t>
            </w:r>
          </w:p>
        </w:tc>
        <w:tc>
          <w:tcPr>
            <w:tcW w:w="0" w:type="auto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229423.68</w:t>
            </w:r>
          </w:p>
        </w:tc>
        <w:tc>
          <w:tcPr>
            <w:tcW w:w="0" w:type="auto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028" w:type="pct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Начальная (максимальная) цена контракта определена в соответствии с требованиями статьи 22 Закона № 44-ФЗ и с учетом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02.10.2013 № 567. Для определения начальной (максимальной) цены контракта были использованы ценовые предложения из поступивших коммерческих предложений и/или контракта (договоров) и/или информации, содержащейся в открытых источниках (интернет). </w:t>
            </w:r>
          </w:p>
        </w:tc>
        <w:tc>
          <w:tcPr>
            <w:tcW w:w="0" w:type="auto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Согласно ст. 59 Федерального закона от 05.04.2013 г. № 44-ФЗ </w:t>
            </w:r>
          </w:p>
        </w:tc>
        <w:tc>
          <w:tcPr>
            <w:tcW w:w="0" w:type="auto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803A9E" w:rsidRPr="00803A9E" w:rsidTr="00803A9E">
        <w:tc>
          <w:tcPr>
            <w:tcW w:w="0" w:type="auto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191325005747832570100100560194520244</w:t>
            </w:r>
          </w:p>
        </w:tc>
        <w:tc>
          <w:tcPr>
            <w:tcW w:w="0" w:type="auto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технического обслуживания и ремонта транспортных сре</w:t>
            </w:r>
            <w:proofErr w:type="gramStart"/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дств дл</w:t>
            </w:r>
            <w:proofErr w:type="gramEnd"/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я нужд налоговых органов Брянской области</w:t>
            </w:r>
          </w:p>
        </w:tc>
        <w:tc>
          <w:tcPr>
            <w:tcW w:w="0" w:type="auto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1045630.00</w:t>
            </w:r>
          </w:p>
        </w:tc>
        <w:tc>
          <w:tcPr>
            <w:tcW w:w="0" w:type="auto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028" w:type="pct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Начальная (максимальная) цена контракта определена в соответствии с требованиями статьи 22 Закона № 44-ФЗ и с учетом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02.10.2013 № 567. Для определения начальной (максимальной) цены контракта были использованы ценовые предложения из поступивших коммерческих предложений и/или контракта (договоров) и/или информации, содержащейся в открытых источниках (интернет). </w:t>
            </w:r>
          </w:p>
        </w:tc>
        <w:tc>
          <w:tcPr>
            <w:tcW w:w="0" w:type="auto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Согласно ст. 59 Федерального закона от 05.04.2013 г. № 44-ФЗ </w:t>
            </w:r>
          </w:p>
        </w:tc>
        <w:tc>
          <w:tcPr>
            <w:tcW w:w="0" w:type="auto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803A9E" w:rsidRPr="00803A9E" w:rsidTr="00803A9E">
        <w:tc>
          <w:tcPr>
            <w:tcW w:w="0" w:type="auto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191325005747832570100100570181723244</w:t>
            </w:r>
          </w:p>
        </w:tc>
        <w:tc>
          <w:tcPr>
            <w:tcW w:w="0" w:type="auto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Поставка номерных гербовых бланков для нужд налоговых органов Брянской области</w:t>
            </w:r>
          </w:p>
        </w:tc>
        <w:tc>
          <w:tcPr>
            <w:tcW w:w="0" w:type="auto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42100.00</w:t>
            </w:r>
          </w:p>
        </w:tc>
        <w:tc>
          <w:tcPr>
            <w:tcW w:w="0" w:type="auto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028" w:type="pct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Начальная (максимальная) цена контракта определена в соответствии с требованиями статьи 22 Закона № 44-ФЗ и с учетом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02.10.2013 № 567. Для определения начальной (максимальной) цены контракта были использованы ценовые предложения из поступивших коммерческих предложений и/или контракта (договоров) и/или информации, содержащейся в открытых источниках (интернет). </w:t>
            </w:r>
          </w:p>
        </w:tc>
        <w:tc>
          <w:tcPr>
            <w:tcW w:w="0" w:type="auto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Согласно ст. 59 Федерального закона от 05.04.2013 г. № 44-ФЗ </w:t>
            </w:r>
          </w:p>
        </w:tc>
        <w:tc>
          <w:tcPr>
            <w:tcW w:w="0" w:type="auto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803A9E" w:rsidRPr="00803A9E" w:rsidTr="00803A9E">
        <w:tc>
          <w:tcPr>
            <w:tcW w:w="0" w:type="auto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191325005747832570100100580202630242</w:t>
            </w:r>
          </w:p>
        </w:tc>
        <w:tc>
          <w:tcPr>
            <w:tcW w:w="0" w:type="auto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Поставка спикерфона для подключения к компьютеру с клиентом видеоконференцсвязи</w:t>
            </w:r>
          </w:p>
        </w:tc>
        <w:tc>
          <w:tcPr>
            <w:tcW w:w="0" w:type="auto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57490.00</w:t>
            </w:r>
          </w:p>
        </w:tc>
        <w:tc>
          <w:tcPr>
            <w:tcW w:w="0" w:type="auto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028" w:type="pct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Начальная (максимальная) цена контракта определена в соответствии с требованиями статьи 22 Закона № 44-ФЗ и с учетом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02.10.2013 № 567. Для определения начальной (максимальной) цены контракта были использованы ценовые предложения из поступивших коммерческих предложений и/или контракта (договоров) и/или информации, содержащейся в открытых источниках (интернет). </w:t>
            </w:r>
          </w:p>
        </w:tc>
        <w:tc>
          <w:tcPr>
            <w:tcW w:w="0" w:type="auto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Согласно ст. 59 Федерального закона от 05.04.2013 г. № 44-ФЗ </w:t>
            </w:r>
          </w:p>
        </w:tc>
        <w:tc>
          <w:tcPr>
            <w:tcW w:w="0" w:type="auto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803A9E" w:rsidRPr="00803A9E" w:rsidTr="00803A9E">
        <w:tc>
          <w:tcPr>
            <w:tcW w:w="0" w:type="auto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191325005747832570100100590155310244</w:t>
            </w:r>
          </w:p>
        </w:tc>
        <w:tc>
          <w:tcPr>
            <w:tcW w:w="0" w:type="auto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Оказание услуг по пересылке международной письменной корреспонденции налоговых органов Брянской области </w:t>
            </w:r>
          </w:p>
        </w:tc>
        <w:tc>
          <w:tcPr>
            <w:tcW w:w="0" w:type="auto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90000.00</w:t>
            </w:r>
          </w:p>
        </w:tc>
        <w:tc>
          <w:tcPr>
            <w:tcW w:w="0" w:type="auto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028" w:type="pct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Начальная (максимальная) цена контракта определена в соответствии с требованиями статьи 22 Закона № 44-ФЗ и с учетом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02.10.2013 № 567. Для определения начальной (максимальной) цены контракта были использованы ценовые предложения из поступивших коммерческих предложений и/или контракта (договоров) и/или информации, содержащейся в открытых источниках (интернет). </w:t>
            </w:r>
          </w:p>
        </w:tc>
        <w:tc>
          <w:tcPr>
            <w:tcW w:w="0" w:type="auto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Согласно ст. 59 Федерального закона от 05.04.2013 г. № 44-ФЗ </w:t>
            </w:r>
          </w:p>
        </w:tc>
        <w:tc>
          <w:tcPr>
            <w:tcW w:w="0" w:type="auto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803A9E" w:rsidRPr="00803A9E" w:rsidTr="00803A9E">
        <w:tc>
          <w:tcPr>
            <w:tcW w:w="0" w:type="auto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191325005747832570100100010010000244</w:t>
            </w: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>191325005747832570100100400010000000</w:t>
            </w:r>
          </w:p>
        </w:tc>
        <w:tc>
          <w:tcPr>
            <w:tcW w:w="0" w:type="auto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>735738.95</w:t>
            </w:r>
          </w:p>
        </w:tc>
        <w:tc>
          <w:tcPr>
            <w:tcW w:w="0" w:type="auto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Нормативный метод </w:t>
            </w:r>
          </w:p>
        </w:tc>
        <w:tc>
          <w:tcPr>
            <w:tcW w:w="0" w:type="auto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028" w:type="pct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Установленный годовой объем закупок не превышает 5 % совокупного годового объема закупок и не составляет более чем 50 </w:t>
            </w:r>
            <w:proofErr w:type="spellStart"/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млн</w:t>
            </w:r>
            <w:proofErr w:type="gramStart"/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.р</w:t>
            </w:r>
            <w:proofErr w:type="gramEnd"/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ублей</w:t>
            </w:r>
            <w:proofErr w:type="spellEnd"/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/Установленный годовой объем закупок не превышает 5 % совокупного годового объема закупок и не составляет более чем 50 </w:t>
            </w:r>
            <w:proofErr w:type="spellStart"/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млн.рублей</w:t>
            </w:r>
            <w:proofErr w:type="spellEnd"/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803A9E" w:rsidRPr="00803A9E" w:rsidTr="00803A9E">
        <w:tc>
          <w:tcPr>
            <w:tcW w:w="0" w:type="auto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191325005747832570100100420010000244</w:t>
            </w:r>
          </w:p>
        </w:tc>
        <w:tc>
          <w:tcPr>
            <w:tcW w:w="0" w:type="auto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Услуги по содержанию и ремонту одного или нескольких нежилых помещений, переданных в безвозмездное пользование или оперативное управление заказчику, услуги по водо-, тепл</w:t>
            </w:r>
            <w:proofErr w:type="gramStart"/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о-</w:t>
            </w:r>
            <w:proofErr w:type="gramEnd"/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, газо- и энергоснабжению, услуги по охране, услуги по вывозу бытовых отходов в случае, если такие услуги оказываются другому лицу или другим лицам, пользующимся нежилыми помещениями, находящимися в здании, в котором расположены помещения, переданные заказчику в безвозмездное пользование или оперативное управление (п.23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509762.50</w:t>
            </w:r>
          </w:p>
        </w:tc>
        <w:tc>
          <w:tcPr>
            <w:tcW w:w="0" w:type="auto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028" w:type="pct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Калькуляция и тарифы расходов на оказание услуг </w:t>
            </w:r>
          </w:p>
        </w:tc>
        <w:tc>
          <w:tcPr>
            <w:tcW w:w="0" w:type="auto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</w:tbl>
    <w:p w:rsidR="00803A9E" w:rsidRPr="00803A9E" w:rsidRDefault="00803A9E" w:rsidP="00803A9E">
      <w:pPr>
        <w:spacing w:after="240" w:line="240" w:lineRule="auto"/>
        <w:rPr>
          <w:rFonts w:ascii="Times New Roman" w:eastAsia="Times New Roman" w:hAnsi="Times New Roman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45"/>
        <w:gridCol w:w="216"/>
        <w:gridCol w:w="1536"/>
        <w:gridCol w:w="1508"/>
        <w:gridCol w:w="735"/>
        <w:gridCol w:w="93"/>
        <w:gridCol w:w="3043"/>
        <w:gridCol w:w="93"/>
        <w:gridCol w:w="367"/>
        <w:gridCol w:w="367"/>
        <w:gridCol w:w="243"/>
      </w:tblGrid>
      <w:tr w:rsidR="00803A9E" w:rsidRPr="00803A9E" w:rsidTr="00803A9E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Коваленко Алина Владимировна, Заместитель руководителя</w:t>
            </w:r>
          </w:p>
        </w:tc>
        <w:tc>
          <w:tcPr>
            <w:tcW w:w="50" w:type="pct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350" w:type="pct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«29» </w:t>
            </w:r>
          </w:p>
        </w:tc>
        <w:tc>
          <w:tcPr>
            <w:tcW w:w="0" w:type="auto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20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gramStart"/>
            <w:r w:rsidRPr="00803A9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г</w:t>
            </w:r>
            <w:proofErr w:type="gramEnd"/>
            <w:r w:rsidRPr="00803A9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. </w:t>
            </w:r>
          </w:p>
        </w:tc>
      </w:tr>
      <w:tr w:rsidR="00803A9E" w:rsidRPr="00803A9E" w:rsidTr="00803A9E">
        <w:tc>
          <w:tcPr>
            <w:tcW w:w="0" w:type="auto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0" w:type="auto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(дата утверждения) </w:t>
            </w:r>
          </w:p>
        </w:tc>
        <w:tc>
          <w:tcPr>
            <w:tcW w:w="0" w:type="auto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03A9E" w:rsidRPr="00803A9E" w:rsidTr="00803A9E">
        <w:tc>
          <w:tcPr>
            <w:tcW w:w="0" w:type="auto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03A9E" w:rsidRPr="00803A9E" w:rsidTr="00803A9E">
        <w:tc>
          <w:tcPr>
            <w:tcW w:w="0" w:type="auto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03A9E" w:rsidRPr="00803A9E" w:rsidTr="00803A9E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Панков Сергей Владимирович</w:t>
            </w:r>
          </w:p>
        </w:tc>
        <w:tc>
          <w:tcPr>
            <w:tcW w:w="0" w:type="auto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М.П. </w:t>
            </w:r>
          </w:p>
        </w:tc>
        <w:tc>
          <w:tcPr>
            <w:tcW w:w="0" w:type="auto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03A9E" w:rsidRPr="00803A9E" w:rsidTr="00803A9E">
        <w:tc>
          <w:tcPr>
            <w:tcW w:w="0" w:type="auto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(Ф.И.О. ответственного исполнителя) </w:t>
            </w:r>
          </w:p>
        </w:tc>
        <w:tc>
          <w:tcPr>
            <w:tcW w:w="0" w:type="auto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03A9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A9E" w:rsidRPr="00803A9E" w:rsidRDefault="00803A9E" w:rsidP="00803A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4A5FFE" w:rsidRPr="00803A9E" w:rsidRDefault="004A5FFE">
      <w:pPr>
        <w:rPr>
          <w:rFonts w:ascii="Times New Roman" w:hAnsi="Times New Roman"/>
        </w:rPr>
      </w:pPr>
    </w:p>
    <w:sectPr w:rsidR="004A5FFE" w:rsidRPr="00803A9E" w:rsidSect="00803A9E">
      <w:pgSz w:w="23814" w:h="16839" w:orient="landscape" w:code="8"/>
      <w:pgMar w:top="567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3A9E"/>
    <w:rsid w:val="004A5FFE"/>
    <w:rsid w:val="00803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803A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803A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03A9E"/>
    <w:rPr>
      <w:rFonts w:ascii="Times New Roman" w:eastAsia="Times New Roman" w:hAnsi="Times New Roman"/>
      <w:kern w:val="36"/>
      <w:sz w:val="30"/>
      <w:szCs w:val="30"/>
    </w:rPr>
  </w:style>
  <w:style w:type="character" w:customStyle="1" w:styleId="20">
    <w:name w:val="Заголовок 2 Знак"/>
    <w:link w:val="2"/>
    <w:uiPriority w:val="9"/>
    <w:rsid w:val="00803A9E"/>
    <w:rPr>
      <w:rFonts w:ascii="Times New Roman" w:eastAsia="Times New Roman" w:hAnsi="Times New Roman"/>
      <w:b/>
      <w:bCs/>
      <w:color w:val="383838"/>
      <w:sz w:val="21"/>
      <w:szCs w:val="21"/>
    </w:rPr>
  </w:style>
  <w:style w:type="character" w:styleId="a3">
    <w:name w:val="Hyperlink"/>
    <w:uiPriority w:val="99"/>
    <w:semiHidden/>
    <w:unhideWhenUsed/>
    <w:rsid w:val="00803A9E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uiPriority w:val="99"/>
    <w:semiHidden/>
    <w:unhideWhenUsed/>
    <w:rsid w:val="00803A9E"/>
    <w:rPr>
      <w:strike w:val="0"/>
      <w:dstrike w:val="0"/>
      <w:color w:val="0075C5"/>
      <w:u w:val="none"/>
      <w:effect w:val="none"/>
    </w:rPr>
  </w:style>
  <w:style w:type="character" w:styleId="a5">
    <w:name w:val="Strong"/>
    <w:uiPriority w:val="22"/>
    <w:qFormat/>
    <w:rsid w:val="00803A9E"/>
    <w:rPr>
      <w:b/>
      <w:bCs/>
    </w:rPr>
  </w:style>
  <w:style w:type="paragraph" w:styleId="a6">
    <w:name w:val="Normal (Web)"/>
    <w:basedOn w:val="a"/>
    <w:uiPriority w:val="99"/>
    <w:semiHidden/>
    <w:unhideWhenUsed/>
    <w:rsid w:val="00803A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803A9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803A9E"/>
    <w:pPr>
      <w:spacing w:after="0" w:line="0" w:lineRule="atLeast"/>
    </w:pPr>
    <w:rPr>
      <w:rFonts w:ascii="Times New Roman" w:eastAsia="Times New Roman" w:hAnsi="Times New Roman"/>
      <w:sz w:val="2"/>
      <w:szCs w:val="2"/>
      <w:lang w:eastAsia="ru-RU"/>
    </w:rPr>
  </w:style>
  <w:style w:type="paragraph" w:customStyle="1" w:styleId="h1">
    <w:name w:val="h1"/>
    <w:basedOn w:val="a"/>
    <w:rsid w:val="00803A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803A9E"/>
    <w:pPr>
      <w:shd w:val="clear" w:color="auto" w:fill="FAFAFA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803A9E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803A9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803A9E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803A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803A9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803A9E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803A9E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oter">
    <w:name w:val="footer"/>
    <w:basedOn w:val="a"/>
    <w:rsid w:val="00803A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803A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803A9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803A9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803A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803A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803A9E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803A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803A9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803A9E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803A9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803A9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803A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803A9E"/>
    <w:pPr>
      <w:spacing w:before="100" w:beforeAutospacing="1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803A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803A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803A9E"/>
    <w:pPr>
      <w:spacing w:before="100" w:beforeAutospacing="1" w:after="210" w:line="240" w:lineRule="auto"/>
    </w:pPr>
    <w:rPr>
      <w:rFonts w:ascii="Times New Roman" w:eastAsia="Times New Roman" w:hAnsi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803A9E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803A9E"/>
    <w:pPr>
      <w:spacing w:before="225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803A9E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803A9E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">
    <w:name w:val="btn"/>
    <w:basedOn w:val="a"/>
    <w:rsid w:val="00803A9E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btn">
    <w:name w:val="btnbtn"/>
    <w:basedOn w:val="a"/>
    <w:rsid w:val="00803A9E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803A9E"/>
    <w:pPr>
      <w:spacing w:before="195" w:after="19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803A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803A9E"/>
    <w:pPr>
      <w:spacing w:before="100" w:beforeAutospacing="1" w:after="45" w:line="555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803A9E"/>
    <w:pPr>
      <w:spacing w:before="100" w:beforeAutospacing="1" w:after="45" w:line="555" w:lineRule="atLeast"/>
    </w:pPr>
    <w:rPr>
      <w:rFonts w:ascii="Times New Roman" w:eastAsia="Times New Roman" w:hAnsi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803A9E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ss">
    <w:name w:val="rss"/>
    <w:basedOn w:val="a"/>
    <w:rsid w:val="00803A9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803A9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803A9E"/>
    <w:pPr>
      <w:spacing w:before="225" w:after="4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803A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803A9E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803A9E"/>
    <w:pPr>
      <w:spacing w:before="100" w:beforeAutospacing="1" w:after="37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ehind">
    <w:name w:val="behind"/>
    <w:basedOn w:val="a"/>
    <w:rsid w:val="00803A9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">
    <w:name w:val="middle"/>
    <w:basedOn w:val="a"/>
    <w:rsid w:val="00803A9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803A9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803A9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803A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803A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803A9E"/>
    <w:pPr>
      <w:shd w:val="clear" w:color="auto" w:fill="E5EFF6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803A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803A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803A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803A9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803A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803A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803A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ll">
    <w:name w:val="poll"/>
    <w:basedOn w:val="a"/>
    <w:rsid w:val="00803A9E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803A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803A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pcha">
    <w:name w:val="capcha"/>
    <w:basedOn w:val="a"/>
    <w:rsid w:val="00803A9E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803A9E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803A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803A9E"/>
    <w:pPr>
      <w:spacing w:after="0" w:line="240" w:lineRule="auto"/>
      <w:ind w:left="22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803A9E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803A9E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803A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803A9E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803A9E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cordpanel">
    <w:name w:val="recordpanel"/>
    <w:basedOn w:val="a"/>
    <w:rsid w:val="00803A9E"/>
    <w:pPr>
      <w:pBdr>
        <w:bottom w:val="single" w:sz="6" w:space="4" w:color="0070C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70C0"/>
      <w:sz w:val="24"/>
      <w:szCs w:val="24"/>
      <w:lang w:eastAsia="ru-RU"/>
    </w:rPr>
  </w:style>
  <w:style w:type="paragraph" w:customStyle="1" w:styleId="recordpaneltimer">
    <w:name w:val="recordpanel__timer"/>
    <w:basedOn w:val="a"/>
    <w:rsid w:val="00803A9E"/>
    <w:pPr>
      <w:spacing w:after="0" w:line="240" w:lineRule="auto"/>
      <w:ind w:left="150" w:right="1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cordpanelbtn">
    <w:name w:val="recordpanel__btn"/>
    <w:basedOn w:val="a"/>
    <w:rsid w:val="00803A9E"/>
    <w:pPr>
      <w:spacing w:after="0" w:line="240" w:lineRule="auto"/>
      <w:ind w:left="75" w:right="75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recordpaneltext">
    <w:name w:val="recordpanel__text"/>
    <w:basedOn w:val="a"/>
    <w:rsid w:val="00803A9E"/>
    <w:pPr>
      <w:spacing w:after="0" w:line="240" w:lineRule="auto"/>
      <w:ind w:left="150" w:right="1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how-menu">
    <w:name w:val="show-menu"/>
    <w:basedOn w:val="a"/>
    <w:rsid w:val="00803A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enuitem">
    <w:name w:val="menu__item"/>
    <w:basedOn w:val="a"/>
    <w:rsid w:val="00803A9E"/>
    <w:pPr>
      <w:pBdr>
        <w:top w:val="single" w:sz="6" w:space="6" w:color="000000"/>
        <w:left w:val="single" w:sz="6" w:space="6" w:color="000000"/>
        <w:bottom w:val="single" w:sz="6" w:space="6" w:color="000000"/>
        <w:right w:val="single" w:sz="6" w:space="6" w:color="000000"/>
      </w:pBdr>
      <w:shd w:val="clear" w:color="auto" w:fill="F2F2F2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enu">
    <w:name w:val="menu"/>
    <w:basedOn w:val="a"/>
    <w:rsid w:val="00803A9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enu--hide">
    <w:name w:val="menu--hide"/>
    <w:basedOn w:val="a"/>
    <w:rsid w:val="00803A9E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modal">
    <w:name w:val="modal"/>
    <w:basedOn w:val="a"/>
    <w:rsid w:val="00803A9E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modal-content">
    <w:name w:val="modal-content"/>
    <w:basedOn w:val="a"/>
    <w:rsid w:val="00803A9E"/>
    <w:pPr>
      <w:pBdr>
        <w:top w:val="single" w:sz="6" w:space="15" w:color="888888"/>
        <w:left w:val="single" w:sz="6" w:space="15" w:color="888888"/>
        <w:bottom w:val="single" w:sz="6" w:space="15" w:color="888888"/>
        <w:right w:val="single" w:sz="6" w:space="15" w:color="888888"/>
      </w:pBdr>
      <w:shd w:val="clear" w:color="auto" w:fill="FEFEFE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odal-close">
    <w:name w:val="modal-close"/>
    <w:basedOn w:val="a"/>
    <w:rsid w:val="00803A9E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AAAAAA"/>
      <w:sz w:val="42"/>
      <w:szCs w:val="42"/>
      <w:lang w:eastAsia="ru-RU"/>
    </w:rPr>
  </w:style>
  <w:style w:type="paragraph" w:customStyle="1" w:styleId="header">
    <w:name w:val="header"/>
    <w:basedOn w:val="a"/>
    <w:rsid w:val="00803A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803A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go">
    <w:name w:val="logo"/>
    <w:basedOn w:val="a"/>
    <w:rsid w:val="00803A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803A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itleportaleb">
    <w:name w:val="titleportaleb"/>
    <w:basedOn w:val="a"/>
    <w:rsid w:val="00803A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w">
    <w:name w:val="law"/>
    <w:basedOn w:val="a"/>
    <w:rsid w:val="00803A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803A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ctd">
    <w:name w:val="sectd"/>
    <w:basedOn w:val="a"/>
    <w:rsid w:val="00803A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803A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dittd">
    <w:name w:val="edittd"/>
    <w:basedOn w:val="a"/>
    <w:rsid w:val="00803A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803A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803A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803A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803A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803A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803A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803A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803A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803A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803A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803A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803A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803A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803A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803A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803A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803A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803A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803A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li">
    <w:name w:val="btnli"/>
    <w:basedOn w:val="a"/>
    <w:rsid w:val="00803A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803A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803A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803A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803A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803A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803A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803A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803A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803A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803A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803A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803A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803A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803A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803A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803A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803A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803A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803A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803A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803A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803A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803A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803A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tal">
    <w:name w:val="total"/>
    <w:basedOn w:val="a"/>
    <w:rsid w:val="00803A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803A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803A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803A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803A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803A9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979797"/>
      <w:sz w:val="24"/>
      <w:szCs w:val="24"/>
      <w:lang w:eastAsia="ru-RU"/>
    </w:rPr>
  </w:style>
  <w:style w:type="paragraph" w:customStyle="1" w:styleId="recordpanelsettings-window">
    <w:name w:val="recordpanel__settings-window"/>
    <w:basedOn w:val="a"/>
    <w:rsid w:val="00803A9E"/>
    <w:pPr>
      <w:pBdr>
        <w:top w:val="single" w:sz="6" w:space="11" w:color="000000"/>
        <w:left w:val="single" w:sz="6" w:space="11" w:color="000000"/>
        <w:bottom w:val="single" w:sz="6" w:space="11" w:color="000000"/>
        <w:right w:val="single" w:sz="6" w:space="11" w:color="000000"/>
      </w:pBdr>
      <w:shd w:val="clear" w:color="auto" w:fill="FFFFFF"/>
      <w:spacing w:before="100" w:beforeAutospacing="1" w:after="100" w:afterAutospacing="1" w:line="240" w:lineRule="auto"/>
      <w:ind w:left="-6330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recordpanelsettings-window-input">
    <w:name w:val="recordpanel__settings-window-input"/>
    <w:basedOn w:val="a"/>
    <w:rsid w:val="00803A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enu--show">
    <w:name w:val="menu--show"/>
    <w:basedOn w:val="a"/>
    <w:rsid w:val="00803A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ynatree-empty">
    <w:name w:val="dynatree-empty"/>
    <w:rsid w:val="00803A9E"/>
  </w:style>
  <w:style w:type="character" w:customStyle="1" w:styleId="dynatree-vline">
    <w:name w:val="dynatree-vline"/>
    <w:rsid w:val="00803A9E"/>
  </w:style>
  <w:style w:type="character" w:customStyle="1" w:styleId="dynatree-connector">
    <w:name w:val="dynatree-connector"/>
    <w:rsid w:val="00803A9E"/>
  </w:style>
  <w:style w:type="character" w:customStyle="1" w:styleId="dynatree-expander">
    <w:name w:val="dynatree-expander"/>
    <w:rsid w:val="00803A9E"/>
  </w:style>
  <w:style w:type="character" w:customStyle="1" w:styleId="dynatree-icon">
    <w:name w:val="dynatree-icon"/>
    <w:rsid w:val="00803A9E"/>
  </w:style>
  <w:style w:type="character" w:customStyle="1" w:styleId="dynatree-checkbox">
    <w:name w:val="dynatree-checkbox"/>
    <w:rsid w:val="00803A9E"/>
  </w:style>
  <w:style w:type="character" w:customStyle="1" w:styleId="dynatree-radio">
    <w:name w:val="dynatree-radio"/>
    <w:rsid w:val="00803A9E"/>
  </w:style>
  <w:style w:type="character" w:customStyle="1" w:styleId="dynatree-drag-helper-img">
    <w:name w:val="dynatree-drag-helper-img"/>
    <w:rsid w:val="00803A9E"/>
  </w:style>
  <w:style w:type="character" w:customStyle="1" w:styleId="dynatree-drag-source">
    <w:name w:val="dynatree-drag-source"/>
    <w:rsid w:val="00803A9E"/>
    <w:rPr>
      <w:shd w:val="clear" w:color="auto" w:fill="E0E0E0"/>
    </w:rPr>
  </w:style>
  <w:style w:type="paragraph" w:customStyle="1" w:styleId="mainlink1">
    <w:name w:val="mainlink1"/>
    <w:basedOn w:val="a"/>
    <w:rsid w:val="00803A9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803A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803A9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803A9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803A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803A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803A9E"/>
    <w:pPr>
      <w:spacing w:before="90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803A9E"/>
    <w:pPr>
      <w:spacing w:before="15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go1">
    <w:name w:val="logo1"/>
    <w:basedOn w:val="a"/>
    <w:rsid w:val="00803A9E"/>
    <w:pPr>
      <w:spacing w:before="100" w:beforeAutospacing="1" w:after="100" w:afterAutospacing="1" w:line="270" w:lineRule="atLeast"/>
    </w:pPr>
    <w:rPr>
      <w:rFonts w:ascii="Times New Roman" w:eastAsia="Times New Roman" w:hAnsi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803A9E"/>
    <w:pPr>
      <w:spacing w:before="100" w:beforeAutospacing="1" w:after="100" w:afterAutospacing="1" w:line="270" w:lineRule="atLeast"/>
    </w:pPr>
    <w:rPr>
      <w:rFonts w:ascii="Times New Roman" w:eastAsia="Times New Roman" w:hAnsi="Times New Roman"/>
      <w:color w:val="A17D1C"/>
      <w:sz w:val="45"/>
      <w:szCs w:val="45"/>
      <w:lang w:eastAsia="ru-RU"/>
    </w:rPr>
  </w:style>
  <w:style w:type="paragraph" w:customStyle="1" w:styleId="titleportaleb1">
    <w:name w:val="titleportaleb1"/>
    <w:basedOn w:val="a"/>
    <w:rsid w:val="00803A9E"/>
    <w:pPr>
      <w:spacing w:before="100" w:beforeAutospacing="1" w:after="100" w:afterAutospacing="1" w:line="270" w:lineRule="atLeast"/>
    </w:pPr>
    <w:rPr>
      <w:rFonts w:ascii="Times New Roman" w:eastAsia="Times New Roman" w:hAnsi="Times New Roman"/>
      <w:color w:val="A17D1C"/>
      <w:sz w:val="15"/>
      <w:szCs w:val="15"/>
      <w:lang w:eastAsia="ru-RU"/>
    </w:rPr>
  </w:style>
  <w:style w:type="paragraph" w:customStyle="1" w:styleId="law1">
    <w:name w:val="law1"/>
    <w:basedOn w:val="a"/>
    <w:rsid w:val="00803A9E"/>
    <w:pPr>
      <w:spacing w:before="100" w:beforeAutospacing="1" w:after="100" w:afterAutospacing="1" w:line="270" w:lineRule="atLeast"/>
    </w:pPr>
    <w:rPr>
      <w:rFonts w:ascii="Times New Roman" w:eastAsia="Times New Roman" w:hAnsi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803A9E"/>
    <w:pPr>
      <w:spacing w:before="100" w:beforeAutospacing="1" w:after="100" w:afterAutospacing="1" w:line="270" w:lineRule="atLeast"/>
    </w:pPr>
    <w:rPr>
      <w:rFonts w:ascii="Times New Roman" w:eastAsia="Times New Roman" w:hAnsi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803A9E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803A9E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803A9E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ctd1">
    <w:name w:val="sectd1"/>
    <w:basedOn w:val="a"/>
    <w:rsid w:val="00803A9E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803A9E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803A9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803A9E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803A9E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803A9E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803A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803A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803A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803A9E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803A9E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803A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803A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803A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803A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803A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803A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803A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803A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803A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803A9E"/>
    <w:pPr>
      <w:spacing w:before="450" w:after="19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803A9E"/>
    <w:pPr>
      <w:spacing w:before="1050" w:after="19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803A9E"/>
    <w:pPr>
      <w:spacing w:before="100" w:beforeAutospacing="1" w:after="0" w:line="555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803A9E"/>
    <w:pPr>
      <w:spacing w:before="100" w:beforeAutospacing="1" w:after="0" w:line="555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803A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803A9E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803A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803A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803A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803A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803A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803A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803A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803A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803A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803A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803A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803A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803A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803A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803A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803A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803A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803A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803A9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803A9E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803A9E"/>
    <w:pPr>
      <w:shd w:val="clear" w:color="auto" w:fill="E5EFF6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803A9E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803A9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803A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803A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803A9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803A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803A9E"/>
    <w:pPr>
      <w:spacing w:after="0" w:line="330" w:lineRule="atLeast"/>
      <w:ind w:left="30" w:right="30"/>
      <w:jc w:val="center"/>
    </w:pPr>
    <w:rPr>
      <w:rFonts w:ascii="Times New Roman" w:eastAsia="Times New Roman" w:hAnsi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803A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803A9E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803A9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tal1">
    <w:name w:val="total1"/>
    <w:basedOn w:val="a"/>
    <w:rsid w:val="00803A9E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803A9E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803A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803A9E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803A9E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803A9E"/>
    <w:pPr>
      <w:spacing w:after="100" w:afterAutospacing="1" w:line="240" w:lineRule="auto"/>
    </w:pPr>
    <w:rPr>
      <w:rFonts w:ascii="Times New Roman" w:eastAsia="Times New Roman" w:hAnsi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803A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li1">
    <w:name w:val="btnli1"/>
    <w:basedOn w:val="a"/>
    <w:rsid w:val="00803A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803A9E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803A9E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803A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803A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803A9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803A9E"/>
    <w:pPr>
      <w:spacing w:after="0" w:line="240" w:lineRule="auto"/>
      <w:ind w:left="22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803A9E"/>
    <w:pPr>
      <w:spacing w:after="0" w:line="240" w:lineRule="auto"/>
      <w:ind w:left="22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803A9E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803A9E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1">
    <w:name w:val="btn1"/>
    <w:basedOn w:val="a"/>
    <w:rsid w:val="00803A9E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803A9E"/>
    <w:pPr>
      <w:spacing w:after="0" w:line="432" w:lineRule="atLeast"/>
      <w:ind w:left="552" w:right="552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803A9E"/>
    <w:pPr>
      <w:spacing w:before="100" w:beforeAutospacing="1" w:after="100" w:afterAutospacing="1" w:line="360" w:lineRule="atLeast"/>
    </w:pPr>
    <w:rPr>
      <w:rFonts w:ascii="Times New Roman" w:eastAsia="Times New Roman" w:hAnsi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803A9E"/>
    <w:pPr>
      <w:spacing w:before="100" w:beforeAutospacing="1" w:after="100" w:afterAutospacing="1" w:line="360" w:lineRule="atLeast"/>
    </w:pPr>
    <w:rPr>
      <w:rFonts w:ascii="Times New Roman" w:eastAsia="Times New Roman" w:hAnsi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803A9E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803A9E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803A9E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803A9E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803A9E"/>
    <w:pPr>
      <w:spacing w:before="100" w:beforeAutospacing="1" w:after="100" w:afterAutospacing="1" w:line="390" w:lineRule="atLeast"/>
    </w:pPr>
    <w:rPr>
      <w:rFonts w:ascii="Times New Roman" w:eastAsia="Times New Roman" w:hAnsi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803A9E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803A9E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803A9E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ynatree-expander1">
    <w:name w:val="dynatree-expander1"/>
    <w:rsid w:val="00803A9E"/>
  </w:style>
  <w:style w:type="character" w:customStyle="1" w:styleId="dynatree-icon1">
    <w:name w:val="dynatree-icon1"/>
    <w:rsid w:val="00803A9E"/>
  </w:style>
  <w:style w:type="paragraph" w:customStyle="1" w:styleId="confirmdialogheader1">
    <w:name w:val="confirmdialogheader1"/>
    <w:basedOn w:val="a"/>
    <w:rsid w:val="00803A9E"/>
    <w:pPr>
      <w:spacing w:before="100" w:beforeAutospacing="1" w:after="100" w:afterAutospacing="1" w:line="450" w:lineRule="atLeast"/>
    </w:pPr>
    <w:rPr>
      <w:rFonts w:ascii="Times New Roman" w:eastAsia="Times New Roman" w:hAnsi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803A9E"/>
    <w:pPr>
      <w:spacing w:after="0" w:line="240" w:lineRule="auto"/>
    </w:pPr>
    <w:rPr>
      <w:rFonts w:ascii="Times New Roman" w:eastAsia="Times New Roman" w:hAnsi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803A9E"/>
    <w:pPr>
      <w:spacing w:before="100" w:beforeAutospacing="1" w:after="100" w:afterAutospacing="1" w:line="39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803A9E"/>
    <w:pPr>
      <w:bidi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803A9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803A9E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803A9E"/>
    <w:pPr>
      <w:spacing w:before="100" w:beforeAutospacing="1" w:after="100" w:afterAutospacing="1" w:line="33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803A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803A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803A9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803A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803A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803A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803A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how-menu1">
    <w:name w:val="show-menu1"/>
    <w:basedOn w:val="a"/>
    <w:rsid w:val="00803A9E"/>
    <w:pPr>
      <w:spacing w:before="100" w:beforeAutospacing="1" w:after="100" w:afterAutospacing="1" w:line="270" w:lineRule="atLeast"/>
    </w:pPr>
    <w:rPr>
      <w:rFonts w:ascii="Times New Roman" w:eastAsia="Times New Roman" w:hAnsi="Times New Roman"/>
      <w:color w:val="A17D1C"/>
      <w:sz w:val="24"/>
      <w:szCs w:val="24"/>
      <w:lang w:eastAsia="ru-RU"/>
    </w:rPr>
  </w:style>
  <w:style w:type="paragraph" w:customStyle="1" w:styleId="menu1">
    <w:name w:val="menu1"/>
    <w:basedOn w:val="a"/>
    <w:rsid w:val="00803A9E"/>
    <w:pPr>
      <w:spacing w:after="0" w:line="270" w:lineRule="atLeast"/>
      <w:ind w:left="8"/>
    </w:pPr>
    <w:rPr>
      <w:rFonts w:ascii="Times New Roman" w:eastAsia="Times New Roman" w:hAnsi="Times New Roman"/>
      <w:color w:val="A17D1C"/>
      <w:sz w:val="24"/>
      <w:szCs w:val="24"/>
      <w:lang w:eastAsia="ru-RU"/>
    </w:rPr>
  </w:style>
  <w:style w:type="paragraph" w:customStyle="1" w:styleId="menuitem1">
    <w:name w:val="menu__item1"/>
    <w:basedOn w:val="a"/>
    <w:rsid w:val="00803A9E"/>
    <w:pPr>
      <w:pBdr>
        <w:top w:val="single" w:sz="6" w:space="4" w:color="6B8CAE"/>
      </w:pBdr>
      <w:shd w:val="clear" w:color="auto" w:fill="3C71A6"/>
      <w:spacing w:before="100" w:beforeAutospacing="1" w:after="100" w:afterAutospacing="1" w:line="270" w:lineRule="atLeast"/>
    </w:pPr>
    <w:rPr>
      <w:rFonts w:ascii="Times New Roman" w:eastAsia="Times New Roman" w:hAnsi="Times New Roman"/>
      <w:color w:val="FFFFFF"/>
      <w:sz w:val="20"/>
      <w:szCs w:val="20"/>
      <w:lang w:eastAsia="ru-RU"/>
    </w:rPr>
  </w:style>
  <w:style w:type="paragraph" w:customStyle="1" w:styleId="title">
    <w:name w:val="title"/>
    <w:basedOn w:val="a"/>
    <w:rsid w:val="00803A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7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6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11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06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276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370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950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395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10829</Words>
  <Characters>61730</Characters>
  <Application>Microsoft Office Word</Application>
  <DocSecurity>0</DocSecurity>
  <Lines>514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ИФНС по г.Брянску</Company>
  <LinksUpToDate>false</LinksUpToDate>
  <CharactersWithSpaces>72415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2019-04-04T11:54:00Z</dcterms:created>
  <dcterms:modified xsi:type="dcterms:W3CDTF">2019-04-04T11:59:00Z</dcterms:modified>
</cp:coreProperties>
</file>