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2F" w:rsidRPr="00796C2F" w:rsidRDefault="00796C2F" w:rsidP="00796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Приложение</w:t>
      </w:r>
    </w:p>
    <w:p w:rsidR="0071585C" w:rsidRDefault="00796C2F" w:rsidP="00796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 xml:space="preserve">к приказу </w:t>
      </w:r>
    </w:p>
    <w:p w:rsidR="00796C2F" w:rsidRPr="00796C2F" w:rsidRDefault="00796C2F" w:rsidP="00796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УФНС России</w:t>
      </w:r>
    </w:p>
    <w:p w:rsidR="00796C2F" w:rsidRPr="00796C2F" w:rsidRDefault="00796C2F" w:rsidP="00796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96C2F">
        <w:rPr>
          <w:rFonts w:ascii="Times New Roman" w:eastAsia="Times New Roman" w:hAnsi="Times New Roman" w:cs="Times New Roman"/>
          <w:bCs/>
        </w:rPr>
        <w:t>по Владимирской области</w:t>
      </w:r>
    </w:p>
    <w:p w:rsidR="00796C2F" w:rsidRPr="00796C2F" w:rsidRDefault="00796C2F" w:rsidP="00796C2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23.09.2015 </w:t>
      </w:r>
      <w:r w:rsidRPr="00796C2F">
        <w:rPr>
          <w:rFonts w:ascii="Times New Roman" w:hAnsi="Times New Roman" w:cs="Times New Roman"/>
          <w:bCs/>
        </w:rPr>
        <w:t>№ 15-04/065</w:t>
      </w:r>
    </w:p>
    <w:p w:rsidR="00796C2F" w:rsidRPr="00796C2F" w:rsidRDefault="00796C2F" w:rsidP="00796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3F16" w:rsidRPr="00623F16" w:rsidRDefault="00623F16" w:rsidP="00623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F1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623F1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623F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623F16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623F16" w:rsidRPr="00623F16" w:rsidRDefault="00623F16" w:rsidP="00623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29"/>
        <w:gridCol w:w="11397"/>
      </w:tblGrid>
      <w:tr w:rsidR="00623F16" w:rsidRPr="00623F16" w:rsidTr="00623F16">
        <w:trPr>
          <w:tblCellSpacing w:w="15" w:type="dxa"/>
        </w:trPr>
        <w:tc>
          <w:tcPr>
            <w:tcW w:w="125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ВЛАДИМИРСКОЙ ОБЛАСТИ</w:t>
            </w:r>
          </w:p>
        </w:tc>
      </w:tr>
      <w:tr w:rsidR="00623F16" w:rsidRPr="00623F16" w:rsidTr="00623F16">
        <w:trPr>
          <w:tblCellSpacing w:w="15" w:type="dxa"/>
        </w:trPr>
        <w:tc>
          <w:tcPr>
            <w:tcW w:w="2250" w:type="dxa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600001, Владимирская </w:t>
            </w:r>
            <w:proofErr w:type="spellStart"/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, Владимир г, Диктора Левитана, 2 , +7 (4922) 540291 , torgi33@r33.nalog.ru</w:t>
            </w:r>
          </w:p>
        </w:tc>
      </w:tr>
      <w:tr w:rsidR="00623F16" w:rsidRPr="00623F16" w:rsidTr="00623F16">
        <w:trPr>
          <w:tblCellSpacing w:w="15" w:type="dxa"/>
        </w:trPr>
        <w:tc>
          <w:tcPr>
            <w:tcW w:w="2250" w:type="dxa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3329001660</w:t>
            </w:r>
          </w:p>
        </w:tc>
      </w:tr>
      <w:tr w:rsidR="00623F16" w:rsidRPr="00623F16" w:rsidTr="00623F16">
        <w:trPr>
          <w:tblCellSpacing w:w="15" w:type="dxa"/>
        </w:trPr>
        <w:tc>
          <w:tcPr>
            <w:tcW w:w="2250" w:type="dxa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332701001</w:t>
            </w:r>
          </w:p>
        </w:tc>
      </w:tr>
      <w:tr w:rsidR="00623F16" w:rsidRPr="00623F16" w:rsidTr="00623F16">
        <w:trPr>
          <w:tblCellSpacing w:w="15" w:type="dxa"/>
        </w:trPr>
        <w:tc>
          <w:tcPr>
            <w:tcW w:w="2250" w:type="dxa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17701000</w:t>
            </w:r>
          </w:p>
        </w:tc>
      </w:tr>
    </w:tbl>
    <w:p w:rsidR="00623F16" w:rsidRPr="00623F16" w:rsidRDefault="00623F16" w:rsidP="00623F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554"/>
        <w:gridCol w:w="818"/>
        <w:gridCol w:w="438"/>
        <w:gridCol w:w="1620"/>
        <w:gridCol w:w="1836"/>
        <w:gridCol w:w="709"/>
        <w:gridCol w:w="740"/>
        <w:gridCol w:w="1132"/>
        <w:gridCol w:w="1501"/>
        <w:gridCol w:w="819"/>
        <w:gridCol w:w="1135"/>
        <w:gridCol w:w="1039"/>
        <w:gridCol w:w="1295"/>
      </w:tblGrid>
      <w:tr w:rsidR="00623F16" w:rsidRPr="00623F16" w:rsidTr="00623F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623F16" w:rsidRPr="00623F16" w:rsidTr="00623F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64.20.11.110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2015 году услуг местной и внутризоновой телефонной связи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Услуги местной 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Предоставление доступа к сети местной телефонной связи для 58 абонентских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Ежемесячное оказание услуг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50.20.23.122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ремонту легкового автомобиля Форд Фокус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Выполнение работ по восстановительному ремонту легкового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в соответствии с дефектной ведомостью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299,55724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2,99557  /  29,95572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29.23.12.150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Приобретение кондиционера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8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этапы не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45.21.15.160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текущего ремонта помещений административного здания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Текущий ремонт помещений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п.15.5. приказа 761-20н от 27.12.2011</w:t>
            </w:r>
          </w:p>
        </w:tc>
      </w:tr>
      <w:tr w:rsidR="00623F16" w:rsidRPr="00623F16" w:rsidTr="00623F16"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653,32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6,53  /  65,33  /  -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соответствии с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ГОСТ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.О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тпуск</w:t>
            </w:r>
            <w:proofErr w:type="spell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с АЗС в г.Владимире и 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245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соответствии с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ГОСТ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.О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тпуск</w:t>
            </w:r>
            <w:proofErr w:type="spell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с АЗС в г.Владимире и Владимирской обл. Наличие АЗС - не менее пяти в г.Владимире и не менее восьми на федеральной трассе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Москва-Н.Новгород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11600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408,32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21.12.14.190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бумаги для нужд УФНС России по Владимирской области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Бумага офисная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Бумага для печати, формат А4, плотность - 80г/м2, белизна - 95%CIE, яркость - 103%ISO, кол-во листов в 1 пачке (</w:t>
            </w:r>
            <w:proofErr w:type="spellStart"/>
            <w:proofErr w:type="gramStart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t>) - 500л.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144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1,44  /  14,4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этапы не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выявленные в результате подготовки к размещению конкретного заказа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п.15.1.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25.24.27.170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канцелярских принадлежностей для нужд Управления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Канцелярские принадлежности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Поставка канцелярских товаров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  /  10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товаров, работ, услуг: Разовая поставка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.15.2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Расходные 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Поставка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П.15.3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для многофункциональных устройств, копировальной техники, принтеров и комплектующих для средств вычислительной техники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Расходные материалы для многофункциональных устройств, копировальной техники, принтеров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Поставка в </w:t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заправке и восстановлению картриджей Управления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5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.15.2 Приказа 761-20н от 27.12.2011, п.15.3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ремонту средств вычислительной техники Управления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ремонту средств 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вычислительной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  /  15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Ремонт осуществляется по заявкам Заказчика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Отмена заказчиком, уполномоченным органом предусмотренного планом-графиком размещения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заказа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.15.1 Приказа 761-20н от 27.12.2011, п.15.2 Приказа 761-20н от 27.12.2011, п.15.3.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серверов, межсетевых экранов, телефонных станций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техническому обслуживанию и ремонту серверов, межсетевых экранов, телефонных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  /  100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Оказание услуг по заявкам Заказчика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72.50.11.000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многофункциональных устройств, копировальной техники и принтеров налоговых органов Владимирской области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Услуги по техническому обслуживанию и ремонту многофункциональных устройств, копировальной техники и принтеров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услуг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25300,52685 / 1600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  /  160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Оказание услуг по заявкам Заказчика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64.11.12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64.11.12.130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пересылке почтовой корреспонденции со знаками почтовой оплаты, нанесенными с использованием франкировальной машины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пересылке почтовой корреспонденции со знаками почтовой оплаты, нанесенными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Информация об общественном обсуждении закупки: не 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Услуги оказываются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в соответствии с Правилами оказания услуг почтовой связи, утвержденным Правительством РФ от 15.04.2005г., Постановлением №221, Почтовыми правилами и Временным порядком приема и оформления сопроводительных документов и адресов на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партионные</w:t>
            </w:r>
            <w:proofErr w:type="spell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регистрируемые почтовые отправления.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95,01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Одноразовое оказание услуг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.15.3 Приказа 761-20н от 27.12.2011</w:t>
            </w:r>
          </w:p>
        </w:tc>
      </w:tr>
      <w:tr w:rsidR="00623F16" w:rsidRPr="00623F16" w:rsidTr="00623F16"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нефтепродуктов марок Аи-95, 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44-ФЗ); </w:t>
            </w:r>
          </w:p>
          <w:p w:rsidR="00623F16" w:rsidRPr="00623F16" w:rsidRDefault="00623F16" w:rsidP="00623F1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272,7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2,727  /  27,27  /  -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Одноразовая поставка товара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п.15.2 Приказа 761-20н от 27.12.2011, п.15.1. Приказа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761-20н от 27.12.2011</w:t>
            </w:r>
          </w:p>
        </w:tc>
      </w:tr>
      <w:tr w:rsidR="00623F16" w:rsidRPr="00623F16" w:rsidTr="00623F16"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23.20.15.225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Дт-евро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</w:t>
            </w:r>
            <w:proofErr w:type="spellStart"/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соот-ветствии</w:t>
            </w:r>
            <w:proofErr w:type="spellEnd"/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с ГОСТ. Отпуск с АЗС в г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87,25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23.20.11.235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Качество в соответствии с ГОСТ. Отпуск с АЗС в г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ладимире и Владимирской обл. Наличие АЗС – не менее пяти в г.Владимире и не менее восьми на федеральной трассе Москва – Н.Новгород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185,45</w:t>
            </w: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72.60.10.000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работ по ремонту локальной вычислительной сети Управления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Работы по ремонту локальной вычислительной сети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322,9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3,229  /  32,29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работ, услуг: Разовое выполнение работ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п.15.1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45.44.2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45.43.11.113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Выполнение работ по текущему ремонту входной группы административного здания Управления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Выполнение работ по текущему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крыльца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1530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15,3  /  153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.15.1 Приказа 761-20н от 27.12.2011, п.15.3 Приказа 761-20н от 27.12.2011, 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45.44.21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Выполнение работ по приведению административных зданий налоговых органов </w:t>
            </w:r>
            <w:proofErr w:type="spellStart"/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Влади-мирской</w:t>
            </w:r>
            <w:proofErr w:type="spellEnd"/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области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 фирменному стилю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Выполнение работ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соответствиями с условиями 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  /  30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Отдельные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работ, услуг, выявленные в результате подготовки к размещению конкретного заказа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 Приказа 761-20н от 27.12.2011, п.15.1 Приказа 761-20н от 27.12.2011, п.15.5 Приказа 761-20н от 27.12.2011, п.15.1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45.31.22.140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Монтаж охранной сигнализации в административном здании Управления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Монтаж охранной сигнализации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В</w:t>
            </w:r>
            <w:proofErr w:type="gramEnd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проектной документацией, техническим заданием,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  /  720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 Приказа 761-20н от 27.12.2011, п.15.2 Приказа 761-20н от 27.12.2011, п.15.1.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23.20.15.225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дизельного топлива марки ДТ-евро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Дизельное топливо марки ДТ-евро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Качество в </w:t>
            </w:r>
            <w:proofErr w:type="spellStart"/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соот-ветствии</w:t>
            </w:r>
            <w:proofErr w:type="spellEnd"/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с ГОСТ. Отпуск с АЗС в г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.В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ладимире и Владимирской обл. Наличие АЗС – не менее пяти в г.Владимире и не менее восьми на федеральной трассе Москва – Н.Новгород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10125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355,28625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3,55286  /  35,52862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п.15.1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50.20.1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50.20.11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автомобилей и автобусов марки «Форд» Управления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техническому обслуживанию и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Гарантийное обслуживание и ремонт в соответствии с интервалами технического 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2050 / 120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1,2  /  12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Гарантийное обслуживание и ремонт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 соответствии с интервалами технического обслуживания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многофункциональных устройств, копировальной техники и принтеров и комплектующих для средств вычислительной техники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Расходные материалы для многофункциональных устройств, копировальной техники, принтеров и комплектующих для средств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вычисли-тельной</w:t>
            </w:r>
            <w:proofErr w:type="spell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Поставка расходных материалов и комплектующих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37,8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3,78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</w:t>
            </w:r>
            <w:proofErr w:type="gram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.15.5 Приказа 761-20н от 27.12.2011, п.15.1 Приказа 761-20н от 27.12.2011, п.15.1 Приказа 761-20н от 27.12.2011, п.15.2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74.70.13.990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Оказание в 2016 году услуг по уборке помещений в административных зданиях </w:t>
            </w:r>
            <w:proofErr w:type="spell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нало-говых</w:t>
            </w:r>
            <w:proofErr w:type="spell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органов Владимирской области, расположенных в г. Владимире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Услуги по уборке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Ежедневная влажная уборка на всей площади в соответствии с условиями государственного контракта. Уборка в кабинете руководителя – с 6.00 до 8.00; основная уборка – с 16.00 до 17.30;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под-держивающая</w:t>
            </w:r>
            <w:proofErr w:type="spell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уборка 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– с 8.30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до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16.00 (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присутствие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двух дежурных). Режим работы: с понедельника по четверг – с 8.30 до 17.30; пятница – 8.30 до 16.15.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11154,7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2815,7 / 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28,16  /  281,57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Ежемесячное оказание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услуг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72.40.13.190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2016 году информационных услуг для налоговых органов Владимирской области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Информационные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Поставка единых информационных баз с 01.01.2016 по 31.12.2016.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1584,3 / 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15,84  /  158,43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74.60.15.000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в 2016 году охранных услуг налоговым органам Владимирской области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Услуги физической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Оказание услуг в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8724,16 / 0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87,24  /  872,42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Ежемесчяное</w:t>
            </w:r>
            <w:proofErr w:type="spellEnd"/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оказание услуг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30.02.19.110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оперативной памяти для налоговых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органов Владимирской области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Оперативная память для серверного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техническим заданием и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337,72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3,38  /  33,77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Возникновение непредвиденных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обстоятельств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п.15.5 Приказа 761-20н от 27.12.2011</w:t>
            </w:r>
          </w:p>
        </w:tc>
      </w:tr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30.01.2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расходных материалов многофункциональных устройств, копировальной техники и принтеров и комплектующих для средств вычислительной техники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Расходные материалы для многофункциональных устройств, копировальной </w:t>
            </w:r>
            <w:proofErr w:type="spell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техники,принтеров</w:t>
            </w:r>
            <w:proofErr w:type="spellEnd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и комплектующие для средств вычислительной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623F16" w:rsidRPr="00623F16" w:rsidRDefault="00623F16" w:rsidP="00623F1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62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212,18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 /  21,22  /  -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Отдельные этапы не предусмотрены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Образовавшаяся экономия от использования в текущем финансовом году бюджетных ассигнований</w:t>
            </w: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п.15.4 Приказа 761-20н от 27.12.2011</w:t>
            </w:r>
          </w:p>
        </w:tc>
      </w:tr>
      <w:tr w:rsidR="00623F16" w:rsidRPr="00623F16" w:rsidTr="00623F16">
        <w:tc>
          <w:tcPr>
            <w:tcW w:w="0" w:type="auto"/>
            <w:gridSpan w:val="14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85,23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193,69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665,08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317,82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83,32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16,35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60,85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174,21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48,17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gridSpan w:val="14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1962,62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gridSpan w:val="14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gridSpan w:val="14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5746,15724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gridSpan w:val="14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629,98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23F16" w:rsidRPr="00623F16" w:rsidTr="00623F16">
        <w:tc>
          <w:tcPr>
            <w:tcW w:w="0" w:type="auto"/>
            <w:gridSpan w:val="14"/>
            <w:hideMark/>
          </w:tcPr>
          <w:p w:rsidR="00623F16" w:rsidRPr="00623F16" w:rsidRDefault="00623F16" w:rsidP="00623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623F16" w:rsidRPr="00623F16" w:rsidTr="00623F1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22722,24349 / 24663,5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623F16" w:rsidRPr="00623F16" w:rsidRDefault="00623F16" w:rsidP="00623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1"/>
        <w:gridCol w:w="455"/>
        <w:gridCol w:w="1517"/>
        <w:gridCol w:w="3792"/>
        <w:gridCol w:w="5611"/>
      </w:tblGrid>
      <w:tr w:rsidR="00623F16" w:rsidRPr="00623F16" w:rsidTr="00623F16">
        <w:tc>
          <w:tcPr>
            <w:tcW w:w="125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623F1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23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623F1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сентября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623F1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15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623F1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623F16" w:rsidRPr="00623F16" w:rsidRDefault="00623F16" w:rsidP="00623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3033"/>
        <w:gridCol w:w="9858"/>
      </w:tblGrid>
      <w:tr w:rsidR="00623F16" w:rsidRPr="00623F16" w:rsidTr="00623F16">
        <w:tc>
          <w:tcPr>
            <w:tcW w:w="75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23F16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23F16" w:rsidRPr="00623F16" w:rsidRDefault="00623F16" w:rsidP="00623F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623F16" w:rsidRPr="00623F16" w:rsidRDefault="00623F16" w:rsidP="00623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3"/>
        <w:gridCol w:w="3033"/>
      </w:tblGrid>
      <w:tr w:rsidR="00623F16" w:rsidRPr="00623F16" w:rsidTr="00623F16">
        <w:tc>
          <w:tcPr>
            <w:tcW w:w="0" w:type="auto"/>
            <w:hideMark/>
          </w:tcPr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8"/>
              <w:gridCol w:w="1715"/>
            </w:tblGrid>
            <w:tr w:rsidR="00623F16" w:rsidRPr="00623F1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t>Коротков О. В.</w:t>
                  </w:r>
                </w:p>
              </w:tc>
            </w:tr>
            <w:tr w:rsidR="00623F16" w:rsidRPr="00623F1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t>(4922)54-02-91</w:t>
                  </w:r>
                </w:p>
              </w:tc>
            </w:tr>
            <w:tr w:rsidR="00623F16" w:rsidRPr="00623F1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t>(4922)54-76-73</w:t>
                  </w:r>
                </w:p>
              </w:tc>
            </w:tr>
            <w:tr w:rsidR="00623F16" w:rsidRPr="00623F1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электронная </w:t>
                  </w: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lastRenderedPageBreak/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23F16" w:rsidRPr="00623F16" w:rsidRDefault="00623F16" w:rsidP="00623F1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623F16">
                    <w:rPr>
                      <w:rFonts w:ascii="Arial" w:eastAsia="Times New Roman" w:hAnsi="Arial" w:cs="Arial"/>
                      <w:sz w:val="17"/>
                      <w:szCs w:val="17"/>
                    </w:rPr>
                    <w:lastRenderedPageBreak/>
                    <w:t>torgi33@r33.nalog.ru</w:t>
                  </w:r>
                </w:p>
              </w:tc>
            </w:tr>
          </w:tbl>
          <w:p w:rsidR="00623F16" w:rsidRPr="00623F16" w:rsidRDefault="00623F16" w:rsidP="00623F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2C028B" w:rsidRDefault="002C028B"/>
    <w:sectPr w:rsidR="002C028B" w:rsidSect="00623F16"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25D"/>
    <w:multiLevelType w:val="multilevel"/>
    <w:tmpl w:val="A34E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22B96"/>
    <w:multiLevelType w:val="multilevel"/>
    <w:tmpl w:val="9DF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371BD"/>
    <w:multiLevelType w:val="multilevel"/>
    <w:tmpl w:val="8202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E30BB"/>
    <w:multiLevelType w:val="multilevel"/>
    <w:tmpl w:val="483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A7F6D"/>
    <w:multiLevelType w:val="multilevel"/>
    <w:tmpl w:val="3618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34C98"/>
    <w:multiLevelType w:val="multilevel"/>
    <w:tmpl w:val="57A6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D4AB6"/>
    <w:multiLevelType w:val="multilevel"/>
    <w:tmpl w:val="FAF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C776D"/>
    <w:multiLevelType w:val="multilevel"/>
    <w:tmpl w:val="CA2E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21EC2"/>
    <w:multiLevelType w:val="multilevel"/>
    <w:tmpl w:val="4F82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62B69"/>
    <w:multiLevelType w:val="multilevel"/>
    <w:tmpl w:val="1062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0495B"/>
    <w:multiLevelType w:val="multilevel"/>
    <w:tmpl w:val="C9E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91D89"/>
    <w:multiLevelType w:val="multilevel"/>
    <w:tmpl w:val="8E6E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4A14D3"/>
    <w:multiLevelType w:val="multilevel"/>
    <w:tmpl w:val="0C10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1355DA"/>
    <w:multiLevelType w:val="multilevel"/>
    <w:tmpl w:val="A69C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4524A1"/>
    <w:multiLevelType w:val="multilevel"/>
    <w:tmpl w:val="EA5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A23C55"/>
    <w:multiLevelType w:val="multilevel"/>
    <w:tmpl w:val="AE1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15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F16"/>
    <w:rsid w:val="002C028B"/>
    <w:rsid w:val="00623F16"/>
    <w:rsid w:val="0071585C"/>
    <w:rsid w:val="00796C2F"/>
    <w:rsid w:val="008E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62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3824</Words>
  <Characters>21800</Characters>
  <Application>Microsoft Office Word</Application>
  <DocSecurity>0</DocSecurity>
  <Lines>181</Lines>
  <Paragraphs>51</Paragraphs>
  <ScaleCrop>false</ScaleCrop>
  <Company>corp</Company>
  <LinksUpToDate>false</LinksUpToDate>
  <CharactersWithSpaces>25573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06-01</cp:lastModifiedBy>
  <cp:revision>3</cp:revision>
  <dcterms:created xsi:type="dcterms:W3CDTF">2015-12-29T06:22:00Z</dcterms:created>
  <dcterms:modified xsi:type="dcterms:W3CDTF">2015-12-29T15:43:00Z</dcterms:modified>
</cp:coreProperties>
</file>