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24" w:rsidRPr="007D6120" w:rsidRDefault="00BB3F24" w:rsidP="00BB3F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BB3F24" w:rsidRPr="007D6120" w:rsidRDefault="00BB3F24" w:rsidP="00BB3F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D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приказу</w:t>
      </w:r>
    </w:p>
    <w:p w:rsidR="00BB3F24" w:rsidRPr="007D6120" w:rsidRDefault="00BB3F24" w:rsidP="00BB3F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УФНС России</w:t>
      </w:r>
    </w:p>
    <w:p w:rsidR="00BB3F24" w:rsidRPr="007D6120" w:rsidRDefault="00BB3F24" w:rsidP="00BB3F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7D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Владимирской области</w:t>
      </w:r>
    </w:p>
    <w:p w:rsidR="00BB3F24" w:rsidRDefault="00BB3F24" w:rsidP="00BB3F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30.12.2015</w:t>
      </w:r>
      <w:r w:rsidR="00B801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6120">
        <w:rPr>
          <w:rFonts w:ascii="Times New Roman" w:hAnsi="Times New Roman" w:cs="Times New Roman"/>
          <w:bCs/>
          <w:sz w:val="24"/>
          <w:szCs w:val="24"/>
        </w:rPr>
        <w:t>№ 15-04/11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7D61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3F24" w:rsidRDefault="00BB3F24" w:rsidP="0049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18E" w:rsidRPr="0049018E" w:rsidRDefault="0049018E" w:rsidP="0049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90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90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490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9018E" w:rsidRPr="0049018E" w:rsidRDefault="0049018E" w:rsidP="0049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71"/>
        <w:gridCol w:w="11823"/>
      </w:tblGrid>
      <w:tr w:rsidR="0049018E" w:rsidRPr="0049018E" w:rsidTr="0049018E">
        <w:trPr>
          <w:tblCellSpacing w:w="15" w:type="dxa"/>
        </w:trPr>
        <w:tc>
          <w:tcPr>
            <w:tcW w:w="12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ВЛАДИМИРСКОЙ ОБЛАСТИ</w:t>
            </w:r>
          </w:p>
        </w:tc>
      </w:tr>
      <w:tr w:rsidR="0049018E" w:rsidRPr="0049018E" w:rsidTr="0049018E">
        <w:trPr>
          <w:tblCellSpacing w:w="15" w:type="dxa"/>
        </w:trPr>
        <w:tc>
          <w:tcPr>
            <w:tcW w:w="2250" w:type="dxa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Владимир г, Диктора Левитана, 2 , +7 (4922) 540291 , torgi33@r33.nalog.ru</w:t>
            </w:r>
          </w:p>
        </w:tc>
      </w:tr>
      <w:tr w:rsidR="0049018E" w:rsidRPr="0049018E" w:rsidTr="0049018E">
        <w:trPr>
          <w:tblCellSpacing w:w="15" w:type="dxa"/>
        </w:trPr>
        <w:tc>
          <w:tcPr>
            <w:tcW w:w="2250" w:type="dxa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3329001660</w:t>
            </w:r>
          </w:p>
        </w:tc>
      </w:tr>
      <w:tr w:rsidR="0049018E" w:rsidRPr="0049018E" w:rsidTr="0049018E">
        <w:trPr>
          <w:tblCellSpacing w:w="15" w:type="dxa"/>
        </w:trPr>
        <w:tc>
          <w:tcPr>
            <w:tcW w:w="2250" w:type="dxa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332701001</w:t>
            </w:r>
          </w:p>
        </w:tc>
      </w:tr>
      <w:tr w:rsidR="0049018E" w:rsidRPr="0049018E" w:rsidTr="0049018E">
        <w:trPr>
          <w:tblCellSpacing w:w="15" w:type="dxa"/>
        </w:trPr>
        <w:tc>
          <w:tcPr>
            <w:tcW w:w="2250" w:type="dxa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17701000</w:t>
            </w:r>
          </w:p>
        </w:tc>
      </w:tr>
    </w:tbl>
    <w:p w:rsidR="0049018E" w:rsidRPr="0049018E" w:rsidRDefault="0049018E" w:rsidP="004901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593"/>
        <w:gridCol w:w="875"/>
        <w:gridCol w:w="467"/>
        <w:gridCol w:w="1734"/>
        <w:gridCol w:w="1966"/>
        <w:gridCol w:w="757"/>
        <w:gridCol w:w="791"/>
        <w:gridCol w:w="1212"/>
        <w:gridCol w:w="1061"/>
        <w:gridCol w:w="876"/>
        <w:gridCol w:w="1265"/>
        <w:gridCol w:w="1111"/>
        <w:gridCol w:w="1386"/>
      </w:tblGrid>
      <w:tr w:rsidR="0049018E" w:rsidRPr="0049018E" w:rsidTr="00490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9018E" w:rsidRPr="0049018E" w:rsidTr="00490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серверов, межсетевых экранов, телефонных станций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и ремонту серверов, межсетевых экранов, телефонных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Оказание услуг по заявкам Заказчика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2015 году услуг местной и внутризоновой телефонной связи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сети местной телефонной связи для 58 абонентских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653,32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6,53  /  65,33  /  -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соответствии с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тпуск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АЗС в г.Владимире и Владимирской обл.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Наличие АЗС - не менее пяти в г.Владимире и не менее восьми на федеральной трассе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408,32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соответствии с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тпуск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50.20.23.122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легкового автомобиля Форд Фокус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восстановительному ремонту легкового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в соответствии с дефектной ведомостью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299,55724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29,95572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 Приказа 761-20н от 27.12.2011, п.15.2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почтовой корреспонденции со знаками почтовой оплаты, нанесенными с использованием франкировальной машины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пересылке почтовой корреспонденции со знаками почтовой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оплаты, нанесенными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оказываются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Правилами оказания услуг почтовой связи, утвержденным Правительством РФ от 15.04.2005г., Постановлением №221, Почтовыми правилами и Временным порядком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приема и оформления сопроводительных документов и адресов на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партионные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регистрируемые почтовые отправления.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95,01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кондиционера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Приобретение кондиционера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8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.15.5.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многофункциональных устройств, копировальной техники и принтеров и комплектующих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средств вычислительной техники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материалы для многофункциональных устройств, копировальной техники, принтеров и комплектующих для средств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вычисли-тельной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расходных материалов и комплектующих в соответствии с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37,8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3,78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 Приказа 761-20н от 27.12.2011, п.15.1 Приказа 761-20н от 27.12.2011, п.15.1 Приказа 761-20н от 27.12.2011, п.15.2 Приказа 761-20н от 27.12.2011, п.15.2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45.21.15.160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текущего ремонта помещений административного здания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Текущий ремонт помещений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46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информационных услуг для налоговых органов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единых информационных баз с 01.01.2016 по 31.12.2016.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1686,21 / 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16,8621  /  168,621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охранных услуг налоговым органам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физической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8443,59084 / 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84,43591  /  844,35908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Ежемесчяное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45.31.22.140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охранной сигнализации в административном здании Управления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Монтаж охранной сигнализации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проектной документацией, техническим заданием,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32,8  /  492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п.15.1 Приказа 761-20н от 27.12.2011, п.15.2 Приказа 761-20н от 27.12.2011, п.15.1.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в 2016 году услуг по уборке помещений в административных зданиях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нало-говых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органов Владимирской области, расположенных в г. Владимире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уборке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Ежедневная влажная уборка на всей площади в соответствии с условиями государственного контракта. Уборка в кабинете руководителя – с 6.00 до 8.00; основная уборка – с 16.00 до 17.30;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под-держивающая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уборка – с 8.30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16.00 (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присутствие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дежурных). Режим работы: с понедельника по четверг – с 8.30 до 17.30; пятница – 8.30 до 16.15.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11154,7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3382,7 / 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33,83  /  338,27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п.15.1 приказа 761-20н от 27.12.2011</w:t>
            </w:r>
          </w:p>
        </w:tc>
      </w:tr>
      <w:tr w:rsidR="0049018E" w:rsidRPr="0049018E" w:rsidTr="0049018E"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272,7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2,727  /  27,27  /  -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Одноразовая поставка товара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размещению конкретного заказа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п.15.2 Приказа 761-20н от 27.12.2011, п.15.1. Приказа 761-20н от 27.12.2011</w:t>
            </w:r>
          </w:p>
        </w:tc>
      </w:tr>
      <w:tr w:rsidR="0049018E" w:rsidRPr="0049018E" w:rsidTr="0049018E"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Качество в соответствии с ГОСТ. Отпуск с АЗС в г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185,45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</w:t>
            </w:r>
            <w:proofErr w:type="spellStart"/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соот-ветствии</w:t>
            </w:r>
            <w:proofErr w:type="spellEnd"/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ГОСТ. Отпуск с АЗС в г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87,25</w:t>
            </w: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многофункциональных устройств, копировальной техники 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принтеров и комплектующих для средств вычислительной техники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материалы для многофункциональных устройств, копировальной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техники,принтеров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212,18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21,22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Образовавшаяся экономия от использования в текущем финансовом году бюджетных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ассигнований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п.15.4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дизельного топлива марки ДТ-евро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Дизельное топливо марки ДТ-евро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</w:t>
            </w:r>
            <w:proofErr w:type="spellStart"/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соот-ветствии</w:t>
            </w:r>
            <w:proofErr w:type="spellEnd"/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ГОСТ. Отпуск с АЗС в г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ладимире и Владимирской обл. Наличие АЗС – не менее пяти в г.Владимире и не менее восьми на федеральной трассе Москва – Н.Новгород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11795,95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413,92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4,1392  /  41,392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картриджей Управления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27.12.2011, 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нужд УФНС России по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офисная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печати, формат А4, плотность - 80г/м2, белизна - 95%CIE, яркость - 103%ISO, кол-во листов в 1 пачке (</w:t>
            </w:r>
            <w:proofErr w:type="spellStart"/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144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1,44  /  14,4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п.15.1. Приказа 761-20н от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оперативной памяти для налоговых органов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Оперативная память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337,72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3,38  /  33,77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45.44.21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приведению административных зданий налоговых органов </w:t>
            </w:r>
            <w:proofErr w:type="spellStart"/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Влади-мирской</w:t>
            </w:r>
            <w:proofErr w:type="spellEnd"/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области к фирменному стилю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Выполнение работ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соответствиями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81,3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8,3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п.15.5 Приказа 761-20н от 27.12.2011, п.15.1 Приказа 761-20н от 27.12.2011, п.15.2 Приказа 761-20н от 27.12.2011, п.15.1 приказа 761-20н от 27.12.2011, 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канцелярских принадлежностей для нужд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Управления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Канцелярские принадлежности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Поставка канцелярских товаров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услуг, способа размещения заказа, срока исполнения контракта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45.43.11.113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текущему ремонту входной группы административного здания Управления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крыльца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1530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15,3  /  153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.15.1 Приказа 761-20н от 27.12.2011, п.15.3 Приказа 761-20н от 27.12.2011, 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 налоговых органов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техническому обслуживанию и ремонту многофункциональных устройств, копировальной техники и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25300,52685 / 1600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  /  160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средств вычислительной техники Управления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Услуги по ремонту средств 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15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Ремонт осуществляется по заявкам Заказчика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п.15.2 Приказа 761-20н от 27.12.2011, п.15.3.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ремонту локальной вычислительной сети Управления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Работы по ремонту локальной вычислительной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326,9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32,69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50.20.11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техническому обслуживанию и ремонту автомобилей и автобусов марки «Форд» Управления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и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Гарантийное обслуживание и ремонт в соответствии с интервалами технического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2050 / 120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1,2  /  12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Гарантийное обслуживание и ремонт в соответствии с интервалами технического обслуживания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30.02.16.195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термотрансферных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принтеров печати этикеток для нужд налоговых органов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Термотрансферный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принтер печати этикеток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условиями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225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2,25  /  22,5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изготовлению информационных материалов для УФНС России по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изготовление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45.31.21.110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пожарной сигнализации в административном здании УФНС России по Владимирской области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Выполнение работ по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мотажу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системы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2001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20,01  /  200,1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преедусмотрены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.15.1. Приказа 761-20н от 27.12.2011, п.15.3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специальных работ в области защиты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информации - аттестация, переаттестация объектов информатизации (автоматизированных систем на базе ПЭВМ и выделенного помещения)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Аттестация объектов информатизации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154,2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15,4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непредвиденных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52.48.1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36.11.13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49018E" w:rsidRPr="0049018E" w:rsidRDefault="0049018E" w:rsidP="0049018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соответстсвии</w:t>
            </w:r>
            <w:proofErr w:type="spell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120,95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12,095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27.11.2012, п.15.1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30.02.15.219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автоматизированных рабочих мест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98,65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9,865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761-20-н от 27.11.2012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бумаги для нужд УФНС России по Владимирской области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печати формата А4, количество листов в одной пачке (</w:t>
            </w:r>
            <w:proofErr w:type="spellStart"/>
            <w:proofErr w:type="gramStart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3,99  /  39,9  /  Аванс не предусмотрен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государственных знаков почтовой оплаты (марки, маркированные конверты)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18101063940019242226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на предоставление неисключительных прав использования программного продукта "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Dionis-NX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" (для обновления программного обеспечения устройств на аппаратной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платформес</w:t>
            </w:r>
            <w:proofErr w:type="spell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64-разрядным процессором до версии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следующего поколения </w:t>
            </w:r>
            <w:proofErr w:type="spell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Дионис-</w:t>
            </w:r>
            <w:proofErr w:type="gramStart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NX</w:t>
            </w:r>
            <w:proofErr w:type="spellEnd"/>
            <w:proofErr w:type="gramEnd"/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49018E" w:rsidRPr="0049018E" w:rsidRDefault="0049018E" w:rsidP="0049018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 закона № 44-ФЗ); </w:t>
            </w:r>
          </w:p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оказываются </w:t>
            </w:r>
            <w:proofErr w:type="gramStart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согласно</w:t>
            </w:r>
            <w:proofErr w:type="gramEnd"/>
            <w:r w:rsidRPr="00490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35  /  -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Разовое оказание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40.30.10.174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в 2016 году тепловой энергии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 по адресу: г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ладимир, ул.Диктора Левитана, д.2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886,71937 / 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№761-20н от 27.12.2011</w:t>
            </w:r>
          </w:p>
        </w:tc>
      </w:tr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64.20.11.113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услуг местной и внутризоновой телефонной связи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доступа к сети местной телефонной связи для 58 </w:t>
            </w:r>
            <w:proofErr w:type="spell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абон</w:t>
            </w:r>
            <w:proofErr w:type="spellEnd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280,44 / 0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№761-20н от 27.12.2011</w:t>
            </w: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22,22895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290,23906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264,581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85,34826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75,91769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43,33876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711,688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284,9928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160,41862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1982,85314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5941,55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1825,53724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9018E" w:rsidRPr="0049018E" w:rsidTr="0049018E">
        <w:tc>
          <w:tcPr>
            <w:tcW w:w="0" w:type="auto"/>
            <w:gridSpan w:val="14"/>
            <w:hideMark/>
          </w:tcPr>
          <w:p w:rsidR="0049018E" w:rsidRPr="0049018E" w:rsidRDefault="0049018E" w:rsidP="00490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9018E" w:rsidRPr="0049018E" w:rsidTr="0049018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25079,79059 / 24371,41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9018E" w:rsidRPr="0049018E" w:rsidRDefault="0049018E" w:rsidP="0049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3"/>
        <w:gridCol w:w="472"/>
        <w:gridCol w:w="1573"/>
        <w:gridCol w:w="3934"/>
        <w:gridCol w:w="5822"/>
      </w:tblGrid>
      <w:tr w:rsidR="0049018E" w:rsidRPr="0049018E" w:rsidTr="0049018E">
        <w:tc>
          <w:tcPr>
            <w:tcW w:w="12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30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9018E" w:rsidRPr="0049018E" w:rsidRDefault="0049018E" w:rsidP="004901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0"/>
        <w:gridCol w:w="3147"/>
        <w:gridCol w:w="10227"/>
      </w:tblGrid>
      <w:tr w:rsidR="0049018E" w:rsidRPr="0049018E" w:rsidTr="0049018E">
        <w:tc>
          <w:tcPr>
            <w:tcW w:w="7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9018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9018E" w:rsidRPr="0049018E" w:rsidRDefault="0049018E" w:rsidP="00490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9018E" w:rsidRPr="0049018E" w:rsidRDefault="0049018E" w:rsidP="004901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3147"/>
      </w:tblGrid>
      <w:tr w:rsidR="0049018E" w:rsidRPr="0049018E" w:rsidTr="0049018E">
        <w:tc>
          <w:tcPr>
            <w:tcW w:w="0" w:type="auto"/>
            <w:hideMark/>
          </w:tcPr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2"/>
              <w:gridCol w:w="1715"/>
            </w:tblGrid>
            <w:tr w:rsidR="0049018E" w:rsidRPr="00490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Никитаева О. А.</w:t>
                  </w:r>
                </w:p>
              </w:tc>
            </w:tr>
            <w:tr w:rsidR="0049018E" w:rsidRPr="00490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(4922)38-38-35</w:t>
                  </w:r>
                </w:p>
              </w:tc>
            </w:tr>
            <w:tr w:rsidR="0049018E" w:rsidRPr="00490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(4922)54-76-73</w:t>
                  </w:r>
                </w:p>
              </w:tc>
            </w:tr>
            <w:tr w:rsidR="0049018E" w:rsidRPr="004901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9018E" w:rsidRPr="0049018E" w:rsidRDefault="0049018E" w:rsidP="0049018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9018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torgi33@r33.nalog.ru</w:t>
                  </w:r>
                </w:p>
              </w:tc>
            </w:tr>
          </w:tbl>
          <w:p w:rsidR="0049018E" w:rsidRPr="0049018E" w:rsidRDefault="0049018E" w:rsidP="004901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473CE" w:rsidRDefault="008473CE"/>
    <w:sectPr w:rsidR="008473CE" w:rsidSect="004901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492"/>
    <w:multiLevelType w:val="multilevel"/>
    <w:tmpl w:val="8E5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784E"/>
    <w:multiLevelType w:val="multilevel"/>
    <w:tmpl w:val="375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330E5"/>
    <w:multiLevelType w:val="multilevel"/>
    <w:tmpl w:val="FD6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41CF3"/>
    <w:multiLevelType w:val="multilevel"/>
    <w:tmpl w:val="BA1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053A1"/>
    <w:multiLevelType w:val="multilevel"/>
    <w:tmpl w:val="0D8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4160D"/>
    <w:multiLevelType w:val="multilevel"/>
    <w:tmpl w:val="6C04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010D1"/>
    <w:multiLevelType w:val="multilevel"/>
    <w:tmpl w:val="BC6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32987"/>
    <w:multiLevelType w:val="multilevel"/>
    <w:tmpl w:val="C35A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549D7"/>
    <w:multiLevelType w:val="multilevel"/>
    <w:tmpl w:val="F1B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B184F"/>
    <w:multiLevelType w:val="multilevel"/>
    <w:tmpl w:val="797C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464B2"/>
    <w:multiLevelType w:val="multilevel"/>
    <w:tmpl w:val="8DB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957593"/>
    <w:multiLevelType w:val="multilevel"/>
    <w:tmpl w:val="C96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F50FB"/>
    <w:multiLevelType w:val="multilevel"/>
    <w:tmpl w:val="03E0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C0FDC"/>
    <w:multiLevelType w:val="multilevel"/>
    <w:tmpl w:val="60A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080B9D"/>
    <w:multiLevelType w:val="multilevel"/>
    <w:tmpl w:val="622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4002A"/>
    <w:multiLevelType w:val="multilevel"/>
    <w:tmpl w:val="DF8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608DE"/>
    <w:multiLevelType w:val="multilevel"/>
    <w:tmpl w:val="D45E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20993"/>
    <w:multiLevelType w:val="multilevel"/>
    <w:tmpl w:val="01E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7761D"/>
    <w:multiLevelType w:val="multilevel"/>
    <w:tmpl w:val="227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"/>
  </w:num>
  <w:num w:numId="5">
    <w:abstractNumId w:val="9"/>
  </w:num>
  <w:num w:numId="6">
    <w:abstractNumId w:val="0"/>
  </w:num>
  <w:num w:numId="7">
    <w:abstractNumId w:val="18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3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18E"/>
    <w:rsid w:val="0049018E"/>
    <w:rsid w:val="008473CE"/>
    <w:rsid w:val="009B1578"/>
    <w:rsid w:val="00B80191"/>
    <w:rsid w:val="00BB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CE"/>
  </w:style>
  <w:style w:type="paragraph" w:styleId="1">
    <w:name w:val="heading 1"/>
    <w:basedOn w:val="a"/>
    <w:link w:val="10"/>
    <w:uiPriority w:val="9"/>
    <w:qFormat/>
    <w:rsid w:val="00490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490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9018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9018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9018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90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9018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9018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9018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901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9018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9018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9018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9018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90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901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90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9018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9018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9018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901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901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9018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9018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901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9018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9018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49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4901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4901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5067</Words>
  <Characters>28883</Characters>
  <Application>Microsoft Office Word</Application>
  <DocSecurity>0</DocSecurity>
  <Lines>240</Lines>
  <Paragraphs>67</Paragraphs>
  <ScaleCrop>false</ScaleCrop>
  <Company>corp</Company>
  <LinksUpToDate>false</LinksUpToDate>
  <CharactersWithSpaces>33883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3300-00-197</cp:lastModifiedBy>
  <cp:revision>3</cp:revision>
  <dcterms:created xsi:type="dcterms:W3CDTF">2015-12-31T06:32:00Z</dcterms:created>
  <dcterms:modified xsi:type="dcterms:W3CDTF">2015-12-31T06:32:00Z</dcterms:modified>
</cp:coreProperties>
</file>