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2A0" w:rsidRPr="00A162A0" w:rsidRDefault="00A162A0" w:rsidP="00F95F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A162A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Приложение</w:t>
      </w:r>
    </w:p>
    <w:p w:rsidR="00A162A0" w:rsidRDefault="00A162A0" w:rsidP="00F95F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к</w:t>
      </w:r>
      <w:r w:rsidRPr="00A162A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приказу УФНС России </w:t>
      </w:r>
    </w:p>
    <w:p w:rsidR="00A162A0" w:rsidRDefault="00A162A0" w:rsidP="00F95F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Pr="00A162A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по Владимирской области</w:t>
      </w:r>
    </w:p>
    <w:p w:rsidR="00A162A0" w:rsidRPr="00A162A0" w:rsidRDefault="00A162A0" w:rsidP="00F95F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от 29.02.2016 № 15-04/020</w:t>
      </w:r>
    </w:p>
    <w:p w:rsidR="00A162A0" w:rsidRPr="00A162A0" w:rsidRDefault="00A162A0" w:rsidP="00F95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95FC0" w:rsidRPr="00F95FC0" w:rsidRDefault="00F95FC0" w:rsidP="00F95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95FC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План-график размещения заказов на поставку товаров, выполнение работ, оказание услуг</w:t>
      </w:r>
      <w:r w:rsidRPr="00F95FC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для обеспечения государственных и муниципальных нужд на </w:t>
      </w:r>
      <w:r w:rsidRPr="00F95FC0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 2016 </w:t>
      </w:r>
      <w:r w:rsidRPr="00F95FC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год</w:t>
      </w:r>
    </w:p>
    <w:p w:rsidR="00F95FC0" w:rsidRPr="00F95FC0" w:rsidRDefault="00F95FC0" w:rsidP="00F95F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997"/>
        <w:gridCol w:w="11901"/>
      </w:tblGrid>
      <w:tr w:rsidR="00F95FC0" w:rsidRPr="00F95FC0" w:rsidTr="00F95FC0">
        <w:trPr>
          <w:tblCellSpacing w:w="15" w:type="dxa"/>
        </w:trPr>
        <w:tc>
          <w:tcPr>
            <w:tcW w:w="1250" w:type="pct"/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ФЕДЕРАЛЬНОЙ НАЛОГОВОЙ СЛУЖБЫ ПО ВЛАДИМИРСКОЙ ОБЛАСТИ</w:t>
            </w:r>
          </w:p>
        </w:tc>
      </w:tr>
      <w:tr w:rsidR="00F95FC0" w:rsidRPr="00F95FC0" w:rsidTr="00F95FC0">
        <w:trPr>
          <w:tblCellSpacing w:w="15" w:type="dxa"/>
        </w:trPr>
        <w:tc>
          <w:tcPr>
            <w:tcW w:w="1500" w:type="dxa"/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Юридический адрес,</w:t>
            </w: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  <w:t>телефон, электронная</w:t>
            </w: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Российская Федерация, 600001, Владимирская </w:t>
            </w:r>
            <w:proofErr w:type="spellStart"/>
            <w:proofErr w:type="gramStart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обл</w:t>
            </w:r>
            <w:proofErr w:type="spellEnd"/>
            <w:proofErr w:type="gramEnd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, Владимир г, Диктора Левитана, 2 , +7 (4922) 540291 , torgi33@r33.nalog.ru</w:t>
            </w:r>
          </w:p>
        </w:tc>
      </w:tr>
      <w:tr w:rsidR="00F95FC0" w:rsidRPr="00F95FC0" w:rsidTr="00F95FC0">
        <w:trPr>
          <w:tblCellSpacing w:w="15" w:type="dxa"/>
        </w:trPr>
        <w:tc>
          <w:tcPr>
            <w:tcW w:w="1500" w:type="dxa"/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3329001660</w:t>
            </w:r>
          </w:p>
        </w:tc>
      </w:tr>
      <w:tr w:rsidR="00F95FC0" w:rsidRPr="00F95FC0" w:rsidTr="00F95FC0">
        <w:trPr>
          <w:tblCellSpacing w:w="15" w:type="dxa"/>
        </w:trPr>
        <w:tc>
          <w:tcPr>
            <w:tcW w:w="1500" w:type="dxa"/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332701001</w:t>
            </w:r>
          </w:p>
        </w:tc>
      </w:tr>
      <w:tr w:rsidR="00F95FC0" w:rsidRPr="00F95FC0" w:rsidTr="00F95FC0">
        <w:trPr>
          <w:tblCellSpacing w:w="15" w:type="dxa"/>
        </w:trPr>
        <w:tc>
          <w:tcPr>
            <w:tcW w:w="1500" w:type="dxa"/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17701000</w:t>
            </w:r>
          </w:p>
        </w:tc>
      </w:tr>
    </w:tbl>
    <w:p w:rsidR="00F95FC0" w:rsidRPr="00F95FC0" w:rsidRDefault="00F95FC0" w:rsidP="00F95FC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1"/>
        <w:gridCol w:w="405"/>
        <w:gridCol w:w="608"/>
        <w:gridCol w:w="382"/>
        <w:gridCol w:w="2324"/>
        <w:gridCol w:w="2509"/>
        <w:gridCol w:w="541"/>
        <w:gridCol w:w="605"/>
        <w:gridCol w:w="1148"/>
        <w:gridCol w:w="1012"/>
        <w:gridCol w:w="728"/>
        <w:gridCol w:w="1456"/>
        <w:gridCol w:w="1254"/>
        <w:gridCol w:w="1745"/>
      </w:tblGrid>
      <w:tr w:rsidR="00F95FC0" w:rsidRPr="00F95FC0" w:rsidTr="00F95FC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Обоснование внесения изменений </w:t>
            </w:r>
          </w:p>
        </w:tc>
      </w:tr>
      <w:tr w:rsidR="00F95FC0" w:rsidRPr="00F95FC0" w:rsidTr="00F95F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</w:tr>
      <w:tr w:rsidR="00F95FC0" w:rsidRPr="00F95FC0" w:rsidTr="00F95F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</w:tr>
      <w:tr w:rsidR="00F95FC0" w:rsidRPr="00F95FC0" w:rsidTr="00F95F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14</w:t>
            </w:r>
          </w:p>
        </w:tc>
      </w:tr>
      <w:tr w:rsidR="00F95FC0" w:rsidRPr="00F95FC0" w:rsidTr="00F95F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35.14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35.14.10.000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Поставка в 2016 году электрической энергии для административного здания УФНС России по Владимирской области, расположенного по адресу г</w:t>
            </w:r>
            <w:proofErr w:type="gramStart"/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.В</w:t>
            </w:r>
            <w:proofErr w:type="gramEnd"/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ладимир, ул.Диктора Левитана, д.2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Информация об общественном обсуждении закупки: не проводилось</w:t>
            </w: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br/>
            </w: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br/>
            </w: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Поставка электрической энергии по адресу: г</w:t>
            </w:r>
            <w:proofErr w:type="gramStart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.В</w:t>
            </w:r>
            <w:proofErr w:type="gramEnd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ладимир, ул.Диктора Левитана, д.2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КВТ·Ч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265478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1370,50289</w:t>
            </w: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12.2016 </w:t>
            </w: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br/>
            </w: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br/>
              <w:t>Сроки исполнения отдельных этапов контракта: Этапы не предусмотрены</w:t>
            </w: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br/>
            </w: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</w:tr>
      <w:tr w:rsidR="00F95FC0" w:rsidRPr="00F95FC0" w:rsidTr="00F95F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86.90.9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86.90.19.190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Оказание в 2016 году услуг по </w:t>
            </w:r>
            <w:proofErr w:type="spellStart"/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предрейсовому</w:t>
            </w:r>
            <w:proofErr w:type="spellEnd"/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 медицинскому осмотру водителей</w:t>
            </w: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Информация об общественном обсуждении закупки: не проводилось</w:t>
            </w: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br/>
            </w: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br/>
            </w: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Услуги оказываются в г</w:t>
            </w:r>
            <w:proofErr w:type="gramStart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.В</w:t>
            </w:r>
            <w:proofErr w:type="gramEnd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ладимире участником, имеющим лицензию на данный вид услуг, в рабочие дни в утренние часы с 8.00 до 9.00.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РУБ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100</w:t>
            </w: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12.2016 </w:t>
            </w: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br/>
            </w: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br/>
              <w:t>Сроки исполнения отдельных этапов контракта: Отдельные этапы не предусмотрены</w:t>
            </w: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br/>
            </w: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br/>
              <w:t xml:space="preserve">Периодичность поставки товаров, работ, услуг: В течение года ежедневно </w:t>
            </w:r>
            <w:proofErr w:type="gramStart"/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с даты заключения</w:t>
            </w:r>
            <w:proofErr w:type="gramEnd"/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</w:tr>
      <w:tr w:rsidR="00F95FC0" w:rsidRPr="00F95FC0" w:rsidTr="00F95FC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19.20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Поставка нефтепродуктов марок бензин АИ-95, дизельное топливо ДТ-евро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Преимущества: </w:t>
            </w:r>
          </w:p>
          <w:p w:rsidR="00F95FC0" w:rsidRPr="00F95FC0" w:rsidRDefault="00F95FC0" w:rsidP="00F95FC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95FC0" w:rsidRPr="00F95FC0" w:rsidRDefault="00F95FC0" w:rsidP="00F95FC0">
            <w:pPr>
              <w:spacing w:after="24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</w: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690,99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6,9099  /  69,099  /  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02.2016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02.2016 </w:t>
            </w: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br/>
            </w: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br/>
              <w:t>Сроки исполнения отдельных этапов контракта: Отдельные этапы не предусмотрены</w:t>
            </w: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br/>
            </w: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</w:t>
            </w:r>
            <w:proofErr w:type="gramStart"/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.</w:t>
            </w:r>
            <w:proofErr w:type="gramEnd"/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br/>
            </w:r>
            <w:proofErr w:type="gramStart"/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п</w:t>
            </w:r>
            <w:proofErr w:type="gramEnd"/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.15.2 Приказа 761-20н от 27.12.2011</w:t>
            </w:r>
          </w:p>
        </w:tc>
      </w:tr>
      <w:tr w:rsidR="00F95FC0" w:rsidRPr="00F95FC0" w:rsidTr="00F95F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19.20.21.134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Поставка нефтепродуктов марок бензин АИ-95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Качество в соответствии с ГОСТ. Отпуск с АЗС в г</w:t>
            </w:r>
            <w:proofErr w:type="gramStart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.В</w:t>
            </w:r>
            <w:proofErr w:type="gramEnd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ладимире и Владимирской области. Наличие </w:t>
            </w: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lastRenderedPageBreak/>
              <w:t>АЗС - не менее 5 в г</w:t>
            </w:r>
            <w:proofErr w:type="gramStart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.В</w:t>
            </w:r>
            <w:proofErr w:type="gramEnd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ладимире и не менее 8 на федеральной трассе Москва-Н. Новгород (по 4 в каждом направлении).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lastRenderedPageBreak/>
              <w:t>Л; ДМ³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476,19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</w:tr>
      <w:tr w:rsidR="00F95FC0" w:rsidRPr="00F95FC0" w:rsidTr="00F95F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19.20.21.300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Поставка нефтепродуктов марки дизельное топливо ДТ-евро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Качество в соответствии с ГОСТ. Отпуск с АЗС в г</w:t>
            </w:r>
            <w:proofErr w:type="gramStart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.В</w:t>
            </w:r>
            <w:proofErr w:type="gramEnd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ладимире и Владимирской области. Наличие АЗС - не менее 5 в г</w:t>
            </w:r>
            <w:proofErr w:type="gramStart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.В</w:t>
            </w:r>
            <w:proofErr w:type="gramEnd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ладимире и не менее 8 на федеральной трассе Москва-Н. Новгород (по 4 в каждом направлении).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Л; ДМ³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214,8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</w:tr>
      <w:tr w:rsidR="00F95FC0" w:rsidRPr="00F95FC0" w:rsidTr="00F95FC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19.20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Поставка нефтепродуктов марок бензин АИ-95, дизельное топливо ДТ-евро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24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507,5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5,075  /  50,75  /  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09.2016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11.2016 </w:t>
            </w: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br/>
            </w: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br/>
              <w:t>Сроки исполнения отдельных этапов контракта: Отдельные этапы не предусмотрены</w:t>
            </w: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br/>
            </w: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</w:tr>
      <w:tr w:rsidR="00F95FC0" w:rsidRPr="00F95FC0" w:rsidTr="00F95F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19.20.21.134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Бензин АИ-95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Качество в соответствии с ГОСТ. Отпуск с АЗС в г</w:t>
            </w:r>
            <w:proofErr w:type="gramStart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.В</w:t>
            </w:r>
            <w:proofErr w:type="gramEnd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ладимире и Владимирской области. Наличие АЗС - не менее 5 в г</w:t>
            </w:r>
            <w:proofErr w:type="gramStart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.В</w:t>
            </w:r>
            <w:proofErr w:type="gramEnd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ладимире и не менее 8 на федеральной трассе Москва-Н. Новгород (по 4 в каждом направлении).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Л; ДМ³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366,3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</w:tr>
      <w:tr w:rsidR="00F95FC0" w:rsidRPr="00F95FC0" w:rsidTr="00F95F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19.20.21.300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Топливо дизельное ДТ-евро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Качество в соответствии с ГОСТ. Отпуск с АЗС в г</w:t>
            </w:r>
            <w:proofErr w:type="gramStart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.В</w:t>
            </w:r>
            <w:proofErr w:type="gramEnd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ладимире и Владимирской области. Наличие АЗС - не менее 5 в г</w:t>
            </w:r>
            <w:proofErr w:type="gramStart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.В</w:t>
            </w:r>
            <w:proofErr w:type="gramEnd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ладимире и не менее 8 на федеральной трассе Москва-Н. Новгород (по 4 в каждом направлении).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Л; ДМ³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141,2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</w:tr>
      <w:tr w:rsidR="00F95FC0" w:rsidRPr="00F95FC0" w:rsidTr="00F95F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19.20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19.20.21.300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Поставка </w:t>
            </w:r>
            <w:proofErr w:type="gramStart"/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дизельного</w:t>
            </w:r>
            <w:proofErr w:type="gramEnd"/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 топливо ДТ-евро</w:t>
            </w: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Информация об общественном обсуждении закупки: не проводилось</w:t>
            </w: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br/>
            </w: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br/>
            </w: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Качество в соответствии с ГОСТ. Отпуск с АЗС в г</w:t>
            </w:r>
            <w:proofErr w:type="gramStart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.В</w:t>
            </w:r>
            <w:proofErr w:type="gramEnd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ладимире и Владимирской области. Наличие АЗС - не менее 5 в г</w:t>
            </w:r>
            <w:proofErr w:type="gramStart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.В</w:t>
            </w:r>
            <w:proofErr w:type="gramEnd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ладимире и не менее 8 на федеральной трассе Москва-Н. Новгород (по 4 в каждом направлении).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Л; ДМ³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176,5</w:t>
            </w: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1,765  /  17,65  / 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11.2016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12.2016 </w:t>
            </w: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br/>
            </w: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br/>
              <w:t>Сроки исполнения отдельных этапов контракта: Отдельные этапы не предусмотрены</w:t>
            </w: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br/>
            </w: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Отмена заказчиком, уполномоченным органом предусмотренного планом-графиком размещения заказа</w:t>
            </w:r>
            <w:proofErr w:type="gramStart"/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.</w:t>
            </w:r>
            <w:proofErr w:type="gramEnd"/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br/>
            </w:r>
            <w:proofErr w:type="gramStart"/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п</w:t>
            </w:r>
            <w:proofErr w:type="gramEnd"/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. 15.3 Приказа 761-20н от 27.12.2011 Возникновение непредвиденных обстоятельств п. 15.5 Приказа 761-20н от 27.12.2011 </w:t>
            </w:r>
          </w:p>
        </w:tc>
      </w:tr>
      <w:tr w:rsidR="00F95FC0" w:rsidRPr="00F95FC0" w:rsidTr="00F95FC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18201063940290019242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26.20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Поставка расходных материалов для многофункциональных устройств, копировальной техники и принтеров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Преимущества: </w:t>
            </w:r>
          </w:p>
          <w:p w:rsidR="00F95FC0" w:rsidRPr="00F95FC0" w:rsidRDefault="00F95FC0" w:rsidP="00F95FC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95FC0" w:rsidRPr="00F95FC0" w:rsidRDefault="00F95FC0" w:rsidP="00F95FC0">
            <w:pPr>
              <w:spacing w:after="24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</w: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188,15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-  /  18,85  /  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07.2016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08.2016 </w:t>
            </w: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br/>
            </w: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br/>
              <w:t>Сроки исполнения отдельных этапов контракта: Отдельные этапы не предусмотрены</w:t>
            </w: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br/>
            </w: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Запрос котировок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</w:tr>
      <w:tr w:rsidR="00F95FC0" w:rsidRPr="00F95FC0" w:rsidTr="00F95F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proofErr w:type="spellStart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Принт-картридж</w:t>
            </w:r>
            <w:proofErr w:type="spellEnd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 (6K) </w:t>
            </w:r>
            <w:proofErr w:type="spellStart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Phaser</w:t>
            </w:r>
            <w:proofErr w:type="spellEnd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 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proofErr w:type="gramStart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33,2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</w:tr>
      <w:tr w:rsidR="00F95FC0" w:rsidRPr="00F95FC0" w:rsidTr="00F95F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Картридж для </w:t>
            </w:r>
            <w:proofErr w:type="spellStart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lexmark</w:t>
            </w:r>
            <w:proofErr w:type="spellEnd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 MS818dn 52D5HOE(25k)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proofErr w:type="gramStart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58,35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</w:tr>
      <w:tr w:rsidR="00F95FC0" w:rsidRPr="00F95FC0" w:rsidTr="00F95F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Картридж для </w:t>
            </w:r>
            <w:proofErr w:type="spellStart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lexmark</w:t>
            </w:r>
            <w:proofErr w:type="spellEnd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 MS 812dn 52D5000 (6k)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proofErr w:type="gramStart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96,6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</w:tr>
      <w:tr w:rsidR="00F95FC0" w:rsidRPr="00F95FC0" w:rsidTr="00F95FC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18201063940290019242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26.20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Поставка расходных материалов для </w:t>
            </w:r>
            <w:proofErr w:type="spellStart"/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многофункиональных</w:t>
            </w:r>
            <w:proofErr w:type="spellEnd"/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 устройств, копировальной техники и принтеров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Преимущества: </w:t>
            </w:r>
          </w:p>
          <w:p w:rsidR="00F95FC0" w:rsidRPr="00F95FC0" w:rsidRDefault="00F95FC0" w:rsidP="00F95FC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95FC0" w:rsidRPr="00F95FC0" w:rsidRDefault="00F95FC0" w:rsidP="00F95FC0">
            <w:pPr>
              <w:spacing w:after="24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</w: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216,04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-  /  21,604  /  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08.2016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09.2016 </w:t>
            </w: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br/>
            </w: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br/>
              <w:t>Сроки исполнения отдельных этапов контракта: Отдельные этапы не предусмотрены</w:t>
            </w: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br/>
            </w: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Запрос котировок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Отмена заказчиком, уполномоченным органом предусмотренного планом-графиком размещения заказа</w:t>
            </w:r>
            <w:proofErr w:type="gramStart"/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.</w:t>
            </w:r>
            <w:proofErr w:type="gramEnd"/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br/>
            </w:r>
            <w:proofErr w:type="gramStart"/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п</w:t>
            </w:r>
            <w:proofErr w:type="gramEnd"/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. 15.3 Приказа 761-20н от 27.12.2011 Возникновение непредвиденных обстоятельств п. 15.5 Приказа 761-20н от 27.12.2011 </w:t>
            </w:r>
          </w:p>
        </w:tc>
      </w:tr>
      <w:tr w:rsidR="00F95FC0" w:rsidRPr="00F95FC0" w:rsidTr="00F95F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Картридж </w:t>
            </w:r>
            <w:proofErr w:type="spellStart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Samsung</w:t>
            </w:r>
            <w:proofErr w:type="spellEnd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proofErr w:type="gramStart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66,4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</w:tr>
      <w:tr w:rsidR="00F95FC0" w:rsidRPr="00F95FC0" w:rsidTr="00F95F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proofErr w:type="spellStart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Принт-картридж</w:t>
            </w:r>
            <w:proofErr w:type="spellEnd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 (11К) </w:t>
            </w:r>
            <w:proofErr w:type="spellStart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Phaser</w:t>
            </w:r>
            <w:proofErr w:type="spellEnd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 3320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proofErr w:type="gramStart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124,74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</w:tr>
      <w:tr w:rsidR="00F95FC0" w:rsidRPr="00F95FC0" w:rsidTr="00F95F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26.20.40.190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Тонер (76К) </w:t>
            </w:r>
            <w:proofErr w:type="spellStart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Xerox</w:t>
            </w:r>
            <w:proofErr w:type="spellEnd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 WS 5845/5855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proofErr w:type="gramStart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24,9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</w:tr>
      <w:tr w:rsidR="00F95FC0" w:rsidRPr="00F95FC0" w:rsidTr="00F95F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18201063940290019242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95.11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95.11.10.000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Оказание услуг по техническому </w:t>
            </w: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lastRenderedPageBreak/>
              <w:t>обслуживанию, и ремонту копировально-множительной техники, многофункциональных устройств и принтеров для налоговых органов Владимирской области</w:t>
            </w: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lastRenderedPageBreak/>
              <w:t xml:space="preserve">Преимущества: </w:t>
            </w:r>
          </w:p>
          <w:p w:rsidR="00F95FC0" w:rsidRPr="00F95FC0" w:rsidRDefault="00F95FC0" w:rsidP="00F95FC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lastRenderedPageBreak/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</w: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  <w:t xml:space="preserve">Информация об общественном обсуждении закупки: не </w:t>
            </w:r>
            <w:proofErr w:type="gramStart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проводилось</w:t>
            </w: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</w: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</w: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Услуги оказываются</w:t>
            </w:r>
            <w:proofErr w:type="gramEnd"/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 по заявкам Заказчика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lastRenderedPageBreak/>
              <w:t xml:space="preserve">УСЛ </w:t>
            </w:r>
            <w:proofErr w:type="gramStart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1200</w:t>
            </w: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br/>
            </w: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lastRenderedPageBreak/>
              <w:br/>
            </w: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  <w:t>23721,84721 / 23721,84721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lastRenderedPageBreak/>
              <w:t>12  /  120  / 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04.2016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11.2016 </w:t>
            </w: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br/>
            </w: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lastRenderedPageBreak/>
              <w:br/>
              <w:t>Сроки исполнения отдельных этапов контракта: Отдельные этапы не установлены</w:t>
            </w: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br/>
            </w: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br/>
              <w:t>Периодичность поставки товаров, работ, услуг: Услуги оказываются по заявкам Заказчика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Изменение планируемых сроков </w:t>
            </w: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lastRenderedPageBreak/>
              <w:t>приобретения товаров, работ, услуг, способа размещения заказа, срока исполнения контракта</w:t>
            </w:r>
            <w:proofErr w:type="gramStart"/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.</w:t>
            </w:r>
            <w:proofErr w:type="gramEnd"/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br/>
            </w:r>
            <w:proofErr w:type="gramStart"/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п</w:t>
            </w:r>
            <w:proofErr w:type="gramEnd"/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. 15.1 Приказа 761-20н от 27.12.2011 Возникновение непредвиденных обстоятельств п. 15.5 Приказа 761-20н от 27.12.2011 п. 15.2 Приказа 761-20н от 27.12.2011 </w:t>
            </w:r>
          </w:p>
        </w:tc>
      </w:tr>
      <w:tr w:rsidR="00F95FC0" w:rsidRPr="00F95FC0" w:rsidTr="00F95F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43.39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41.20.20.210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Выполнение работ по текущему ремонту входной группы </w:t>
            </w:r>
            <w:proofErr w:type="spellStart"/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административногоздания</w:t>
            </w:r>
            <w:proofErr w:type="spellEnd"/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 УФНС России по Владимирской области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Преимущества: </w:t>
            </w:r>
          </w:p>
          <w:p w:rsidR="00F95FC0" w:rsidRPr="00F95FC0" w:rsidRDefault="00F95FC0" w:rsidP="00F95FC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</w: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  <w:t xml:space="preserve">Информация об общественном обсуждении закупки: не </w:t>
            </w:r>
            <w:proofErr w:type="gramStart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проводилось</w:t>
            </w: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</w: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</w: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Работы выполняются</w:t>
            </w:r>
            <w:proofErr w:type="gramEnd"/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 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УСЛ </w:t>
            </w:r>
            <w:proofErr w:type="gramStart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1592,2479</w:t>
            </w: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15,92248  /  159,22479  / 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06.2016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08.2016 </w:t>
            </w: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br/>
            </w: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br/>
              <w:t>Сроки исполнения отдельных этапов контракта: Отдельные этапы не предусмотрены</w:t>
            </w: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br/>
            </w: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br/>
              <w:t xml:space="preserve">Периодичность поставки товаров, работ, услуг: Срок выполнения работ - в течение 2-х месяцев </w:t>
            </w:r>
            <w:proofErr w:type="gramStart"/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с даты подписания</w:t>
            </w:r>
            <w:proofErr w:type="gramEnd"/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Отмена заказчиком, уполномоченным органом предусмотренного планом-графиком размещения заказа</w:t>
            </w:r>
            <w:proofErr w:type="gramStart"/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.</w:t>
            </w:r>
            <w:proofErr w:type="gramEnd"/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br/>
            </w:r>
            <w:proofErr w:type="gramStart"/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п</w:t>
            </w:r>
            <w:proofErr w:type="gramEnd"/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. 15.3 Приказа 761-20н от 27.12.2011 Возникновение непредвиденных обстоятельств п. 15.5 Приказа 761-20н от 27.12.2011 </w:t>
            </w:r>
          </w:p>
        </w:tc>
      </w:tr>
      <w:tr w:rsidR="00F95FC0" w:rsidRPr="00F95FC0" w:rsidTr="00F95F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43.39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41.20.20.210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Выполнение работ по текущему ремонту помещений административного здания УФНС России по Владимирской области</w:t>
            </w:r>
            <w:proofErr w:type="gramStart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 </w:t>
            </w: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.</w:t>
            </w:r>
            <w:proofErr w:type="gramEnd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</w: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  <w:t xml:space="preserve">Выполнение работ по текущему ремонту помещений административного здания УФНС России по </w:t>
            </w:r>
            <w:proofErr w:type="spellStart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Владимирскй</w:t>
            </w:r>
            <w:proofErr w:type="spellEnd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Преимущества: </w:t>
            </w:r>
          </w:p>
          <w:p w:rsidR="00F95FC0" w:rsidRPr="00F95FC0" w:rsidRDefault="00F95FC0" w:rsidP="00F95FC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</w: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  <w:t xml:space="preserve">Информация об общественном обсуждении закупки: не </w:t>
            </w:r>
            <w:proofErr w:type="gramStart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проводилось</w:t>
            </w: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</w: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</w: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Работы выполняются</w:t>
            </w:r>
            <w:proofErr w:type="gramEnd"/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 в соответствии с техническим заданием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УСЛ </w:t>
            </w:r>
            <w:proofErr w:type="gramStart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994,6711</w:t>
            </w: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9,94671  /  99,467  / 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11.2016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12.2016 </w:t>
            </w: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br/>
            </w: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br/>
              <w:t>Сроки исполнения отдельных этапов контракта: Отдельные этапы не предусмотрены</w:t>
            </w: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br/>
            </w: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br/>
              <w:t xml:space="preserve">Периодичность поставки товаров, работ, услуг: Срок выполнения работ - в течение одного месяца </w:t>
            </w:r>
            <w:proofErr w:type="gramStart"/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с даты подписания</w:t>
            </w:r>
            <w:proofErr w:type="gramEnd"/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 контракта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Отмена заказчиком, уполномоченным органом предусмотренного планом-графиком размещения заказа</w:t>
            </w:r>
            <w:proofErr w:type="gramStart"/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.</w:t>
            </w:r>
            <w:proofErr w:type="gramEnd"/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br/>
            </w:r>
            <w:proofErr w:type="gramStart"/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п</w:t>
            </w:r>
            <w:proofErr w:type="gramEnd"/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. 15.3 Приказа 761-20н от 27.12.2011 Возникновение непредвиденных обстоятельств п. 15.5 Приказа 761-20н от 27.12.2011 </w:t>
            </w:r>
          </w:p>
        </w:tc>
      </w:tr>
      <w:tr w:rsidR="00F95FC0" w:rsidRPr="00F95FC0" w:rsidTr="00F95FC0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58.19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Оказание услуг по изготовлению информационных материалов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Преимущества: </w:t>
            </w:r>
          </w:p>
          <w:p w:rsidR="00F95FC0" w:rsidRPr="00F95FC0" w:rsidRDefault="00F95FC0" w:rsidP="00F95FC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95FC0" w:rsidRPr="00F95FC0" w:rsidRDefault="00F95FC0" w:rsidP="00F95FC0">
            <w:pPr>
              <w:spacing w:after="24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</w: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101,77625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-  /  10,17763  /  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02.2016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12.2016 </w:t>
            </w: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br/>
            </w: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br/>
              <w:t>Сроки исполнения отдельных этапов контракта: Отдельные этапы не предусмотрены</w:t>
            </w: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br/>
            </w: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br/>
              <w:t>Периодичность поставки товаров, работ, услуг: По заявкам Заказчика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Запрос котировок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</w:tr>
      <w:tr w:rsidR="00F95FC0" w:rsidRPr="00F95FC0" w:rsidTr="00F95F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58.19.19.190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Буклет 150 </w:t>
            </w:r>
            <w:proofErr w:type="spellStart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х</w:t>
            </w:r>
            <w:proofErr w:type="spellEnd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 148 мм.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Бумага </w:t>
            </w:r>
            <w:proofErr w:type="spellStart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ламинированая</w:t>
            </w:r>
            <w:proofErr w:type="spellEnd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, плотность 300 г/м.кв., печать </w:t>
            </w:r>
            <w:proofErr w:type="spellStart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полноцветная</w:t>
            </w:r>
            <w:proofErr w:type="spellEnd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 с фотоизображениями, соответствующими заданной тематике.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proofErr w:type="gramStart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18,94666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</w:tr>
      <w:tr w:rsidR="00F95FC0" w:rsidRPr="00F95FC0" w:rsidTr="00F95F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58.19.19.190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Оказание услуг по изготовлению </w:t>
            </w: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lastRenderedPageBreak/>
              <w:t>информационных материалов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lastRenderedPageBreak/>
              <w:t xml:space="preserve">Визитки двухсторонние размером 90х50 мм, </w:t>
            </w:r>
            <w:proofErr w:type="spellStart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lastRenderedPageBreak/>
              <w:t>полноцветная</w:t>
            </w:r>
            <w:proofErr w:type="spellEnd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 печать, количество знакомест на одну визитку не 1650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proofErr w:type="gramStart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8,35333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</w:tr>
      <w:tr w:rsidR="00F95FC0" w:rsidRPr="00F95FC0" w:rsidTr="00F95F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58.19.19.190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Плакат 420 </w:t>
            </w:r>
            <w:proofErr w:type="spellStart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х</w:t>
            </w:r>
            <w:proofErr w:type="spellEnd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 297 мм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Бумага мелованная белая, односторонняя, плотность 150 г/м.кв. Печать </w:t>
            </w:r>
            <w:proofErr w:type="spellStart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полноцветная</w:t>
            </w:r>
            <w:proofErr w:type="spellEnd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 с фотоизображениями.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proofErr w:type="gramStart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15,48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</w:tr>
      <w:tr w:rsidR="00F95FC0" w:rsidRPr="00F95FC0" w:rsidTr="00F95F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58.19.19.190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Плакат 1,2 </w:t>
            </w:r>
            <w:proofErr w:type="spellStart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х</w:t>
            </w:r>
            <w:proofErr w:type="spellEnd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 1,8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Материал - </w:t>
            </w:r>
            <w:proofErr w:type="spellStart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банерная</w:t>
            </w:r>
            <w:proofErr w:type="spellEnd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 ткань, плотность 340 г/м.кв. Печать </w:t>
            </w:r>
            <w:proofErr w:type="spellStart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полноцветная</w:t>
            </w:r>
            <w:proofErr w:type="spellEnd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 с фотоизображениями, соответствующими заданной тематике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proofErr w:type="gramStart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9,0736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</w:tr>
      <w:tr w:rsidR="00F95FC0" w:rsidRPr="00F95FC0" w:rsidTr="00F95F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58.19.19.190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Брошюры 210 </w:t>
            </w:r>
            <w:proofErr w:type="spellStart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х</w:t>
            </w:r>
            <w:proofErr w:type="spellEnd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 140 мм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Бумага </w:t>
            </w:r>
            <w:proofErr w:type="spellStart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ламинированая</w:t>
            </w:r>
            <w:proofErr w:type="spellEnd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, белая, двухсторонняя, плотность 250 г/м.кв., печать </w:t>
            </w:r>
            <w:proofErr w:type="spellStart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полноцветная</w:t>
            </w:r>
            <w:proofErr w:type="spellEnd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 с фотоизображениями, соответствующими заданной тематике.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proofErr w:type="gramStart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26,72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</w:tr>
      <w:tr w:rsidR="00F95FC0" w:rsidRPr="00F95FC0" w:rsidTr="00F95F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58.19.19.190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Буклет 150 </w:t>
            </w:r>
            <w:proofErr w:type="spellStart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х</w:t>
            </w:r>
            <w:proofErr w:type="spellEnd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 140 мм.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Бумага </w:t>
            </w:r>
            <w:proofErr w:type="spellStart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ламинированая</w:t>
            </w:r>
            <w:proofErr w:type="spellEnd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, плотность 300 г/м.кв., печать </w:t>
            </w:r>
            <w:proofErr w:type="spellStart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полноцветная</w:t>
            </w:r>
            <w:proofErr w:type="spellEnd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 с фотоизображениями, соответствующими заданной тематике.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proofErr w:type="gramStart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16,07733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</w:tr>
      <w:tr w:rsidR="00F95FC0" w:rsidRPr="00F95FC0" w:rsidTr="00F95F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58.19.19.190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Буклет 100 </w:t>
            </w:r>
            <w:proofErr w:type="spellStart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х</w:t>
            </w:r>
            <w:proofErr w:type="spellEnd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 70 мм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Бумага </w:t>
            </w:r>
            <w:proofErr w:type="spellStart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ламинированая</w:t>
            </w:r>
            <w:proofErr w:type="spellEnd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, плотность 300 г/м.кв., печать </w:t>
            </w:r>
            <w:proofErr w:type="spellStart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полноцветная</w:t>
            </w:r>
            <w:proofErr w:type="spellEnd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 с фотоизображениями, соответствующими заданной тематике.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proofErr w:type="gramStart"/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7,12533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</w:p>
        </w:tc>
      </w:tr>
      <w:tr w:rsidR="00F95FC0" w:rsidRPr="00F95FC0" w:rsidTr="00F95FC0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F95FC0" w:rsidRPr="00F95FC0" w:rsidTr="00F95F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18201063940290019244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1740,60271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</w:tr>
      <w:tr w:rsidR="00F95FC0" w:rsidRPr="00F95FC0" w:rsidTr="00F95F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18201063940290019242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89,667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</w:tr>
      <w:tr w:rsidR="00F95FC0" w:rsidRPr="00F95FC0" w:rsidTr="00F95FC0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F95FC0" w:rsidRPr="00F95FC0" w:rsidTr="00F95F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1830,26971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</w:tr>
      <w:tr w:rsidR="00F95FC0" w:rsidRPr="00F95FC0" w:rsidTr="00F95FC0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F95FC0" w:rsidRPr="00F95FC0" w:rsidTr="00F95F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</w:tr>
      <w:tr w:rsidR="00F95FC0" w:rsidRPr="00F95FC0" w:rsidTr="00F95FC0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F95FC0" w:rsidRPr="00F95FC0" w:rsidTr="00F95F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2180,91625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Электронный аукцион, 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</w:tr>
      <w:tr w:rsidR="00F95FC0" w:rsidRPr="00F95FC0" w:rsidTr="00F95FC0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F95FC0" w:rsidRPr="00F95FC0" w:rsidTr="00F95F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389,92625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</w:tr>
      <w:tr w:rsidR="00F95FC0" w:rsidRPr="00F95FC0" w:rsidTr="00F95FC0"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F95FC0" w:rsidRPr="00F95FC0" w:rsidTr="00F95FC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5989,18885 / 19567,7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Закупка у единственного поставщика (подрядчика, исполнителя), Запрос котировок, Электронный аукцион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</w:tr>
    </w:tbl>
    <w:p w:rsidR="00F95FC0" w:rsidRPr="00F95FC0" w:rsidRDefault="00F95FC0" w:rsidP="00F95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62"/>
        <w:gridCol w:w="475"/>
        <w:gridCol w:w="1585"/>
        <w:gridCol w:w="3962"/>
        <w:gridCol w:w="5864"/>
      </w:tblGrid>
      <w:tr w:rsidR="00F95FC0" w:rsidRPr="00F95FC0" w:rsidTr="00F95FC0">
        <w:tc>
          <w:tcPr>
            <w:tcW w:w="1250" w:type="pct"/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 </w:t>
            </w: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  <w:t>(Ф.И.О., должность руководителя</w:t>
            </w: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  <w:t>(уполномоченного должностного лица)</w:t>
            </w: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u w:val="single"/>
                <w:lang w:eastAsia="ru-RU"/>
              </w:rPr>
              <w:t>                       </w:t>
            </w: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 </w:t>
            </w: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"</w:t>
            </w: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u w:val="single"/>
                <w:lang w:eastAsia="ru-RU"/>
              </w:rPr>
              <w:t>29</w:t>
            </w: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"  </w:t>
            </w: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u w:val="single"/>
                <w:lang w:eastAsia="ru-RU"/>
              </w:rPr>
              <w:t>февраля</w:t>
            </w: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  20</w:t>
            </w: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u w:val="single"/>
                <w:lang w:eastAsia="ru-RU"/>
              </w:rPr>
              <w:t>16</w:t>
            </w: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  г. </w:t>
            </w: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</w:tr>
    </w:tbl>
    <w:p w:rsidR="00F95FC0" w:rsidRPr="00F95FC0" w:rsidRDefault="00F95FC0" w:rsidP="00F95F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7"/>
        <w:gridCol w:w="3170"/>
        <w:gridCol w:w="10301"/>
      </w:tblGrid>
      <w:tr w:rsidR="00F95FC0" w:rsidRPr="00F95FC0" w:rsidTr="00F95FC0">
        <w:tc>
          <w:tcPr>
            <w:tcW w:w="750" w:type="pct"/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000" w:type="pct"/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F95FC0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F95FC0" w:rsidRPr="00F95FC0" w:rsidRDefault="00F95FC0" w:rsidP="00F95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</w:tr>
    </w:tbl>
    <w:p w:rsidR="00F95FC0" w:rsidRPr="00F95FC0" w:rsidRDefault="00F95FC0" w:rsidP="00F95FC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78"/>
        <w:gridCol w:w="3170"/>
      </w:tblGrid>
      <w:tr w:rsidR="00F95FC0" w:rsidRPr="00F95FC0" w:rsidTr="00F95FC0">
        <w:tc>
          <w:tcPr>
            <w:tcW w:w="0" w:type="auto"/>
            <w:hideMark/>
          </w:tcPr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30"/>
              <w:gridCol w:w="1610"/>
            </w:tblGrid>
            <w:tr w:rsidR="00F95FC0" w:rsidRPr="00F95FC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95FC0" w:rsidRPr="00F95FC0" w:rsidRDefault="00F95FC0" w:rsidP="00F95F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F95FC0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95FC0" w:rsidRPr="00F95FC0" w:rsidRDefault="00F95FC0" w:rsidP="00F95F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F95FC0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Никитаева О. А.</w:t>
                  </w:r>
                </w:p>
              </w:tc>
            </w:tr>
            <w:tr w:rsidR="00F95FC0" w:rsidRPr="00F95FC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95FC0" w:rsidRPr="00F95FC0" w:rsidRDefault="00F95FC0" w:rsidP="00F95F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F95FC0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95FC0" w:rsidRPr="00F95FC0" w:rsidRDefault="00F95FC0" w:rsidP="00F95F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F95FC0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(4922) 383835</w:t>
                  </w:r>
                </w:p>
              </w:tc>
            </w:tr>
            <w:tr w:rsidR="00F95FC0" w:rsidRPr="00F95FC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95FC0" w:rsidRPr="00F95FC0" w:rsidRDefault="00F95FC0" w:rsidP="00F95F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F95FC0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95FC0" w:rsidRPr="00F95FC0" w:rsidRDefault="00F95FC0" w:rsidP="00F95F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F95FC0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(4922) 547673</w:t>
                  </w:r>
                </w:p>
              </w:tc>
            </w:tr>
            <w:tr w:rsidR="00F95FC0" w:rsidRPr="00F95FC0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95FC0" w:rsidRPr="00F95FC0" w:rsidRDefault="00F95FC0" w:rsidP="00F95F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F95FC0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95FC0" w:rsidRPr="00F95FC0" w:rsidRDefault="00F95FC0" w:rsidP="00F95F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F95FC0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torgi33@r33.nalog.ru</w:t>
                  </w:r>
                </w:p>
              </w:tc>
            </w:tr>
          </w:tbl>
          <w:p w:rsidR="00F95FC0" w:rsidRPr="00F95FC0" w:rsidRDefault="00F95FC0" w:rsidP="00F95F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</w:tr>
    </w:tbl>
    <w:p w:rsidR="00CA6F34" w:rsidRPr="00F95FC0" w:rsidRDefault="00CA6F34">
      <w:pPr>
        <w:rPr>
          <w:rFonts w:ascii="Times New Roman" w:hAnsi="Times New Roman" w:cs="Times New Roman"/>
        </w:rPr>
      </w:pPr>
    </w:p>
    <w:sectPr w:rsidR="00CA6F34" w:rsidRPr="00F95FC0" w:rsidSect="00F95FC0">
      <w:pgSz w:w="16838" w:h="11906" w:orient="landscape"/>
      <w:pgMar w:top="851" w:right="510" w:bottom="851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24A17"/>
    <w:multiLevelType w:val="multilevel"/>
    <w:tmpl w:val="52AE4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D87CCE"/>
    <w:multiLevelType w:val="multilevel"/>
    <w:tmpl w:val="6D2C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AD23A1"/>
    <w:multiLevelType w:val="multilevel"/>
    <w:tmpl w:val="05B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3D0BA9"/>
    <w:multiLevelType w:val="multilevel"/>
    <w:tmpl w:val="1810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4E5EC2"/>
    <w:multiLevelType w:val="multilevel"/>
    <w:tmpl w:val="E6CC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9B5E21"/>
    <w:multiLevelType w:val="multilevel"/>
    <w:tmpl w:val="E4AA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626224"/>
    <w:multiLevelType w:val="multilevel"/>
    <w:tmpl w:val="8BDA9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95FC0"/>
    <w:rsid w:val="00676113"/>
    <w:rsid w:val="00A162A0"/>
    <w:rsid w:val="00CA6F34"/>
    <w:rsid w:val="00F95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F95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2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2188</Words>
  <Characters>12478</Characters>
  <Application>Microsoft Office Word</Application>
  <DocSecurity>0</DocSecurity>
  <Lines>103</Lines>
  <Paragraphs>29</Paragraphs>
  <ScaleCrop>false</ScaleCrop>
  <Company>corp</Company>
  <LinksUpToDate>false</LinksUpToDate>
  <CharactersWithSpaces>14637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3300-00-197</cp:lastModifiedBy>
  <cp:revision>2</cp:revision>
  <dcterms:created xsi:type="dcterms:W3CDTF">2016-04-08T09:10:00Z</dcterms:created>
  <dcterms:modified xsi:type="dcterms:W3CDTF">2016-04-08T09:10:00Z</dcterms:modified>
</cp:coreProperties>
</file>