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31" w:rsidRDefault="00A96431" w:rsidP="00A96431">
      <w:pPr>
        <w:pStyle w:val="a3"/>
        <w:tabs>
          <w:tab w:val="left" w:pos="1640"/>
        </w:tabs>
        <w:rPr>
          <w:bCs w:val="0"/>
        </w:rPr>
      </w:pPr>
      <w:r>
        <w:rPr>
          <w:bCs w:val="0"/>
        </w:rPr>
        <w:t xml:space="preserve">Объявление о приеме документов для участия в конкурсе </w:t>
      </w:r>
    </w:p>
    <w:p w:rsidR="00A96431" w:rsidRDefault="00A96431" w:rsidP="00A96431">
      <w:pPr>
        <w:tabs>
          <w:tab w:val="left" w:pos="1640"/>
        </w:tabs>
        <w:jc w:val="center"/>
      </w:pPr>
      <w:r>
        <w:rPr>
          <w:b/>
        </w:rPr>
        <w:t>на замещение вакантных должностей государственной гражданской службы Российской Федерации в Межрайонной ИФНС России № 9 по Волгоградской области</w:t>
      </w:r>
    </w:p>
    <w:p w:rsidR="00A96431" w:rsidRDefault="00A96431" w:rsidP="00A96431"/>
    <w:p w:rsidR="00A96431" w:rsidRPr="00C51C05" w:rsidRDefault="00A96431" w:rsidP="00A96431">
      <w:pPr>
        <w:ind w:firstLine="540"/>
        <w:jc w:val="both"/>
      </w:pPr>
      <w:r w:rsidRPr="00C51C05">
        <w:rPr>
          <w:bCs/>
          <w:snapToGrid w:val="0"/>
        </w:rPr>
        <w:t xml:space="preserve"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</w:t>
      </w:r>
      <w:r w:rsidRPr="00C51C05">
        <w:t xml:space="preserve">Межрайонная ИФНС России № </w:t>
      </w:r>
      <w:r>
        <w:t>9</w:t>
      </w:r>
      <w:r w:rsidRPr="00C51C05">
        <w:t xml:space="preserve"> по Волгоградской области </w:t>
      </w:r>
      <w:r>
        <w:t>400078</w:t>
      </w:r>
      <w:r w:rsidRPr="00EA53CC">
        <w:t>, Волгоградская область</w:t>
      </w:r>
      <w:r>
        <w:t xml:space="preserve">, г. Волгоград, пр. </w:t>
      </w:r>
      <w:proofErr w:type="gramStart"/>
      <w:r>
        <w:t>Ленина, 67А;</w:t>
      </w:r>
      <w:r w:rsidRPr="00EA53CC">
        <w:t xml:space="preserve"> факс</w:t>
      </w:r>
      <w:r>
        <w:t>:</w:t>
      </w:r>
      <w:r w:rsidRPr="00EA53CC">
        <w:t xml:space="preserve"> (844</w:t>
      </w:r>
      <w:r>
        <w:t>2</w:t>
      </w:r>
      <w:r w:rsidRPr="00EA53CC">
        <w:t xml:space="preserve">) </w:t>
      </w:r>
      <w:r>
        <w:t>73-24-13</w:t>
      </w:r>
      <w:r w:rsidRPr="00EA53CC">
        <w:t>; контактный телефон (844</w:t>
      </w:r>
      <w:r>
        <w:t>2</w:t>
      </w:r>
      <w:r w:rsidRPr="00EA53CC">
        <w:t xml:space="preserve">) </w:t>
      </w:r>
      <w:r>
        <w:t>73-31-03</w:t>
      </w:r>
      <w:r w:rsidRPr="00EA53CC">
        <w:t xml:space="preserve">; сайт УФНС России по Волгоградской области </w:t>
      </w:r>
      <w:r>
        <w:t>(</w:t>
      </w:r>
      <w:r w:rsidRPr="00EA53CC">
        <w:rPr>
          <w:lang w:val="en-US"/>
        </w:rPr>
        <w:t>www</w:t>
      </w:r>
      <w:r w:rsidRPr="00EA53CC">
        <w:t>.</w:t>
      </w:r>
      <w:proofErr w:type="spellStart"/>
      <w:r w:rsidRPr="00EA53CC">
        <w:rPr>
          <w:lang w:val="en-US"/>
        </w:rPr>
        <w:t>nalog</w:t>
      </w:r>
      <w:proofErr w:type="spellEnd"/>
      <w:r w:rsidRPr="00EA53CC">
        <w:t>.</w:t>
      </w:r>
      <w:proofErr w:type="spellStart"/>
      <w:r w:rsidRPr="00EA53CC">
        <w:rPr>
          <w:lang w:val="en-US"/>
        </w:rPr>
        <w:t>ru</w:t>
      </w:r>
      <w:proofErr w:type="spellEnd"/>
      <w:r w:rsidRPr="00EA53CC">
        <w:t>) в лице</w:t>
      </w:r>
      <w:r w:rsidRPr="00C51C05">
        <w:t xml:space="preserve"> начальника инспекции </w:t>
      </w:r>
      <w:r>
        <w:t>Каширской Элеоноры Романовны</w:t>
      </w:r>
      <w:r w:rsidRPr="00C51C05">
        <w:t xml:space="preserve">, действующего на основании Положения о Межрайонной ИФНС России № </w:t>
      </w:r>
      <w:r>
        <w:t>9</w:t>
      </w:r>
      <w:r w:rsidRPr="00C51C05">
        <w:t xml:space="preserve"> по Волгоградской области утвержденно</w:t>
      </w:r>
      <w:r>
        <w:t>го</w:t>
      </w:r>
      <w:r w:rsidRPr="00C51C05">
        <w:t xml:space="preserve"> </w:t>
      </w:r>
      <w:r>
        <w:t>руководителем УФНС по Волгоградской области от 05.02.</w:t>
      </w:r>
      <w:r w:rsidRPr="00C51C05">
        <w:t>20</w:t>
      </w:r>
      <w:r>
        <w:t>15</w:t>
      </w:r>
      <w:r w:rsidRPr="00C51C05">
        <w:t>, объявляет о приеме документов для участия в конкурсе на замещение вакантн</w:t>
      </w:r>
      <w:r>
        <w:t>ых</w:t>
      </w:r>
      <w:r w:rsidRPr="00C51C05">
        <w:t xml:space="preserve"> должност</w:t>
      </w:r>
      <w:r>
        <w:t>ей</w:t>
      </w:r>
      <w:r w:rsidRPr="00C51C05">
        <w:t>:</w:t>
      </w:r>
      <w:proofErr w:type="gramEnd"/>
    </w:p>
    <w:p w:rsidR="00A96431" w:rsidRDefault="00A96431" w:rsidP="00A96431"/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4045"/>
        <w:gridCol w:w="2488"/>
      </w:tblGrid>
      <w:tr w:rsidR="00A96431" w:rsidTr="001B1C5E">
        <w:tc>
          <w:tcPr>
            <w:tcW w:w="3780" w:type="dxa"/>
          </w:tcPr>
          <w:p w:rsidR="00A96431" w:rsidRDefault="00A96431" w:rsidP="001B1C5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>
              <w:t xml:space="preserve">Наименование </w:t>
            </w:r>
          </w:p>
          <w:p w:rsidR="00A96431" w:rsidRDefault="00A96431" w:rsidP="001B1C5E">
            <w:pPr>
              <w:tabs>
                <w:tab w:val="left" w:pos="2520"/>
              </w:tabs>
              <w:jc w:val="center"/>
            </w:pPr>
            <w:r>
              <w:t>отдела</w:t>
            </w:r>
          </w:p>
        </w:tc>
        <w:tc>
          <w:tcPr>
            <w:tcW w:w="4045" w:type="dxa"/>
          </w:tcPr>
          <w:p w:rsidR="00A96431" w:rsidRDefault="00A96431" w:rsidP="001B1C5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>
              <w:t xml:space="preserve">Наименование </w:t>
            </w:r>
          </w:p>
          <w:p w:rsidR="00A96431" w:rsidRDefault="00A96431" w:rsidP="001B1C5E">
            <w:pPr>
              <w:tabs>
                <w:tab w:val="left" w:pos="2520"/>
              </w:tabs>
              <w:jc w:val="center"/>
            </w:pPr>
            <w:r>
              <w:t>должности</w:t>
            </w:r>
          </w:p>
        </w:tc>
        <w:tc>
          <w:tcPr>
            <w:tcW w:w="2488" w:type="dxa"/>
          </w:tcPr>
          <w:p w:rsidR="00A96431" w:rsidRDefault="00A96431" w:rsidP="001B1C5E">
            <w:pPr>
              <w:tabs>
                <w:tab w:val="left" w:pos="2520"/>
              </w:tabs>
              <w:jc w:val="center"/>
            </w:pPr>
            <w:r>
              <w:t xml:space="preserve">Количество </w:t>
            </w:r>
          </w:p>
          <w:p w:rsidR="00A96431" w:rsidRDefault="00A96431" w:rsidP="001B1C5E">
            <w:pPr>
              <w:tabs>
                <w:tab w:val="left" w:pos="2520"/>
              </w:tabs>
              <w:jc w:val="center"/>
            </w:pPr>
            <w:r>
              <w:t>вакансий</w:t>
            </w:r>
          </w:p>
        </w:tc>
      </w:tr>
      <w:tr w:rsidR="00A96431" w:rsidTr="001B1C5E">
        <w:trPr>
          <w:cantSplit/>
          <w:trHeight w:val="679"/>
        </w:trPr>
        <w:tc>
          <w:tcPr>
            <w:tcW w:w="3780" w:type="dxa"/>
            <w:vAlign w:val="bottom"/>
          </w:tcPr>
          <w:p w:rsidR="00A96431" w:rsidRPr="005B222D" w:rsidRDefault="00A96431" w:rsidP="001B1C5E">
            <w:pPr>
              <w:tabs>
                <w:tab w:val="left" w:pos="2520"/>
              </w:tabs>
            </w:pPr>
            <w:r>
              <w:t>Юридический отдел</w:t>
            </w:r>
          </w:p>
          <w:p w:rsidR="00A96431" w:rsidRPr="00F7634E" w:rsidRDefault="00A96431" w:rsidP="001B1C5E">
            <w:pPr>
              <w:tabs>
                <w:tab w:val="left" w:pos="2520"/>
              </w:tabs>
            </w:pPr>
          </w:p>
        </w:tc>
        <w:tc>
          <w:tcPr>
            <w:tcW w:w="4045" w:type="dxa"/>
            <w:vAlign w:val="bottom"/>
          </w:tcPr>
          <w:p w:rsidR="00A96431" w:rsidRPr="00E72A0B" w:rsidRDefault="00A96431" w:rsidP="001B1C5E">
            <w:pPr>
              <w:tabs>
                <w:tab w:val="left" w:pos="2520"/>
              </w:tabs>
            </w:pPr>
            <w:r>
              <w:t>Государственный</w:t>
            </w:r>
          </w:p>
          <w:p w:rsidR="00A96431" w:rsidRDefault="00A96431" w:rsidP="001B1C5E">
            <w:pPr>
              <w:tabs>
                <w:tab w:val="left" w:pos="2520"/>
              </w:tabs>
            </w:pPr>
            <w:r>
              <w:t>налоговый инспектор</w:t>
            </w:r>
          </w:p>
        </w:tc>
        <w:tc>
          <w:tcPr>
            <w:tcW w:w="2488" w:type="dxa"/>
            <w:vAlign w:val="bottom"/>
          </w:tcPr>
          <w:p w:rsidR="00A96431" w:rsidRDefault="00A96431" w:rsidP="001B1C5E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A96431" w:rsidTr="001B1C5E">
        <w:trPr>
          <w:cantSplit/>
          <w:trHeight w:val="693"/>
        </w:trPr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A96431" w:rsidRPr="002039D4" w:rsidRDefault="00A96431" w:rsidP="001B1C5E">
            <w:pPr>
              <w:tabs>
                <w:tab w:val="left" w:pos="2520"/>
              </w:tabs>
            </w:pPr>
            <w:r>
              <w:t>Отдел выездных проверок №1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vAlign w:val="bottom"/>
          </w:tcPr>
          <w:p w:rsidR="00A96431" w:rsidRDefault="00A96431" w:rsidP="001B1C5E">
            <w:pPr>
              <w:tabs>
                <w:tab w:val="left" w:pos="2520"/>
              </w:tabs>
            </w:pPr>
          </w:p>
          <w:p w:rsidR="00A96431" w:rsidRDefault="00A96431" w:rsidP="001B1C5E">
            <w:pPr>
              <w:tabs>
                <w:tab w:val="left" w:pos="2520"/>
              </w:tabs>
              <w:rPr>
                <w:lang w:val="en-US"/>
              </w:rPr>
            </w:pPr>
            <w:r>
              <w:t>Государственный</w:t>
            </w:r>
          </w:p>
          <w:p w:rsidR="00A96431" w:rsidRDefault="00A96431" w:rsidP="001B1C5E">
            <w:pPr>
              <w:tabs>
                <w:tab w:val="left" w:pos="2520"/>
              </w:tabs>
            </w:pPr>
            <w:r>
              <w:t>налоговый инспектор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bottom"/>
          </w:tcPr>
          <w:p w:rsidR="00A96431" w:rsidRDefault="00A96431" w:rsidP="001B1C5E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A96431" w:rsidTr="001B1C5E">
        <w:trPr>
          <w:cantSplit/>
          <w:trHeight w:val="687"/>
        </w:trPr>
        <w:tc>
          <w:tcPr>
            <w:tcW w:w="3780" w:type="dxa"/>
            <w:vAlign w:val="bottom"/>
          </w:tcPr>
          <w:p w:rsidR="00A96431" w:rsidRDefault="00A96431" w:rsidP="001B1C5E">
            <w:pPr>
              <w:tabs>
                <w:tab w:val="left" w:pos="2520"/>
              </w:tabs>
            </w:pPr>
            <w:r>
              <w:t>Отдел выездных проверок №2</w:t>
            </w:r>
          </w:p>
        </w:tc>
        <w:tc>
          <w:tcPr>
            <w:tcW w:w="4045" w:type="dxa"/>
            <w:vAlign w:val="bottom"/>
          </w:tcPr>
          <w:p w:rsidR="00A96431" w:rsidRPr="00E72A0B" w:rsidRDefault="00A96431" w:rsidP="001B1C5E">
            <w:pPr>
              <w:tabs>
                <w:tab w:val="left" w:pos="2520"/>
              </w:tabs>
            </w:pPr>
            <w:r>
              <w:t>Главный государственный</w:t>
            </w:r>
          </w:p>
          <w:p w:rsidR="00A96431" w:rsidRDefault="00A96431" w:rsidP="001B1C5E">
            <w:pPr>
              <w:tabs>
                <w:tab w:val="left" w:pos="2520"/>
              </w:tabs>
            </w:pPr>
            <w:r>
              <w:t>налоговый инспектор</w:t>
            </w:r>
          </w:p>
        </w:tc>
        <w:tc>
          <w:tcPr>
            <w:tcW w:w="2488" w:type="dxa"/>
            <w:shd w:val="clear" w:color="auto" w:fill="auto"/>
            <w:vAlign w:val="bottom"/>
          </w:tcPr>
          <w:p w:rsidR="00A96431" w:rsidRDefault="00A96431" w:rsidP="001B1C5E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A96431" w:rsidTr="001B1C5E">
        <w:trPr>
          <w:cantSplit/>
          <w:trHeight w:val="708"/>
        </w:trPr>
        <w:tc>
          <w:tcPr>
            <w:tcW w:w="3780" w:type="dxa"/>
            <w:vMerge w:val="restart"/>
            <w:vAlign w:val="bottom"/>
          </w:tcPr>
          <w:p w:rsidR="00A96431" w:rsidRDefault="00A96431" w:rsidP="001B1C5E">
            <w:pPr>
              <w:tabs>
                <w:tab w:val="left" w:pos="2520"/>
              </w:tabs>
            </w:pPr>
            <w:r>
              <w:t>Отдел  камеральных проверок №1</w:t>
            </w:r>
          </w:p>
        </w:tc>
        <w:tc>
          <w:tcPr>
            <w:tcW w:w="4045" w:type="dxa"/>
            <w:vAlign w:val="bottom"/>
          </w:tcPr>
          <w:p w:rsidR="00A96431" w:rsidRDefault="00A96431" w:rsidP="001B1C5E">
            <w:pPr>
              <w:tabs>
                <w:tab w:val="left" w:pos="2520"/>
              </w:tabs>
              <w:rPr>
                <w:lang w:val="en-US"/>
              </w:rPr>
            </w:pPr>
            <w:r>
              <w:t>Государственный</w:t>
            </w:r>
          </w:p>
          <w:p w:rsidR="00A96431" w:rsidRDefault="00A96431" w:rsidP="001B1C5E">
            <w:pPr>
              <w:tabs>
                <w:tab w:val="left" w:pos="2520"/>
              </w:tabs>
            </w:pPr>
            <w:r>
              <w:t>налоговый инспектор</w:t>
            </w:r>
          </w:p>
        </w:tc>
        <w:tc>
          <w:tcPr>
            <w:tcW w:w="2488" w:type="dxa"/>
            <w:shd w:val="clear" w:color="auto" w:fill="auto"/>
            <w:vAlign w:val="bottom"/>
          </w:tcPr>
          <w:p w:rsidR="00A96431" w:rsidRDefault="00A96431" w:rsidP="001B1C5E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A96431" w:rsidTr="001B1C5E">
        <w:trPr>
          <w:cantSplit/>
          <w:trHeight w:val="705"/>
        </w:trPr>
        <w:tc>
          <w:tcPr>
            <w:tcW w:w="3780" w:type="dxa"/>
            <w:vMerge/>
            <w:vAlign w:val="bottom"/>
          </w:tcPr>
          <w:p w:rsidR="00A96431" w:rsidRDefault="00A96431" w:rsidP="001B1C5E">
            <w:pPr>
              <w:tabs>
                <w:tab w:val="left" w:pos="2520"/>
              </w:tabs>
            </w:pPr>
          </w:p>
        </w:tc>
        <w:tc>
          <w:tcPr>
            <w:tcW w:w="4045" w:type="dxa"/>
            <w:vAlign w:val="bottom"/>
          </w:tcPr>
          <w:p w:rsidR="00A96431" w:rsidRDefault="00A96431" w:rsidP="001B1C5E">
            <w:pPr>
              <w:tabs>
                <w:tab w:val="left" w:pos="2520"/>
              </w:tabs>
              <w:rPr>
                <w:lang w:val="en-US"/>
              </w:rPr>
            </w:pPr>
            <w:r>
              <w:t>Старший государственный</w:t>
            </w:r>
          </w:p>
          <w:p w:rsidR="00A96431" w:rsidRDefault="00A96431" w:rsidP="001B1C5E">
            <w:pPr>
              <w:tabs>
                <w:tab w:val="left" w:pos="2520"/>
              </w:tabs>
            </w:pPr>
            <w:r>
              <w:t>налоговый инспектор</w:t>
            </w:r>
          </w:p>
        </w:tc>
        <w:tc>
          <w:tcPr>
            <w:tcW w:w="2488" w:type="dxa"/>
            <w:shd w:val="clear" w:color="auto" w:fill="auto"/>
            <w:vAlign w:val="bottom"/>
          </w:tcPr>
          <w:p w:rsidR="00A96431" w:rsidRDefault="00A96431" w:rsidP="001B1C5E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A96431" w:rsidTr="001B1C5E">
        <w:trPr>
          <w:cantSplit/>
          <w:trHeight w:val="669"/>
        </w:trPr>
        <w:tc>
          <w:tcPr>
            <w:tcW w:w="3780" w:type="dxa"/>
            <w:vMerge/>
            <w:vAlign w:val="bottom"/>
          </w:tcPr>
          <w:p w:rsidR="00A96431" w:rsidRDefault="00A96431" w:rsidP="001B1C5E">
            <w:pPr>
              <w:tabs>
                <w:tab w:val="left" w:pos="2520"/>
              </w:tabs>
            </w:pPr>
          </w:p>
        </w:tc>
        <w:tc>
          <w:tcPr>
            <w:tcW w:w="4045" w:type="dxa"/>
            <w:vAlign w:val="bottom"/>
          </w:tcPr>
          <w:p w:rsidR="00A96431" w:rsidRPr="00E72A0B" w:rsidRDefault="00A96431" w:rsidP="001B1C5E">
            <w:pPr>
              <w:tabs>
                <w:tab w:val="left" w:pos="2520"/>
              </w:tabs>
            </w:pPr>
            <w:r>
              <w:t>Главный государственный</w:t>
            </w:r>
          </w:p>
          <w:p w:rsidR="00A96431" w:rsidRDefault="00A96431" w:rsidP="001B1C5E">
            <w:pPr>
              <w:tabs>
                <w:tab w:val="left" w:pos="2520"/>
              </w:tabs>
            </w:pPr>
            <w:r>
              <w:t>налоговый инспектор</w:t>
            </w:r>
          </w:p>
        </w:tc>
        <w:tc>
          <w:tcPr>
            <w:tcW w:w="2488" w:type="dxa"/>
            <w:shd w:val="clear" w:color="auto" w:fill="auto"/>
            <w:vAlign w:val="bottom"/>
          </w:tcPr>
          <w:p w:rsidR="00A96431" w:rsidRDefault="00A96431" w:rsidP="001B1C5E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A96431" w:rsidTr="001B1C5E">
        <w:trPr>
          <w:cantSplit/>
          <w:trHeight w:val="695"/>
        </w:trPr>
        <w:tc>
          <w:tcPr>
            <w:tcW w:w="3780" w:type="dxa"/>
            <w:vMerge w:val="restart"/>
            <w:vAlign w:val="bottom"/>
          </w:tcPr>
          <w:p w:rsidR="00A96431" w:rsidRDefault="00A96431" w:rsidP="001B1C5E">
            <w:pPr>
              <w:tabs>
                <w:tab w:val="left" w:pos="2520"/>
              </w:tabs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4045" w:type="dxa"/>
            <w:vAlign w:val="bottom"/>
          </w:tcPr>
          <w:p w:rsidR="00A96431" w:rsidRDefault="00A96431" w:rsidP="001B1C5E">
            <w:pPr>
              <w:tabs>
                <w:tab w:val="left" w:pos="2520"/>
              </w:tabs>
              <w:rPr>
                <w:lang w:val="en-US"/>
              </w:rPr>
            </w:pPr>
            <w:r>
              <w:t>Государственный</w:t>
            </w:r>
          </w:p>
          <w:p w:rsidR="00A96431" w:rsidRDefault="00A96431" w:rsidP="001B1C5E">
            <w:pPr>
              <w:tabs>
                <w:tab w:val="left" w:pos="2520"/>
              </w:tabs>
            </w:pPr>
            <w:r>
              <w:t>налоговый инспектор</w:t>
            </w:r>
          </w:p>
        </w:tc>
        <w:tc>
          <w:tcPr>
            <w:tcW w:w="2488" w:type="dxa"/>
            <w:shd w:val="clear" w:color="auto" w:fill="auto"/>
            <w:vAlign w:val="bottom"/>
          </w:tcPr>
          <w:p w:rsidR="00A96431" w:rsidRDefault="00A96431" w:rsidP="001B1C5E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A96431" w:rsidTr="001B1C5E">
        <w:trPr>
          <w:cantSplit/>
          <w:trHeight w:val="720"/>
        </w:trPr>
        <w:tc>
          <w:tcPr>
            <w:tcW w:w="3780" w:type="dxa"/>
            <w:vMerge/>
            <w:vAlign w:val="bottom"/>
          </w:tcPr>
          <w:p w:rsidR="00A96431" w:rsidRDefault="00A96431" w:rsidP="001B1C5E">
            <w:pPr>
              <w:tabs>
                <w:tab w:val="left" w:pos="2520"/>
              </w:tabs>
            </w:pPr>
          </w:p>
        </w:tc>
        <w:tc>
          <w:tcPr>
            <w:tcW w:w="4045" w:type="dxa"/>
            <w:vAlign w:val="bottom"/>
          </w:tcPr>
          <w:p w:rsidR="00A96431" w:rsidRDefault="00A96431" w:rsidP="001B1C5E">
            <w:pPr>
              <w:tabs>
                <w:tab w:val="left" w:pos="2520"/>
              </w:tabs>
              <w:rPr>
                <w:lang w:val="en-US"/>
              </w:rPr>
            </w:pPr>
            <w:r>
              <w:t>Старший государственный</w:t>
            </w:r>
          </w:p>
          <w:p w:rsidR="00A96431" w:rsidRDefault="00A96431" w:rsidP="001B1C5E">
            <w:pPr>
              <w:tabs>
                <w:tab w:val="left" w:pos="2520"/>
              </w:tabs>
            </w:pPr>
            <w:r>
              <w:t>налоговый инспектор</w:t>
            </w:r>
          </w:p>
        </w:tc>
        <w:tc>
          <w:tcPr>
            <w:tcW w:w="2488" w:type="dxa"/>
            <w:shd w:val="clear" w:color="auto" w:fill="auto"/>
            <w:vAlign w:val="bottom"/>
          </w:tcPr>
          <w:p w:rsidR="00A96431" w:rsidRDefault="00A96431" w:rsidP="001B1C5E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</w:tbl>
    <w:p w:rsidR="00A96431" w:rsidRPr="00F60858" w:rsidRDefault="00A96431" w:rsidP="00A96431"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"/>
        <w:gridCol w:w="5625"/>
        <w:gridCol w:w="9"/>
        <w:gridCol w:w="4641"/>
      </w:tblGrid>
      <w:tr w:rsidR="00A96431" w:rsidTr="00A96431">
        <w:trPr>
          <w:gridBefore w:val="1"/>
          <w:wBefore w:w="15" w:type="dxa"/>
          <w:trHeight w:val="291"/>
        </w:trPr>
        <w:tc>
          <w:tcPr>
            <w:tcW w:w="5634" w:type="dxa"/>
            <w:gridSpan w:val="2"/>
            <w:vMerge w:val="restart"/>
          </w:tcPr>
          <w:p w:rsidR="00A96431" w:rsidRDefault="00A96431" w:rsidP="00A96431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Наименование должности,</w:t>
            </w:r>
          </w:p>
          <w:p w:rsidR="00A96431" w:rsidRDefault="00A96431" w:rsidP="00A96431">
            <w:pPr>
              <w:jc w:val="center"/>
            </w:pPr>
            <w:r w:rsidRPr="004D5F43">
              <w:rPr>
                <w:b/>
                <w:sz w:val="23"/>
                <w:szCs w:val="23"/>
              </w:rPr>
              <w:t>должностные обязанности</w:t>
            </w:r>
          </w:p>
        </w:tc>
        <w:tc>
          <w:tcPr>
            <w:tcW w:w="4641" w:type="dxa"/>
          </w:tcPr>
          <w:p w:rsidR="00A96431" w:rsidRDefault="00A96431" w:rsidP="00A96431">
            <w:pPr>
              <w:jc w:val="center"/>
            </w:pPr>
            <w:r w:rsidRPr="004D5F43">
              <w:rPr>
                <w:b/>
                <w:sz w:val="23"/>
                <w:szCs w:val="23"/>
              </w:rPr>
              <w:t>Квалификационные требования</w:t>
            </w:r>
          </w:p>
        </w:tc>
      </w:tr>
      <w:tr w:rsidR="00A96431" w:rsidTr="00A96431">
        <w:trPr>
          <w:gridBefore w:val="1"/>
          <w:wBefore w:w="15" w:type="dxa"/>
          <w:trHeight w:val="276"/>
        </w:trPr>
        <w:tc>
          <w:tcPr>
            <w:tcW w:w="5634" w:type="dxa"/>
            <w:gridSpan w:val="2"/>
            <w:vMerge/>
          </w:tcPr>
          <w:p w:rsidR="00A96431" w:rsidRDefault="00A96431" w:rsidP="00A96431"/>
        </w:tc>
        <w:tc>
          <w:tcPr>
            <w:tcW w:w="4641" w:type="dxa"/>
            <w:vMerge w:val="restart"/>
          </w:tcPr>
          <w:p w:rsidR="00A96431" w:rsidRPr="009F2CFB" w:rsidRDefault="00A96431" w:rsidP="00A96431">
            <w:pPr>
              <w:keepNext/>
              <w:jc w:val="both"/>
            </w:pPr>
            <w:r w:rsidRPr="009F2CFB">
              <w:rPr>
                <w:b/>
                <w:bCs/>
                <w:i/>
                <w:iCs/>
              </w:rPr>
              <w:t xml:space="preserve">к уровню профессионального образования: </w:t>
            </w:r>
            <w:r w:rsidRPr="009F2CFB">
              <w:t xml:space="preserve">высшее профессиональное образование. </w:t>
            </w:r>
          </w:p>
          <w:p w:rsidR="00A96431" w:rsidRPr="009F2CFB" w:rsidRDefault="00A96431" w:rsidP="00A96431">
            <w:pPr>
              <w:keepNext/>
              <w:jc w:val="both"/>
            </w:pPr>
            <w:r w:rsidRPr="009F2CFB">
              <w:rPr>
                <w:b/>
                <w:i/>
              </w:rPr>
              <w:t>к стажу работы</w:t>
            </w:r>
            <w:r w:rsidRPr="009F2CFB">
              <w:t xml:space="preserve">: стаж работы по специальности не менее 4-х лет или стаж государственной гражданской службы (государственной службы иных видов) не менее 2-х лет </w:t>
            </w:r>
          </w:p>
          <w:p w:rsidR="00A96431" w:rsidRPr="009F2CFB" w:rsidRDefault="00A96431" w:rsidP="00A96431">
            <w:pPr>
              <w:keepNext/>
              <w:jc w:val="both"/>
              <w:rPr>
                <w:b/>
                <w:i/>
              </w:rPr>
            </w:pPr>
            <w:r w:rsidRPr="009F2CFB">
              <w:rPr>
                <w:b/>
                <w:i/>
              </w:rPr>
              <w:t>к профессиональным знаниям:</w:t>
            </w:r>
          </w:p>
          <w:p w:rsidR="00A96431" w:rsidRPr="009F2CFB" w:rsidRDefault="00A96431" w:rsidP="00A96431">
            <w:pPr>
              <w:keepNext/>
              <w:jc w:val="both"/>
            </w:pPr>
            <w:r w:rsidRPr="009F2CFB">
              <w:t>должны знать:</w:t>
            </w:r>
          </w:p>
          <w:p w:rsidR="00A96431" w:rsidRPr="009F2CFB" w:rsidRDefault="00D966D5" w:rsidP="00A96431">
            <w:pPr>
              <w:keepNext/>
              <w:jc w:val="both"/>
            </w:pPr>
            <w:hyperlink r:id="rId8" w:history="1">
              <w:r w:rsidR="00A96431" w:rsidRPr="001B1C5E">
                <w:rPr>
                  <w:rStyle w:val="a5"/>
                  <w:color w:val="000000" w:themeColor="text1"/>
                  <w:u w:val="none"/>
                </w:rPr>
                <w:t>Конституцию</w:t>
              </w:r>
            </w:hyperlink>
            <w:r w:rsidR="00A96431" w:rsidRPr="009F2CFB">
              <w:t xml:space="preserve"> Российской Федерации, федеральные конституционные законы, </w:t>
            </w:r>
            <w:r w:rsidR="00A96431" w:rsidRPr="009F2CFB">
              <w:lastRenderedPageBreak/>
              <w:t>федеральные законы;</w:t>
            </w:r>
          </w:p>
          <w:p w:rsidR="00A96431" w:rsidRPr="009F2CFB" w:rsidRDefault="00A96431" w:rsidP="00A96431">
            <w:pPr>
              <w:keepNext/>
              <w:jc w:val="both"/>
            </w:pPr>
            <w:r w:rsidRPr="009F2CFB">
              <w:t>Налоговый кодекс Российской Федерации;</w:t>
            </w:r>
          </w:p>
          <w:p w:rsidR="00A96431" w:rsidRPr="009F2CFB" w:rsidRDefault="00A96431" w:rsidP="00A96431">
            <w:pPr>
              <w:keepNext/>
              <w:jc w:val="both"/>
            </w:pPr>
            <w:r w:rsidRPr="009F2CFB"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A96431" w:rsidRPr="009F2CFB" w:rsidRDefault="00A96431" w:rsidP="00A96431">
            <w:pPr>
              <w:keepNext/>
              <w:jc w:val="both"/>
            </w:pPr>
            <w:r w:rsidRPr="009F2CFB">
              <w:t>правовые основы прохождения федеральной государственной гражданской службы;</w:t>
            </w:r>
          </w:p>
          <w:p w:rsidR="00A96431" w:rsidRPr="009F2CFB" w:rsidRDefault="00A96431" w:rsidP="00A96431">
            <w:pPr>
              <w:keepNext/>
              <w:jc w:val="both"/>
            </w:pPr>
            <w:r w:rsidRPr="009F2CFB">
              <w:t>правила делового этикета, порядок работы с обращениями граждан;</w:t>
            </w:r>
          </w:p>
          <w:p w:rsidR="00A96431" w:rsidRPr="009F2CFB" w:rsidRDefault="00A96431" w:rsidP="00A96431">
            <w:pPr>
              <w:keepNext/>
              <w:jc w:val="both"/>
            </w:pPr>
            <w:r w:rsidRPr="009F2CFB">
              <w:t>правила и нормы охраны труда, техники безопасности и противопожарной защиты;</w:t>
            </w:r>
          </w:p>
          <w:p w:rsidR="00A96431" w:rsidRPr="009F2CFB" w:rsidRDefault="00D966D5" w:rsidP="00A96431">
            <w:pPr>
              <w:keepNext/>
              <w:jc w:val="both"/>
            </w:pPr>
            <w:hyperlink r:id="rId9" w:history="1">
              <w:r w:rsidR="00A96431" w:rsidRPr="001B1C5E">
                <w:rPr>
                  <w:rStyle w:val="a5"/>
                  <w:color w:val="000000" w:themeColor="text1"/>
                  <w:u w:val="none"/>
                </w:rPr>
                <w:t>служебный распорядок</w:t>
              </w:r>
            </w:hyperlink>
            <w:r w:rsidR="00A96431" w:rsidRPr="009F2CFB">
              <w:t xml:space="preserve"> центрального аппарата, территориального органа Федеральной налоговой службы;</w:t>
            </w:r>
          </w:p>
          <w:p w:rsidR="00A96431" w:rsidRPr="009F2CFB" w:rsidRDefault="00A96431" w:rsidP="00A96431">
            <w:pPr>
              <w:keepNext/>
              <w:jc w:val="both"/>
            </w:pPr>
            <w:r w:rsidRPr="009F2CFB">
              <w:t>порядок работы со служебной информацией, инструкцию по делопроизводству;</w:t>
            </w:r>
          </w:p>
          <w:p w:rsidR="00A96431" w:rsidRPr="009F2CFB" w:rsidRDefault="00A96431" w:rsidP="00A96431">
            <w:pPr>
              <w:keepNext/>
              <w:jc w:val="both"/>
            </w:pPr>
            <w:r w:rsidRPr="009F2CFB">
              <w:t>аппаратное и программное обеспечение;</w:t>
            </w:r>
          </w:p>
          <w:p w:rsidR="00A96431" w:rsidRPr="009F2CFB" w:rsidRDefault="00A96431" w:rsidP="00A96431">
            <w:pPr>
              <w:keepNext/>
              <w:jc w:val="both"/>
            </w:pPr>
            <w:r w:rsidRPr="009F2CFB">
              <w:t xml:space="preserve">возможности и особенности </w:t>
            </w:r>
            <w:proofErr w:type="gramStart"/>
            <w:r w:rsidRPr="009F2CFB">
              <w:t>применения</w:t>
            </w:r>
            <w:proofErr w:type="gramEnd"/>
            <w:r>
              <w:t xml:space="preserve"> </w:t>
            </w:r>
            <w:r w:rsidRPr="009F2CFB">
              <w:t>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A96431" w:rsidRPr="009F2CFB" w:rsidRDefault="00A96431" w:rsidP="00A96431">
            <w:pPr>
              <w:keepNext/>
              <w:jc w:val="both"/>
            </w:pPr>
            <w:r w:rsidRPr="009F2CFB">
              <w:t>общие вопросы в области обеспечения информационной безопасности;</w:t>
            </w:r>
          </w:p>
          <w:p w:rsidR="00A96431" w:rsidRPr="009F2CFB" w:rsidRDefault="00A96431" w:rsidP="00A96431">
            <w:pPr>
              <w:keepNext/>
              <w:jc w:val="both"/>
            </w:pPr>
            <w:r w:rsidRPr="009F2CFB">
              <w:t>должностной регламент.</w:t>
            </w:r>
          </w:p>
          <w:p w:rsidR="00A96431" w:rsidRPr="009F2CFB" w:rsidRDefault="00A96431" w:rsidP="00A96431">
            <w:pPr>
              <w:keepNext/>
              <w:jc w:val="both"/>
              <w:rPr>
                <w:b/>
                <w:i/>
              </w:rPr>
            </w:pPr>
            <w:r w:rsidRPr="009F2CFB">
              <w:rPr>
                <w:b/>
                <w:i/>
              </w:rPr>
              <w:t>к профессиональным навыкам:</w:t>
            </w:r>
          </w:p>
          <w:p w:rsidR="00A96431" w:rsidRPr="009F2CFB" w:rsidRDefault="00A96431" w:rsidP="00A96431">
            <w:pPr>
              <w:keepNext/>
              <w:jc w:val="both"/>
              <w:rPr>
                <w:b/>
                <w:i/>
              </w:rPr>
            </w:pPr>
            <w:r w:rsidRPr="009F2CFB">
              <w:t>должен иметь навыки:</w:t>
            </w:r>
          </w:p>
          <w:p w:rsidR="00A96431" w:rsidRPr="009F2CFB" w:rsidRDefault="00A96431" w:rsidP="00A96431">
            <w:pPr>
              <w:keepNext/>
              <w:autoSpaceDE w:val="0"/>
              <w:autoSpaceDN w:val="0"/>
              <w:adjustRightInd w:val="0"/>
              <w:jc w:val="both"/>
            </w:pPr>
            <w:r w:rsidRPr="009F2CFB">
              <w:t xml:space="preserve">необходимые для выполнения работы в сфере, соответствующей направлению деятельности отдела; </w:t>
            </w:r>
          </w:p>
          <w:p w:rsidR="00A96431" w:rsidRPr="009F2CFB" w:rsidRDefault="00A96431" w:rsidP="00A96431">
            <w:pPr>
              <w:keepNext/>
              <w:autoSpaceDE w:val="0"/>
              <w:autoSpaceDN w:val="0"/>
              <w:adjustRightInd w:val="0"/>
              <w:jc w:val="both"/>
            </w:pPr>
            <w:r w:rsidRPr="009F2CFB">
              <w:t xml:space="preserve">обеспечения выполнения поставленных руководством задач; эффективного планирования служебного времени; анализа и прогнозирования деятельности в порученной сфере; использования опыта и мнения коллег; </w:t>
            </w:r>
          </w:p>
          <w:p w:rsidR="00A96431" w:rsidRPr="009F2CFB" w:rsidRDefault="00A96431" w:rsidP="00A96431">
            <w:pPr>
              <w:keepNext/>
              <w:autoSpaceDE w:val="0"/>
              <w:autoSpaceDN w:val="0"/>
              <w:adjustRightInd w:val="0"/>
              <w:jc w:val="both"/>
            </w:pPr>
            <w:r w:rsidRPr="009F2CFB">
              <w:t>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</w:t>
            </w:r>
          </w:p>
          <w:p w:rsidR="00A96431" w:rsidRPr="009F2CFB" w:rsidRDefault="00A96431" w:rsidP="00A96431">
            <w:pPr>
              <w:keepNext/>
              <w:autoSpaceDE w:val="0"/>
              <w:autoSpaceDN w:val="0"/>
              <w:adjustRightInd w:val="0"/>
              <w:jc w:val="both"/>
            </w:pPr>
            <w:r w:rsidRPr="009F2CFB">
              <w:t xml:space="preserve"> подготовки презентаций, использования графических объектов в электронных документах; работы с базами данных; </w:t>
            </w:r>
            <w:r w:rsidRPr="009F2CFB">
              <w:lastRenderedPageBreak/>
              <w:t xml:space="preserve">работы: с системами взаимодействия с гражданами и организациями, системами межведомственного взаимодействия, с системами управления государственными информационными ресурсами, информационно-аналитическими системами, обеспечивающими сбор, обработку, хранение и анализ данных, </w:t>
            </w:r>
          </w:p>
          <w:p w:rsidR="00A96431" w:rsidRPr="009F2CFB" w:rsidRDefault="00A96431" w:rsidP="00A96431">
            <w:pPr>
              <w:keepNext/>
              <w:autoSpaceDE w:val="0"/>
              <w:autoSpaceDN w:val="0"/>
              <w:adjustRightInd w:val="0"/>
              <w:jc w:val="both"/>
            </w:pPr>
            <w:r w:rsidRPr="009F2CFB">
              <w:t xml:space="preserve">системами управления электронными архивами, системами информационной безопасности, системами управления эксплуатацией; </w:t>
            </w:r>
          </w:p>
          <w:p w:rsidR="00A96431" w:rsidRDefault="00A96431" w:rsidP="00A96431">
            <w:r w:rsidRPr="009F2CFB">
              <w:t>подготовки деловой корреспонденции и актов инспекции.</w:t>
            </w:r>
          </w:p>
        </w:tc>
      </w:tr>
      <w:tr w:rsidR="00A96431" w:rsidTr="00A96431">
        <w:trPr>
          <w:gridBefore w:val="1"/>
          <w:wBefore w:w="15" w:type="dxa"/>
          <w:trHeight w:val="3195"/>
        </w:trPr>
        <w:tc>
          <w:tcPr>
            <w:tcW w:w="5634" w:type="dxa"/>
            <w:gridSpan w:val="2"/>
          </w:tcPr>
          <w:p w:rsidR="00A96431" w:rsidRPr="001B1C5E" w:rsidRDefault="00A96431" w:rsidP="00A96431">
            <w:pPr>
              <w:tabs>
                <w:tab w:val="left" w:pos="318"/>
                <w:tab w:val="left" w:pos="2520"/>
              </w:tabs>
              <w:jc w:val="center"/>
              <w:rPr>
                <w:b/>
                <w:color w:val="000000" w:themeColor="text1"/>
              </w:rPr>
            </w:pPr>
            <w:r w:rsidRPr="001B1C5E">
              <w:rPr>
                <w:b/>
                <w:color w:val="000000" w:themeColor="text1"/>
              </w:rPr>
              <w:t xml:space="preserve">Главный государственный налоговый инспектор отдела камеральных проверок № 1 </w:t>
            </w:r>
          </w:p>
          <w:p w:rsidR="00A96431" w:rsidRPr="009F2CFB" w:rsidRDefault="00A96431" w:rsidP="00A96431">
            <w:pPr>
              <w:tabs>
                <w:tab w:val="left" w:pos="318"/>
                <w:tab w:val="left" w:pos="2520"/>
              </w:tabs>
              <w:jc w:val="center"/>
            </w:pPr>
            <w:r w:rsidRPr="009F2CFB">
              <w:t>в должностные обязанности входит:</w:t>
            </w:r>
          </w:p>
          <w:p w:rsidR="00A96431" w:rsidRPr="009F2CFB" w:rsidRDefault="00A96431" w:rsidP="00A96431">
            <w:pPr>
              <w:tabs>
                <w:tab w:val="left" w:pos="318"/>
                <w:tab w:val="left" w:pos="2520"/>
              </w:tabs>
              <w:jc w:val="both"/>
            </w:pPr>
            <w:proofErr w:type="gramStart"/>
            <w:r w:rsidRPr="009F2CFB">
              <w:t xml:space="preserve">- выполнять мероприятия по реализации функций налогового администрирования (принятие решений о соответствии представляемых на проверку документов требованиям налогового законодательства, их достоверности и полноты; истребование документов у проверяемых лиц, у их контрагентов, у иных лиц, располагающих документами или информацией касающейся </w:t>
            </w:r>
            <w:r w:rsidRPr="009F2CFB">
              <w:lastRenderedPageBreak/>
              <w:t>деятельности проверяемых налогоплательщиков; проведение опросов свидетелей, осмотров территорий, помещений налогоплательщиков, в отношении которых проводится налоговая проверка и т.д.);</w:t>
            </w:r>
            <w:proofErr w:type="gramEnd"/>
          </w:p>
          <w:p w:rsidR="00A96431" w:rsidRPr="009F2CFB" w:rsidRDefault="00A96431" w:rsidP="00A96431">
            <w:pPr>
              <w:tabs>
                <w:tab w:val="left" w:pos="318"/>
                <w:tab w:val="left" w:pos="2520"/>
              </w:tabs>
              <w:jc w:val="both"/>
            </w:pPr>
            <w:proofErr w:type="gramStart"/>
            <w:r w:rsidRPr="009F2CFB">
              <w:t>- проводить камеральные налоговые проверки налоговых деклараций и иных документов, служащих основанием для исчисления и уплаты налога на добавленную стоимость, проводить камеральные налоговые проверки правомерности возмещения входного НДС, обоснованности применения налогоплательщиком налоговой ставки 0 процентов и налоговых вычетов по НДС; оформлять их результаты в строгом соответствии с Налоговым кодексом Российской Федерации, иными актами законодательства о налогах и сборах;</w:t>
            </w:r>
            <w:proofErr w:type="gramEnd"/>
          </w:p>
          <w:p w:rsidR="00A96431" w:rsidRDefault="00A96431" w:rsidP="00A96431">
            <w:pPr>
              <w:tabs>
                <w:tab w:val="left" w:pos="318"/>
                <w:tab w:val="left" w:pos="2520"/>
              </w:tabs>
              <w:jc w:val="both"/>
            </w:pPr>
            <w:r w:rsidRPr="009F2CFB">
              <w:t>- подготавливать проекты решений о привлечении (об отказе в привлечении) налогоплательщика к налоговой ответственности после согласования с правовым отделом;</w:t>
            </w:r>
          </w:p>
          <w:p w:rsidR="008813D7" w:rsidRPr="00A950CD" w:rsidRDefault="008813D7" w:rsidP="00D966D5">
            <w:pPr>
              <w:tabs>
                <w:tab w:val="num" w:pos="900"/>
              </w:tabs>
              <w:ind w:right="17"/>
              <w:jc w:val="both"/>
              <w:rPr>
                <w:color w:val="000000"/>
                <w:spacing w:val="-10"/>
              </w:rPr>
            </w:pPr>
            <w:r w:rsidRPr="00A950CD">
              <w:rPr>
                <w:color w:val="000000"/>
                <w:spacing w:val="-10"/>
              </w:rPr>
              <w:t xml:space="preserve">- мониторинг и проведение камеральных налоговых проверок  налоговых деклараций  и иных документов, служащих основанием для исчисления и уплаты </w:t>
            </w:r>
            <w:proofErr w:type="gramStart"/>
            <w:r w:rsidRPr="00A950CD">
              <w:rPr>
                <w:color w:val="000000"/>
                <w:spacing w:val="-10"/>
              </w:rPr>
              <w:t>налогов</w:t>
            </w:r>
            <w:proofErr w:type="gramEnd"/>
            <w:r w:rsidRPr="00A950CD">
              <w:rPr>
                <w:color w:val="000000"/>
                <w:spacing w:val="-10"/>
              </w:rPr>
              <w:t xml:space="preserve"> с учетом сопоставления показателей представленной отчетности и косвенной информации из внутренних и внешних источников, проведение анализа финансово-хозяйственной деятельности организаций;</w:t>
            </w:r>
          </w:p>
          <w:p w:rsidR="00A96431" w:rsidRDefault="00A96431" w:rsidP="00A96431">
            <w:pPr>
              <w:tabs>
                <w:tab w:val="left" w:pos="318"/>
                <w:tab w:val="left" w:pos="2520"/>
              </w:tabs>
              <w:jc w:val="both"/>
            </w:pPr>
            <w:proofErr w:type="gramStart"/>
            <w:r w:rsidRPr="009F2CFB">
              <w:t>- участвовать в производстве по делам об административных правонарушениях (составление протоколов об административных правонарушениях</w:t>
            </w:r>
            <w:proofErr w:type="gramEnd"/>
          </w:p>
          <w:p w:rsidR="00A96431" w:rsidRDefault="00A96431" w:rsidP="00A96431">
            <w:pPr>
              <w:tabs>
                <w:tab w:val="left" w:pos="318"/>
                <w:tab w:val="left" w:pos="2520"/>
              </w:tabs>
              <w:jc w:val="center"/>
              <w:rPr>
                <w:b/>
                <w:color w:val="FF0000"/>
              </w:rPr>
            </w:pPr>
          </w:p>
          <w:p w:rsidR="00A96431" w:rsidRPr="00922B3D" w:rsidRDefault="00A96431" w:rsidP="00A96431">
            <w:pPr>
              <w:tabs>
                <w:tab w:val="left" w:pos="318"/>
                <w:tab w:val="left" w:pos="2520"/>
              </w:tabs>
              <w:jc w:val="center"/>
              <w:rPr>
                <w:b/>
                <w:color w:val="FF0000"/>
              </w:rPr>
            </w:pPr>
            <w:r w:rsidRPr="001B1C5E">
              <w:rPr>
                <w:b/>
                <w:color w:val="000000" w:themeColor="text1"/>
              </w:rPr>
              <w:t xml:space="preserve">Главный государственный налоговый инспектор отдела выездных проверок     № 2 </w:t>
            </w:r>
          </w:p>
          <w:p w:rsidR="00A96431" w:rsidRPr="009F2CFB" w:rsidRDefault="00A96431" w:rsidP="00A96431">
            <w:pPr>
              <w:tabs>
                <w:tab w:val="left" w:pos="318"/>
                <w:tab w:val="left" w:pos="2520"/>
              </w:tabs>
              <w:jc w:val="center"/>
            </w:pPr>
            <w:r w:rsidRPr="009F2CFB">
              <w:t>в должностные обязанности входит:</w:t>
            </w:r>
          </w:p>
          <w:p w:rsidR="00A96431" w:rsidRPr="0081427F" w:rsidRDefault="00A96431" w:rsidP="00D966D5">
            <w:pPr>
              <w:tabs>
                <w:tab w:val="num" w:pos="900"/>
              </w:tabs>
              <w:ind w:right="17"/>
              <w:jc w:val="both"/>
              <w:rPr>
                <w:color w:val="000000"/>
                <w:spacing w:val="-10"/>
              </w:rPr>
            </w:pPr>
            <w:r w:rsidRPr="0081427F">
              <w:rPr>
                <w:color w:val="000000"/>
                <w:spacing w:val="-10"/>
              </w:rPr>
              <w:t>-</w:t>
            </w:r>
            <w:r w:rsidR="00D966D5">
              <w:rPr>
                <w:color w:val="000000"/>
                <w:spacing w:val="-10"/>
              </w:rPr>
              <w:t xml:space="preserve"> </w:t>
            </w:r>
            <w:r w:rsidRPr="0081427F">
              <w:rPr>
                <w:color w:val="000000"/>
                <w:spacing w:val="-10"/>
              </w:rPr>
              <w:t>осуществлять проверки налогоплательщиков, производящих и реализующих табачную продукцию по вопросам соблюдения установленных требований к маркировке такой продукции.</w:t>
            </w:r>
          </w:p>
          <w:p w:rsidR="00A96431" w:rsidRPr="0081427F" w:rsidRDefault="00A96431" w:rsidP="00D966D5">
            <w:pPr>
              <w:tabs>
                <w:tab w:val="num" w:pos="900"/>
              </w:tabs>
              <w:ind w:right="17"/>
              <w:jc w:val="both"/>
              <w:rPr>
                <w:color w:val="000000"/>
                <w:spacing w:val="-10"/>
              </w:rPr>
            </w:pPr>
            <w:r w:rsidRPr="0081427F">
              <w:rPr>
                <w:color w:val="000000"/>
                <w:spacing w:val="-10"/>
              </w:rPr>
              <w:t>-</w:t>
            </w:r>
            <w:r w:rsidR="00D966D5">
              <w:rPr>
                <w:color w:val="000000"/>
                <w:spacing w:val="-10"/>
              </w:rPr>
              <w:t xml:space="preserve"> </w:t>
            </w:r>
            <w:r w:rsidRPr="0081427F">
              <w:rPr>
                <w:color w:val="000000"/>
                <w:spacing w:val="-10"/>
              </w:rPr>
              <w:t>представлять в установленном порядке территориальным органам федеральных органов исполнительной власти, органам местного самоуправления информации о выявленных нарушениях в сфере производства и оборота табачной продукции для принятия соответствующих мер.</w:t>
            </w:r>
          </w:p>
          <w:p w:rsidR="00A96431" w:rsidRPr="0081427F" w:rsidRDefault="00A96431" w:rsidP="00D966D5">
            <w:pPr>
              <w:tabs>
                <w:tab w:val="num" w:pos="900"/>
              </w:tabs>
              <w:ind w:right="17"/>
              <w:jc w:val="both"/>
              <w:rPr>
                <w:color w:val="000000"/>
                <w:spacing w:val="-10"/>
              </w:rPr>
            </w:pPr>
            <w:r w:rsidRPr="0081427F">
              <w:rPr>
                <w:color w:val="000000"/>
                <w:spacing w:val="-10"/>
              </w:rPr>
              <w:t>-</w:t>
            </w:r>
            <w:r w:rsidR="00D966D5">
              <w:rPr>
                <w:color w:val="000000"/>
                <w:spacing w:val="-10"/>
              </w:rPr>
              <w:t xml:space="preserve"> </w:t>
            </w:r>
            <w:r w:rsidRPr="0081427F">
              <w:rPr>
                <w:color w:val="000000"/>
                <w:spacing w:val="-10"/>
              </w:rPr>
              <w:t>участвовать в проведении рейдовых проверок налогоплательщиков-производителей и предприятий оптовой торговли табачной продукции.</w:t>
            </w:r>
          </w:p>
          <w:p w:rsidR="00A96431" w:rsidRPr="0081427F" w:rsidRDefault="00A96431" w:rsidP="00D966D5">
            <w:pPr>
              <w:tabs>
                <w:tab w:val="num" w:pos="900"/>
              </w:tabs>
              <w:ind w:right="17"/>
              <w:jc w:val="both"/>
              <w:rPr>
                <w:color w:val="000000"/>
                <w:spacing w:val="-10"/>
              </w:rPr>
            </w:pPr>
            <w:r w:rsidRPr="0081427F">
              <w:rPr>
                <w:color w:val="000000"/>
                <w:spacing w:val="-10"/>
              </w:rPr>
              <w:t>-</w:t>
            </w:r>
            <w:r w:rsidR="00D966D5">
              <w:rPr>
                <w:color w:val="000000"/>
                <w:spacing w:val="-10"/>
              </w:rPr>
              <w:t xml:space="preserve">  </w:t>
            </w:r>
            <w:r w:rsidRPr="0081427F">
              <w:rPr>
                <w:color w:val="000000"/>
                <w:spacing w:val="-10"/>
              </w:rPr>
              <w:t xml:space="preserve">при выявлении фактов нарушения законодательства </w:t>
            </w:r>
            <w:r w:rsidRPr="0081427F">
              <w:rPr>
                <w:color w:val="000000"/>
                <w:spacing w:val="-10"/>
              </w:rPr>
              <w:lastRenderedPageBreak/>
              <w:t>составлять акты, протоколы и другие документы в соответствии с юридическими нормами и требованиями законодательства.</w:t>
            </w:r>
          </w:p>
          <w:p w:rsidR="00A96431" w:rsidRPr="0081427F" w:rsidRDefault="00A96431" w:rsidP="00D966D5">
            <w:pPr>
              <w:tabs>
                <w:tab w:val="num" w:pos="900"/>
              </w:tabs>
              <w:ind w:right="17"/>
              <w:jc w:val="both"/>
              <w:rPr>
                <w:color w:val="000000"/>
                <w:spacing w:val="-10"/>
              </w:rPr>
            </w:pPr>
            <w:r w:rsidRPr="0081427F">
              <w:rPr>
                <w:color w:val="000000"/>
                <w:spacing w:val="-10"/>
              </w:rPr>
              <w:t>-</w:t>
            </w:r>
            <w:r w:rsidR="00D966D5">
              <w:rPr>
                <w:color w:val="000000"/>
                <w:spacing w:val="-10"/>
              </w:rPr>
              <w:t xml:space="preserve"> </w:t>
            </w:r>
            <w:r w:rsidRPr="0081427F">
              <w:rPr>
                <w:color w:val="000000"/>
                <w:spacing w:val="-10"/>
              </w:rPr>
              <w:t>обеспечивать применение санкций в соответствии с законодательством о налогах и сборах.</w:t>
            </w:r>
          </w:p>
          <w:p w:rsidR="00A96431" w:rsidRPr="001B1C5E" w:rsidRDefault="00A96431" w:rsidP="00D966D5">
            <w:pPr>
              <w:tabs>
                <w:tab w:val="num" w:pos="900"/>
              </w:tabs>
              <w:ind w:right="17"/>
              <w:jc w:val="both"/>
              <w:rPr>
                <w:color w:val="000000"/>
                <w:spacing w:val="-10"/>
              </w:rPr>
            </w:pPr>
            <w:r w:rsidRPr="0081427F">
              <w:rPr>
                <w:color w:val="000000"/>
                <w:spacing w:val="-10"/>
              </w:rPr>
              <w:t>-</w:t>
            </w:r>
            <w:r w:rsidR="00D966D5">
              <w:rPr>
                <w:color w:val="000000"/>
                <w:spacing w:val="-10"/>
              </w:rPr>
              <w:t xml:space="preserve">  </w:t>
            </w:r>
            <w:r w:rsidRPr="0081427F">
              <w:rPr>
                <w:color w:val="000000"/>
                <w:spacing w:val="-10"/>
              </w:rPr>
              <w:t xml:space="preserve">участвовать в подготовке регламентной </w:t>
            </w:r>
            <w:r w:rsidRPr="001B1C5E">
              <w:rPr>
                <w:color w:val="000000"/>
                <w:spacing w:val="-10"/>
              </w:rPr>
              <w:t>отчётности и отчётности по запросам, в соответствии с установленным в инспекции порядком.</w:t>
            </w:r>
          </w:p>
          <w:p w:rsidR="00A96431" w:rsidRDefault="00A96431" w:rsidP="00A96431">
            <w:pPr>
              <w:rPr>
                <w:color w:val="000000"/>
                <w:spacing w:val="-10"/>
              </w:rPr>
            </w:pPr>
            <w:r w:rsidRPr="001B1C5E">
              <w:rPr>
                <w:color w:val="000000"/>
                <w:spacing w:val="-10"/>
              </w:rPr>
              <w:t>-</w:t>
            </w:r>
            <w:r w:rsidR="00D966D5">
              <w:rPr>
                <w:color w:val="000000"/>
                <w:spacing w:val="-10"/>
              </w:rPr>
              <w:t xml:space="preserve">   </w:t>
            </w:r>
            <w:r w:rsidRPr="001B1C5E">
              <w:rPr>
                <w:color w:val="000000"/>
                <w:spacing w:val="-10"/>
              </w:rPr>
              <w:t>отвечать на запросы предприятий и организаций, рассматривать письма и заявления</w:t>
            </w:r>
            <w:r w:rsidRPr="0081427F">
              <w:rPr>
                <w:color w:val="000000"/>
                <w:spacing w:val="-10"/>
              </w:rPr>
              <w:t>.</w:t>
            </w:r>
          </w:p>
          <w:p w:rsidR="001B1C5E" w:rsidRPr="009F2CFB" w:rsidRDefault="00D966D5" w:rsidP="001B1C5E">
            <w:pPr>
              <w:tabs>
                <w:tab w:val="left" w:pos="318"/>
                <w:tab w:val="left" w:pos="2520"/>
              </w:tabs>
              <w:jc w:val="both"/>
            </w:pPr>
            <w:r>
              <w:t xml:space="preserve">- </w:t>
            </w:r>
            <w:r w:rsidR="001B1C5E" w:rsidRPr="009F2CFB">
              <w:t>проводить выездные налоговые проверки юридических и физических лиц и оформлять их результаты в строгом соответствии с Налоговым кодексом Российской Федерации, иными актами законодательства о налогах и сборах, регламентирующими документами, Приказами и рекомендациями ФНС и УФНС России по Волгоградской области;</w:t>
            </w:r>
          </w:p>
          <w:p w:rsidR="001B1C5E" w:rsidRPr="009F2CFB" w:rsidRDefault="001B1C5E" w:rsidP="001B1C5E">
            <w:pPr>
              <w:tabs>
                <w:tab w:val="left" w:pos="318"/>
                <w:tab w:val="left" w:pos="2520"/>
              </w:tabs>
              <w:jc w:val="both"/>
            </w:pPr>
            <w:r w:rsidRPr="009F2CFB">
              <w:t>- рассматривать с участием правового отдела представленные налогоплательщиками возражения (объяснения) по актам выездных налоговых проверок;</w:t>
            </w:r>
          </w:p>
          <w:p w:rsidR="001B1C5E" w:rsidRPr="009F2CFB" w:rsidRDefault="001B1C5E" w:rsidP="001B1C5E">
            <w:pPr>
              <w:tabs>
                <w:tab w:val="left" w:pos="318"/>
                <w:tab w:val="left" w:pos="2520"/>
              </w:tabs>
              <w:jc w:val="both"/>
            </w:pPr>
            <w:r w:rsidRPr="009F2CFB">
              <w:t>- подготавливать проекты решений о привлечении (об отказе в привлечении) налогоплательщика к налоговой ответственности после согласования с правовым отделом;</w:t>
            </w:r>
          </w:p>
          <w:p w:rsidR="001B1C5E" w:rsidRPr="009F2CFB" w:rsidRDefault="001B1C5E" w:rsidP="001B1C5E">
            <w:pPr>
              <w:tabs>
                <w:tab w:val="left" w:pos="318"/>
                <w:tab w:val="left" w:pos="2520"/>
              </w:tabs>
              <w:jc w:val="both"/>
            </w:pPr>
            <w:r w:rsidRPr="009F2CFB">
              <w:t>- проводить анализ материалов выездных налоговых проверок на предмет наличия схем уклонения от налогообложения, разрабатывать предложения по их предотвращению;</w:t>
            </w:r>
          </w:p>
          <w:p w:rsidR="001B1C5E" w:rsidRDefault="001B1C5E" w:rsidP="001B1C5E">
            <w:r w:rsidRPr="009F2CFB">
              <w:t>- формировать установленную отчетность по предмету деятельности отдела</w:t>
            </w:r>
          </w:p>
        </w:tc>
        <w:tc>
          <w:tcPr>
            <w:tcW w:w="4641" w:type="dxa"/>
            <w:vMerge/>
          </w:tcPr>
          <w:p w:rsidR="00A96431" w:rsidRDefault="00A96431" w:rsidP="00A96431"/>
        </w:tc>
      </w:tr>
      <w:tr w:rsidR="00A96431" w:rsidTr="00A96431">
        <w:trPr>
          <w:trHeight w:val="3015"/>
        </w:trPr>
        <w:tc>
          <w:tcPr>
            <w:tcW w:w="5640" w:type="dxa"/>
            <w:gridSpan w:val="2"/>
          </w:tcPr>
          <w:p w:rsidR="00A96431" w:rsidRPr="001B1C5E" w:rsidRDefault="00A96431" w:rsidP="00A96431">
            <w:pPr>
              <w:tabs>
                <w:tab w:val="left" w:pos="318"/>
                <w:tab w:val="left" w:pos="2520"/>
              </w:tabs>
              <w:jc w:val="center"/>
              <w:rPr>
                <w:b/>
                <w:color w:val="000000" w:themeColor="text1"/>
              </w:rPr>
            </w:pPr>
            <w:r w:rsidRPr="001B1C5E">
              <w:rPr>
                <w:b/>
                <w:color w:val="000000" w:themeColor="text1"/>
              </w:rPr>
              <w:lastRenderedPageBreak/>
              <w:t xml:space="preserve">Старший государственный налоговый инспектор отдела камеральных проверок № 1 </w:t>
            </w:r>
          </w:p>
          <w:p w:rsidR="00A96431" w:rsidRPr="009F2CFB" w:rsidRDefault="00A96431" w:rsidP="00A96431">
            <w:pPr>
              <w:tabs>
                <w:tab w:val="left" w:pos="318"/>
                <w:tab w:val="left" w:pos="2520"/>
              </w:tabs>
              <w:jc w:val="center"/>
            </w:pPr>
            <w:r w:rsidRPr="009F2CFB">
              <w:t>в должностные обязанности входит:</w:t>
            </w:r>
          </w:p>
          <w:p w:rsidR="00A96431" w:rsidRPr="009F2CFB" w:rsidRDefault="00A96431" w:rsidP="00A96431">
            <w:pPr>
              <w:tabs>
                <w:tab w:val="left" w:pos="318"/>
                <w:tab w:val="left" w:pos="2520"/>
              </w:tabs>
              <w:jc w:val="both"/>
            </w:pPr>
            <w:r w:rsidRPr="009F2CFB">
              <w:t>- проводить камеральные налоговые проверки налоговых деклараций (за исключением деклараций по налогу на добавленную стоимость и налогу на прибыль организаций) и иных документов, служащих основанием для исчисления и уплаты налогов, налогоплательщиков с учетом сопоставления показателей представленной отчетности и косвенной информации из внутренних и внешних источников.</w:t>
            </w:r>
          </w:p>
          <w:p w:rsidR="00A96431" w:rsidRPr="009F2CFB" w:rsidRDefault="00A96431" w:rsidP="00A96431">
            <w:pPr>
              <w:tabs>
                <w:tab w:val="left" w:pos="318"/>
                <w:tab w:val="left" w:pos="2520"/>
              </w:tabs>
              <w:jc w:val="both"/>
            </w:pPr>
            <w:r w:rsidRPr="009F2CFB">
              <w:t xml:space="preserve">- принимать меры к  налогоплательщикам, не представившим налоговые декларации (за исключением деклараций по налогу на добавленную стоимость и налогу на прибыль организаций), расчеты, сведения в установленный срок. Своевременно осуществлять приостановление операций по счетам  налогоплательщиков   в случае непредставления или отказа  в представлении </w:t>
            </w:r>
            <w:r w:rsidRPr="009F2CFB">
              <w:lastRenderedPageBreak/>
              <w:t>налоговых деклараций и своевременно возобновлять.</w:t>
            </w:r>
          </w:p>
          <w:p w:rsidR="00A96431" w:rsidRPr="009F2CFB" w:rsidRDefault="00A96431" w:rsidP="00A96431">
            <w:pPr>
              <w:tabs>
                <w:tab w:val="left" w:pos="318"/>
                <w:tab w:val="left" w:pos="2520"/>
              </w:tabs>
              <w:jc w:val="both"/>
            </w:pPr>
            <w:r w:rsidRPr="009F2CFB">
              <w:t>- проводить анализ схем уклонения от налогообложения  налогоплательщиков, и вырабатывать предложения по их предотвращению.</w:t>
            </w:r>
          </w:p>
          <w:p w:rsidR="00A96431" w:rsidRPr="009F2CFB" w:rsidRDefault="00A96431" w:rsidP="00A96431">
            <w:pPr>
              <w:tabs>
                <w:tab w:val="left" w:pos="318"/>
                <w:tab w:val="left" w:pos="2520"/>
              </w:tabs>
              <w:jc w:val="both"/>
            </w:pPr>
            <w:r w:rsidRPr="009F2CFB">
              <w:t>- проводить мероприятия налогового контроля в отношении недобросовестных налогоплательщиков, по пресечению деятельности фир</w:t>
            </w:r>
            <w:proofErr w:type="gramStart"/>
            <w:r w:rsidRPr="009F2CFB">
              <w:t>м-</w:t>
            </w:r>
            <w:proofErr w:type="gramEnd"/>
            <w:r w:rsidRPr="009F2CFB">
              <w:t xml:space="preserve"> «однодневок».</w:t>
            </w:r>
          </w:p>
          <w:p w:rsidR="00A96431" w:rsidRPr="009F2CFB" w:rsidRDefault="00A96431" w:rsidP="00A96431">
            <w:pPr>
              <w:tabs>
                <w:tab w:val="left" w:pos="318"/>
                <w:tab w:val="left" w:pos="2520"/>
              </w:tabs>
              <w:jc w:val="both"/>
            </w:pPr>
            <w:r w:rsidRPr="009F2CFB">
              <w:t xml:space="preserve">- использовать все виды шаблонов в запросной системы АИС «ЭОД ИФНС местного уровня»  в </w:t>
            </w:r>
            <w:proofErr w:type="gramStart"/>
            <w:r w:rsidRPr="009F2CFB">
              <w:t>сроки</w:t>
            </w:r>
            <w:proofErr w:type="gramEnd"/>
            <w:r w:rsidRPr="009F2CFB">
              <w:t xml:space="preserve"> установленные вышестоящим налоговым органом.</w:t>
            </w:r>
          </w:p>
          <w:p w:rsidR="00A96431" w:rsidRDefault="00A96431" w:rsidP="00A96431">
            <w:pPr>
              <w:ind w:left="-21"/>
            </w:pPr>
            <w:r w:rsidRPr="009F2CFB">
              <w:t>- оформлять результаты камеральной налоговой проверки</w:t>
            </w:r>
            <w:r>
              <w:t>.</w:t>
            </w:r>
          </w:p>
          <w:p w:rsidR="00A96431" w:rsidRDefault="00A96431" w:rsidP="001B1C5E">
            <w:pPr>
              <w:tabs>
                <w:tab w:val="left" w:pos="318"/>
                <w:tab w:val="left" w:pos="2520"/>
              </w:tabs>
              <w:rPr>
                <w:b/>
                <w:color w:val="FF0000"/>
              </w:rPr>
            </w:pPr>
          </w:p>
          <w:p w:rsidR="00A96431" w:rsidRPr="001B1C5E" w:rsidRDefault="00A96431" w:rsidP="00A96431">
            <w:pPr>
              <w:tabs>
                <w:tab w:val="left" w:pos="318"/>
                <w:tab w:val="left" w:pos="2520"/>
              </w:tabs>
              <w:jc w:val="center"/>
              <w:rPr>
                <w:b/>
                <w:color w:val="000000" w:themeColor="text1"/>
              </w:rPr>
            </w:pPr>
            <w:r w:rsidRPr="001B1C5E">
              <w:rPr>
                <w:b/>
                <w:color w:val="000000" w:themeColor="text1"/>
              </w:rPr>
              <w:t xml:space="preserve">Старший государственный налоговый инспектор отдела урегулирования задолженности и обеспечения процедур банкротства </w:t>
            </w:r>
          </w:p>
          <w:p w:rsidR="00A96431" w:rsidRPr="009F2CFB" w:rsidRDefault="00A96431" w:rsidP="00A96431">
            <w:pPr>
              <w:tabs>
                <w:tab w:val="left" w:pos="318"/>
                <w:tab w:val="left" w:pos="2520"/>
              </w:tabs>
              <w:jc w:val="center"/>
            </w:pPr>
            <w:r w:rsidRPr="009F2CFB">
              <w:t>в должностные обязанности входит:</w:t>
            </w:r>
          </w:p>
          <w:p w:rsidR="00A96431" w:rsidRPr="006B7425" w:rsidRDefault="00D966D5" w:rsidP="00D966D5">
            <w:pPr>
              <w:tabs>
                <w:tab w:val="num" w:pos="1649"/>
              </w:tabs>
              <w:ind w:right="17"/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- </w:t>
            </w:r>
            <w:r w:rsidR="00A96431" w:rsidRPr="006B7425">
              <w:rPr>
                <w:spacing w:val="-10"/>
              </w:rPr>
              <w:t>выполнять работу по урегулированию задолженности посредством применения мер принудительного взыскания и проведения иных мероприятий в соответствии с положениями Налогового Кодекса Российской Федерации и иных нормативных актов;</w:t>
            </w:r>
          </w:p>
          <w:p w:rsidR="00A96431" w:rsidRPr="006B7425" w:rsidRDefault="00D966D5" w:rsidP="00D966D5">
            <w:pPr>
              <w:tabs>
                <w:tab w:val="num" w:pos="1649"/>
              </w:tabs>
              <w:ind w:right="17"/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- </w:t>
            </w:r>
            <w:r w:rsidR="00A96431" w:rsidRPr="006B7425">
              <w:rPr>
                <w:spacing w:val="-10"/>
              </w:rPr>
              <w:t>осуществлять взаимодействие с налогоплательщиками (юридическими и физическими лицами, индивидуальными предпринимателями) по вопросам погашения задолженности;</w:t>
            </w:r>
          </w:p>
          <w:p w:rsidR="00A96431" w:rsidRPr="006B7425" w:rsidRDefault="00D966D5" w:rsidP="00D966D5">
            <w:pPr>
              <w:tabs>
                <w:tab w:val="num" w:pos="1649"/>
              </w:tabs>
              <w:ind w:right="17"/>
              <w:jc w:val="both"/>
              <w:rPr>
                <w:spacing w:val="-10"/>
              </w:rPr>
            </w:pPr>
            <w:proofErr w:type="gramStart"/>
            <w:r>
              <w:rPr>
                <w:spacing w:val="-10"/>
              </w:rPr>
              <w:t>-</w:t>
            </w:r>
            <w:r w:rsidR="00A96431" w:rsidRPr="006B7425">
              <w:rPr>
                <w:spacing w:val="-10"/>
              </w:rPr>
              <w:t xml:space="preserve"> подготавливать и направлять налогоплательщикам уведомления о фактах излишней уплаты налога и документов на возврат или зачет излишне уплаченных либо излишне взысканных сумм, а также возмещение налога на добавленную стоимость в сроки, установленные Налоговым Кодексом Российской Федерации, обоснованного отказа на заявление при отсутствии фактов излишней уплаты или невозможности проведения зачета по иным причинам;</w:t>
            </w:r>
            <w:proofErr w:type="gramEnd"/>
          </w:p>
          <w:p w:rsidR="00A96431" w:rsidRPr="006B7425" w:rsidRDefault="00D966D5" w:rsidP="00D966D5">
            <w:pPr>
              <w:tabs>
                <w:tab w:val="num" w:pos="1649"/>
              </w:tabs>
              <w:ind w:right="17"/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- </w:t>
            </w:r>
            <w:r w:rsidR="00A96431" w:rsidRPr="006B7425">
              <w:rPr>
                <w:spacing w:val="-10"/>
              </w:rPr>
              <w:t>осуществлять работу по принятию решений о зачете переплаты налогоплательщиков в счет задолженности по решению налоговых органов;</w:t>
            </w:r>
          </w:p>
          <w:p w:rsidR="00A96431" w:rsidRPr="006B7425" w:rsidRDefault="00D966D5" w:rsidP="00D966D5">
            <w:pPr>
              <w:tabs>
                <w:tab w:val="num" w:pos="1649"/>
              </w:tabs>
              <w:ind w:right="17"/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-  </w:t>
            </w:r>
            <w:r w:rsidR="00A96431" w:rsidRPr="006B7425">
              <w:rPr>
                <w:spacing w:val="-10"/>
              </w:rPr>
              <w:t>подготавливать документы на возврат госпошлины по заявлениям налогоплательщиков - юридических и физических лиц</w:t>
            </w:r>
          </w:p>
          <w:p w:rsidR="00A96431" w:rsidRPr="006B7425" w:rsidRDefault="00D966D5" w:rsidP="00D966D5">
            <w:pPr>
              <w:tabs>
                <w:tab w:val="num" w:pos="1649"/>
              </w:tabs>
              <w:ind w:right="17"/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- </w:t>
            </w:r>
            <w:r w:rsidR="00A96431" w:rsidRPr="006B7425">
              <w:rPr>
                <w:spacing w:val="-10"/>
              </w:rPr>
              <w:t>информировать налогоплательщиков о проведенном возврате (зачете) в сроки установленные НК РФ, об отказе в возврате денежных средств с указанием причин отказа;</w:t>
            </w:r>
          </w:p>
          <w:p w:rsidR="00A96431" w:rsidRPr="006B7425" w:rsidRDefault="00D966D5" w:rsidP="00D966D5">
            <w:pPr>
              <w:tabs>
                <w:tab w:val="num" w:pos="1649"/>
              </w:tabs>
              <w:ind w:right="17"/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- </w:t>
            </w:r>
            <w:r w:rsidR="00A96431" w:rsidRPr="006B7425">
              <w:rPr>
                <w:spacing w:val="-10"/>
              </w:rPr>
              <w:t xml:space="preserve">осуществлять взаимодействие с налоговыми органами по месту учета по выявлению и зачету задолженности </w:t>
            </w:r>
            <w:r w:rsidR="00A96431" w:rsidRPr="006B7425">
              <w:rPr>
                <w:spacing w:val="-10"/>
              </w:rPr>
              <w:lastRenderedPageBreak/>
              <w:t>налогоплательщиков при принятии решений о возврате переплаченных или излишне уплаченных денежных средств;</w:t>
            </w:r>
          </w:p>
          <w:p w:rsidR="00A96431" w:rsidRPr="006B7425" w:rsidRDefault="00D966D5" w:rsidP="00D966D5">
            <w:pPr>
              <w:tabs>
                <w:tab w:val="num" w:pos="1649"/>
              </w:tabs>
              <w:ind w:right="17"/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- </w:t>
            </w:r>
            <w:r w:rsidR="00A96431" w:rsidRPr="006B7425">
              <w:rPr>
                <w:spacing w:val="-10"/>
              </w:rPr>
              <w:t>подготавливать и проверять материалы о состоянии расчетов с бюджетной системой Российской Федерации при реорганизации и ликвидации организаций, изменении места учета (места жительства) налогоплательщиков;</w:t>
            </w:r>
          </w:p>
          <w:p w:rsidR="00A96431" w:rsidRPr="006B7425" w:rsidRDefault="00D966D5" w:rsidP="00D966D5">
            <w:pPr>
              <w:tabs>
                <w:tab w:val="num" w:pos="1649"/>
              </w:tabs>
              <w:ind w:right="17"/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- </w:t>
            </w:r>
            <w:r w:rsidR="00A96431" w:rsidRPr="006B7425">
              <w:rPr>
                <w:spacing w:val="-10"/>
              </w:rPr>
              <w:t>подготавливать ответы на письменные запросы налогоплательщиков;</w:t>
            </w:r>
          </w:p>
          <w:p w:rsidR="00A96431" w:rsidRDefault="00A96431" w:rsidP="00A96431">
            <w:pPr>
              <w:ind w:left="-21"/>
            </w:pPr>
          </w:p>
        </w:tc>
        <w:tc>
          <w:tcPr>
            <w:tcW w:w="4650" w:type="dxa"/>
            <w:gridSpan w:val="2"/>
          </w:tcPr>
          <w:p w:rsidR="00A96431" w:rsidRPr="009F2CFB" w:rsidRDefault="00A96431" w:rsidP="00A96431">
            <w:pPr>
              <w:jc w:val="both"/>
            </w:pPr>
            <w:r w:rsidRPr="009F2CFB">
              <w:rPr>
                <w:b/>
                <w:bCs/>
                <w:i/>
                <w:iCs/>
              </w:rPr>
              <w:lastRenderedPageBreak/>
              <w:t xml:space="preserve">к уровню профессионального образования: </w:t>
            </w:r>
            <w:r w:rsidRPr="009F2CFB">
              <w:t xml:space="preserve">высшее профессиональное образование. </w:t>
            </w:r>
          </w:p>
          <w:p w:rsidR="00A96431" w:rsidRPr="009F2CFB" w:rsidRDefault="00A96431" w:rsidP="00A96431">
            <w:pPr>
              <w:jc w:val="both"/>
            </w:pPr>
            <w:r w:rsidRPr="009F2CFB">
              <w:rPr>
                <w:b/>
                <w:i/>
              </w:rPr>
              <w:t>к стажу работы</w:t>
            </w:r>
            <w:r w:rsidRPr="009F2CFB">
              <w:t>: без предъявления требований к стажу.</w:t>
            </w:r>
          </w:p>
          <w:p w:rsidR="00A96431" w:rsidRPr="009F2CFB" w:rsidRDefault="00A96431" w:rsidP="00A96431">
            <w:pPr>
              <w:jc w:val="both"/>
              <w:rPr>
                <w:b/>
                <w:i/>
              </w:rPr>
            </w:pPr>
            <w:r w:rsidRPr="009F2CFB">
              <w:rPr>
                <w:b/>
                <w:i/>
              </w:rPr>
              <w:t>к профессиональным знаниям:</w:t>
            </w:r>
          </w:p>
          <w:p w:rsidR="00A96431" w:rsidRPr="009F2CFB" w:rsidRDefault="00A96431" w:rsidP="00A96431">
            <w:pPr>
              <w:jc w:val="both"/>
            </w:pPr>
            <w:r w:rsidRPr="009F2CFB">
              <w:t>должны знать:</w:t>
            </w:r>
          </w:p>
          <w:p w:rsidR="00A96431" w:rsidRPr="009F2CFB" w:rsidRDefault="00D966D5" w:rsidP="00A96431">
            <w:pPr>
              <w:jc w:val="both"/>
            </w:pPr>
            <w:hyperlink r:id="rId10" w:history="1">
              <w:r w:rsidR="00A96431" w:rsidRPr="001B1C5E">
                <w:rPr>
                  <w:rStyle w:val="a5"/>
                  <w:color w:val="000000" w:themeColor="text1"/>
                  <w:u w:val="none"/>
                </w:rPr>
                <w:t>Конституцию</w:t>
              </w:r>
            </w:hyperlink>
            <w:r w:rsidR="00A96431" w:rsidRPr="009F2CFB">
              <w:t xml:space="preserve"> Российской Федерации, федеральные конституционные законы, федеральные законы;</w:t>
            </w:r>
          </w:p>
          <w:p w:rsidR="00A96431" w:rsidRPr="009F2CFB" w:rsidRDefault="00A96431" w:rsidP="00A96431">
            <w:pPr>
              <w:jc w:val="both"/>
            </w:pPr>
            <w:r w:rsidRPr="009F2CFB">
              <w:t>Налоговый кодекс Российской Федерации;</w:t>
            </w:r>
          </w:p>
          <w:p w:rsidR="00A96431" w:rsidRPr="009F2CFB" w:rsidRDefault="00A96431" w:rsidP="00A96431">
            <w:pPr>
              <w:jc w:val="both"/>
            </w:pPr>
            <w:r w:rsidRPr="009F2CFB"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A96431" w:rsidRPr="009F2CFB" w:rsidRDefault="00A96431" w:rsidP="00A96431">
            <w:pPr>
              <w:jc w:val="both"/>
            </w:pPr>
            <w:r w:rsidRPr="009F2CFB">
              <w:t>правовые основы прохождения федеральной государственной гражданской службы;</w:t>
            </w:r>
          </w:p>
          <w:p w:rsidR="00A96431" w:rsidRPr="009F2CFB" w:rsidRDefault="00A96431" w:rsidP="00A96431">
            <w:pPr>
              <w:jc w:val="both"/>
            </w:pPr>
            <w:r w:rsidRPr="009F2CFB">
              <w:t xml:space="preserve">правила делового этикета, порядок работы </w:t>
            </w:r>
            <w:r w:rsidRPr="009F2CFB">
              <w:lastRenderedPageBreak/>
              <w:t>с обращениями граждан;</w:t>
            </w:r>
          </w:p>
          <w:p w:rsidR="00A96431" w:rsidRPr="009F2CFB" w:rsidRDefault="00A96431" w:rsidP="00A96431">
            <w:pPr>
              <w:jc w:val="both"/>
            </w:pPr>
            <w:r w:rsidRPr="009F2CFB">
              <w:t>правила и нормы охраны труда, техники безопасности и противопожарной защиты;</w:t>
            </w:r>
          </w:p>
          <w:p w:rsidR="00A96431" w:rsidRPr="009F2CFB" w:rsidRDefault="00D966D5" w:rsidP="00A96431">
            <w:pPr>
              <w:jc w:val="both"/>
            </w:pPr>
            <w:hyperlink r:id="rId11" w:history="1">
              <w:r w:rsidR="00A96431" w:rsidRPr="001B1C5E">
                <w:rPr>
                  <w:rStyle w:val="a5"/>
                  <w:color w:val="000000" w:themeColor="text1"/>
                  <w:u w:val="none"/>
                </w:rPr>
                <w:t>служебный распорядок</w:t>
              </w:r>
            </w:hyperlink>
            <w:r w:rsidR="00A96431" w:rsidRPr="009F2CFB">
              <w:t xml:space="preserve"> центрального аппарата, территориального органа Федеральной налоговой службы;</w:t>
            </w:r>
          </w:p>
          <w:p w:rsidR="00A96431" w:rsidRPr="009F2CFB" w:rsidRDefault="00A96431" w:rsidP="00A96431">
            <w:pPr>
              <w:jc w:val="both"/>
            </w:pPr>
            <w:r w:rsidRPr="009F2CFB">
              <w:t>порядок работы со служебной информацией, инструкцию по делопроизводству;</w:t>
            </w:r>
          </w:p>
          <w:p w:rsidR="00A96431" w:rsidRPr="009F2CFB" w:rsidRDefault="00A96431" w:rsidP="00A96431">
            <w:pPr>
              <w:jc w:val="both"/>
            </w:pPr>
            <w:r w:rsidRPr="009F2CFB">
              <w:t>аппаратное и программное обеспечение;</w:t>
            </w:r>
          </w:p>
          <w:p w:rsidR="00A96431" w:rsidRPr="009F2CFB" w:rsidRDefault="00A96431" w:rsidP="00A96431">
            <w:pPr>
              <w:jc w:val="both"/>
            </w:pPr>
            <w:r w:rsidRPr="009F2CFB">
              <w:t xml:space="preserve">возможности и особенности </w:t>
            </w:r>
            <w:proofErr w:type="gramStart"/>
            <w:r w:rsidRPr="009F2CFB">
              <w:t>применения</w:t>
            </w:r>
            <w:proofErr w:type="gramEnd"/>
            <w:r w:rsidRPr="009F2CFB"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A96431" w:rsidRPr="009F2CFB" w:rsidRDefault="00A96431" w:rsidP="00A96431">
            <w:pPr>
              <w:jc w:val="both"/>
            </w:pPr>
            <w:r w:rsidRPr="009F2CFB">
              <w:t>общие вопросы в области обеспечения информационной безопасности;</w:t>
            </w:r>
          </w:p>
          <w:p w:rsidR="00A96431" w:rsidRPr="009F2CFB" w:rsidRDefault="00A96431" w:rsidP="00A96431">
            <w:pPr>
              <w:jc w:val="both"/>
            </w:pPr>
            <w:r w:rsidRPr="009F2CFB">
              <w:t>должностной регламент.</w:t>
            </w:r>
          </w:p>
          <w:p w:rsidR="00A96431" w:rsidRPr="009F2CFB" w:rsidRDefault="00A96431" w:rsidP="00A96431">
            <w:pPr>
              <w:jc w:val="both"/>
              <w:rPr>
                <w:b/>
                <w:i/>
              </w:rPr>
            </w:pPr>
            <w:r w:rsidRPr="009F2CFB">
              <w:rPr>
                <w:b/>
                <w:i/>
              </w:rPr>
              <w:t>к профессиональным навыкам:</w:t>
            </w:r>
          </w:p>
          <w:p w:rsidR="00A96431" w:rsidRPr="009F2CFB" w:rsidRDefault="00A96431" w:rsidP="00A96431">
            <w:pPr>
              <w:jc w:val="both"/>
              <w:rPr>
                <w:b/>
                <w:i/>
              </w:rPr>
            </w:pPr>
            <w:r w:rsidRPr="009F2CFB">
              <w:t>должен иметь навыки:</w:t>
            </w:r>
          </w:p>
          <w:p w:rsidR="00A96431" w:rsidRPr="009F2CFB" w:rsidRDefault="00A96431" w:rsidP="00A96431">
            <w:pPr>
              <w:autoSpaceDE w:val="0"/>
              <w:autoSpaceDN w:val="0"/>
              <w:adjustRightInd w:val="0"/>
              <w:jc w:val="both"/>
            </w:pPr>
            <w:r w:rsidRPr="009F2CFB">
              <w:t xml:space="preserve">необходимые для выполнения работы в сфере, соответствующей направлению деятельности отдела; </w:t>
            </w:r>
          </w:p>
          <w:p w:rsidR="00A96431" w:rsidRPr="009F2CFB" w:rsidRDefault="00A96431" w:rsidP="00A96431">
            <w:pPr>
              <w:autoSpaceDE w:val="0"/>
              <w:autoSpaceDN w:val="0"/>
              <w:adjustRightInd w:val="0"/>
              <w:jc w:val="both"/>
            </w:pPr>
            <w:r w:rsidRPr="009F2CFB">
              <w:t xml:space="preserve">обеспечения выполнения поставленных руководством задач; эффективного планирования служебного времени; анализа и прогнозирования деятельности в порученной сфере; использования опыта и мнения коллег; </w:t>
            </w:r>
          </w:p>
          <w:p w:rsidR="00A96431" w:rsidRPr="009F2CFB" w:rsidRDefault="00A96431" w:rsidP="00A96431">
            <w:pPr>
              <w:autoSpaceDE w:val="0"/>
              <w:autoSpaceDN w:val="0"/>
              <w:adjustRightInd w:val="0"/>
              <w:jc w:val="both"/>
            </w:pPr>
            <w:r w:rsidRPr="009F2CFB">
              <w:t>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</w:t>
            </w:r>
          </w:p>
          <w:p w:rsidR="00A96431" w:rsidRPr="009F2CFB" w:rsidRDefault="00A96431" w:rsidP="00A96431">
            <w:pPr>
              <w:autoSpaceDE w:val="0"/>
              <w:autoSpaceDN w:val="0"/>
              <w:adjustRightInd w:val="0"/>
              <w:jc w:val="both"/>
            </w:pPr>
            <w:r w:rsidRPr="009F2CFB">
              <w:t xml:space="preserve"> подготовки презентаций, использования графических объектов в электронных документах; работы с базами данных; работы: с системами взаимодействия с гражданами и организациями, системами межведомственного взаимодействия, с системами управления государственными информационными ресурсами, информационно-аналитическими системами, обеспечивающими сбор, обработку, хранение и анализ данных, </w:t>
            </w:r>
          </w:p>
          <w:p w:rsidR="00A96431" w:rsidRPr="009F2CFB" w:rsidRDefault="00A96431" w:rsidP="00A96431">
            <w:pPr>
              <w:autoSpaceDE w:val="0"/>
              <w:autoSpaceDN w:val="0"/>
              <w:adjustRightInd w:val="0"/>
              <w:jc w:val="both"/>
            </w:pPr>
            <w:r w:rsidRPr="009F2CFB">
              <w:t xml:space="preserve">системами управления электронными архивами, системами информационной безопасности, системами управления </w:t>
            </w:r>
            <w:r w:rsidRPr="009F2CFB">
              <w:lastRenderedPageBreak/>
              <w:t xml:space="preserve">эксплуатацией; </w:t>
            </w:r>
          </w:p>
          <w:p w:rsidR="00A96431" w:rsidRDefault="00A96431" w:rsidP="00A96431">
            <w:pPr>
              <w:ind w:left="-21"/>
            </w:pPr>
            <w:r w:rsidRPr="009F2CFB">
              <w:t>подготовки деловой корреспонденции и актов инспекции</w:t>
            </w:r>
          </w:p>
        </w:tc>
      </w:tr>
      <w:tr w:rsidR="00A96431" w:rsidTr="00A96431">
        <w:trPr>
          <w:trHeight w:val="1386"/>
        </w:trPr>
        <w:tc>
          <w:tcPr>
            <w:tcW w:w="5640" w:type="dxa"/>
            <w:gridSpan w:val="2"/>
          </w:tcPr>
          <w:p w:rsidR="00A96431" w:rsidRPr="001B1C5E" w:rsidRDefault="00A96431" w:rsidP="00A96431">
            <w:pPr>
              <w:ind w:firstLine="709"/>
              <w:jc w:val="center"/>
              <w:rPr>
                <w:b/>
                <w:color w:val="000000" w:themeColor="text1"/>
              </w:rPr>
            </w:pPr>
            <w:r w:rsidRPr="001B1C5E">
              <w:rPr>
                <w:b/>
                <w:color w:val="000000" w:themeColor="text1"/>
              </w:rPr>
              <w:lastRenderedPageBreak/>
              <w:t>Государственный налоговый инспектор юридического отдела</w:t>
            </w:r>
          </w:p>
          <w:p w:rsidR="00A96431" w:rsidRDefault="00A96431" w:rsidP="00A96431">
            <w:pPr>
              <w:tabs>
                <w:tab w:val="left" w:pos="318"/>
                <w:tab w:val="left" w:pos="2520"/>
              </w:tabs>
              <w:jc w:val="center"/>
            </w:pPr>
            <w:r w:rsidRPr="009F2CFB">
              <w:t>в должностные обязанности входит:</w:t>
            </w:r>
          </w:p>
          <w:p w:rsidR="00A96431" w:rsidRPr="00A950CD" w:rsidRDefault="00A96431" w:rsidP="00D966D5">
            <w:pPr>
              <w:tabs>
                <w:tab w:val="num" w:pos="900"/>
              </w:tabs>
              <w:ind w:right="17"/>
              <w:jc w:val="both"/>
              <w:rPr>
                <w:color w:val="000000"/>
                <w:spacing w:val="-10"/>
              </w:rPr>
            </w:pPr>
            <w:r w:rsidRPr="00A950CD">
              <w:rPr>
                <w:color w:val="000000"/>
                <w:spacing w:val="-10"/>
              </w:rPr>
              <w:t>- осуществлять производство, участие и юридическое сопровождение дел о налоговых правонарушениях, нарушениях законодательства о налогах и сборах, административных правонарушениях;</w:t>
            </w:r>
          </w:p>
          <w:p w:rsidR="00A96431" w:rsidRPr="00A950CD" w:rsidRDefault="00A96431" w:rsidP="00D966D5">
            <w:pPr>
              <w:tabs>
                <w:tab w:val="num" w:pos="900"/>
              </w:tabs>
              <w:ind w:right="17"/>
              <w:jc w:val="both"/>
              <w:rPr>
                <w:color w:val="000000"/>
                <w:spacing w:val="-10"/>
              </w:rPr>
            </w:pPr>
            <w:r w:rsidRPr="00A950CD">
              <w:rPr>
                <w:color w:val="000000"/>
                <w:spacing w:val="-10"/>
              </w:rPr>
              <w:t xml:space="preserve">- участвовать в организации </w:t>
            </w:r>
            <w:proofErr w:type="spellStart"/>
            <w:r w:rsidRPr="00A950CD">
              <w:rPr>
                <w:color w:val="000000"/>
                <w:spacing w:val="-10"/>
              </w:rPr>
              <w:t>претензионно</w:t>
            </w:r>
            <w:proofErr w:type="spellEnd"/>
            <w:r w:rsidRPr="00A950CD">
              <w:rPr>
                <w:color w:val="000000"/>
                <w:spacing w:val="-10"/>
              </w:rPr>
              <w:t xml:space="preserve"> - исковой работы отдела по защите интересов Межрайонной ИФНС России № 9 по Волгоградской области (далее – инспекции) в арбитражных судах и судах общей юрисдикции;</w:t>
            </w:r>
          </w:p>
          <w:p w:rsidR="00A96431" w:rsidRPr="00A950CD" w:rsidRDefault="00A96431" w:rsidP="00D966D5">
            <w:pPr>
              <w:tabs>
                <w:tab w:val="num" w:pos="900"/>
              </w:tabs>
              <w:ind w:right="17"/>
              <w:jc w:val="both"/>
              <w:rPr>
                <w:color w:val="000000"/>
                <w:spacing w:val="-10"/>
              </w:rPr>
            </w:pPr>
            <w:r w:rsidRPr="00A950CD">
              <w:rPr>
                <w:color w:val="000000"/>
                <w:spacing w:val="-10"/>
              </w:rPr>
              <w:t>- проверять на соответствие требованиям законодательства проектов приказов, инструкций, положений и других внутренних документов правового характера, составляемых инспекцией:</w:t>
            </w:r>
          </w:p>
          <w:p w:rsidR="00A96431" w:rsidRPr="00A950CD" w:rsidRDefault="00A96431" w:rsidP="00D966D5">
            <w:pPr>
              <w:tabs>
                <w:tab w:val="num" w:pos="900"/>
              </w:tabs>
              <w:ind w:right="17"/>
              <w:jc w:val="both"/>
              <w:rPr>
                <w:color w:val="000000"/>
                <w:spacing w:val="-10"/>
              </w:rPr>
            </w:pPr>
            <w:r w:rsidRPr="00A950CD">
              <w:rPr>
                <w:color w:val="000000"/>
                <w:spacing w:val="-10"/>
              </w:rPr>
              <w:t>- представительствовать в установленном  порядке от имени инспекции в прокуратуре и других правоохранительных и государственных органах при рассмотрении правовых вопросов;</w:t>
            </w:r>
          </w:p>
          <w:p w:rsidR="00A96431" w:rsidRPr="00A950CD" w:rsidRDefault="00A96431" w:rsidP="00D966D5">
            <w:pPr>
              <w:tabs>
                <w:tab w:val="num" w:pos="900"/>
              </w:tabs>
              <w:ind w:right="17"/>
              <w:jc w:val="both"/>
              <w:rPr>
                <w:color w:val="000000"/>
                <w:spacing w:val="-10"/>
              </w:rPr>
            </w:pPr>
            <w:r w:rsidRPr="00A950CD">
              <w:rPr>
                <w:color w:val="000000"/>
                <w:spacing w:val="-10"/>
              </w:rPr>
              <w:t>- оказывать правовую помощь структурным подразделениям инспекции;</w:t>
            </w:r>
          </w:p>
          <w:p w:rsidR="00A96431" w:rsidRPr="00A950CD" w:rsidRDefault="00A96431" w:rsidP="00D966D5">
            <w:pPr>
              <w:tabs>
                <w:tab w:val="num" w:pos="900"/>
              </w:tabs>
              <w:ind w:right="17"/>
              <w:jc w:val="both"/>
              <w:rPr>
                <w:color w:val="000000"/>
                <w:spacing w:val="-10"/>
              </w:rPr>
            </w:pPr>
            <w:r w:rsidRPr="00A950CD">
              <w:rPr>
                <w:color w:val="000000"/>
                <w:spacing w:val="-10"/>
              </w:rPr>
              <w:t>- участвовать  в работе по совершенствованию налогового законодательства;</w:t>
            </w:r>
          </w:p>
          <w:p w:rsidR="00A96431" w:rsidRDefault="00A96431" w:rsidP="00A96431">
            <w:pPr>
              <w:rPr>
                <w:color w:val="000000"/>
                <w:spacing w:val="-10"/>
              </w:rPr>
            </w:pPr>
            <w:r w:rsidRPr="00A950CD">
              <w:rPr>
                <w:color w:val="000000"/>
                <w:spacing w:val="-10"/>
              </w:rPr>
              <w:t>- участвовать в  формировании закрепленной за отделом отчетности ФНС России и УФНС России по Волгоградской об</w:t>
            </w:r>
            <w:r>
              <w:rPr>
                <w:color w:val="000000"/>
                <w:spacing w:val="-10"/>
              </w:rPr>
              <w:t>ласти и их а</w:t>
            </w:r>
            <w:r w:rsidRPr="00A950CD">
              <w:rPr>
                <w:color w:val="000000"/>
                <w:spacing w:val="-10"/>
              </w:rPr>
              <w:t>нализ;</w:t>
            </w:r>
          </w:p>
          <w:p w:rsidR="00A96431" w:rsidRDefault="00A96431" w:rsidP="00A96431"/>
          <w:p w:rsidR="00A96431" w:rsidRPr="001B1C5E" w:rsidRDefault="00A96431" w:rsidP="00A96431">
            <w:pPr>
              <w:ind w:firstLine="709"/>
              <w:jc w:val="center"/>
              <w:rPr>
                <w:b/>
                <w:color w:val="000000" w:themeColor="text1"/>
              </w:rPr>
            </w:pPr>
            <w:r w:rsidRPr="001B1C5E">
              <w:rPr>
                <w:b/>
                <w:color w:val="000000" w:themeColor="text1"/>
              </w:rPr>
              <w:t>Государственный налоговый инспектор отдела выездных проверок №1</w:t>
            </w:r>
          </w:p>
          <w:p w:rsidR="00A96431" w:rsidRDefault="00A96431" w:rsidP="00A96431">
            <w:pPr>
              <w:tabs>
                <w:tab w:val="left" w:pos="318"/>
                <w:tab w:val="left" w:pos="2520"/>
              </w:tabs>
              <w:jc w:val="center"/>
            </w:pPr>
            <w:r w:rsidRPr="009F2CFB">
              <w:t>в должностные обязанности входит:</w:t>
            </w:r>
          </w:p>
          <w:p w:rsidR="00A96431" w:rsidRPr="00A950CD" w:rsidRDefault="00A96431" w:rsidP="00D966D5">
            <w:pPr>
              <w:tabs>
                <w:tab w:val="num" w:pos="-142"/>
              </w:tabs>
              <w:jc w:val="both"/>
            </w:pPr>
            <w:r w:rsidRPr="00A950CD">
              <w:t>- проводит выездные налоговые проверки налогоплательщиков и осуществляет оформление их результатов как самостоятельно, так и в составе группы;</w:t>
            </w:r>
          </w:p>
          <w:p w:rsidR="00A96431" w:rsidRPr="00A950CD" w:rsidRDefault="00A96431" w:rsidP="00D966D5">
            <w:pPr>
              <w:tabs>
                <w:tab w:val="num" w:pos="-142"/>
              </w:tabs>
              <w:jc w:val="both"/>
            </w:pPr>
            <w:r w:rsidRPr="00A950CD">
              <w:t xml:space="preserve">- осуществляет (по необходимости) взаимодействие с правоохранительными и иными контролирующими органами по предмету </w:t>
            </w:r>
            <w:r w:rsidRPr="00A950CD">
              <w:lastRenderedPageBreak/>
              <w:t>деятельности отдела.</w:t>
            </w:r>
          </w:p>
          <w:p w:rsidR="00A96431" w:rsidRPr="00A950CD" w:rsidRDefault="00A96431" w:rsidP="00D966D5">
            <w:pPr>
              <w:jc w:val="both"/>
            </w:pPr>
            <w:r w:rsidRPr="00A950CD">
              <w:t>- составляет протоколы об административных правонарушениях.</w:t>
            </w:r>
          </w:p>
          <w:p w:rsidR="00A96431" w:rsidRPr="00A950CD" w:rsidRDefault="00A96431" w:rsidP="00D966D5">
            <w:pPr>
              <w:jc w:val="both"/>
            </w:pPr>
            <w:r w:rsidRPr="00A950CD">
              <w:t>- истребует по необходимости документы контрагентов</w:t>
            </w:r>
            <w:r w:rsidRPr="00A950CD">
              <w:rPr>
                <w:b/>
              </w:rPr>
              <w:t>,</w:t>
            </w:r>
            <w:r w:rsidRPr="00A950CD">
              <w:t xml:space="preserve"> в том числе по запросам других налоговых органов</w:t>
            </w:r>
            <w:r w:rsidRPr="00A950CD">
              <w:rPr>
                <w:color w:val="000000"/>
                <w:spacing w:val="-10"/>
              </w:rPr>
              <w:t>;</w:t>
            </w:r>
          </w:p>
          <w:p w:rsidR="00A96431" w:rsidRDefault="00A96431" w:rsidP="00A96431"/>
          <w:p w:rsidR="00A96431" w:rsidRPr="001B1C5E" w:rsidRDefault="00A96431" w:rsidP="001B1C5E">
            <w:pPr>
              <w:ind w:firstLine="709"/>
              <w:jc w:val="center"/>
              <w:rPr>
                <w:b/>
                <w:color w:val="000000" w:themeColor="text1"/>
              </w:rPr>
            </w:pPr>
            <w:r w:rsidRPr="001B1C5E">
              <w:rPr>
                <w:b/>
                <w:color w:val="000000" w:themeColor="text1"/>
              </w:rPr>
              <w:t xml:space="preserve">Государственный налоговый инспектор </w:t>
            </w:r>
            <w:r w:rsidR="001B1C5E">
              <w:rPr>
                <w:b/>
                <w:color w:val="000000" w:themeColor="text1"/>
              </w:rPr>
              <w:t xml:space="preserve">   </w:t>
            </w:r>
            <w:r w:rsidRPr="001B1C5E">
              <w:rPr>
                <w:b/>
                <w:color w:val="000000" w:themeColor="text1"/>
              </w:rPr>
              <w:t>камеральных проверок №1</w:t>
            </w:r>
          </w:p>
          <w:p w:rsidR="00A96431" w:rsidRDefault="00A96431" w:rsidP="00A96431">
            <w:pPr>
              <w:tabs>
                <w:tab w:val="left" w:pos="318"/>
                <w:tab w:val="left" w:pos="2520"/>
              </w:tabs>
              <w:jc w:val="center"/>
            </w:pPr>
            <w:r w:rsidRPr="009F2CFB">
              <w:t>в должностные обязанности входит:</w:t>
            </w:r>
          </w:p>
          <w:p w:rsidR="00A96431" w:rsidRPr="00A950CD" w:rsidRDefault="00A96431" w:rsidP="00D966D5">
            <w:pPr>
              <w:tabs>
                <w:tab w:val="num" w:pos="900"/>
              </w:tabs>
              <w:ind w:right="17"/>
              <w:jc w:val="both"/>
              <w:rPr>
                <w:color w:val="000000"/>
                <w:spacing w:val="-10"/>
              </w:rPr>
            </w:pPr>
            <w:r w:rsidRPr="00A950CD">
              <w:rPr>
                <w:color w:val="000000"/>
                <w:spacing w:val="-10"/>
              </w:rPr>
              <w:t>- проведение камеральных налоговых проверок налоговых деклараций и иных документов, служащих основанием для исчисления и уплаты штрафов за нарушение налогового законодательства (ст. ст. 119, 126, 122 Налогового кодекса Российской Федерации),  в отношении всех юридических лиц и индивидуальных предпринимателей, состоящих на налоговом учете в Инспекции;</w:t>
            </w:r>
          </w:p>
          <w:p w:rsidR="00A96431" w:rsidRPr="00A950CD" w:rsidRDefault="00A96431" w:rsidP="00D966D5">
            <w:pPr>
              <w:tabs>
                <w:tab w:val="num" w:pos="900"/>
              </w:tabs>
              <w:ind w:right="17"/>
              <w:jc w:val="both"/>
              <w:rPr>
                <w:color w:val="000000"/>
                <w:spacing w:val="-10"/>
              </w:rPr>
            </w:pPr>
            <w:r w:rsidRPr="00A950CD">
              <w:rPr>
                <w:color w:val="000000"/>
                <w:spacing w:val="-10"/>
              </w:rPr>
              <w:t>- осуществление отбора налогоплательщиков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налогоплательщиков;</w:t>
            </w:r>
          </w:p>
          <w:p w:rsidR="00A96431" w:rsidRPr="00A950CD" w:rsidRDefault="00A96431" w:rsidP="00D966D5">
            <w:pPr>
              <w:tabs>
                <w:tab w:val="num" w:pos="900"/>
              </w:tabs>
              <w:ind w:right="17"/>
              <w:jc w:val="both"/>
              <w:rPr>
                <w:color w:val="000000"/>
                <w:spacing w:val="-10"/>
              </w:rPr>
            </w:pPr>
            <w:r w:rsidRPr="00A950CD">
              <w:rPr>
                <w:color w:val="000000"/>
                <w:spacing w:val="-10"/>
              </w:rPr>
              <w:t xml:space="preserve">- организация работы по получению информации о деятельности налогоплательщиков из внешних источников (в том числе косвенной информации от органов </w:t>
            </w:r>
            <w:proofErr w:type="spellStart"/>
            <w:r w:rsidRPr="00A950CD">
              <w:rPr>
                <w:color w:val="000000"/>
                <w:spacing w:val="-10"/>
              </w:rPr>
              <w:t>энергосбыта</w:t>
            </w:r>
            <w:proofErr w:type="spellEnd"/>
            <w:r w:rsidRPr="00A950CD">
              <w:rPr>
                <w:color w:val="000000"/>
                <w:spacing w:val="-10"/>
              </w:rPr>
              <w:t xml:space="preserve"> о физических объемах потребленных энергетических (</w:t>
            </w:r>
            <w:proofErr w:type="spellStart"/>
            <w:r w:rsidRPr="00A950CD">
              <w:rPr>
                <w:color w:val="000000"/>
                <w:spacing w:val="-10"/>
              </w:rPr>
              <w:t>электро</w:t>
            </w:r>
            <w:proofErr w:type="spellEnd"/>
            <w:r w:rsidRPr="00A950CD">
              <w:rPr>
                <w:color w:val="000000"/>
                <w:spacing w:val="-10"/>
              </w:rPr>
              <w:t xml:space="preserve"> - и </w:t>
            </w:r>
            <w:proofErr w:type="spellStart"/>
            <w:r w:rsidRPr="00A950CD">
              <w:rPr>
                <w:color w:val="000000"/>
                <w:spacing w:val="-10"/>
              </w:rPr>
              <w:t>теплоэнергии</w:t>
            </w:r>
            <w:proofErr w:type="spellEnd"/>
            <w:r w:rsidRPr="00A950CD">
              <w:rPr>
                <w:color w:val="000000"/>
                <w:spacing w:val="-10"/>
              </w:rPr>
              <w:t>) ресурсов, от предприятий Водоканала о потреблении водных ресурсов, от  других организаций о потреблении иных материальных ресурсов; информации от правоохранительных и других контролирующих органов, организаций МПС России, Минтранса России, ГИБДД МВД России о перевозимых крупных партиях товаров, информации о пользователях природными ресурсами, других данных). Мониторинг и анализ указанной информации в целях качественного и результативного проведения контрольных мероприятий;</w:t>
            </w:r>
          </w:p>
          <w:p w:rsidR="00A96431" w:rsidRPr="00A950CD" w:rsidRDefault="00A96431" w:rsidP="00D966D5">
            <w:pPr>
              <w:tabs>
                <w:tab w:val="num" w:pos="900"/>
              </w:tabs>
              <w:ind w:right="17"/>
              <w:jc w:val="both"/>
              <w:rPr>
                <w:color w:val="000000"/>
                <w:spacing w:val="-10"/>
              </w:rPr>
            </w:pPr>
            <w:r w:rsidRPr="00A950CD">
              <w:rPr>
                <w:color w:val="000000"/>
                <w:spacing w:val="-10"/>
              </w:rPr>
              <w:t>- проведение анализа схем уклонения от налогообложения, выработка предложений по их предотвращению;</w:t>
            </w:r>
          </w:p>
          <w:p w:rsidR="00A96431" w:rsidRPr="00A950CD" w:rsidRDefault="00A96431" w:rsidP="00D966D5">
            <w:pPr>
              <w:tabs>
                <w:tab w:val="num" w:pos="900"/>
              </w:tabs>
              <w:ind w:right="17"/>
              <w:jc w:val="both"/>
              <w:rPr>
                <w:color w:val="000000"/>
                <w:spacing w:val="-10"/>
              </w:rPr>
            </w:pPr>
            <w:r w:rsidRPr="00A950CD">
              <w:rPr>
                <w:color w:val="000000"/>
                <w:spacing w:val="-10"/>
              </w:rPr>
              <w:t>- корректировка налоговых обязательств в отношении всех юридических лиц и индивидуальных предпринимателей, состоящих на налоговом учете в Инспекции;</w:t>
            </w:r>
          </w:p>
          <w:p w:rsidR="00A96431" w:rsidRPr="00A950CD" w:rsidRDefault="00A96431" w:rsidP="00D966D5">
            <w:pPr>
              <w:tabs>
                <w:tab w:val="num" w:pos="900"/>
              </w:tabs>
              <w:ind w:right="17"/>
              <w:jc w:val="both"/>
              <w:rPr>
                <w:color w:val="000000"/>
                <w:spacing w:val="-10"/>
              </w:rPr>
            </w:pPr>
            <w:proofErr w:type="gramStart"/>
            <w:r w:rsidRPr="00A950CD">
              <w:rPr>
                <w:color w:val="000000"/>
                <w:spacing w:val="-10"/>
              </w:rPr>
              <w:t xml:space="preserve">- ввод и обработка решений, вынесенных по результатам рассмотрения материалов камеральных проверок, и решений по результатам рассмотрения актов о нарушениях лицами, не являющихся налогоплательщиками, плательщиками сборов или налоговыми агентами, законодательства о налогах и сборах для ввода в базу «Системы ЭОД» и обеспечение </w:t>
            </w:r>
            <w:r w:rsidRPr="00A950CD">
              <w:rPr>
                <w:color w:val="000000"/>
                <w:spacing w:val="-10"/>
              </w:rPr>
              <w:lastRenderedPageBreak/>
              <w:t>вручения (отправки), указанных решений налогоплательщикам (налоговым агентам, плательщикам сборов) и (или)  лицам, совершившим нарушения законодательства о налогах и сборах;</w:t>
            </w:r>
            <w:proofErr w:type="gramEnd"/>
          </w:p>
          <w:p w:rsidR="00A96431" w:rsidRPr="00A950CD" w:rsidRDefault="00A96431" w:rsidP="00D966D5">
            <w:pPr>
              <w:tabs>
                <w:tab w:val="num" w:pos="900"/>
              </w:tabs>
              <w:ind w:right="17"/>
              <w:jc w:val="both"/>
              <w:rPr>
                <w:color w:val="000000"/>
                <w:spacing w:val="-10"/>
              </w:rPr>
            </w:pPr>
            <w:r w:rsidRPr="00A950CD">
              <w:rPr>
                <w:color w:val="000000"/>
                <w:spacing w:val="-10"/>
              </w:rPr>
              <w:t>- оформление результатов камеральной налоговой проверки;</w:t>
            </w:r>
          </w:p>
          <w:p w:rsidR="00A96431" w:rsidRDefault="00A96431" w:rsidP="001B1C5E">
            <w:pPr>
              <w:rPr>
                <w:b/>
                <w:color w:val="FF0000"/>
              </w:rPr>
            </w:pPr>
          </w:p>
          <w:p w:rsidR="00A96431" w:rsidRPr="001B1C5E" w:rsidRDefault="00A96431" w:rsidP="001B1C5E">
            <w:pPr>
              <w:jc w:val="center"/>
              <w:rPr>
                <w:b/>
                <w:color w:val="000000" w:themeColor="text1"/>
              </w:rPr>
            </w:pPr>
            <w:r w:rsidRPr="001B1C5E">
              <w:rPr>
                <w:b/>
                <w:color w:val="000000" w:themeColor="text1"/>
              </w:rPr>
              <w:t xml:space="preserve">Государственный налоговый инспектор </w:t>
            </w:r>
            <w:r w:rsidR="001B1C5E">
              <w:rPr>
                <w:b/>
                <w:color w:val="000000" w:themeColor="text1"/>
              </w:rPr>
              <w:t xml:space="preserve">      </w:t>
            </w:r>
            <w:r w:rsidRPr="001B1C5E">
              <w:rPr>
                <w:b/>
                <w:color w:val="000000" w:themeColor="text1"/>
              </w:rPr>
              <w:t>отдела урегулирования задолженности и обеспечения процедур банкротства</w:t>
            </w:r>
          </w:p>
          <w:p w:rsidR="00A96431" w:rsidRDefault="00A96431" w:rsidP="00A96431">
            <w:pPr>
              <w:tabs>
                <w:tab w:val="left" w:pos="318"/>
                <w:tab w:val="left" w:pos="2520"/>
              </w:tabs>
              <w:jc w:val="center"/>
            </w:pPr>
            <w:r w:rsidRPr="009F2CFB">
              <w:t>в должностные обязанности входит:</w:t>
            </w:r>
          </w:p>
          <w:p w:rsidR="001B1C5E" w:rsidRPr="009F2CFB" w:rsidRDefault="001B1C5E" w:rsidP="001B1C5E">
            <w:pPr>
              <w:tabs>
                <w:tab w:val="left" w:pos="318"/>
                <w:tab w:val="left" w:pos="2520"/>
              </w:tabs>
              <w:jc w:val="both"/>
            </w:pPr>
            <w:r w:rsidRPr="009F2CFB">
              <w:t xml:space="preserve">- формировать и направлять требования налогоплательщикам об уплате </w:t>
            </w:r>
            <w:proofErr w:type="spellStart"/>
            <w:r w:rsidRPr="009F2CFB">
              <w:t>доначисленных</w:t>
            </w:r>
            <w:proofErr w:type="spellEnd"/>
            <w:r w:rsidRPr="009F2CFB">
              <w:t xml:space="preserve"> сумм  по актам камеральных, документальных проверок (юридические лица, индивидуальные предприниматели, физические лица);</w:t>
            </w:r>
          </w:p>
          <w:p w:rsidR="001B1C5E" w:rsidRPr="009F2CFB" w:rsidRDefault="001B1C5E" w:rsidP="001B1C5E">
            <w:pPr>
              <w:tabs>
                <w:tab w:val="left" w:pos="318"/>
                <w:tab w:val="left" w:pos="2520"/>
              </w:tabs>
              <w:jc w:val="both"/>
            </w:pPr>
            <w:r w:rsidRPr="009F2CFB">
              <w:t>- формировать и направлять требования налогоплательщикам об уплате налогов, сборов, пеней и штрафов (юридические лица, индивидуальные предприниматели);</w:t>
            </w:r>
          </w:p>
          <w:p w:rsidR="001B1C5E" w:rsidRPr="009F2CFB" w:rsidRDefault="001B1C5E" w:rsidP="001B1C5E">
            <w:pPr>
              <w:tabs>
                <w:tab w:val="left" w:pos="318"/>
                <w:tab w:val="left" w:pos="2520"/>
              </w:tabs>
              <w:jc w:val="both"/>
            </w:pPr>
            <w:r w:rsidRPr="009F2CFB">
              <w:t>- формировать  решения  и инкассовые поручения о взыскании налога, сбора, а также пени и штрафа за счет денежных средств, находящихся на счетах налогоплательщика или налогового агента, направлять документы должнику и в кредитные организации;</w:t>
            </w:r>
          </w:p>
          <w:p w:rsidR="001B1C5E" w:rsidRPr="009F2CFB" w:rsidRDefault="001B1C5E" w:rsidP="001B1C5E">
            <w:pPr>
              <w:tabs>
                <w:tab w:val="left" w:pos="318"/>
                <w:tab w:val="left" w:pos="2520"/>
              </w:tabs>
              <w:jc w:val="both"/>
            </w:pPr>
            <w:r w:rsidRPr="009F2CFB">
              <w:t>- формировать пакеты документов для передачи в правовой отдел по налогоплательщикам (учреждениям), не исполнившим требования об уплате налогов, а также осуществлять взыскание задолженности в соответствии со ст.45 НК РФ организаций, у которых открыт лицевой счет в банке;</w:t>
            </w:r>
          </w:p>
          <w:p w:rsidR="001B1C5E" w:rsidRPr="009F2CFB" w:rsidRDefault="001B1C5E" w:rsidP="001B1C5E">
            <w:pPr>
              <w:tabs>
                <w:tab w:val="left" w:pos="318"/>
                <w:tab w:val="left" w:pos="2520"/>
              </w:tabs>
              <w:jc w:val="both"/>
            </w:pPr>
            <w:r w:rsidRPr="009F2CFB">
              <w:t xml:space="preserve">- формировать и направлять в кредитные организации и должникам решения о </w:t>
            </w:r>
            <w:proofErr w:type="gramStart"/>
            <w:r w:rsidRPr="009F2CFB">
              <w:t>приостановлении</w:t>
            </w:r>
            <w:proofErr w:type="gramEnd"/>
            <w:r w:rsidRPr="009F2CFB">
              <w:t>/ об отмене приостановления операций по счетам налогоплательщика или налогового агента;</w:t>
            </w:r>
          </w:p>
          <w:p w:rsidR="00A96431" w:rsidRDefault="001B1C5E" w:rsidP="001B1C5E">
            <w:r w:rsidRPr="009F2CFB">
              <w:t>- осуществлять подготовку материалов для обеспечения производства по делам о налоговых правонарушениях, своевременно информировать отдел ВНП о неисполнении требований об уплате налога, пени и штрафа (ст. 32 НК РФ).</w:t>
            </w:r>
          </w:p>
        </w:tc>
        <w:tc>
          <w:tcPr>
            <w:tcW w:w="4650" w:type="dxa"/>
            <w:gridSpan w:val="2"/>
          </w:tcPr>
          <w:p w:rsidR="00A96431" w:rsidRPr="009F2CFB" w:rsidRDefault="00A96431" w:rsidP="00A96431">
            <w:pPr>
              <w:jc w:val="both"/>
            </w:pPr>
            <w:r w:rsidRPr="009F2CFB">
              <w:rPr>
                <w:b/>
                <w:bCs/>
                <w:i/>
                <w:iCs/>
              </w:rPr>
              <w:lastRenderedPageBreak/>
              <w:t xml:space="preserve">к уровню профессионального образования: </w:t>
            </w:r>
            <w:r w:rsidRPr="009F2CFB">
              <w:t xml:space="preserve">высшее профессиональное образование. </w:t>
            </w:r>
          </w:p>
          <w:p w:rsidR="00A96431" w:rsidRPr="009F2CFB" w:rsidRDefault="00A96431" w:rsidP="00A96431">
            <w:pPr>
              <w:jc w:val="both"/>
            </w:pPr>
            <w:r w:rsidRPr="009F2CFB">
              <w:rPr>
                <w:b/>
                <w:i/>
              </w:rPr>
              <w:t>к стажу работы</w:t>
            </w:r>
            <w:r w:rsidRPr="009F2CFB">
              <w:t>: без предъявления требований к стажу.</w:t>
            </w:r>
          </w:p>
          <w:p w:rsidR="00A96431" w:rsidRPr="009F2CFB" w:rsidRDefault="00A96431" w:rsidP="00A96431">
            <w:pPr>
              <w:jc w:val="both"/>
              <w:rPr>
                <w:b/>
                <w:i/>
              </w:rPr>
            </w:pPr>
            <w:r w:rsidRPr="009F2CFB">
              <w:rPr>
                <w:b/>
                <w:i/>
              </w:rPr>
              <w:t>к профессиональным знаниям:</w:t>
            </w:r>
          </w:p>
          <w:p w:rsidR="00A96431" w:rsidRPr="009F2CFB" w:rsidRDefault="00A96431" w:rsidP="00A96431">
            <w:pPr>
              <w:jc w:val="both"/>
            </w:pPr>
            <w:r w:rsidRPr="009F2CFB">
              <w:t>должны знать:</w:t>
            </w:r>
          </w:p>
          <w:p w:rsidR="00A96431" w:rsidRPr="009F2CFB" w:rsidRDefault="00D966D5" w:rsidP="00A96431">
            <w:pPr>
              <w:jc w:val="both"/>
            </w:pPr>
            <w:hyperlink r:id="rId12" w:history="1">
              <w:r w:rsidR="00A96431" w:rsidRPr="001B1C5E">
                <w:rPr>
                  <w:rStyle w:val="a5"/>
                  <w:color w:val="000000" w:themeColor="text1"/>
                  <w:u w:val="none"/>
                </w:rPr>
                <w:t>Конституцию</w:t>
              </w:r>
            </w:hyperlink>
            <w:r w:rsidR="00A96431" w:rsidRPr="009F2CFB">
              <w:t xml:space="preserve"> Российской Федерации, федеральные конституционные законы, федеральные законы;</w:t>
            </w:r>
          </w:p>
          <w:p w:rsidR="00A96431" w:rsidRPr="009F2CFB" w:rsidRDefault="00A96431" w:rsidP="00A96431">
            <w:pPr>
              <w:jc w:val="both"/>
            </w:pPr>
            <w:r w:rsidRPr="009F2CFB">
              <w:t>Налоговый кодекс Российской Федерации;</w:t>
            </w:r>
          </w:p>
          <w:p w:rsidR="00A96431" w:rsidRPr="009F2CFB" w:rsidRDefault="00A96431" w:rsidP="00A96431">
            <w:pPr>
              <w:jc w:val="both"/>
            </w:pPr>
            <w:r w:rsidRPr="009F2CFB"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A96431" w:rsidRPr="009F2CFB" w:rsidRDefault="00A96431" w:rsidP="00A96431">
            <w:pPr>
              <w:jc w:val="both"/>
            </w:pPr>
            <w:r w:rsidRPr="009F2CFB">
              <w:t>правовые основы прохождения федеральной государственной гражданской службы;</w:t>
            </w:r>
          </w:p>
          <w:p w:rsidR="00A96431" w:rsidRPr="009F2CFB" w:rsidRDefault="00A96431" w:rsidP="00A96431">
            <w:pPr>
              <w:jc w:val="both"/>
            </w:pPr>
            <w:r w:rsidRPr="009F2CFB">
              <w:t>правила делового этикета, порядок работы с обращениями граждан;</w:t>
            </w:r>
          </w:p>
          <w:p w:rsidR="00A96431" w:rsidRPr="009F2CFB" w:rsidRDefault="00A96431" w:rsidP="00A96431">
            <w:pPr>
              <w:jc w:val="both"/>
            </w:pPr>
            <w:r w:rsidRPr="009F2CFB">
              <w:t>правила и нормы охраны труда, техники безопасности и противопожарной защиты;</w:t>
            </w:r>
          </w:p>
          <w:p w:rsidR="00A96431" w:rsidRPr="009F2CFB" w:rsidRDefault="00D966D5" w:rsidP="00A96431">
            <w:pPr>
              <w:jc w:val="both"/>
            </w:pPr>
            <w:hyperlink r:id="rId13" w:history="1">
              <w:r w:rsidR="00A96431" w:rsidRPr="001B1C5E">
                <w:rPr>
                  <w:rStyle w:val="a5"/>
                  <w:color w:val="000000" w:themeColor="text1"/>
                  <w:u w:val="none"/>
                </w:rPr>
                <w:t>служебный распорядок</w:t>
              </w:r>
            </w:hyperlink>
            <w:r w:rsidR="00A96431" w:rsidRPr="009F2CFB">
              <w:t xml:space="preserve"> центрального аппарата, территориального органа Федеральной налоговой службы;</w:t>
            </w:r>
          </w:p>
          <w:p w:rsidR="00A96431" w:rsidRPr="009F2CFB" w:rsidRDefault="00A96431" w:rsidP="00A96431">
            <w:pPr>
              <w:jc w:val="both"/>
            </w:pPr>
            <w:r w:rsidRPr="009F2CFB">
              <w:t>порядок работы со служебной информацией, инструкцию по делопроизводству;</w:t>
            </w:r>
          </w:p>
          <w:p w:rsidR="00A96431" w:rsidRPr="009F2CFB" w:rsidRDefault="00A96431" w:rsidP="00A96431">
            <w:pPr>
              <w:jc w:val="both"/>
            </w:pPr>
            <w:r w:rsidRPr="009F2CFB">
              <w:t>аппаратное и программное обеспечение;</w:t>
            </w:r>
          </w:p>
          <w:p w:rsidR="00A96431" w:rsidRPr="009F2CFB" w:rsidRDefault="00A96431" w:rsidP="00A96431">
            <w:pPr>
              <w:jc w:val="both"/>
            </w:pPr>
            <w:r w:rsidRPr="009F2CFB">
              <w:t xml:space="preserve">возможности и особенности </w:t>
            </w:r>
            <w:proofErr w:type="gramStart"/>
            <w:r w:rsidRPr="009F2CFB">
              <w:t>применения</w:t>
            </w:r>
            <w:proofErr w:type="gramEnd"/>
            <w:r w:rsidRPr="009F2CFB"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A96431" w:rsidRPr="009F2CFB" w:rsidRDefault="00A96431" w:rsidP="00A96431">
            <w:pPr>
              <w:jc w:val="both"/>
            </w:pPr>
            <w:r w:rsidRPr="009F2CFB">
              <w:t>общие вопросы в области обеспечения информационной безопасности;</w:t>
            </w:r>
          </w:p>
          <w:p w:rsidR="00A96431" w:rsidRPr="009F2CFB" w:rsidRDefault="00A96431" w:rsidP="00A96431">
            <w:pPr>
              <w:jc w:val="both"/>
            </w:pPr>
            <w:r w:rsidRPr="009F2CFB">
              <w:t>должностной регламент.</w:t>
            </w:r>
          </w:p>
          <w:p w:rsidR="00A96431" w:rsidRPr="009F2CFB" w:rsidRDefault="00A96431" w:rsidP="00A96431">
            <w:pPr>
              <w:jc w:val="both"/>
              <w:rPr>
                <w:b/>
                <w:i/>
              </w:rPr>
            </w:pPr>
            <w:r w:rsidRPr="009F2CFB">
              <w:rPr>
                <w:b/>
                <w:i/>
              </w:rPr>
              <w:t>к профессиональным навыкам:</w:t>
            </w:r>
          </w:p>
          <w:p w:rsidR="00A96431" w:rsidRPr="009F2CFB" w:rsidRDefault="00A96431" w:rsidP="00A96431">
            <w:pPr>
              <w:jc w:val="both"/>
              <w:rPr>
                <w:b/>
                <w:i/>
              </w:rPr>
            </w:pPr>
            <w:r w:rsidRPr="009F2CFB">
              <w:t>должен иметь навыки:</w:t>
            </w:r>
          </w:p>
          <w:p w:rsidR="00A96431" w:rsidRPr="009F2CFB" w:rsidRDefault="00A96431" w:rsidP="00A96431">
            <w:pPr>
              <w:autoSpaceDE w:val="0"/>
              <w:autoSpaceDN w:val="0"/>
              <w:adjustRightInd w:val="0"/>
              <w:jc w:val="both"/>
            </w:pPr>
            <w:r w:rsidRPr="009F2CFB">
              <w:lastRenderedPageBreak/>
              <w:t xml:space="preserve">необходимые для выполнения работы в сфере, соответствующей направлению деятельности отдела; </w:t>
            </w:r>
          </w:p>
          <w:p w:rsidR="00A96431" w:rsidRPr="009F2CFB" w:rsidRDefault="00A96431" w:rsidP="00A96431">
            <w:pPr>
              <w:autoSpaceDE w:val="0"/>
              <w:autoSpaceDN w:val="0"/>
              <w:adjustRightInd w:val="0"/>
              <w:jc w:val="both"/>
            </w:pPr>
            <w:r w:rsidRPr="009F2CFB">
              <w:t xml:space="preserve">обеспечения выполнения поставленных руководством задач; эффективного планирования служебного времени; анализа и прогнозирования деятельности в порученной сфере; использования опыта и мнения коллег; </w:t>
            </w:r>
          </w:p>
          <w:p w:rsidR="00A96431" w:rsidRPr="009F2CFB" w:rsidRDefault="00A96431" w:rsidP="00A96431">
            <w:pPr>
              <w:autoSpaceDE w:val="0"/>
              <w:autoSpaceDN w:val="0"/>
              <w:adjustRightInd w:val="0"/>
              <w:jc w:val="both"/>
            </w:pPr>
            <w:r w:rsidRPr="009F2CFB">
              <w:t>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</w:t>
            </w:r>
          </w:p>
          <w:p w:rsidR="00A96431" w:rsidRPr="009F2CFB" w:rsidRDefault="00A96431" w:rsidP="00A96431">
            <w:pPr>
              <w:autoSpaceDE w:val="0"/>
              <w:autoSpaceDN w:val="0"/>
              <w:adjustRightInd w:val="0"/>
              <w:jc w:val="both"/>
            </w:pPr>
            <w:r w:rsidRPr="009F2CFB">
              <w:t xml:space="preserve"> подготовки презентаций, использования графических объектов в электронных документах; работы с базами данных; работы: с системами взаимодействия с гражданами и организациями, системами межведомственного взаимодействия, с системами управления государственными информационными ресурсами, информационно-аналитическими системами, обеспечивающими сбор, обработку, хранение и анализ данных, </w:t>
            </w:r>
          </w:p>
          <w:p w:rsidR="00A96431" w:rsidRPr="009F2CFB" w:rsidRDefault="00A96431" w:rsidP="00A96431">
            <w:pPr>
              <w:autoSpaceDE w:val="0"/>
              <w:autoSpaceDN w:val="0"/>
              <w:adjustRightInd w:val="0"/>
              <w:jc w:val="both"/>
            </w:pPr>
            <w:r w:rsidRPr="009F2CFB">
              <w:t xml:space="preserve">системами управления электронными архивами, системами информационной безопасности, системами управления эксплуатацией; </w:t>
            </w:r>
          </w:p>
          <w:p w:rsidR="00A96431" w:rsidRDefault="00A96431" w:rsidP="00A96431">
            <w:r w:rsidRPr="009F2CFB">
              <w:t>подготовки деловой корреспонденции и актов инспекции</w:t>
            </w:r>
          </w:p>
        </w:tc>
      </w:tr>
    </w:tbl>
    <w:p w:rsidR="002766AE" w:rsidRDefault="002766AE" w:rsidP="002766AE">
      <w:pPr>
        <w:ind w:firstLine="709"/>
        <w:jc w:val="both"/>
      </w:pPr>
      <w:r>
        <w:lastRenderedPageBreak/>
        <w:t xml:space="preserve">Денежное содержание федеральных государственных гражданских служащих Межрайонной ИФНС России № 9 по Волгоградской области состоит </w:t>
      </w:r>
      <w:proofErr w:type="gramStart"/>
      <w:r>
        <w:t>из</w:t>
      </w:r>
      <w:proofErr w:type="gramEnd"/>
      <w:r>
        <w:t>:</w:t>
      </w:r>
    </w:p>
    <w:p w:rsidR="002766AE" w:rsidRPr="008A758B" w:rsidRDefault="002766AE" w:rsidP="002766AE">
      <w:pPr>
        <w:ind w:firstLine="709"/>
        <w:jc w:val="both"/>
        <w:rPr>
          <w:sz w:val="20"/>
          <w:szCs w:val="20"/>
        </w:rPr>
      </w:pP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1985"/>
        <w:gridCol w:w="1843"/>
        <w:gridCol w:w="1984"/>
      </w:tblGrid>
      <w:tr w:rsidR="002766AE" w:rsidRPr="008A758B" w:rsidTr="001B1C5E">
        <w:trPr>
          <w:cantSplit/>
          <w:trHeight w:val="578"/>
        </w:trPr>
        <w:tc>
          <w:tcPr>
            <w:tcW w:w="4541" w:type="dxa"/>
            <w:tcMar>
              <w:left w:w="0" w:type="dxa"/>
              <w:right w:w="0" w:type="dxa"/>
            </w:tcMar>
          </w:tcPr>
          <w:p w:rsidR="002766AE" w:rsidRPr="003F4208" w:rsidRDefault="002766AE" w:rsidP="001B1C5E">
            <w:pPr>
              <w:jc w:val="both"/>
              <w:rPr>
                <w:sz w:val="20"/>
                <w:szCs w:val="20"/>
              </w:rPr>
            </w:pPr>
            <w:bookmarkStart w:id="0" w:name="sub_1027"/>
          </w:p>
        </w:tc>
        <w:tc>
          <w:tcPr>
            <w:tcW w:w="1985" w:type="dxa"/>
          </w:tcPr>
          <w:p w:rsidR="002766AE" w:rsidRPr="008A758B" w:rsidRDefault="002766AE" w:rsidP="001B1C5E">
            <w:pPr>
              <w:rPr>
                <w:bCs/>
                <w:sz w:val="20"/>
                <w:szCs w:val="20"/>
              </w:rPr>
            </w:pPr>
            <w:r w:rsidRPr="00877920">
              <w:rPr>
                <w:bCs/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2766AE" w:rsidRPr="008A758B" w:rsidRDefault="002766AE" w:rsidP="001B1C5E">
            <w:pPr>
              <w:rPr>
                <w:color w:val="FF0000"/>
                <w:sz w:val="20"/>
                <w:szCs w:val="20"/>
              </w:rPr>
            </w:pPr>
            <w:r w:rsidRPr="008A758B">
              <w:rPr>
                <w:bCs/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2766AE" w:rsidRDefault="002766AE" w:rsidP="001B1C5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Государственный налоговый </w:t>
            </w:r>
          </w:p>
          <w:p w:rsidR="002766AE" w:rsidRPr="008A758B" w:rsidRDefault="002766AE" w:rsidP="001B1C5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</w:t>
            </w:r>
          </w:p>
        </w:tc>
      </w:tr>
      <w:tr w:rsidR="002766AE" w:rsidRPr="003F4208" w:rsidTr="001B1C5E">
        <w:trPr>
          <w:cantSplit/>
        </w:trPr>
        <w:tc>
          <w:tcPr>
            <w:tcW w:w="4541" w:type="dxa"/>
            <w:tcMar>
              <w:left w:w="0" w:type="dxa"/>
              <w:right w:w="0" w:type="dxa"/>
            </w:tcMar>
          </w:tcPr>
          <w:p w:rsidR="002766AE" w:rsidRPr="003F4208" w:rsidRDefault="002766AE" w:rsidP="001B1C5E">
            <w:pPr>
              <w:rPr>
                <w:sz w:val="20"/>
                <w:szCs w:val="20"/>
              </w:rPr>
            </w:pPr>
            <w:r w:rsidRPr="003F4208">
              <w:rPr>
                <w:color w:val="000000"/>
                <w:spacing w:val="-7"/>
                <w:sz w:val="20"/>
                <w:szCs w:val="20"/>
              </w:rPr>
              <w:t xml:space="preserve">Месячного оклада в соответствии с замещаемой </w:t>
            </w:r>
            <w:r w:rsidRPr="003F4208">
              <w:rPr>
                <w:color w:val="000000"/>
                <w:spacing w:val="-5"/>
                <w:sz w:val="20"/>
                <w:szCs w:val="20"/>
              </w:rPr>
              <w:t xml:space="preserve">должностью государственной гражданской службы Российской Федерации (должностного </w:t>
            </w:r>
            <w:r w:rsidRPr="003F4208">
              <w:rPr>
                <w:color w:val="000000"/>
                <w:spacing w:val="-8"/>
                <w:sz w:val="20"/>
                <w:szCs w:val="20"/>
              </w:rPr>
              <w:t>оклада)</w:t>
            </w:r>
          </w:p>
        </w:tc>
        <w:tc>
          <w:tcPr>
            <w:tcW w:w="1985" w:type="dxa"/>
            <w:vAlign w:val="center"/>
          </w:tcPr>
          <w:p w:rsidR="002766AE" w:rsidRDefault="002766AE" w:rsidP="001B1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5044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2766AE" w:rsidRPr="003F4208" w:rsidRDefault="002766AE" w:rsidP="001B1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4541</w:t>
            </w:r>
          </w:p>
        </w:tc>
        <w:tc>
          <w:tcPr>
            <w:tcW w:w="1984" w:type="dxa"/>
            <w:vAlign w:val="center"/>
          </w:tcPr>
          <w:p w:rsidR="002766AE" w:rsidRPr="003F4208" w:rsidRDefault="002766AE" w:rsidP="001B1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4036</w:t>
            </w:r>
          </w:p>
        </w:tc>
      </w:tr>
      <w:tr w:rsidR="002766AE" w:rsidRPr="003F4208" w:rsidTr="001B1C5E">
        <w:trPr>
          <w:cantSplit/>
        </w:trPr>
        <w:tc>
          <w:tcPr>
            <w:tcW w:w="4541" w:type="dxa"/>
            <w:tcMar>
              <w:left w:w="0" w:type="dxa"/>
              <w:right w:w="0" w:type="dxa"/>
            </w:tcMar>
          </w:tcPr>
          <w:p w:rsidR="002766AE" w:rsidRPr="003F4208" w:rsidRDefault="002766AE" w:rsidP="001B1C5E">
            <w:pPr>
              <w:rPr>
                <w:sz w:val="20"/>
                <w:szCs w:val="20"/>
              </w:rPr>
            </w:pPr>
            <w:r w:rsidRPr="003F4208">
              <w:rPr>
                <w:color w:val="000000"/>
                <w:spacing w:val="-7"/>
                <w:sz w:val="20"/>
                <w:szCs w:val="20"/>
              </w:rPr>
              <w:lastRenderedPageBreak/>
              <w:t xml:space="preserve">Месячного оклада в соответствии с присвоенным </w:t>
            </w:r>
            <w:r w:rsidRPr="003F4208">
              <w:rPr>
                <w:color w:val="000000"/>
                <w:spacing w:val="-6"/>
                <w:sz w:val="20"/>
                <w:szCs w:val="20"/>
              </w:rPr>
              <w:t>классным чином</w:t>
            </w:r>
          </w:p>
        </w:tc>
        <w:tc>
          <w:tcPr>
            <w:tcW w:w="1985" w:type="dxa"/>
            <w:vAlign w:val="center"/>
          </w:tcPr>
          <w:p w:rsidR="002766AE" w:rsidRDefault="002766AE" w:rsidP="001B1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1599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2766AE" w:rsidRPr="003F4208" w:rsidRDefault="002766AE" w:rsidP="001B1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1179, 1263, 1515</w:t>
            </w:r>
          </w:p>
        </w:tc>
        <w:tc>
          <w:tcPr>
            <w:tcW w:w="1984" w:type="dxa"/>
            <w:vAlign w:val="center"/>
          </w:tcPr>
          <w:p w:rsidR="002766AE" w:rsidRPr="003F4208" w:rsidRDefault="002766AE" w:rsidP="001B1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1179, 1263</w:t>
            </w:r>
          </w:p>
        </w:tc>
      </w:tr>
      <w:tr w:rsidR="002766AE" w:rsidRPr="003F4208" w:rsidTr="001B1C5E">
        <w:trPr>
          <w:cantSplit/>
        </w:trPr>
        <w:tc>
          <w:tcPr>
            <w:tcW w:w="4541" w:type="dxa"/>
            <w:tcMar>
              <w:left w:w="0" w:type="dxa"/>
              <w:right w:w="0" w:type="dxa"/>
            </w:tcMar>
          </w:tcPr>
          <w:p w:rsidR="002766AE" w:rsidRPr="003F4208" w:rsidRDefault="002766AE" w:rsidP="001B1C5E">
            <w:pPr>
              <w:rPr>
                <w:sz w:val="20"/>
                <w:szCs w:val="20"/>
              </w:rPr>
            </w:pPr>
            <w:r w:rsidRPr="003F4208">
              <w:rPr>
                <w:color w:val="000000"/>
                <w:spacing w:val="-5"/>
                <w:sz w:val="20"/>
                <w:szCs w:val="20"/>
              </w:rPr>
              <w:t>Ежемесячной надбавки к должностному окладу за выслугу лет на государственной гражданской службе Российской Федерации</w:t>
            </w:r>
          </w:p>
        </w:tc>
        <w:tc>
          <w:tcPr>
            <w:tcW w:w="5812" w:type="dxa"/>
            <w:gridSpan w:val="3"/>
          </w:tcPr>
          <w:p w:rsidR="002766AE" w:rsidRPr="003F4208" w:rsidRDefault="002766AE" w:rsidP="001B1C5E">
            <w:pPr>
              <w:jc w:val="center"/>
              <w:rPr>
                <w:sz w:val="20"/>
                <w:szCs w:val="20"/>
              </w:rPr>
            </w:pPr>
            <w:r w:rsidRPr="003F4208">
              <w:rPr>
                <w:sz w:val="20"/>
                <w:szCs w:val="20"/>
              </w:rPr>
              <w:t xml:space="preserve">от 10 до 30 % </w:t>
            </w:r>
          </w:p>
          <w:p w:rsidR="002766AE" w:rsidRPr="003F4208" w:rsidRDefault="002766AE" w:rsidP="001B1C5E">
            <w:pPr>
              <w:jc w:val="center"/>
              <w:rPr>
                <w:sz w:val="20"/>
                <w:szCs w:val="20"/>
              </w:rPr>
            </w:pPr>
            <w:r w:rsidRPr="003F4208">
              <w:rPr>
                <w:sz w:val="20"/>
                <w:szCs w:val="20"/>
              </w:rPr>
              <w:t>должностного оклада</w:t>
            </w:r>
          </w:p>
        </w:tc>
      </w:tr>
      <w:tr w:rsidR="002766AE" w:rsidRPr="003F4208" w:rsidTr="001B1C5E">
        <w:trPr>
          <w:cantSplit/>
        </w:trPr>
        <w:tc>
          <w:tcPr>
            <w:tcW w:w="4541" w:type="dxa"/>
            <w:tcMar>
              <w:left w:w="0" w:type="dxa"/>
              <w:right w:w="0" w:type="dxa"/>
            </w:tcMar>
          </w:tcPr>
          <w:p w:rsidR="002766AE" w:rsidRPr="003F4208" w:rsidRDefault="002766AE" w:rsidP="001B1C5E">
            <w:pPr>
              <w:rPr>
                <w:sz w:val="20"/>
                <w:szCs w:val="20"/>
              </w:rPr>
            </w:pPr>
            <w:r w:rsidRPr="003F4208">
              <w:rPr>
                <w:color w:val="000000"/>
                <w:spacing w:val="-5"/>
                <w:sz w:val="20"/>
                <w:szCs w:val="20"/>
              </w:rPr>
              <w:t xml:space="preserve">Ежемесячной надбавки к должностному окладу </w:t>
            </w:r>
            <w:r w:rsidRPr="003F4208">
              <w:rPr>
                <w:sz w:val="20"/>
                <w:szCs w:val="20"/>
              </w:rPr>
              <w:t>за особые условия государственной гражданской службы</w:t>
            </w:r>
          </w:p>
        </w:tc>
        <w:tc>
          <w:tcPr>
            <w:tcW w:w="1985" w:type="dxa"/>
          </w:tcPr>
          <w:p w:rsidR="002766AE" w:rsidRDefault="002766AE" w:rsidP="001B1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90 - 120 %</w:t>
            </w:r>
          </w:p>
          <w:p w:rsidR="002766AE" w:rsidRDefault="002766AE" w:rsidP="001B1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3827" w:type="dxa"/>
            <w:gridSpan w:val="2"/>
            <w:tcMar>
              <w:left w:w="0" w:type="dxa"/>
              <w:right w:w="0" w:type="dxa"/>
            </w:tcMar>
            <w:vAlign w:val="center"/>
          </w:tcPr>
          <w:p w:rsidR="002766AE" w:rsidRPr="003F4208" w:rsidRDefault="002766AE" w:rsidP="001B1C5E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60 - 9</w:t>
            </w:r>
            <w:r w:rsidRPr="003F4208">
              <w:rPr>
                <w:sz w:val="20"/>
                <w:szCs w:val="20"/>
              </w:rPr>
              <w:t>0%</w:t>
            </w:r>
          </w:p>
          <w:p w:rsidR="002766AE" w:rsidRPr="003F4208" w:rsidRDefault="002766AE" w:rsidP="001B1C5E">
            <w:pPr>
              <w:jc w:val="center"/>
              <w:rPr>
                <w:sz w:val="20"/>
                <w:szCs w:val="20"/>
              </w:rPr>
            </w:pPr>
            <w:r w:rsidRPr="003F4208">
              <w:rPr>
                <w:sz w:val="20"/>
                <w:szCs w:val="20"/>
              </w:rPr>
              <w:t>должностного оклада</w:t>
            </w:r>
          </w:p>
        </w:tc>
      </w:tr>
      <w:tr w:rsidR="002766AE" w:rsidRPr="003F4208" w:rsidTr="001B1C5E">
        <w:trPr>
          <w:cantSplit/>
        </w:trPr>
        <w:tc>
          <w:tcPr>
            <w:tcW w:w="4541" w:type="dxa"/>
            <w:tcMar>
              <w:left w:w="0" w:type="dxa"/>
              <w:right w:w="0" w:type="dxa"/>
            </w:tcMar>
          </w:tcPr>
          <w:p w:rsidR="002766AE" w:rsidRPr="003F4208" w:rsidRDefault="002766AE" w:rsidP="001B1C5E">
            <w:pPr>
              <w:shd w:val="clear" w:color="auto" w:fill="FFFFFF"/>
              <w:spacing w:line="269" w:lineRule="exact"/>
              <w:ind w:left="10" w:right="77"/>
              <w:rPr>
                <w:sz w:val="20"/>
                <w:szCs w:val="20"/>
              </w:rPr>
            </w:pPr>
            <w:r w:rsidRPr="003F4208">
              <w:rPr>
                <w:color w:val="000000"/>
                <w:spacing w:val="3"/>
                <w:sz w:val="20"/>
                <w:szCs w:val="20"/>
              </w:rPr>
              <w:t xml:space="preserve">Премии за выполнение особо важных и сложных </w:t>
            </w:r>
            <w:r w:rsidRPr="003F4208">
              <w:rPr>
                <w:color w:val="000000"/>
                <w:spacing w:val="2"/>
                <w:sz w:val="20"/>
                <w:szCs w:val="20"/>
              </w:rPr>
              <w:t>заданий</w:t>
            </w:r>
            <w:r w:rsidRPr="003F42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gridSpan w:val="3"/>
            <w:vAlign w:val="center"/>
          </w:tcPr>
          <w:p w:rsidR="002766AE" w:rsidRPr="003F4208" w:rsidRDefault="002766AE" w:rsidP="001B1C5E">
            <w:pPr>
              <w:jc w:val="center"/>
              <w:rPr>
                <w:sz w:val="20"/>
                <w:szCs w:val="20"/>
              </w:rPr>
            </w:pPr>
            <w:r w:rsidRPr="003F4208">
              <w:rPr>
                <w:sz w:val="20"/>
                <w:szCs w:val="20"/>
              </w:rPr>
              <w:t>в соответствии с Положением,</w:t>
            </w:r>
          </w:p>
          <w:p w:rsidR="002766AE" w:rsidRPr="003F4208" w:rsidRDefault="002766AE" w:rsidP="001B1C5E">
            <w:pPr>
              <w:jc w:val="center"/>
              <w:rPr>
                <w:sz w:val="20"/>
                <w:szCs w:val="20"/>
              </w:rPr>
            </w:pPr>
            <w:r w:rsidRPr="003F4208">
              <w:rPr>
                <w:sz w:val="20"/>
                <w:szCs w:val="20"/>
              </w:rPr>
              <w:t>утвержденным П</w:t>
            </w:r>
            <w:r w:rsidRPr="003F4208">
              <w:rPr>
                <w:color w:val="000000"/>
                <w:spacing w:val="-8"/>
                <w:sz w:val="20"/>
                <w:szCs w:val="20"/>
              </w:rPr>
              <w:t>редставителем нанимателя</w:t>
            </w:r>
          </w:p>
        </w:tc>
      </w:tr>
      <w:tr w:rsidR="002766AE" w:rsidRPr="003F4208" w:rsidTr="001B1C5E">
        <w:trPr>
          <w:cantSplit/>
        </w:trPr>
        <w:tc>
          <w:tcPr>
            <w:tcW w:w="4541" w:type="dxa"/>
            <w:tcMar>
              <w:left w:w="0" w:type="dxa"/>
              <w:right w:w="0" w:type="dxa"/>
            </w:tcMar>
          </w:tcPr>
          <w:p w:rsidR="002766AE" w:rsidRPr="003F4208" w:rsidRDefault="002766AE" w:rsidP="001B1C5E">
            <w:pPr>
              <w:shd w:val="clear" w:color="auto" w:fill="FFFFFF"/>
              <w:ind w:left="10"/>
              <w:rPr>
                <w:color w:val="000000"/>
                <w:spacing w:val="-5"/>
                <w:sz w:val="20"/>
                <w:szCs w:val="20"/>
              </w:rPr>
            </w:pPr>
            <w:r w:rsidRPr="003F4208">
              <w:rPr>
                <w:color w:val="000000"/>
                <w:spacing w:val="-5"/>
                <w:sz w:val="20"/>
                <w:szCs w:val="20"/>
              </w:rPr>
              <w:t xml:space="preserve">Ежемесячного денежного </w:t>
            </w:r>
          </w:p>
          <w:p w:rsidR="002766AE" w:rsidRPr="003F4208" w:rsidRDefault="002766AE" w:rsidP="001B1C5E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3F4208">
              <w:rPr>
                <w:color w:val="000000"/>
                <w:spacing w:val="-5"/>
                <w:sz w:val="20"/>
                <w:szCs w:val="20"/>
              </w:rPr>
              <w:t>поощрения</w:t>
            </w:r>
            <w:r w:rsidRPr="003F42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gridSpan w:val="3"/>
            <w:vAlign w:val="center"/>
          </w:tcPr>
          <w:p w:rsidR="002766AE" w:rsidRPr="003F4208" w:rsidRDefault="002766AE" w:rsidP="001B1C5E">
            <w:pPr>
              <w:jc w:val="center"/>
              <w:rPr>
                <w:sz w:val="20"/>
                <w:szCs w:val="20"/>
              </w:rPr>
            </w:pPr>
            <w:r w:rsidRPr="003F4208">
              <w:rPr>
                <w:color w:val="000000"/>
                <w:spacing w:val="-8"/>
                <w:sz w:val="20"/>
                <w:szCs w:val="20"/>
              </w:rPr>
              <w:t xml:space="preserve">1 должностной  </w:t>
            </w:r>
            <w:r w:rsidRPr="003F4208">
              <w:rPr>
                <w:color w:val="000000"/>
                <w:spacing w:val="-3"/>
                <w:sz w:val="20"/>
                <w:szCs w:val="20"/>
              </w:rPr>
              <w:t>оклад</w:t>
            </w:r>
          </w:p>
        </w:tc>
      </w:tr>
      <w:tr w:rsidR="002766AE" w:rsidRPr="003F4208" w:rsidTr="001B1C5E">
        <w:trPr>
          <w:cantSplit/>
        </w:trPr>
        <w:tc>
          <w:tcPr>
            <w:tcW w:w="4541" w:type="dxa"/>
            <w:tcMar>
              <w:left w:w="0" w:type="dxa"/>
              <w:right w:w="0" w:type="dxa"/>
            </w:tcMar>
          </w:tcPr>
          <w:p w:rsidR="002766AE" w:rsidRPr="003F4208" w:rsidRDefault="002766AE" w:rsidP="001B1C5E">
            <w:pPr>
              <w:shd w:val="clear" w:color="auto" w:fill="FFFFFF"/>
              <w:spacing w:line="269" w:lineRule="exact"/>
              <w:ind w:left="10" w:right="278"/>
              <w:rPr>
                <w:sz w:val="20"/>
                <w:szCs w:val="20"/>
              </w:rPr>
            </w:pPr>
            <w:r w:rsidRPr="003F4208">
              <w:rPr>
                <w:color w:val="000000"/>
                <w:spacing w:val="-7"/>
                <w:sz w:val="20"/>
                <w:szCs w:val="20"/>
              </w:rPr>
              <w:t xml:space="preserve">Единовременной выплаты при предоставлении </w:t>
            </w:r>
            <w:r w:rsidRPr="003F4208">
              <w:rPr>
                <w:color w:val="000000"/>
                <w:spacing w:val="-5"/>
                <w:sz w:val="20"/>
                <w:szCs w:val="20"/>
              </w:rPr>
              <w:t>ежегодного оплачиваемого отпуска</w:t>
            </w:r>
            <w:r w:rsidRPr="003F42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gridSpan w:val="3"/>
            <w:vAlign w:val="center"/>
          </w:tcPr>
          <w:p w:rsidR="002766AE" w:rsidRPr="003F4208" w:rsidRDefault="002766AE" w:rsidP="001B1C5E">
            <w:pPr>
              <w:jc w:val="center"/>
              <w:rPr>
                <w:sz w:val="20"/>
                <w:szCs w:val="20"/>
              </w:rPr>
            </w:pPr>
            <w:r w:rsidRPr="003F4208">
              <w:rPr>
                <w:color w:val="000000"/>
                <w:spacing w:val="-4"/>
                <w:sz w:val="20"/>
                <w:szCs w:val="20"/>
              </w:rPr>
              <w:t xml:space="preserve">2 </w:t>
            </w:r>
            <w:proofErr w:type="gramStart"/>
            <w:r w:rsidRPr="003F4208">
              <w:rPr>
                <w:color w:val="000000"/>
                <w:spacing w:val="-4"/>
                <w:sz w:val="20"/>
                <w:szCs w:val="20"/>
              </w:rPr>
              <w:t>должностных</w:t>
            </w:r>
            <w:proofErr w:type="gramEnd"/>
            <w:r w:rsidRPr="003F4208">
              <w:rPr>
                <w:color w:val="000000"/>
                <w:spacing w:val="-4"/>
                <w:sz w:val="20"/>
                <w:szCs w:val="20"/>
              </w:rPr>
              <w:t xml:space="preserve"> оклада денежного </w:t>
            </w:r>
            <w:r w:rsidRPr="003F4208">
              <w:rPr>
                <w:color w:val="000000"/>
                <w:spacing w:val="-6"/>
                <w:sz w:val="20"/>
                <w:szCs w:val="20"/>
              </w:rPr>
              <w:t>содержания</w:t>
            </w:r>
          </w:p>
        </w:tc>
      </w:tr>
      <w:tr w:rsidR="002766AE" w:rsidRPr="003F4208" w:rsidTr="001B1C5E">
        <w:trPr>
          <w:cantSplit/>
        </w:trPr>
        <w:tc>
          <w:tcPr>
            <w:tcW w:w="4541" w:type="dxa"/>
            <w:tcMar>
              <w:left w:w="0" w:type="dxa"/>
              <w:right w:w="0" w:type="dxa"/>
            </w:tcMar>
          </w:tcPr>
          <w:p w:rsidR="002766AE" w:rsidRPr="003F4208" w:rsidRDefault="002766AE" w:rsidP="001B1C5E">
            <w:pPr>
              <w:shd w:val="clear" w:color="auto" w:fill="FFFFFF"/>
              <w:spacing w:line="269" w:lineRule="exact"/>
              <w:ind w:left="10" w:right="278"/>
              <w:rPr>
                <w:color w:val="000000"/>
                <w:spacing w:val="-7"/>
                <w:sz w:val="20"/>
                <w:szCs w:val="20"/>
              </w:rPr>
            </w:pPr>
            <w:r w:rsidRPr="003F4208">
              <w:rPr>
                <w:color w:val="000000"/>
                <w:spacing w:val="-7"/>
                <w:sz w:val="20"/>
                <w:szCs w:val="20"/>
              </w:rPr>
              <w:t>Материальная помощь</w:t>
            </w:r>
          </w:p>
        </w:tc>
        <w:tc>
          <w:tcPr>
            <w:tcW w:w="5812" w:type="dxa"/>
            <w:gridSpan w:val="3"/>
            <w:vAlign w:val="center"/>
          </w:tcPr>
          <w:p w:rsidR="002766AE" w:rsidRPr="003F4208" w:rsidRDefault="002766AE" w:rsidP="001B1C5E">
            <w:pPr>
              <w:shd w:val="clear" w:color="auto" w:fill="FFFFFF"/>
              <w:spacing w:line="269" w:lineRule="exact"/>
              <w:ind w:right="1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F4208">
              <w:rPr>
                <w:color w:val="000000"/>
                <w:spacing w:val="-8"/>
                <w:sz w:val="20"/>
                <w:szCs w:val="20"/>
              </w:rPr>
              <w:t>в соответствии с Положением,</w:t>
            </w:r>
          </w:p>
          <w:p w:rsidR="002766AE" w:rsidRPr="003F4208" w:rsidRDefault="002766AE" w:rsidP="001B1C5E">
            <w:pPr>
              <w:jc w:val="center"/>
              <w:rPr>
                <w:sz w:val="20"/>
                <w:szCs w:val="20"/>
              </w:rPr>
            </w:pPr>
            <w:r w:rsidRPr="003F4208">
              <w:rPr>
                <w:color w:val="000000"/>
                <w:spacing w:val="-8"/>
                <w:sz w:val="20"/>
                <w:szCs w:val="20"/>
              </w:rPr>
              <w:t>утвержденным  Представителем нанимателя</w:t>
            </w:r>
          </w:p>
        </w:tc>
      </w:tr>
    </w:tbl>
    <w:p w:rsidR="002766AE" w:rsidRDefault="002766AE" w:rsidP="002766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6AE" w:rsidRPr="005E0268" w:rsidRDefault="002766AE" w:rsidP="002766AE">
      <w:pPr>
        <w:ind w:firstLine="709"/>
        <w:jc w:val="both"/>
      </w:pPr>
      <w:proofErr w:type="gramStart"/>
      <w:r w:rsidRPr="005E0268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2766AE" w:rsidRPr="005E0268" w:rsidRDefault="002766AE" w:rsidP="002766AE">
      <w:pPr>
        <w:ind w:firstLine="720"/>
        <w:jc w:val="both"/>
      </w:pPr>
      <w:r w:rsidRPr="005E0268">
        <w:t>Гражданин Российской Федерации, изъявивший желание участвовать в конкурсе, представляет следующие документы:</w:t>
      </w:r>
    </w:p>
    <w:p w:rsidR="002766AE" w:rsidRPr="005E0268" w:rsidRDefault="002766AE" w:rsidP="002766AE">
      <w:pPr>
        <w:ind w:firstLine="720"/>
        <w:jc w:val="both"/>
      </w:pPr>
      <w:r w:rsidRPr="005E0268">
        <w:t>а) личное заявление;</w:t>
      </w:r>
    </w:p>
    <w:p w:rsidR="002766AE" w:rsidRPr="005E0268" w:rsidRDefault="002766AE" w:rsidP="002766A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E0268">
        <w:t xml:space="preserve">б) собственноручно заполненную и подписанную анкету (по </w:t>
      </w:r>
      <w:proofErr w:type="gramStart"/>
      <w:r w:rsidRPr="005E0268">
        <w:t>форме</w:t>
      </w:r>
      <w:proofErr w:type="gramEnd"/>
      <w:r w:rsidRPr="005E0268">
        <w:t xml:space="preserve"> утвержденной в ред. </w:t>
      </w:r>
      <w:hyperlink r:id="rId14" w:history="1">
        <w:r w:rsidRPr="005E0268">
          <w:t>распоряжения</w:t>
        </w:r>
      </w:hyperlink>
      <w:r w:rsidRPr="005E0268">
        <w:t xml:space="preserve"> Правительства РФ от 16.10.2007 N 1428-р), с приложением фотографии, размером</w:t>
      </w:r>
      <w:r w:rsidRPr="005E0268">
        <w:rPr>
          <w:color w:val="000000"/>
        </w:rPr>
        <w:t xml:space="preserve"> 4 х 6 см</w:t>
      </w:r>
      <w:r w:rsidRPr="005E0268">
        <w:t>;</w:t>
      </w:r>
    </w:p>
    <w:p w:rsidR="002766AE" w:rsidRPr="005E0268" w:rsidRDefault="002766AE" w:rsidP="002766AE">
      <w:pPr>
        <w:ind w:firstLine="720"/>
        <w:jc w:val="both"/>
      </w:pPr>
      <w:r w:rsidRPr="005E0268"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2766AE" w:rsidRPr="005E0268" w:rsidRDefault="002766AE" w:rsidP="002766AE">
      <w:pPr>
        <w:ind w:firstLine="720"/>
        <w:jc w:val="both"/>
      </w:pPr>
      <w:r w:rsidRPr="005E0268">
        <w:t>г) документы, подтверждающие необходимое профессиональное образование, стаж работы и квалификацию:</w:t>
      </w:r>
    </w:p>
    <w:p w:rsidR="002766AE" w:rsidRPr="005E0268" w:rsidRDefault="002766AE" w:rsidP="002766AE">
      <w:pPr>
        <w:ind w:firstLine="720"/>
        <w:jc w:val="both"/>
      </w:pPr>
      <w:proofErr w:type="gramStart"/>
      <w:r w:rsidRPr="005E0268"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  <w:proofErr w:type="gramEnd"/>
    </w:p>
    <w:p w:rsidR="002766AE" w:rsidRPr="005E0268" w:rsidRDefault="002766AE" w:rsidP="002766AE">
      <w:pPr>
        <w:ind w:firstLine="720"/>
        <w:jc w:val="both"/>
      </w:pPr>
      <w:r w:rsidRPr="005E0268"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2766AE" w:rsidRPr="005E0268" w:rsidRDefault="002766AE" w:rsidP="002766AE">
      <w:pPr>
        <w:ind w:firstLine="720"/>
        <w:jc w:val="both"/>
      </w:pPr>
      <w:r w:rsidRPr="005E0268">
        <w:t>д) документ об отсутствии заболевания, препятствующего поступлению на гражданскую службу или ее прохождению (форма № 001-ГС/у);</w:t>
      </w:r>
    </w:p>
    <w:p w:rsidR="002766AE" w:rsidRPr="005E0268" w:rsidRDefault="002766AE" w:rsidP="002766AE">
      <w:pPr>
        <w:ind w:firstLine="720"/>
        <w:jc w:val="both"/>
      </w:pPr>
      <w:r w:rsidRPr="005E0268">
        <w:t>е) 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2766AE" w:rsidRPr="005E0268" w:rsidRDefault="002766AE" w:rsidP="002766AE">
      <w:pPr>
        <w:ind w:firstLine="720"/>
        <w:jc w:val="both"/>
      </w:pPr>
      <w:r w:rsidRPr="005E0268">
        <w:t>ж) 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2766AE" w:rsidRPr="005E0268" w:rsidRDefault="002766AE" w:rsidP="002766AE">
      <w:pPr>
        <w:ind w:firstLine="720"/>
        <w:jc w:val="both"/>
      </w:pPr>
      <w:r w:rsidRPr="005E0268">
        <w:t>з) сведения о доходах, расходах, об имуществе и обязательствах имущественного характера по форме, установленной Указом Президента Российской Федерации от 23.06.2014 № 460;</w:t>
      </w:r>
    </w:p>
    <w:p w:rsidR="002766AE" w:rsidRPr="005E0268" w:rsidRDefault="002766AE" w:rsidP="002766AE">
      <w:pPr>
        <w:ind w:firstLine="720"/>
        <w:jc w:val="both"/>
      </w:pPr>
      <w:r w:rsidRPr="005E0268">
        <w:t>и) копии документов воинского учета (для военнообязанных и лиц, подлежащих призыву на военную службу);</w:t>
      </w:r>
    </w:p>
    <w:p w:rsidR="002766AE" w:rsidRPr="005E0268" w:rsidRDefault="002766AE" w:rsidP="002766AE">
      <w:pPr>
        <w:ind w:firstLine="720"/>
        <w:jc w:val="both"/>
      </w:pPr>
      <w:r w:rsidRPr="005E0268">
        <w:t>к) копии свидетельств о государственной регистрации актов гражданского состояния;</w:t>
      </w:r>
    </w:p>
    <w:p w:rsidR="002766AE" w:rsidRPr="005E0268" w:rsidRDefault="002766AE" w:rsidP="002766AE">
      <w:pPr>
        <w:ind w:firstLine="720"/>
        <w:jc w:val="both"/>
      </w:pPr>
      <w:r w:rsidRPr="005E0268">
        <w:t>л) при наличии – документ, подтверждающий допу</w:t>
      </w:r>
      <w:proofErr w:type="gramStart"/>
      <w:r w:rsidRPr="005E0268">
        <w:t>ск к св</w:t>
      </w:r>
      <w:proofErr w:type="gramEnd"/>
      <w:r w:rsidRPr="005E0268">
        <w:t>едениям, составляющим государственную и иную охраняемую законом тайну;</w:t>
      </w:r>
    </w:p>
    <w:p w:rsidR="002766AE" w:rsidRDefault="002766AE" w:rsidP="002766AE">
      <w:pPr>
        <w:ind w:firstLine="720"/>
        <w:jc w:val="both"/>
      </w:pPr>
      <w:r w:rsidRPr="005E0268">
        <w:t>м) 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2766AE" w:rsidRPr="001C61CA" w:rsidRDefault="002766AE" w:rsidP="002766AE">
      <w:pPr>
        <w:autoSpaceDE w:val="0"/>
        <w:autoSpaceDN w:val="0"/>
        <w:adjustRightInd w:val="0"/>
        <w:ind w:firstLine="540"/>
        <w:jc w:val="both"/>
        <w:outlineLvl w:val="0"/>
      </w:pPr>
      <w:r w:rsidRPr="00862ACB">
        <w:rPr>
          <w:b/>
        </w:rPr>
        <w:lastRenderedPageBreak/>
        <w:t>Гражданский служащий,</w:t>
      </w:r>
      <w:r w:rsidRPr="001C61CA">
        <w:t xml:space="preserve"> замещающий должность гражданской службы в Межрайонной ИФНС России № </w:t>
      </w:r>
      <w:r>
        <w:t>9</w:t>
      </w:r>
      <w:r w:rsidRPr="001C61CA">
        <w:t xml:space="preserve"> по Волгоградской области и изъявивший желание участвовать в конкурсе, подает заявление на имя представителя нанимателя.</w:t>
      </w:r>
    </w:p>
    <w:p w:rsidR="002766AE" w:rsidRPr="001C61CA" w:rsidRDefault="002766AE" w:rsidP="002766AE">
      <w:pPr>
        <w:autoSpaceDE w:val="0"/>
        <w:autoSpaceDN w:val="0"/>
        <w:adjustRightInd w:val="0"/>
        <w:ind w:firstLine="540"/>
        <w:jc w:val="both"/>
      </w:pPr>
      <w:proofErr w:type="gramStart"/>
      <w:r w:rsidRPr="00862ACB">
        <w:rPr>
          <w:b/>
        </w:rPr>
        <w:t>Гражданский служащий</w:t>
      </w:r>
      <w:r w:rsidRPr="001C61CA">
        <w:t>, замещающий должность гражданской службы в ином государственном органе и изъявивший желание участвовать в конкурсе,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 анкету с приложением фотографии.</w:t>
      </w:r>
      <w:proofErr w:type="gramEnd"/>
      <w:r w:rsidRPr="001C61CA">
        <w:t xml:space="preserve"> Форма анкеты утверждается Правительством Российской Федерации (</w:t>
      </w:r>
      <w:r>
        <w:t xml:space="preserve">в ред. </w:t>
      </w:r>
      <w:hyperlink r:id="rId15" w:history="1">
        <w:r w:rsidRPr="006B476E">
          <w:t>распоряжения</w:t>
        </w:r>
      </w:hyperlink>
      <w:r w:rsidRPr="006B476E">
        <w:t xml:space="preserve"> </w:t>
      </w:r>
      <w:r>
        <w:t xml:space="preserve">Правительства РФ от 16.10.2007 </w:t>
      </w:r>
      <w:r w:rsidRPr="002766AE">
        <w:t xml:space="preserve">     </w:t>
      </w:r>
      <w:r>
        <w:t>№ 1428-р)</w:t>
      </w:r>
      <w:r w:rsidRPr="001C61CA">
        <w:t>.</w:t>
      </w:r>
    </w:p>
    <w:p w:rsidR="002766AE" w:rsidRPr="001C61CA" w:rsidRDefault="002766AE" w:rsidP="002766AE">
      <w:pPr>
        <w:pStyle w:val="3"/>
        <w:ind w:firstLine="720"/>
      </w:pPr>
      <w:r w:rsidRPr="001C61CA">
        <w:t>Государственный гражданский служащий вправе на общих ос</w:t>
      </w:r>
      <w:r>
        <w:t xml:space="preserve">нованиях участвовать в конкурсе </w:t>
      </w:r>
      <w:r w:rsidRPr="001C61CA">
        <w:t>независимо от того, какую должность он замещает на период проведения конкурса.</w:t>
      </w:r>
    </w:p>
    <w:p w:rsidR="002766AE" w:rsidRPr="00DD2DD9" w:rsidRDefault="002766AE" w:rsidP="002766AE">
      <w:pPr>
        <w:ind w:firstLine="708"/>
        <w:jc w:val="both"/>
      </w:pPr>
      <w:r w:rsidRPr="00DD2DD9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766AE" w:rsidRPr="00DD2DD9" w:rsidRDefault="002766AE" w:rsidP="002766AE">
      <w:pPr>
        <w:ind w:firstLine="708"/>
        <w:jc w:val="both"/>
      </w:pPr>
      <w:r w:rsidRPr="00DD2DD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766AE" w:rsidRPr="00DD2DD9" w:rsidRDefault="002766AE" w:rsidP="002766AE">
      <w:pPr>
        <w:ind w:firstLine="708"/>
        <w:jc w:val="both"/>
      </w:pPr>
      <w:r w:rsidRPr="00DD2DD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766AE" w:rsidRPr="00DD2DD9" w:rsidRDefault="002766AE" w:rsidP="002766AE">
      <w:pPr>
        <w:ind w:firstLine="708"/>
        <w:jc w:val="both"/>
      </w:pPr>
      <w:r w:rsidRPr="00DD2DD9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2766AE" w:rsidRPr="00DD2DD9" w:rsidRDefault="002766AE" w:rsidP="002766AE">
      <w:pPr>
        <w:ind w:firstLine="708"/>
        <w:jc w:val="both"/>
      </w:pPr>
      <w:proofErr w:type="gramStart"/>
      <w:r w:rsidRPr="00DD2DD9"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</w:t>
      </w:r>
      <w:proofErr w:type="gramEnd"/>
      <w:r w:rsidRPr="00DD2DD9">
        <w:t xml:space="preserve"> </w:t>
      </w:r>
      <w:proofErr w:type="gramStart"/>
      <w:r w:rsidRPr="00DD2DD9">
        <w:t>которой</w:t>
      </w:r>
      <w:proofErr w:type="gramEnd"/>
      <w:r w:rsidRPr="00DD2DD9">
        <w:t xml:space="preserve"> претендуют кандидаты).</w:t>
      </w:r>
    </w:p>
    <w:p w:rsidR="002766AE" w:rsidRPr="003E7DDC" w:rsidRDefault="002766AE" w:rsidP="002766AE">
      <w:pPr>
        <w:ind w:firstLine="708"/>
        <w:jc w:val="both"/>
      </w:pPr>
      <w:bookmarkStart w:id="1" w:name="sub_1021"/>
      <w:r>
        <w:t>Решение конкурсной комиссии принимается в отсутствии кандидата и является основанием для назначения кандидата на вакантную должность гражданской службы либо отказа в таком назначении.</w:t>
      </w:r>
      <w:r w:rsidRPr="003E7DDC">
        <w:t xml:space="preserve"> </w:t>
      </w:r>
      <w:bookmarkStart w:id="2" w:name="sub_1022"/>
      <w:bookmarkEnd w:id="1"/>
    </w:p>
    <w:p w:rsidR="002766AE" w:rsidRDefault="002766AE" w:rsidP="002766AE">
      <w:pPr>
        <w:ind w:firstLine="708"/>
        <w:jc w:val="both"/>
      </w:pPr>
      <w:r w:rsidRPr="003E7DDC">
        <w:t xml:space="preserve">По результатам конкурса издается приказ Межрайонной </w:t>
      </w:r>
      <w:r>
        <w:t xml:space="preserve">ИФНС России </w:t>
      </w:r>
      <w:r w:rsidRPr="003E7DDC">
        <w:t xml:space="preserve">№ </w:t>
      </w:r>
      <w:r>
        <w:t>9</w:t>
      </w:r>
      <w:r w:rsidRPr="003E7DDC">
        <w:t xml:space="preserve"> по Волгоградской области о назначении победителя конкурса на вакантную должность государственной гражданской службы.</w:t>
      </w:r>
      <w:bookmarkStart w:id="3" w:name="sub_1024"/>
      <w:bookmarkEnd w:id="2"/>
    </w:p>
    <w:p w:rsidR="002766AE" w:rsidRPr="003E7DDC" w:rsidRDefault="002766AE" w:rsidP="002766AE">
      <w:pPr>
        <w:ind w:firstLine="708"/>
        <w:jc w:val="both"/>
      </w:pPr>
      <w:r>
        <w:t>Сообщения о результатах конкурса направляются  в письменной форме кандидатам в 7-дневный срок со дня его завершения и в указанный срок на официальном Интернет-сайте ФНС России.</w:t>
      </w:r>
    </w:p>
    <w:p w:rsidR="002766AE" w:rsidRPr="00E60CD1" w:rsidRDefault="002766AE" w:rsidP="002766AE">
      <w:pPr>
        <w:ind w:firstLine="708"/>
        <w:jc w:val="both"/>
      </w:pPr>
      <w:bookmarkStart w:id="4" w:name="sub_1025"/>
      <w:bookmarkEnd w:id="3"/>
      <w:r w:rsidRPr="00E60CD1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2766AE" w:rsidRPr="00E60CD1" w:rsidRDefault="002766AE" w:rsidP="002766AE">
      <w:pPr>
        <w:ind w:firstLine="708"/>
        <w:jc w:val="both"/>
      </w:pPr>
      <w:bookmarkStart w:id="5" w:name="sub_1026"/>
      <w:bookmarkEnd w:id="4"/>
      <w:r w:rsidRPr="00E60CD1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60CD1">
        <w:t>дств св</w:t>
      </w:r>
      <w:proofErr w:type="gramEnd"/>
      <w:r w:rsidRPr="00E60CD1">
        <w:t>язи и другие), осуществляются кандидатами за счет собственных средств.</w:t>
      </w:r>
    </w:p>
    <w:bookmarkEnd w:id="5"/>
    <w:p w:rsidR="002766AE" w:rsidRDefault="002766AE" w:rsidP="002766AE">
      <w:pPr>
        <w:ind w:firstLine="720"/>
        <w:jc w:val="both"/>
      </w:pPr>
      <w:r>
        <w:rPr>
          <w:color w:val="000000"/>
        </w:rPr>
        <w:t>Документы для участия в конкурсе представляются в течение 21 дня со дня размещения объявления  об их приеме на официальном сайте ФНС России  в информационно-телекоммуникационной сети «Интернет».</w:t>
      </w:r>
    </w:p>
    <w:p w:rsidR="002766AE" w:rsidRDefault="002766AE" w:rsidP="002766AE">
      <w:pPr>
        <w:ind w:firstLine="720"/>
        <w:jc w:val="both"/>
      </w:pPr>
      <w:r>
        <w:t xml:space="preserve">Прием документов: </w:t>
      </w:r>
      <w:r w:rsidRPr="009E23CA">
        <w:t>с 2</w:t>
      </w:r>
      <w:r>
        <w:t>8</w:t>
      </w:r>
      <w:r w:rsidRPr="009E23CA">
        <w:t xml:space="preserve"> августа  2015 </w:t>
      </w:r>
      <w:r w:rsidR="008813D7">
        <w:t xml:space="preserve"> по 17 сентября 2015 </w:t>
      </w:r>
      <w:r w:rsidRPr="009E23CA">
        <w:t>года</w:t>
      </w:r>
      <w:r w:rsidR="008813D7" w:rsidRPr="008813D7">
        <w:t>;</w:t>
      </w:r>
      <w:r w:rsidR="008813D7">
        <w:t xml:space="preserve"> п</w:t>
      </w:r>
      <w:r w:rsidRPr="006E020B">
        <w:t xml:space="preserve">онедельник, вторник, среда, четверг: с 8.30 до 17.30; пятница с 8.30 </w:t>
      </w:r>
      <w:proofErr w:type="gramStart"/>
      <w:r w:rsidRPr="006E020B">
        <w:t>до</w:t>
      </w:r>
      <w:proofErr w:type="gramEnd"/>
      <w:r w:rsidRPr="006E020B">
        <w:t xml:space="preserve"> 16.30; перерыв с 13:00 до 1</w:t>
      </w:r>
      <w:r>
        <w:t>3:48</w:t>
      </w:r>
      <w:r w:rsidRPr="006E020B">
        <w:t xml:space="preserve"> .</w:t>
      </w:r>
      <w:r>
        <w:t xml:space="preserve"> </w:t>
      </w:r>
    </w:p>
    <w:p w:rsidR="002766AE" w:rsidRDefault="002766AE" w:rsidP="002766A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3CC">
        <w:rPr>
          <w:rFonts w:ascii="Times New Roman" w:hAnsi="Times New Roman" w:cs="Times New Roman"/>
          <w:sz w:val="24"/>
          <w:szCs w:val="24"/>
        </w:rPr>
        <w:lastRenderedPageBreak/>
        <w:t xml:space="preserve">Адрес приема документов: </w:t>
      </w:r>
      <w:r>
        <w:rPr>
          <w:rFonts w:ascii="Times New Roman" w:hAnsi="Times New Roman" w:cs="Times New Roman"/>
          <w:sz w:val="24"/>
          <w:szCs w:val="24"/>
        </w:rPr>
        <w:t>400078</w:t>
      </w:r>
      <w:r w:rsidRPr="00EA53CC">
        <w:rPr>
          <w:rFonts w:ascii="Times New Roman" w:hAnsi="Times New Roman" w:cs="Times New Roman"/>
          <w:sz w:val="24"/>
          <w:szCs w:val="24"/>
        </w:rPr>
        <w:t>,</w:t>
      </w:r>
      <w:r w:rsidRPr="00E532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Волгоградская область, г. Волгоград, пр. Ленина, 67А,</w:t>
      </w:r>
      <w:r w:rsidRPr="00EA53CC">
        <w:rPr>
          <w:rFonts w:ascii="Times New Roman" w:hAnsi="Times New Roman" w:cs="Times New Roman"/>
          <w:sz w:val="24"/>
          <w:szCs w:val="24"/>
        </w:rPr>
        <w:t xml:space="preserve"> Межрайонная ИФНС России №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A53CC">
        <w:rPr>
          <w:rFonts w:ascii="Times New Roman" w:hAnsi="Times New Roman" w:cs="Times New Roman"/>
          <w:sz w:val="24"/>
          <w:szCs w:val="24"/>
        </w:rPr>
        <w:t xml:space="preserve"> по Волгоградской области, </w:t>
      </w:r>
      <w:proofErr w:type="spellStart"/>
      <w:r w:rsidRPr="00EA53C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A53CC">
        <w:rPr>
          <w:rFonts w:ascii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hAnsi="Times New Roman" w:cs="Times New Roman"/>
          <w:sz w:val="24"/>
          <w:szCs w:val="24"/>
        </w:rPr>
        <w:t>501</w:t>
      </w:r>
      <w:r w:rsidRPr="00EA53CC">
        <w:rPr>
          <w:rFonts w:ascii="Times New Roman" w:hAnsi="Times New Roman" w:cs="Times New Roman"/>
          <w:sz w:val="24"/>
          <w:szCs w:val="24"/>
        </w:rPr>
        <w:t>, контактный телефон (844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A53CC">
        <w:rPr>
          <w:rFonts w:ascii="Times New Roman" w:hAnsi="Times New Roman" w:cs="Times New Roman"/>
          <w:sz w:val="24"/>
          <w:szCs w:val="24"/>
        </w:rPr>
        <w:t xml:space="preserve">) </w:t>
      </w:r>
      <w:r w:rsidRPr="00E53262">
        <w:rPr>
          <w:rFonts w:ascii="Times New Roman" w:hAnsi="Times New Roman" w:cs="Times New Roman"/>
          <w:sz w:val="24"/>
          <w:szCs w:val="24"/>
        </w:rPr>
        <w:t>73-31-03</w:t>
      </w:r>
      <w:r w:rsidRPr="00EA53CC">
        <w:rPr>
          <w:rFonts w:ascii="Times New Roman" w:hAnsi="Times New Roman" w:cs="Times New Roman"/>
          <w:sz w:val="24"/>
          <w:szCs w:val="24"/>
        </w:rPr>
        <w:t>; факс: (844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A53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73-24-13</w:t>
      </w:r>
      <w:r w:rsidRPr="00EA53C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A53CC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EA53CC">
        <w:rPr>
          <w:rFonts w:ascii="Times New Roman" w:hAnsi="Times New Roman" w:cs="Times New Roman"/>
          <w:sz w:val="24"/>
          <w:szCs w:val="24"/>
        </w:rPr>
        <w:t>-</w:t>
      </w:r>
      <w:r w:rsidRPr="00EA53C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A53CC">
        <w:rPr>
          <w:rFonts w:ascii="Times New Roman" w:hAnsi="Times New Roman" w:cs="Times New Roman"/>
          <w:sz w:val="24"/>
          <w:szCs w:val="24"/>
        </w:rPr>
        <w:t>:</w:t>
      </w:r>
      <w:hyperlink r:id="rId16" w:history="1"/>
      <w:r w:rsidRPr="00EA53CC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7A2660">
          <w:rPr>
            <w:rStyle w:val="a5"/>
            <w:lang w:val="en-US"/>
          </w:rPr>
          <w:t>mri</w:t>
        </w:r>
        <w:r w:rsidRPr="007A2660">
          <w:rPr>
            <w:rStyle w:val="a5"/>
          </w:rPr>
          <w:t>09@</w:t>
        </w:r>
        <w:r w:rsidRPr="007A2660">
          <w:rPr>
            <w:rStyle w:val="a5"/>
            <w:lang w:val="en-US"/>
          </w:rPr>
          <w:t>mri</w:t>
        </w:r>
        <w:r w:rsidRPr="007A2660">
          <w:rPr>
            <w:rStyle w:val="a5"/>
          </w:rPr>
          <w:t>09.</w:t>
        </w:r>
        <w:r w:rsidRPr="007A2660">
          <w:rPr>
            <w:rStyle w:val="a5"/>
            <w:lang w:val="en-US"/>
          </w:rPr>
          <w:t>r</w:t>
        </w:r>
        <w:r w:rsidRPr="007A2660">
          <w:rPr>
            <w:rStyle w:val="a5"/>
          </w:rPr>
          <w:t>34.</w:t>
        </w:r>
        <w:r w:rsidRPr="007A2660">
          <w:rPr>
            <w:rStyle w:val="a5"/>
            <w:lang w:val="en-US"/>
          </w:rPr>
          <w:t>nalog</w:t>
        </w:r>
        <w:r w:rsidRPr="007A2660">
          <w:rPr>
            <w:rStyle w:val="a5"/>
          </w:rPr>
          <w:t>.</w:t>
        </w:r>
        <w:proofErr w:type="spellStart"/>
        <w:r w:rsidRPr="007A2660">
          <w:rPr>
            <w:rStyle w:val="a5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66AE" w:rsidRPr="00EA53CC" w:rsidRDefault="002766AE" w:rsidP="002766A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3CC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Pr="009E23C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E23CA">
        <w:rPr>
          <w:rFonts w:ascii="Times New Roman" w:hAnsi="Times New Roman" w:cs="Times New Roman"/>
          <w:bCs/>
          <w:sz w:val="24"/>
          <w:szCs w:val="24"/>
        </w:rPr>
        <w:t xml:space="preserve"> октября 2015 года в 10 часов 00 минут</w:t>
      </w:r>
      <w:r w:rsidRPr="00EA53CC">
        <w:rPr>
          <w:rFonts w:ascii="Times New Roman" w:hAnsi="Times New Roman" w:cs="Times New Roman"/>
          <w:sz w:val="24"/>
          <w:szCs w:val="24"/>
        </w:rPr>
        <w:t xml:space="preserve">  по адресу:  </w:t>
      </w:r>
      <w:r w:rsidRPr="00E53262">
        <w:rPr>
          <w:rFonts w:ascii="Times New Roman" w:hAnsi="Times New Roman" w:cs="Times New Roman"/>
          <w:sz w:val="24"/>
          <w:szCs w:val="24"/>
        </w:rPr>
        <w:t>400078</w:t>
      </w:r>
      <w:r w:rsidRPr="00EA53CC">
        <w:rPr>
          <w:rFonts w:ascii="Times New Roman" w:hAnsi="Times New Roman" w:cs="Times New Roman"/>
          <w:sz w:val="24"/>
          <w:szCs w:val="24"/>
        </w:rPr>
        <w:t xml:space="preserve">, Волгоградская область, </w:t>
      </w:r>
      <w:r>
        <w:rPr>
          <w:rFonts w:ascii="Times New Roman" w:hAnsi="Times New Roman" w:cs="Times New Roman"/>
          <w:sz w:val="24"/>
          <w:szCs w:val="24"/>
        </w:rPr>
        <w:t>г. Волгоград, пр. Ленина, 67А</w:t>
      </w:r>
      <w:r w:rsidRPr="00EA53CC">
        <w:rPr>
          <w:rFonts w:ascii="Times New Roman" w:hAnsi="Times New Roman" w:cs="Times New Roman"/>
          <w:sz w:val="24"/>
          <w:szCs w:val="24"/>
        </w:rPr>
        <w:t xml:space="preserve">, Межрайонная ИФНС России № </w:t>
      </w:r>
      <w:r>
        <w:rPr>
          <w:rFonts w:ascii="Times New Roman" w:hAnsi="Times New Roman" w:cs="Times New Roman"/>
          <w:sz w:val="24"/>
          <w:szCs w:val="24"/>
        </w:rPr>
        <w:t>9</w:t>
      </w:r>
      <w:r w:rsidR="00D966D5">
        <w:rPr>
          <w:rFonts w:ascii="Times New Roman" w:hAnsi="Times New Roman" w:cs="Times New Roman"/>
          <w:sz w:val="24"/>
          <w:szCs w:val="24"/>
        </w:rPr>
        <w:t xml:space="preserve"> по Волгоградской области </w:t>
      </w:r>
      <w:proofErr w:type="spellStart"/>
      <w:r w:rsidR="00D966D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966D5">
        <w:rPr>
          <w:rFonts w:ascii="Times New Roman" w:hAnsi="Times New Roman" w:cs="Times New Roman"/>
          <w:sz w:val="24"/>
          <w:szCs w:val="24"/>
        </w:rPr>
        <w:t>. 304.</w:t>
      </w:r>
      <w:bookmarkStart w:id="6" w:name="_GoBack"/>
      <w:bookmarkEnd w:id="6"/>
    </w:p>
    <w:p w:rsidR="002766AE" w:rsidRDefault="002766AE" w:rsidP="002766A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3CC">
        <w:rPr>
          <w:rFonts w:ascii="Times New Roman" w:hAnsi="Times New Roman" w:cs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2766AE" w:rsidRPr="002C54EC" w:rsidRDefault="002766AE" w:rsidP="002766AE"/>
    <w:p w:rsidR="001B1C5E" w:rsidRDefault="001B1C5E"/>
    <w:sectPr w:rsidR="001B1C5E" w:rsidSect="007E4BD4">
      <w:headerReference w:type="default" r:id="rId1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D4" w:rsidRDefault="007E4BD4" w:rsidP="007E4BD4">
      <w:r>
        <w:separator/>
      </w:r>
    </w:p>
  </w:endnote>
  <w:endnote w:type="continuationSeparator" w:id="0">
    <w:p w:rsidR="007E4BD4" w:rsidRDefault="007E4BD4" w:rsidP="007E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D4" w:rsidRDefault="007E4BD4" w:rsidP="007E4BD4">
      <w:r>
        <w:separator/>
      </w:r>
    </w:p>
  </w:footnote>
  <w:footnote w:type="continuationSeparator" w:id="0">
    <w:p w:rsidR="007E4BD4" w:rsidRDefault="007E4BD4" w:rsidP="007E4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18509"/>
      <w:docPartObj>
        <w:docPartGallery w:val="Page Numbers (Top of Page)"/>
        <w:docPartUnique/>
      </w:docPartObj>
    </w:sdtPr>
    <w:sdtEndPr/>
    <w:sdtContent>
      <w:p w:rsidR="007E4BD4" w:rsidRDefault="007E4B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6D5">
          <w:rPr>
            <w:noProof/>
          </w:rPr>
          <w:t>9</w:t>
        </w:r>
        <w:r>
          <w:fldChar w:fldCharType="end"/>
        </w:r>
      </w:p>
    </w:sdtContent>
  </w:sdt>
  <w:p w:rsidR="007E4BD4" w:rsidRDefault="007E4B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0A3"/>
    <w:multiLevelType w:val="multilevel"/>
    <w:tmpl w:val="74CAD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F99097B"/>
    <w:multiLevelType w:val="hybridMultilevel"/>
    <w:tmpl w:val="B7968746"/>
    <w:lvl w:ilvl="0" w:tplc="C4FC6910">
      <w:start w:val="1"/>
      <w:numFmt w:val="bullet"/>
      <w:lvlText w:val=""/>
      <w:lvlJc w:val="left"/>
      <w:pPr>
        <w:tabs>
          <w:tab w:val="num" w:pos="1649"/>
        </w:tabs>
        <w:ind w:left="16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31"/>
    <w:rsid w:val="00021DCB"/>
    <w:rsid w:val="001B1C5E"/>
    <w:rsid w:val="002766AE"/>
    <w:rsid w:val="007E4BD4"/>
    <w:rsid w:val="008813D7"/>
    <w:rsid w:val="009D6AC9"/>
    <w:rsid w:val="00A83B98"/>
    <w:rsid w:val="00A96431"/>
    <w:rsid w:val="00D966D5"/>
    <w:rsid w:val="00E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643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A96431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A964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A96431"/>
    <w:rPr>
      <w:color w:val="0000FF"/>
      <w:u w:val="single"/>
    </w:rPr>
  </w:style>
  <w:style w:type="paragraph" w:styleId="3">
    <w:name w:val="Body Text Indent 3"/>
    <w:basedOn w:val="a"/>
    <w:link w:val="30"/>
    <w:rsid w:val="002766AE"/>
    <w:pPr>
      <w:ind w:firstLine="709"/>
      <w:jc w:val="both"/>
    </w:pPr>
  </w:style>
  <w:style w:type="character" w:customStyle="1" w:styleId="30">
    <w:name w:val="Основной текст с отступом 3 Знак"/>
    <w:basedOn w:val="a0"/>
    <w:link w:val="3"/>
    <w:rsid w:val="00276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766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autoRedefine/>
    <w:rsid w:val="001B1C5E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7E4B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4B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E4B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4B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643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A96431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A964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A96431"/>
    <w:rPr>
      <w:color w:val="0000FF"/>
      <w:u w:val="single"/>
    </w:rPr>
  </w:style>
  <w:style w:type="paragraph" w:styleId="3">
    <w:name w:val="Body Text Indent 3"/>
    <w:basedOn w:val="a"/>
    <w:link w:val="30"/>
    <w:rsid w:val="002766AE"/>
    <w:pPr>
      <w:ind w:firstLine="709"/>
      <w:jc w:val="both"/>
    </w:pPr>
  </w:style>
  <w:style w:type="character" w:customStyle="1" w:styleId="30">
    <w:name w:val="Основной текст с отступом 3 Знак"/>
    <w:basedOn w:val="a0"/>
    <w:link w:val="3"/>
    <w:rsid w:val="00276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766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autoRedefine/>
    <w:rsid w:val="001B1C5E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7E4B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4B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E4B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4B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F56D5F449E5CAA296D299D858D1272EDF7DE0D6A44472CF57F39H7T8B" TargetMode="External"/><Relationship Id="rId13" Type="http://schemas.openxmlformats.org/officeDocument/2006/relationships/hyperlink" Target="consultantplus://offline/ref=EBF56D5F449E5CAA296D299D858D1272EEFEDC0A6017102EA42A377D121134A713AD6AE35CD18868HCTCB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BF56D5F449E5CAA296D299D858D1272EDF7DE0D6A44472CF57F39H7T8B" TargetMode="External"/><Relationship Id="rId17" Type="http://schemas.openxmlformats.org/officeDocument/2006/relationships/hyperlink" Target="mailto:mri09@mri09.r34.nalog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ri08@mri08.r34.nalog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F56D5F449E5CAA296D299D858D1272EEFEDC0A6017102EA42A377D121134A713AD6AE35CD18868HCTC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E7F7BD6C313488C4DA7A4C1A34883B8078951ED7B8839F01088CA70CC545DC60587F4E464ADFD72iDL" TargetMode="External"/><Relationship Id="rId10" Type="http://schemas.openxmlformats.org/officeDocument/2006/relationships/hyperlink" Target="consultantplus://offline/ref=EBF56D5F449E5CAA296D299D858D1272EDF7DE0D6A44472CF57F39H7T8B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F56D5F449E5CAA296D299D858D1272EEFEDC0A6017102EA42A377D121134A713AD6AE35CD18868HCTCB" TargetMode="External"/><Relationship Id="rId14" Type="http://schemas.openxmlformats.org/officeDocument/2006/relationships/hyperlink" Target="consultantplus://offline/ref=EE7F7BD6C313488C4DA7A4C1A34883B8078951ED7B8839F01088CA70CC545DC60587F4E464ADFD72i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4486</Words>
  <Characters>25573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Егиазарян Виктория Николаевна</dc:creator>
  <cp:lastModifiedBy>Егиазарян Виктория Николаевна</cp:lastModifiedBy>
  <cp:revision>6</cp:revision>
  <cp:lastPrinted>2015-08-25T07:42:00Z</cp:lastPrinted>
  <dcterms:created xsi:type="dcterms:W3CDTF">2015-08-25T07:11:00Z</dcterms:created>
  <dcterms:modified xsi:type="dcterms:W3CDTF">2015-08-25T08:27:00Z</dcterms:modified>
</cp:coreProperties>
</file>