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90497" w:rsidRPr="00990497" w:rsidRDefault="00990497" w:rsidP="00990497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lang w:eastAsia="ru-RU"/>
        </w:rPr>
      </w:pPr>
      <w:bookmarkStart w:id="0" w:name="_GoBack"/>
      <w:bookmarkEnd w:id="0"/>
      <w:r w:rsidRPr="00990497">
        <w:rPr>
          <w:rFonts w:ascii="Times New Roman" w:eastAsia="Times New Roman" w:hAnsi="Times New Roman" w:cs="Times New Roman"/>
          <w:b/>
          <w:lang w:eastAsia="ru-RU"/>
        </w:rPr>
        <w:t>План-график размещения заказов на поставку товаров, выполнение работ, оказание услуг</w:t>
      </w:r>
      <w:r w:rsidRPr="00990497">
        <w:rPr>
          <w:rFonts w:ascii="Times New Roman" w:eastAsia="Times New Roman" w:hAnsi="Times New Roman" w:cs="Times New Roman"/>
          <w:b/>
          <w:lang w:eastAsia="ru-RU"/>
        </w:rPr>
        <w:br/>
        <w:t xml:space="preserve">для обеспечения государственных и муниципальных нужд на </w:t>
      </w:r>
      <w:r w:rsidRPr="00990497">
        <w:rPr>
          <w:rFonts w:ascii="Times New Roman" w:eastAsia="Times New Roman" w:hAnsi="Times New Roman" w:cs="Times New Roman"/>
          <w:b/>
          <w:u w:val="single"/>
          <w:lang w:eastAsia="ru-RU"/>
        </w:rPr>
        <w:t xml:space="preserve">2016 </w:t>
      </w:r>
      <w:r w:rsidRPr="00990497">
        <w:rPr>
          <w:rFonts w:ascii="Times New Roman" w:eastAsia="Times New Roman" w:hAnsi="Times New Roman" w:cs="Times New Roman"/>
          <w:b/>
          <w:lang w:eastAsia="ru-RU"/>
        </w:rPr>
        <w:t>год</w:t>
      </w:r>
    </w:p>
    <w:p w:rsidR="00990497" w:rsidRPr="00990497" w:rsidRDefault="00990497" w:rsidP="009904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76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5348"/>
        <w:gridCol w:w="10421"/>
      </w:tblGrid>
      <w:tr w:rsidR="00990497" w:rsidRPr="00990497" w:rsidTr="00990497">
        <w:trPr>
          <w:trHeight w:val="209"/>
          <w:tblCellSpacing w:w="15" w:type="dxa"/>
        </w:trPr>
        <w:tc>
          <w:tcPr>
            <w:tcW w:w="1681" w:type="pc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Наименование заказчика </w:t>
            </w:r>
          </w:p>
        </w:tc>
        <w:tc>
          <w:tcPr>
            <w:tcW w:w="3290" w:type="pc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МЕЖРАЙОННАЯ ИНСПЕКЦИЯ ФЕДЕРАЛЬНОЙ НАЛОГОВОЙ СЛУЖБЫ № 7 ПО ВОЛГОГРАДСКОЙ ОБЛАСТИ</w:t>
            </w:r>
          </w:p>
        </w:tc>
      </w:tr>
      <w:tr w:rsidR="00990497" w:rsidRPr="00990497" w:rsidTr="00990497">
        <w:trPr>
          <w:trHeight w:val="321"/>
          <w:tblCellSpacing w:w="15" w:type="dxa"/>
        </w:trPr>
        <w:tc>
          <w:tcPr>
            <w:tcW w:w="1681" w:type="pc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Юридический адрес, телефон, электронная почта заказчика</w:t>
            </w:r>
          </w:p>
        </w:tc>
        <w:tc>
          <w:tcPr>
            <w:tcW w:w="3290" w:type="pc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Российская Федерация, 403115, Волгоградская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обл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, Урюпинск г, ПР-КТ ЛЕНИНА, 83 , +7 (84442) 44549</w:t>
            </w:r>
          </w:p>
        </w:tc>
      </w:tr>
      <w:tr w:rsidR="00990497" w:rsidRPr="00990497" w:rsidTr="00990497">
        <w:trPr>
          <w:trHeight w:val="209"/>
          <w:tblCellSpacing w:w="15" w:type="dxa"/>
        </w:trPr>
        <w:tc>
          <w:tcPr>
            <w:tcW w:w="1681" w:type="pc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ИНН </w:t>
            </w:r>
          </w:p>
        </w:tc>
        <w:tc>
          <w:tcPr>
            <w:tcW w:w="3290" w:type="pc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3438006555</w:t>
            </w:r>
          </w:p>
        </w:tc>
      </w:tr>
      <w:tr w:rsidR="00990497" w:rsidRPr="00990497" w:rsidTr="00990497">
        <w:trPr>
          <w:trHeight w:val="209"/>
          <w:tblCellSpacing w:w="15" w:type="dxa"/>
        </w:trPr>
        <w:tc>
          <w:tcPr>
            <w:tcW w:w="1681" w:type="pc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КПП </w:t>
            </w:r>
          </w:p>
        </w:tc>
        <w:tc>
          <w:tcPr>
            <w:tcW w:w="3290" w:type="pc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343801001</w:t>
            </w:r>
          </w:p>
        </w:tc>
      </w:tr>
      <w:tr w:rsidR="00990497" w:rsidRPr="00990497" w:rsidTr="00990497">
        <w:trPr>
          <w:trHeight w:val="209"/>
          <w:tblCellSpacing w:w="15" w:type="dxa"/>
        </w:trPr>
        <w:tc>
          <w:tcPr>
            <w:tcW w:w="1681" w:type="pc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 xml:space="preserve">ОКАТО </w:t>
            </w:r>
          </w:p>
        </w:tc>
        <w:tc>
          <w:tcPr>
            <w:tcW w:w="3290" w:type="pc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  <w:t>18725000</w:t>
            </w:r>
          </w:p>
        </w:tc>
      </w:tr>
    </w:tbl>
    <w:p w:rsidR="00990497" w:rsidRPr="00990497" w:rsidRDefault="00990497" w:rsidP="009904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tbl>
      <w:tblPr>
        <w:tblW w:w="15829" w:type="dxa"/>
        <w:tblCellSpacing w:w="1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048"/>
        <w:gridCol w:w="850"/>
        <w:gridCol w:w="1134"/>
        <w:gridCol w:w="30"/>
        <w:gridCol w:w="467"/>
        <w:gridCol w:w="1545"/>
        <w:gridCol w:w="1760"/>
        <w:gridCol w:w="744"/>
        <w:gridCol w:w="557"/>
        <w:gridCol w:w="851"/>
        <w:gridCol w:w="1275"/>
        <w:gridCol w:w="709"/>
        <w:gridCol w:w="2268"/>
        <w:gridCol w:w="1134"/>
        <w:gridCol w:w="1457"/>
      </w:tblGrid>
      <w:tr w:rsidR="00990497" w:rsidRPr="00990497" w:rsidTr="00990497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КБК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ОКВЭД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ОКПД</w:t>
            </w:r>
          </w:p>
        </w:tc>
        <w:tc>
          <w:tcPr>
            <w:tcW w:w="10176" w:type="dxa"/>
            <w:gridSpan w:val="10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контракта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Способ размещения заказа</w:t>
            </w:r>
          </w:p>
        </w:tc>
        <w:tc>
          <w:tcPr>
            <w:tcW w:w="1412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Обоснование внесения изменений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gridSpan w:val="2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№ заказа (№ лота)</w:t>
            </w:r>
          </w:p>
        </w:tc>
        <w:tc>
          <w:tcPr>
            <w:tcW w:w="1515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наименование предмета контракта</w:t>
            </w:r>
          </w:p>
        </w:tc>
        <w:tc>
          <w:tcPr>
            <w:tcW w:w="1730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минимально необходимые требования, предъявляемые к предмету контракта</w:t>
            </w:r>
          </w:p>
        </w:tc>
        <w:tc>
          <w:tcPr>
            <w:tcW w:w="714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ед. измерения</w:t>
            </w:r>
          </w:p>
        </w:tc>
        <w:tc>
          <w:tcPr>
            <w:tcW w:w="527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количество (объем)</w:t>
            </w:r>
          </w:p>
        </w:tc>
        <w:tc>
          <w:tcPr>
            <w:tcW w:w="821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ориентировочная начальная (максимальная) цена контракта (тыс. рублей)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условия финансового обеспечения исполнения контракта (включая размер аванса)</w:t>
            </w:r>
          </w:p>
        </w:tc>
        <w:tc>
          <w:tcPr>
            <w:tcW w:w="2947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график осуществления процедур закупки</w:t>
            </w: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размещения заказа (месяц, год)</w:t>
            </w: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срок исполнения контракта (месяц, год)</w:t>
            </w: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2</w:t>
            </w: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3</w:t>
            </w:r>
          </w:p>
        </w:tc>
        <w:tc>
          <w:tcPr>
            <w:tcW w:w="467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4</w:t>
            </w: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5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6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7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8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9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10</w:t>
            </w: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11</w:t>
            </w: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12</w:t>
            </w: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13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14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тепловой энергии (ст.Алексеевская) 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Поставка тепловой энергии (ст. Алексеевская)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34,25514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тепловой энергии (ст.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Нехаевская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)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27,85332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тепловой энергии (р.п. Елань)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11,01937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тепловой энергии (г.Урюпинск)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461,5655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тепловой энергии (ст. Преображенская)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102,6699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тепловой энергии (р.п. Новониколаевский)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112,42211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</w:t>
            </w: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электроэнергии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990,11466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электроэнергии (р.п. Елань)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35.22.11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35.22.10.110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газа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110,5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Изменение КБК 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0290019244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36.00.2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37.00</w:t>
            </w: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gridSpan w:val="2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воды и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отвод стоков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Информация об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общественном обсуждении закупки: не проводилось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60,683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/ - / В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соответствии с контрактом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01.2016 </w:t>
            </w:r>
          </w:p>
        </w:tc>
        <w:tc>
          <w:tcPr>
            <w:tcW w:w="2238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Закупка у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единственного поставщика (подрядчика, исполнителя)</w:t>
            </w:r>
          </w:p>
        </w:tc>
        <w:tc>
          <w:tcPr>
            <w:tcW w:w="1412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Возникновение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непредвиденных обстоятельств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36.00.11.000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воды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31,269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37.00.11.110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 водоотведению сточных вод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действующем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29,414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68.20.2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68.20.12.000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Аренда нежилого помещения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688,104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Изменение КБК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gridSpan w:val="2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356,988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3,56988 / 17,8494 / Аванс не предусмотрен.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2238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07.2016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412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Возникновение непредвиденных обстоятельств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внесен номер позиции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Л;ДМ3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6400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236,928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Л;ДМ3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120,06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35.22.11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35.22.10.110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газа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gridSpan w:val="2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</w:t>
            </w: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ственных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знаков почтовой оплаты (почтовых марок) и маркированных конвертов для нужд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Межрайонной ИФНС России № 7 по Волгоградской области.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Информация об общественном обсуждении закупки: не проводилось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 / 12,5 / Аванс не предусмотрен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2238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В соответствии с документацией электронного аукциона, техническим заданием и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проектом контракта.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Электронный аукцион</w:t>
            </w:r>
          </w:p>
        </w:tc>
        <w:tc>
          <w:tcPr>
            <w:tcW w:w="1412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 (П44201601291000067001000038) не состоялся.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17.23.12.110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ственных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знаков почтовой оплаты - маркированных конвертов.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ственных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знаков почтовой оплаты - почтовых марок.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0,75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ственных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знаков почтовой оплаты - почтовых марок.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ственных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знаков почтовой оплаты - почтовых марок.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ственных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знаков почтовой оплаты - почтовых марок.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ственных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знаков почтовой оплаты - почтовых марок.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62,5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ственных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знаков почтовой оплаты - почтовых марок.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ственных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знаков почтовой оплаты - почтовых марок.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ственных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знаков почтовой оплаты - почтовых марок.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ственных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знаков почтовой оплаты - почтовых марок.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ственных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знаков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почтовой оплаты - почтовых марок.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действующим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государ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ственных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знаков почтовой оплаты - почтовых марок.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</w:t>
            </w: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gridSpan w:val="2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249,685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2,49685 / 12,48425 / Не предусмотрен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2238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412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Л;ДМ3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81,16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Л;ДМ3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168,525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61.10.11.110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внутризоновой телефонной связи. </w:t>
            </w:r>
          </w:p>
        </w:tc>
        <w:tc>
          <w:tcPr>
            <w:tcW w:w="1730" w:type="dxa"/>
            <w:hideMark/>
          </w:tcPr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486,5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Аванс не предусмотрен.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gridSpan w:val="2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480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Аванс в размере 100%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2238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24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130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0,23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87,5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почтовой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сударственным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конт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рактом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 Обществен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обсуждение не требуется.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1822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63,77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80.10.19.000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ОПС, КТС, СКУД, видеонаблюдения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Субъектам малого предпринимательства и социально ориентированным некоммерческим организациям (в соответствии со Статьей 30 Федерального закона № 44-ФЗ);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государственным контрактом. Общественное обсуждение не требуется.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464,25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4,6425 / 23,2125 / Аванс не предусмотрен.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01.2016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Этапы не предусмотрены.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по централизованной охране путем приема и регистрации сообщений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38,97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Аванс не предусмотрен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о централизованной охране и об экстренном вызове полиции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154,2742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Аванс не предусмотрен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02.2016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68.32.2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68.32.13.000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Формирование фонда капиталь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ного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ремонта Ре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гионального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опе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ратора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для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зации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проведения капитального ре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монта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общего имущества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61,44732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условиями контракта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71.20.4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71.20.13.000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Проведение электроизмерительных работ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51,96213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Образовавшаяся экономия от использования в текущем финансовом году бюджетных ассигнований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41.20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41.20.40.000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Выполнение работ по текущему ремонту санитарного узла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Субъектам малого предпринимательства и социально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ориен</w:t>
            </w:r>
            <w:proofErr w:type="spellEnd"/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тированным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неком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мерческим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организа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циям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(в соответствии со Статьей 30 Феде</w:t>
            </w:r>
            <w:r w:rsidR="00BB2BE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рального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закона № 44-ФЗ); </w:t>
            </w:r>
          </w:p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212,46743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2,12467 / 10,62337 / не предусмотрен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Военизированная охрана объекта Межрайонной ИФНС России № 7 по Волгоградской области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124,5198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04.2016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07.2016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gridSpan w:val="2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Аванс в размере 100%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2238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3,75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6,25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58.19.14.110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17.23.12.110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Услуги почтовой связи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</w:t>
            </w: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gridSpan w:val="2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82,69635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0,82696 / 4,13482 / Аванс не предусмотрен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05.2016 </w:t>
            </w:r>
          </w:p>
        </w:tc>
        <w:tc>
          <w:tcPr>
            <w:tcW w:w="2238" w:type="dxa"/>
            <w:vMerge w:val="restart"/>
            <w:vAlign w:val="center"/>
            <w:hideMark/>
          </w:tcPr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07.2016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412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23,922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6,74312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26.30.30.000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коммутационного оборудования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52,03123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электроэнергии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(р.п. Елань)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Информация об общественном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контрактом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5,8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/ - / В соответствии с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06.2016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Сроки исполнения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Закупка у единственног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Выделение дополнительных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Военизированная охрана объекта Межрайонной ИФНС России № 7 по Волгоградской области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255,33623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84.24.19.000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о централизованной охране и об экстренном вызове полиции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126,3344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Аванс не предусмотрен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06.2016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gridSpan w:val="2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1730" w:type="dxa"/>
            <w:hideMark/>
          </w:tcPr>
          <w:p w:rsidR="00990497" w:rsidRPr="00BB2BE7" w:rsidRDefault="00990497" w:rsidP="00BB2BE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Запреты на допуск </w:t>
            </w:r>
            <w:proofErr w:type="spellStart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</w:t>
            </w:r>
            <w:proofErr w:type="spellEnd"/>
            <w:r w:rsid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ров, работ, услуг, а также ограничения и условия допуска </w:t>
            </w:r>
            <w:proofErr w:type="spellStart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това</w:t>
            </w:r>
            <w:proofErr w:type="spellEnd"/>
            <w:r w:rsid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ров, работ, услуг для целей осуществления закупок в соответствии со статьей 14 </w:t>
            </w:r>
            <w:proofErr w:type="spellStart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Федераль</w:t>
            </w:r>
            <w:r w:rsid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ного</w:t>
            </w:r>
            <w:proofErr w:type="spellEnd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закона №44-ФЗ: Установлены запреты и ограничения в </w:t>
            </w:r>
            <w:proofErr w:type="spellStart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соответ</w:t>
            </w:r>
            <w:r w:rsid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ствии</w:t>
            </w:r>
            <w:proofErr w:type="spellEnd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с </w:t>
            </w:r>
            <w:proofErr w:type="spellStart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Постановлени</w:t>
            </w:r>
            <w:proofErr w:type="spellEnd"/>
            <w:r w:rsid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ем Правительства РФ от 29.12.2015 N 1457 «О перечне отдельных </w:t>
            </w:r>
            <w:proofErr w:type="spellStart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ви</w:t>
            </w:r>
            <w:r w:rsid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дов</w:t>
            </w:r>
            <w:proofErr w:type="spellEnd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работ (услуг), вы</w:t>
            </w:r>
            <w:r w:rsid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полнение</w:t>
            </w:r>
            <w:proofErr w:type="spellEnd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(оказание) которых на территории Российской Федерации организациями, находя</w:t>
            </w:r>
            <w:r w:rsid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proofErr w:type="spellStart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щимися</w:t>
            </w:r>
            <w:proofErr w:type="spellEnd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под </w:t>
            </w:r>
            <w:proofErr w:type="spellStart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юрисдик</w:t>
            </w:r>
            <w:r w:rsid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цией</w:t>
            </w:r>
            <w:proofErr w:type="spellEnd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Турецкой </w:t>
            </w:r>
            <w:proofErr w:type="spellStart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Респуб</w:t>
            </w:r>
            <w:proofErr w:type="spellEnd"/>
            <w:r w:rsid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лики, а также </w:t>
            </w:r>
            <w:proofErr w:type="spellStart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организ</w:t>
            </w:r>
            <w:r w:rsid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ациями</w:t>
            </w:r>
            <w:proofErr w:type="spellEnd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, </w:t>
            </w:r>
            <w:proofErr w:type="spellStart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контролиру</w:t>
            </w:r>
            <w:r w:rsid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-</w:t>
            </w:r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емыми</w:t>
            </w:r>
            <w:proofErr w:type="spellEnd"/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 гражданами Турецкой Республики и (или) организациями, находящимися под юрисдикцией Турецкой Республики, запрещено».</w:t>
            </w:r>
            <w:r w:rsidRPr="00BB2BE7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Информация об общественном обсуждении закупки: не проводилось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 / 35 / Аванс не предусмотрен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07.2016 </w:t>
            </w:r>
          </w:p>
        </w:tc>
        <w:tc>
          <w:tcPr>
            <w:tcW w:w="2238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государственным контрактом.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государственным контрактом.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412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контракта.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14500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87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маркированных конвертов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190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</w:t>
            </w: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действующим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7,5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государственных знаков почтовой </w:t>
            </w: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оплаты (почтовых марок) для нужд Межрайонной ИФНС России № 7 по Волгоградской области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электроэнергии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контрактом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360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DD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</w:t>
            </w: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gridSpan w:val="2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349,97645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3,49976 / 17,49882 / Аванс не предусмотрен.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08.2016 </w:t>
            </w:r>
          </w:p>
        </w:tc>
        <w:tc>
          <w:tcPr>
            <w:tcW w:w="2238" w:type="dxa"/>
            <w:vMerge w:val="restart"/>
            <w:vAlign w:val="center"/>
            <w:hideMark/>
          </w:tcPr>
          <w:p w:rsidR="00990497" w:rsidRPr="00990497" w:rsidRDefault="00990497" w:rsidP="00DD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412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Л;ДМ3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5661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212,00445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Л;ДМ3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3400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137,972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65.12.2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65.12.21.000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Оказание услуг по обязательному страхованию гражданской ответственности владельцев транспортных средств (ОСАГО)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21,42091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Не предусмотрен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DD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запроса котировок, техническим заданием и проектом контракта.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Запрос котировок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Отмена заказчиком, уполномоченным органом предусмотренного планом-графиком размещения заказа.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45.20.1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45.20.2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45.20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и текущий ремонт автотранспортных средств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Преимущества: </w:t>
            </w:r>
          </w:p>
          <w:p w:rsidR="00990497" w:rsidRPr="00990497" w:rsidRDefault="00990497" w:rsidP="00DD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- Субъектам малого предпринимательства и социально ориентированным некоммерческим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организациям (в соответствии со Статьей 30 Федерального закона № 44-ФЗ); </w:t>
            </w:r>
          </w:p>
          <w:p w:rsidR="00990497" w:rsidRPr="00990497" w:rsidRDefault="00990497" w:rsidP="00DD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— 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32,51333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32,51333 / 32,51333</w:t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DD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Сроки исполнения отдельных этапов контракта: В соответствии с документацией запроса котировок, техническим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заданием и проектом контракта.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запроса котировок, техническим заданием и проектом контракта.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Запрос котировок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18201063940290019242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61.10.11.110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внутризоновой телефонной связи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действующем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136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условиями контракта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более чем на 10% стоимости планируемых к приобретению товаров, работ, услуг, выявленные в результате подготовки к размещению конкретного заказа</w:t>
            </w: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br/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35.30.14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35.30.11.120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тепловой энергии (г.Урюпинск)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178,76424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DD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35.11.2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35.11.10.110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Поставка электроэнергии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78,95132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контрактом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11.2016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DD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контрактом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контрактом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68.32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68.32.13.120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Техническое обслуживание управляющей компанией общего имущества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46,59849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условиями контракта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DD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Изменение планируемых сроков приобретения товаров, работ, услуг, способа размещения заказа, срока исполнения контракта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.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</w:t>
            </w: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gridSpan w:val="2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99,7812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0,99781 / 4,98906 / Аванс не предусмотрен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2238" w:type="dxa"/>
            <w:vMerge w:val="restart"/>
            <w:vAlign w:val="center"/>
            <w:hideMark/>
          </w:tcPr>
          <w:p w:rsidR="00990497" w:rsidRPr="00990497" w:rsidRDefault="00990497" w:rsidP="00DD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412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(АИ-92)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Л;ДМ3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63,665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19.20.21.100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Приобретение нефтепродуктов по топливным картам (АИ-95)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Л;ДМ3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890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36,1162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</w:t>
            </w: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67" w:type="dxa"/>
            <w:gridSpan w:val="2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и маркированных конвертов для нужд Межрайонной ИФНС России № 7 по Волгоградской области.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</w:t>
            </w:r>
          </w:p>
        </w:tc>
        <w:tc>
          <w:tcPr>
            <w:tcW w:w="1245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2,5 / 12,5 / Аванс не предусмотрен</w:t>
            </w:r>
          </w:p>
        </w:tc>
        <w:tc>
          <w:tcPr>
            <w:tcW w:w="679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09.2016 </w:t>
            </w:r>
          </w:p>
        </w:tc>
        <w:tc>
          <w:tcPr>
            <w:tcW w:w="2238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документацией электронного аукциона, техническим заданием и проектом контракта.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документацией электронного аукциона, техническим заданием и проектом контракта.</w:t>
            </w:r>
          </w:p>
        </w:tc>
        <w:tc>
          <w:tcPr>
            <w:tcW w:w="1104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Электронный аукцион</w:t>
            </w:r>
          </w:p>
        </w:tc>
        <w:tc>
          <w:tcPr>
            <w:tcW w:w="1412" w:type="dxa"/>
            <w:vMerge w:val="restart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40,7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(маркированных конвертов)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52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4,5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2500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12,5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1100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38,5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41,8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 xml:space="preserve">Поставка </w:t>
            </w: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lastRenderedPageBreak/>
              <w:t>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 xml:space="preserve">В соответствии с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1,5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58.19.19.190</w:t>
            </w:r>
          </w:p>
        </w:tc>
        <w:tc>
          <w:tcPr>
            <w:tcW w:w="467" w:type="dxa"/>
            <w:gridSpan w:val="2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Поставка государственных знаков почтовой оплаты (почтовых марок) для нужд Межрайонной ИФНС России № 7 по Волгоградской области.</w:t>
            </w: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 соответствии с действующим законодательством</w:t>
            </w: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ШТ</w:t>
            </w: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1000</w:t>
            </w: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1245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412" w:type="dxa"/>
            <w:vMerge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003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53.10.2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53.10.12.000</w:t>
            </w:r>
          </w:p>
        </w:tc>
        <w:tc>
          <w:tcPr>
            <w:tcW w:w="467" w:type="dxa"/>
            <w:gridSpan w:val="2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Услуги почтовой связи - </w:t>
            </w:r>
            <w:proofErr w:type="spellStart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франкирование</w:t>
            </w:r>
            <w:proofErr w:type="spellEnd"/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почтовой корреспонденции </w:t>
            </w:r>
          </w:p>
        </w:tc>
        <w:tc>
          <w:tcPr>
            <w:tcW w:w="1730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Информация об общественном обсуждении закупки: не проводилось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В соответствии с действующим законодательством</w:t>
            </w:r>
          </w:p>
        </w:tc>
        <w:tc>
          <w:tcPr>
            <w:tcW w:w="71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УСЛ ЕД</w:t>
            </w:r>
          </w:p>
        </w:tc>
        <w:tc>
          <w:tcPr>
            <w:tcW w:w="527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</w:t>
            </w:r>
          </w:p>
        </w:tc>
        <w:tc>
          <w:tcPr>
            <w:tcW w:w="821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</w:r>
          </w:p>
        </w:tc>
        <w:tc>
          <w:tcPr>
            <w:tcW w:w="1245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- / - / В соответствии с условиями контракта</w:t>
            </w:r>
          </w:p>
        </w:tc>
        <w:tc>
          <w:tcPr>
            <w:tcW w:w="679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10.2016 </w:t>
            </w:r>
          </w:p>
        </w:tc>
        <w:tc>
          <w:tcPr>
            <w:tcW w:w="2238" w:type="dxa"/>
            <w:hideMark/>
          </w:tcPr>
          <w:p w:rsidR="00990497" w:rsidRPr="00990497" w:rsidRDefault="00990497" w:rsidP="00DD76A8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12.2016 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Сроки исполнения отдельных этапов контракта: В соответствии с условиями контракта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>Периодичность поставки товаров, работ, услуг: В соответствии с условиями контракта</w:t>
            </w:r>
          </w:p>
        </w:tc>
        <w:tc>
          <w:tcPr>
            <w:tcW w:w="1104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Выделение дополнительных ЛБО</w:t>
            </w:r>
          </w:p>
        </w:tc>
      </w:tr>
      <w:tr w:rsidR="00990497" w:rsidRPr="00990497" w:rsidTr="00990497">
        <w:trPr>
          <w:tblCellSpacing w:w="15" w:type="dxa"/>
        </w:trPr>
        <w:tc>
          <w:tcPr>
            <w:tcW w:w="15769" w:type="dxa"/>
            <w:gridSpan w:val="15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товары, работы или услуги на сумму, не превышающую ста тысяч рублей (закупки в соответствии с п. 4, 5, 23, 26, 33, 42, 44 части 1 статьи 93 Федерального закона № 44-ФЗ) </w:t>
            </w: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68,4252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193,57688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</w:t>
            </w: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75,1153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Закупка у единственного поставщика </w:t>
            </w: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55,52937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19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46,78843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150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289,48667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30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3,1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40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14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18,6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0,02355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60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156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26,97387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0,03257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 xml:space="preserve">Закупка у единственного поставщика (подрядчика, </w:t>
            </w: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lastRenderedPageBreak/>
              <w:t>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39,5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27,9398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21,42091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22,18418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58,8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74,7558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1,07909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2,94507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160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17,30365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50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18201063940290019242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10,9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182010615Г0099998244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8,244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100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18201063940290019244</w:t>
            </w: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92,85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9721E6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  <w:r w:rsidRPr="009721E6"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5769" w:type="dxa"/>
            <w:gridSpan w:val="15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Годовой объем закупок у единственного поставщика (подрядчика, исполнителя) в соответствии с пунктом 4 части 1 статьи 93 Федерального закона №44-ФЗ</w:t>
            </w: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6"/>
                <w:szCs w:val="16"/>
                <w:lang w:eastAsia="ru-RU"/>
              </w:rPr>
              <w:t>1944,57434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 xml:space="preserve">Закупка у единственного </w:t>
            </w:r>
            <w:r w:rsidRPr="00DD76A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lastRenderedPageBreak/>
              <w:t>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5769" w:type="dxa"/>
            <w:gridSpan w:val="15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lastRenderedPageBreak/>
              <w:t>Годовой объем закупок у единственного поставщика (подрядчика, исполнителя) в соответствии с пунктом 5 части 1 статьи 93 Федерального закона №44-ФЗ</w:t>
            </w: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0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Закупка у единственного поставщика (подрядчика, исполнителя)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5769" w:type="dxa"/>
            <w:gridSpan w:val="15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Годовой объем закупок у субъектов малого предпринимательства, социально ориентированных некоммерческих организаций</w:t>
            </w: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709,23076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аукцион, Запрос котировок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5769" w:type="dxa"/>
            <w:gridSpan w:val="15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Годовой объем закупок, осуществляемых путем проведения запроса котировок</w:t>
            </w: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783,91009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Запрос котировок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  <w:tr w:rsidR="00990497" w:rsidRPr="00990497" w:rsidTr="00990497">
        <w:trPr>
          <w:tblCellSpacing w:w="15" w:type="dxa"/>
        </w:trPr>
        <w:tc>
          <w:tcPr>
            <w:tcW w:w="15769" w:type="dxa"/>
            <w:gridSpan w:val="15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990497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Совокупный объем закупок, планируемых в текущем году</w:t>
            </w:r>
          </w:p>
        </w:tc>
      </w:tr>
      <w:tr w:rsidR="00990497" w:rsidRPr="00990497" w:rsidTr="00DD76A8">
        <w:trPr>
          <w:tblCellSpacing w:w="15" w:type="dxa"/>
        </w:trPr>
        <w:tc>
          <w:tcPr>
            <w:tcW w:w="1003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34" w:type="dxa"/>
            <w:gridSpan w:val="2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43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51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730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714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527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821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4"/>
                <w:szCs w:val="14"/>
                <w:lang w:eastAsia="ru-RU"/>
              </w:rPr>
              <w:t>10643,57723 / 9723,644</w:t>
            </w:r>
          </w:p>
        </w:tc>
        <w:tc>
          <w:tcPr>
            <w:tcW w:w="1245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679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2238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104" w:type="dxa"/>
            <w:vAlign w:val="center"/>
            <w:hideMark/>
          </w:tcPr>
          <w:p w:rsidR="00990497" w:rsidRPr="00DD76A8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</w:pPr>
            <w:r w:rsidRPr="00DD76A8">
              <w:rPr>
                <w:rFonts w:ascii="Times New Roman" w:eastAsia="Times New Roman" w:hAnsi="Times New Roman" w:cs="Times New Roman"/>
                <w:sz w:val="12"/>
                <w:szCs w:val="12"/>
                <w:lang w:eastAsia="ru-RU"/>
              </w:rPr>
              <w:t>Электронный аукцион, Закупка у единственного поставщика (подрядчика, исполнителя), Запрос котировок</w:t>
            </w:r>
          </w:p>
        </w:tc>
        <w:tc>
          <w:tcPr>
            <w:tcW w:w="1412" w:type="dxa"/>
            <w:vAlign w:val="center"/>
            <w:hideMark/>
          </w:tcPr>
          <w:p w:rsidR="00990497" w:rsidRPr="00990497" w:rsidRDefault="00990497" w:rsidP="00990497">
            <w:pPr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90497" w:rsidRDefault="00990497" w:rsidP="009904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21E6" w:rsidRDefault="009721E6" w:rsidP="009904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21E6" w:rsidRDefault="009721E6" w:rsidP="009904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21E6" w:rsidRPr="00990497" w:rsidRDefault="009721E6" w:rsidP="00990497">
      <w:pPr>
        <w:spacing w:after="0" w:line="240" w:lineRule="auto"/>
        <w:rPr>
          <w:rFonts w:ascii="Times New Roman" w:eastAsia="Times New Roman" w:hAnsi="Times New Roman" w:cs="Times New Roman"/>
          <w:sz w:val="18"/>
          <w:szCs w:val="18"/>
          <w:lang w:eastAsia="ru-RU"/>
        </w:rPr>
      </w:pPr>
    </w:p>
    <w:p w:rsidR="009721E6" w:rsidRDefault="009721E6" w:rsidP="00972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Курманов Андрей Рафаилович, </w:t>
      </w:r>
    </w:p>
    <w:p w:rsidR="009721E6" w:rsidRPr="000437CF" w:rsidRDefault="009721E6" w:rsidP="009721E6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исполняющий обязанности начальника инспекции</w:t>
      </w:r>
    </w:p>
    <w:tbl>
      <w:tblPr>
        <w:tblW w:w="5271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3935"/>
        <w:gridCol w:w="472"/>
        <w:gridCol w:w="3547"/>
        <w:gridCol w:w="3262"/>
        <w:gridCol w:w="5371"/>
      </w:tblGrid>
      <w:tr w:rsidR="009721E6" w:rsidRPr="00292C13" w:rsidTr="008679B9">
        <w:tc>
          <w:tcPr>
            <w:tcW w:w="1186" w:type="pct"/>
            <w:hideMark/>
          </w:tcPr>
          <w:p w:rsidR="009721E6" w:rsidRPr="00292C13" w:rsidRDefault="009721E6" w:rsidP="0086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(Ф.И.О., должность руководителя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(уполномоченного должностного лица)</w:t>
            </w:r>
            <w:r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>заказчика)</w:t>
            </w:r>
          </w:p>
        </w:tc>
        <w:tc>
          <w:tcPr>
            <w:tcW w:w="142" w:type="pct"/>
            <w:hideMark/>
          </w:tcPr>
          <w:p w:rsidR="009721E6" w:rsidRPr="00292C13" w:rsidRDefault="009721E6" w:rsidP="00867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69" w:type="pct"/>
            <w:hideMark/>
          </w:tcPr>
          <w:p w:rsidR="009721E6" w:rsidRPr="00292C13" w:rsidRDefault="009721E6" w:rsidP="008679B9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(подпись) </w:t>
            </w:r>
          </w:p>
        </w:tc>
        <w:tc>
          <w:tcPr>
            <w:tcW w:w="983" w:type="pct"/>
            <w:hideMark/>
          </w:tcPr>
          <w:p w:rsidR="009721E6" w:rsidRPr="00292C13" w:rsidRDefault="009721E6" w:rsidP="009721E6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 xml:space="preserve">10 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"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октя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бря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20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u w:val="single"/>
                <w:lang w:eastAsia="ru-RU"/>
              </w:rPr>
              <w:t>16</w:t>
            </w:r>
            <w:r w:rsidRPr="00D25D74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г.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 </w:t>
            </w: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br/>
              <w:t xml:space="preserve">(Дата утверждения) </w:t>
            </w:r>
          </w:p>
        </w:tc>
        <w:tc>
          <w:tcPr>
            <w:tcW w:w="1619" w:type="pct"/>
            <w:hideMark/>
          </w:tcPr>
          <w:p w:rsidR="009721E6" w:rsidRPr="00292C13" w:rsidRDefault="009721E6" w:rsidP="00867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721E6" w:rsidRPr="00292C13" w:rsidRDefault="009721E6" w:rsidP="009721E6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0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360"/>
        <w:gridCol w:w="3147"/>
        <w:gridCol w:w="10227"/>
      </w:tblGrid>
      <w:tr w:rsidR="009721E6" w:rsidRPr="00292C13" w:rsidTr="008679B9">
        <w:tc>
          <w:tcPr>
            <w:tcW w:w="750" w:type="pct"/>
            <w:hideMark/>
          </w:tcPr>
          <w:p w:rsidR="009721E6" w:rsidRPr="00292C13" w:rsidRDefault="009721E6" w:rsidP="0086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000" w:type="pct"/>
            <w:hideMark/>
          </w:tcPr>
          <w:p w:rsidR="009721E6" w:rsidRPr="00292C13" w:rsidRDefault="009721E6" w:rsidP="0086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  <w:r w:rsidRPr="00292C13"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  <w:t xml:space="preserve">МП </w:t>
            </w:r>
          </w:p>
        </w:tc>
        <w:tc>
          <w:tcPr>
            <w:tcW w:w="3250" w:type="pct"/>
            <w:hideMark/>
          </w:tcPr>
          <w:p w:rsidR="009721E6" w:rsidRPr="00292C13" w:rsidRDefault="009721E6" w:rsidP="008679B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9721E6" w:rsidRPr="00292C13" w:rsidRDefault="009721E6" w:rsidP="009721E6">
      <w:pPr>
        <w:spacing w:after="0" w:line="240" w:lineRule="auto"/>
        <w:rPr>
          <w:rFonts w:ascii="Times New Roman" w:eastAsia="Times New Roman" w:hAnsi="Times New Roman" w:cs="Times New Roman"/>
          <w:vanish/>
          <w:sz w:val="18"/>
          <w:szCs w:val="18"/>
          <w:lang w:eastAsia="ru-RU"/>
        </w:rPr>
      </w:pPr>
    </w:p>
    <w:tbl>
      <w:tblPr>
        <w:tblW w:w="5010" w:type="pct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1521"/>
        <w:gridCol w:w="4244"/>
      </w:tblGrid>
      <w:tr w:rsidR="009721E6" w:rsidRPr="00292C13" w:rsidTr="009721E6">
        <w:trPr>
          <w:trHeight w:val="2027"/>
        </w:trPr>
        <w:tc>
          <w:tcPr>
            <w:tcW w:w="3654" w:type="pct"/>
            <w:hideMark/>
          </w:tcPr>
          <w:p w:rsidR="009721E6" w:rsidRPr="00292C13" w:rsidRDefault="009721E6" w:rsidP="00867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  <w:tc>
          <w:tcPr>
            <w:tcW w:w="1346" w:type="pct"/>
            <w:hideMark/>
          </w:tcPr>
          <w:p w:rsidR="009721E6" w:rsidRDefault="009721E6" w:rsidP="008679B9"/>
          <w:tbl>
            <w:tblPr>
              <w:tblpPr w:leftFromText="180" w:rightFromText="180" w:vertAnchor="text" w:horzAnchor="margin" w:tblpY="77"/>
              <w:tblOverlap w:val="never"/>
              <w:tblW w:w="5000" w:type="pct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1861"/>
              <w:gridCol w:w="2353"/>
            </w:tblGrid>
            <w:tr w:rsidR="009721E6" w:rsidRPr="00D25D74" w:rsidTr="009721E6">
              <w:trPr>
                <w:trHeight w:val="195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721E6" w:rsidRPr="00D25D74" w:rsidRDefault="009721E6" w:rsidP="00972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Исполнитель: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721E6" w:rsidRPr="00D25D74" w:rsidRDefault="009721E6" w:rsidP="00972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Фетисова В. В.</w:t>
                  </w:r>
                </w:p>
              </w:tc>
            </w:tr>
            <w:tr w:rsidR="009721E6" w:rsidRPr="00D25D74" w:rsidTr="009721E6">
              <w:trPr>
                <w:trHeight w:val="208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721E6" w:rsidRPr="00D25D74" w:rsidRDefault="009721E6" w:rsidP="00972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телефон: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721E6" w:rsidRPr="00D25D74" w:rsidRDefault="009721E6" w:rsidP="00972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(844-42) 4-45-49</w:t>
                  </w:r>
                </w:p>
              </w:tc>
            </w:tr>
            <w:tr w:rsidR="009721E6" w:rsidRPr="00D25D74" w:rsidTr="009721E6">
              <w:trPr>
                <w:trHeight w:val="195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721E6" w:rsidRPr="00D25D74" w:rsidRDefault="009721E6" w:rsidP="00972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факс: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721E6" w:rsidRPr="00D25D74" w:rsidRDefault="009721E6" w:rsidP="00972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8 (844-42) 4-36-63</w:t>
                  </w:r>
                </w:p>
              </w:tc>
            </w:tr>
            <w:tr w:rsidR="009721E6" w:rsidRPr="00D25D74" w:rsidTr="009721E6">
              <w:trPr>
                <w:trHeight w:val="195"/>
              </w:trPr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721E6" w:rsidRPr="00D25D74" w:rsidRDefault="009721E6" w:rsidP="00972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Электронная</w:t>
                  </w:r>
                  <w:r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 xml:space="preserve"> </w:t>
                  </w: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почта:</w:t>
                  </w:r>
                </w:p>
              </w:tc>
              <w:tc>
                <w:tcPr>
                  <w:tcW w:w="0" w:type="auto"/>
                  <w:tcMar>
                    <w:top w:w="15" w:type="dxa"/>
                    <w:left w:w="15" w:type="dxa"/>
                    <w:bottom w:w="15" w:type="dxa"/>
                    <w:right w:w="100" w:type="dxa"/>
                  </w:tcMar>
                  <w:hideMark/>
                </w:tcPr>
                <w:p w:rsidR="009721E6" w:rsidRPr="00D25D74" w:rsidRDefault="009721E6" w:rsidP="009721E6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</w:pPr>
                  <w:r w:rsidRPr="00D25D74">
                    <w:rPr>
                      <w:rFonts w:ascii="Times New Roman" w:eastAsia="Times New Roman" w:hAnsi="Times New Roman" w:cs="Times New Roman"/>
                      <w:sz w:val="20"/>
                      <w:szCs w:val="20"/>
                      <w:lang w:eastAsia="ru-RU"/>
                    </w:rPr>
                    <w:t>mri07@mri07.r34.nalog.ru</w:t>
                  </w:r>
                </w:p>
              </w:tc>
            </w:tr>
          </w:tbl>
          <w:p w:rsidR="009721E6" w:rsidRPr="00292C13" w:rsidRDefault="009721E6" w:rsidP="008679B9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8"/>
                <w:szCs w:val="18"/>
                <w:lang w:eastAsia="ru-RU"/>
              </w:rPr>
            </w:pPr>
          </w:p>
        </w:tc>
      </w:tr>
    </w:tbl>
    <w:p w:rsidR="00E511B0" w:rsidRPr="00990497" w:rsidRDefault="00E511B0" w:rsidP="00990497">
      <w:pPr>
        <w:spacing w:after="0" w:line="240" w:lineRule="auto"/>
        <w:rPr>
          <w:rFonts w:ascii="Times New Roman" w:hAnsi="Times New Roman" w:cs="Times New Roman"/>
          <w:sz w:val="18"/>
          <w:szCs w:val="18"/>
        </w:rPr>
      </w:pPr>
    </w:p>
    <w:sectPr w:rsidR="00E511B0" w:rsidRPr="00990497" w:rsidSect="00990497">
      <w:pgSz w:w="16838" w:h="11906" w:orient="landscape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F1C31B7"/>
    <w:multiLevelType w:val="multilevel"/>
    <w:tmpl w:val="FCD897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68A1217"/>
    <w:multiLevelType w:val="multilevel"/>
    <w:tmpl w:val="6E8EDB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5B824BFA"/>
    <w:multiLevelType w:val="multilevel"/>
    <w:tmpl w:val="013A63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90497"/>
    <w:rsid w:val="002A5A83"/>
    <w:rsid w:val="00310246"/>
    <w:rsid w:val="009721E6"/>
    <w:rsid w:val="00990497"/>
    <w:rsid w:val="00BA29F4"/>
    <w:rsid w:val="00BB2BE7"/>
    <w:rsid w:val="00D44E7B"/>
    <w:rsid w:val="00D66188"/>
    <w:rsid w:val="00D97AB5"/>
    <w:rsid w:val="00DD76A8"/>
    <w:rsid w:val="00E511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docId w15:val="{E98E4F07-7299-4ABF-98AF-103C563D9B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511B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langraphicorgtable">
    <w:name w:val="plangraphicorgtable"/>
    <w:basedOn w:val="a"/>
    <w:rsid w:val="009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">
    <w:name w:val="pfcol1"/>
    <w:basedOn w:val="a"/>
    <w:rsid w:val="009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">
    <w:name w:val="plangraphicdoctable"/>
    <w:basedOn w:val="a"/>
    <w:rsid w:val="009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">
    <w:name w:val="plahgraphicpositionleftright"/>
    <w:basedOn w:val="a"/>
    <w:rsid w:val="009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">
    <w:name w:val="plangraphictableheader"/>
    <w:basedOn w:val="a"/>
    <w:rsid w:val="009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number">
    <w:name w:val="number"/>
    <w:basedOn w:val="a"/>
    <w:rsid w:val="009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orgtable1">
    <w:name w:val="plangraphicorgtable1"/>
    <w:basedOn w:val="a"/>
    <w:rsid w:val="009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fcol11">
    <w:name w:val="pfcol11"/>
    <w:basedOn w:val="a"/>
    <w:rsid w:val="009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doctable1">
    <w:name w:val="plangraphicdoctable1"/>
    <w:basedOn w:val="a"/>
    <w:rsid w:val="009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ngraphictableheader1">
    <w:name w:val="plangraphictableheader1"/>
    <w:basedOn w:val="a"/>
    <w:rsid w:val="0099049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number1">
    <w:name w:val="number1"/>
    <w:basedOn w:val="a"/>
    <w:rsid w:val="00990497"/>
    <w:pPr>
      <w:spacing w:before="100" w:beforeAutospacing="1" w:after="100" w:afterAutospacing="1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plahgraphicpositionleftright1">
    <w:name w:val="plahgraphicpositionleftright1"/>
    <w:basedOn w:val="a"/>
    <w:rsid w:val="00990497"/>
    <w:pPr>
      <w:spacing w:before="100" w:beforeAutospacing="1" w:after="100" w:afterAutospacing="1" w:line="240" w:lineRule="auto"/>
      <w:textAlignment w:val="top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bold">
    <w:name w:val="bold"/>
    <w:basedOn w:val="a0"/>
    <w:rsid w:val="0099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86323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20</Pages>
  <Words>6145</Words>
  <Characters>35030</Characters>
  <Application>Microsoft Office Word</Application>
  <DocSecurity>0</DocSecurity>
  <Lines>291</Lines>
  <Paragraphs>82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41093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3457-00-561</dc:creator>
  <cp:lastModifiedBy>Помещиков Сергей Петрович</cp:lastModifiedBy>
  <cp:revision>2</cp:revision>
  <dcterms:created xsi:type="dcterms:W3CDTF">2016-10-17T06:57:00Z</dcterms:created>
  <dcterms:modified xsi:type="dcterms:W3CDTF">2016-10-17T06:57:00Z</dcterms:modified>
</cp:coreProperties>
</file>