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84569F" w:rsidRPr="000331B6" w:rsidTr="0084569F"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 w:rsidRPr="000331B6">
              <w:rPr>
                <w:rFonts w:ascii="Times New Roman" w:eastAsia="Times New Roman" w:hAnsi="Times New Roman" w:cs="Times New Roman"/>
                <w:b/>
              </w:rPr>
              <w:t xml:space="preserve">ПЛАН-ГРАФИК </w:t>
            </w:r>
            <w:r w:rsidRPr="000331B6">
              <w:rPr>
                <w:rFonts w:ascii="Times New Roman" w:eastAsia="Times New Roman" w:hAnsi="Times New Roman" w:cs="Times New Roman"/>
                <w:b/>
              </w:rPr>
              <w:br/>
            </w:r>
            <w:r w:rsidRPr="000331B6">
              <w:rPr>
                <w:rFonts w:ascii="Times New Roman" w:eastAsia="Times New Roman" w:hAnsi="Times New Roman" w:cs="Times New Roman"/>
              </w:rPr>
              <w:t xml:space="preserve">закупок товаров, работ, услуг для обеспечения федеральных нужд на </w:t>
            </w:r>
            <w:r w:rsidRPr="000331B6">
              <w:rPr>
                <w:rFonts w:ascii="Times New Roman" w:eastAsia="Times New Roman" w:hAnsi="Times New Roman" w:cs="Times New Roman"/>
                <w:u w:val="single"/>
              </w:rPr>
              <w:t>2017</w:t>
            </w:r>
            <w:r w:rsidRPr="000331B6">
              <w:rPr>
                <w:rFonts w:ascii="Times New Roman" w:eastAsia="Times New Roman" w:hAnsi="Times New Roman" w:cs="Times New Roman"/>
              </w:rPr>
              <w:t xml:space="preserve"> финансовый год</w:t>
            </w:r>
          </w:p>
        </w:tc>
      </w:tr>
    </w:tbl>
    <w:p w:rsidR="0084569F" w:rsidRPr="000331B6" w:rsidRDefault="0084569F" w:rsidP="000331B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7"/>
        <w:gridCol w:w="1570"/>
        <w:gridCol w:w="909"/>
        <w:gridCol w:w="950"/>
        <w:gridCol w:w="48"/>
      </w:tblGrid>
      <w:tr w:rsidR="0084569F" w:rsidRPr="000331B6" w:rsidTr="0084569F">
        <w:trPr>
          <w:gridAfter w:val="1"/>
        </w:trPr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Коды </w:t>
            </w:r>
          </w:p>
        </w:tc>
      </w:tr>
      <w:tr w:rsidR="0084569F" w:rsidRPr="000331B6" w:rsidTr="0084569F">
        <w:trPr>
          <w:gridAfter w:val="1"/>
        </w:trPr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84569F" w:rsidRPr="000331B6" w:rsidTr="0084569F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3438006555</w:t>
            </w:r>
          </w:p>
        </w:tc>
      </w:tr>
      <w:tr w:rsidR="0084569F" w:rsidRPr="000331B6" w:rsidTr="0084569F">
        <w:trPr>
          <w:gridAfter w:val="1"/>
          <w:trHeight w:val="229"/>
        </w:trPr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343801001</w:t>
            </w:r>
          </w:p>
        </w:tc>
      </w:tr>
      <w:tr w:rsidR="0084569F" w:rsidRPr="000331B6" w:rsidTr="0084569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84569F" w:rsidRPr="000331B6" w:rsidTr="0084569F"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Российская Федерация, 403115, Волгоградская </w:t>
            </w:r>
            <w:proofErr w:type="spellStart"/>
            <w:proofErr w:type="gramStart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обл</w:t>
            </w:r>
            <w:proofErr w:type="spellEnd"/>
            <w:proofErr w:type="gramEnd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, Урюпинск г, ПР-КТ ЛЕНИНА, 83, +78444244549,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Совокупный годовой объем закупок (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справочно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7850.52400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569F" w:rsidRPr="000331B6" w:rsidTr="0084569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4569F" w:rsidRPr="000331B6" w:rsidRDefault="0084569F" w:rsidP="000331B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753"/>
        <w:gridCol w:w="993"/>
        <w:gridCol w:w="367"/>
        <w:gridCol w:w="679"/>
        <w:gridCol w:w="527"/>
        <w:gridCol w:w="407"/>
        <w:gridCol w:w="378"/>
        <w:gridCol w:w="423"/>
        <w:gridCol w:w="262"/>
        <w:gridCol w:w="262"/>
        <w:gridCol w:w="470"/>
        <w:gridCol w:w="222"/>
        <w:gridCol w:w="397"/>
        <w:gridCol w:w="425"/>
        <w:gridCol w:w="284"/>
        <w:gridCol w:w="141"/>
        <w:gridCol w:w="142"/>
        <w:gridCol w:w="142"/>
        <w:gridCol w:w="1037"/>
        <w:gridCol w:w="262"/>
        <w:gridCol w:w="399"/>
        <w:gridCol w:w="513"/>
        <w:gridCol w:w="477"/>
        <w:gridCol w:w="1423"/>
        <w:gridCol w:w="425"/>
        <w:gridCol w:w="283"/>
        <w:gridCol w:w="284"/>
        <w:gridCol w:w="283"/>
        <w:gridCol w:w="284"/>
        <w:gridCol w:w="283"/>
        <w:gridCol w:w="1560"/>
        <w:gridCol w:w="283"/>
        <w:gridCol w:w="258"/>
      </w:tblGrid>
      <w:tr w:rsidR="000331B6" w:rsidRPr="000331B6" w:rsidTr="00C310AC">
        <w:tc>
          <w:tcPr>
            <w:tcW w:w="386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№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75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2039" w:type="dxa"/>
            <w:gridSpan w:val="3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527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407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Размер аванса (процентов) </w:t>
            </w:r>
          </w:p>
        </w:tc>
        <w:tc>
          <w:tcPr>
            <w:tcW w:w="1795" w:type="dxa"/>
            <w:gridSpan w:val="5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Планируемые платежи (тыс. рублей) </w:t>
            </w:r>
          </w:p>
        </w:tc>
        <w:tc>
          <w:tcPr>
            <w:tcW w:w="619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1134" w:type="dxa"/>
            <w:gridSpan w:val="5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1037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661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51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477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142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C310AC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Преимущества, предоставля</w:t>
            </w:r>
            <w:r w:rsidRPr="00C310AC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310AC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softHyphen/>
              <w:t>венных и муниципальных нужд</w:t>
            </w: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"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нных некоммерческих организаций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Информация о банковском сопровождении контрактов 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Уполномоченный орган (учреждение) </w:t>
            </w:r>
          </w:p>
        </w:tc>
        <w:tc>
          <w:tcPr>
            <w:tcW w:w="258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Организатор совместного конкурса или аукциона </w:t>
            </w:r>
          </w:p>
        </w:tc>
      </w:tr>
      <w:tr w:rsidR="000331B6" w:rsidRPr="000331B6" w:rsidTr="00C310AC">
        <w:tc>
          <w:tcPr>
            <w:tcW w:w="386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наимено</w:t>
            </w: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1046" w:type="dxa"/>
            <w:gridSpan w:val="2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52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78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423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524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470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последующие годы </w:t>
            </w:r>
          </w:p>
        </w:tc>
        <w:tc>
          <w:tcPr>
            <w:tcW w:w="222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397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наимено</w:t>
            </w: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709" w:type="dxa"/>
            <w:gridSpan w:val="4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в том числе </w:t>
            </w:r>
          </w:p>
        </w:tc>
        <w:tc>
          <w:tcPr>
            <w:tcW w:w="103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62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399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51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046" w:type="dxa"/>
            <w:gridSpan w:val="2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52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78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62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262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470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2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9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текущий год </w:t>
            </w:r>
          </w:p>
        </w:tc>
        <w:tc>
          <w:tcPr>
            <w:tcW w:w="283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142" w:type="dxa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103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6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046" w:type="dxa"/>
            <w:gridSpan w:val="2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52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78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6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6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70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2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9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14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03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62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171343800655534380100100010013522244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газа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83.50000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83.50000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83.50000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171343800655534380100100020013530244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.А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лексеевская)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.А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лексеевская)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38.45322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38.45322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38.45322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171343800655534380100100030013530244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тепловой энергии (ст.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Нехаевская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тепловой энергии (ст.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Нехаевская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28.73139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28.73139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28.73139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4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171343800655534380100100040013530244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Елань)</w:t>
            </w:r>
            <w:proofErr w:type="gramEnd"/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Елань)</w:t>
            </w:r>
            <w:proofErr w:type="gramEnd"/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11.25073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11.25073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11.25073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171343800655534380100100050013530244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.У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рюпинск)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(г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.У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рюпинск)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360.55087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360.55087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360.55087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171343800655534380100100060013530244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Преображенская)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(ст. Преображенская)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106.85057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106.85057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106.85057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171343800655534380100100070013530244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Новониколаевский)</w:t>
            </w:r>
            <w:proofErr w:type="gramEnd"/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тепловой 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Новониколаевский)</w:t>
            </w:r>
            <w:proofErr w:type="gramEnd"/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125.46322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125.46322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125.46322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171343800655534380100100080013511244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1428.00000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1428.00000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1428.00000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171343800655534380100100090013511244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Елань)</w:t>
            </w:r>
            <w:proofErr w:type="gramEnd"/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электроэнергии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Елань)</w:t>
            </w:r>
            <w:proofErr w:type="gramEnd"/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14.90000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14.90000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14.90000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171343800655534380100100100010000244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59.05896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59.05896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59.05896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воды и отвод стоков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171343800655534380100100110016820244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Аренда нежилого помещения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Аренда нежилого помещения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556.09200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556.09200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556.09200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171343800655534380100100120010000244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900.80000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900.80000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900.80000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9.00800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45.04000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 (АИ-95)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Приобретение нефтепродуктов по топливным картам (АИ-92)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Литр;^кубический дециме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тр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18000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18000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13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171343800655534380100100130010000244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625.00000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625.00000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625.00000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6.25000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31.25000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22000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22000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- почтовых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171343800655534380100100140018010244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ОПС, КТС, СКУД, видеонаблюдения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ОПС, КТС, СКУД, видеонаблюдения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412.96500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412.96500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412.96500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4.12965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20.64825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171343800655534380100100150016110242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внутризоновой телефонной связи.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внутризоновой телефонной связи.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600.00000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600.00000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600.00000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171343800655534380100100180010000244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5.00000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25.00000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маркированных конвертов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2900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2900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-п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очтовых марок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413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413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171343800655534380100100190196832244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Формирование фонда капитального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Формирование фонда капитального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61.44732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61.44732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61.44732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61447.32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61447.32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оказания услуг): В соответствии с контрактом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171343800655534380100100200206832244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(ул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.Г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агарина)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(ул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.Г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агарина)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52.68240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52.68240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52.68240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52682.4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52682.4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Изменение срока "С"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171343800655534380100100210216832244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(пр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енина)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(пр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енина)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68.28560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68.28560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68.28560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68285.6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68285.6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171343800655534380100100220220000244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мебели и элементов навигации в фирменном стиле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мебели в фирменном стиле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31.74000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31.74000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31.74000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Шкаф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Стул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171343800655534380100100230235819244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Марки почтовые негашеные, гербовые и аналогичные марки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контрата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контрата</w:t>
            </w:r>
            <w:proofErr w:type="spellEnd"/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520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2100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2100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860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860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171343800655534380100100240244520244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Услуги по ремонту автотранспортных средств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соответствии с извещением и контрактом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Текущий ремонт автотранспортных средств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171343800655534380100100250254120244</w:t>
            </w: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Выполнение работ по текущему ремонту фасада здания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Выполнение работ по текущему ремонту фасада здания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100.00000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100.00000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100.00000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46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Выполнение работ по текущему ремонту фасада здания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39" w:type="dxa"/>
            <w:gridSpan w:val="3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1861.21578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171343800655534380100100160010000244</w:t>
            </w:r>
          </w:p>
        </w:tc>
        <w:tc>
          <w:tcPr>
            <w:tcW w:w="1360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1708.41578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8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171343800655534380100100170010000242</w:t>
            </w:r>
          </w:p>
        </w:tc>
        <w:tc>
          <w:tcPr>
            <w:tcW w:w="1360" w:type="dxa"/>
            <w:gridSpan w:val="2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152.80000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178" w:type="dxa"/>
            <w:gridSpan w:val="5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8176.98706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8176.98706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8176.98706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178" w:type="dxa"/>
            <w:gridSpan w:val="5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281.74000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281.74000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281.74000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331B6" w:rsidRPr="000331B6" w:rsidTr="00C310AC">
        <w:tc>
          <w:tcPr>
            <w:tcW w:w="3178" w:type="dxa"/>
            <w:gridSpan w:val="5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5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562.96500</w:t>
            </w:r>
          </w:p>
        </w:tc>
        <w:tc>
          <w:tcPr>
            <w:tcW w:w="40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562.96500</w:t>
            </w:r>
          </w:p>
        </w:tc>
        <w:tc>
          <w:tcPr>
            <w:tcW w:w="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562.96500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47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22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03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39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42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15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331B6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84569F" w:rsidRPr="00C310AC" w:rsidRDefault="0084569F" w:rsidP="000331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331B6">
        <w:rPr>
          <w:rFonts w:ascii="Times New Roman" w:eastAsia="Times New Roman" w:hAnsi="Times New Roman" w:cs="Times New Roman"/>
          <w:sz w:val="19"/>
          <w:szCs w:val="19"/>
        </w:rPr>
        <w:br/>
      </w:r>
      <w:r w:rsidRPr="000331B6">
        <w:rPr>
          <w:rFonts w:ascii="Times New Roman" w:eastAsia="Times New Roman" w:hAnsi="Times New Roman" w:cs="Times New Roman"/>
          <w:sz w:val="19"/>
          <w:szCs w:val="19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84569F" w:rsidRPr="00C310AC" w:rsidTr="0084569F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24.07.2017</w:t>
            </w:r>
          </w:p>
        </w:tc>
      </w:tr>
      <w:tr w:rsidR="0084569F" w:rsidRPr="00C310AC" w:rsidTr="0084569F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</w:tr>
      <w:tr w:rsidR="0084569F" w:rsidRPr="00C310AC" w:rsidTr="0084569F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4569F" w:rsidRPr="00C310AC" w:rsidTr="0084569F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4569F" w:rsidRPr="00C310AC" w:rsidTr="0084569F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</w:tr>
      <w:tr w:rsidR="0084569F" w:rsidRPr="00C310AC" w:rsidTr="0084569F">
        <w:tc>
          <w:tcPr>
            <w:tcW w:w="25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4569F" w:rsidRPr="00C310AC" w:rsidRDefault="0084569F" w:rsidP="000331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310AC">
        <w:rPr>
          <w:rFonts w:ascii="Times New Roman" w:eastAsia="Times New Roman" w:hAnsi="Times New Roman" w:cs="Times New Roman"/>
        </w:rPr>
        <w:br/>
      </w:r>
      <w:r w:rsidRPr="00C310AC">
        <w:rPr>
          <w:rFonts w:ascii="Times New Roman" w:eastAsia="Times New Roman" w:hAnsi="Times New Roman" w:cs="Times New Roman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84569F" w:rsidRPr="000331B6" w:rsidTr="0084569F">
        <w:tc>
          <w:tcPr>
            <w:tcW w:w="0" w:type="auto"/>
            <w:vAlign w:val="center"/>
            <w:hideMark/>
          </w:tcPr>
          <w:p w:rsidR="00C310AC" w:rsidRDefault="00C310AC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  <w:p w:rsidR="00C310AC" w:rsidRDefault="00C310AC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</w:p>
          <w:p w:rsidR="0084569F" w:rsidRPr="00C310AC" w:rsidRDefault="0084569F" w:rsidP="00C3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  <w:b/>
              </w:rPr>
              <w:t xml:space="preserve">ФОРМА </w:t>
            </w:r>
            <w:r w:rsidRPr="00C310AC">
              <w:rPr>
                <w:rFonts w:ascii="Times New Roman" w:eastAsia="Times New Roman" w:hAnsi="Times New Roman" w:cs="Times New Roman"/>
              </w:rPr>
              <w:br/>
              <w:t>обоснования закупок товаров, работ и услуг для обеспечения государственных и муниципальных нужд при формировании и утверждении плана-графика закупок</w:t>
            </w:r>
          </w:p>
        </w:tc>
      </w:tr>
    </w:tbl>
    <w:p w:rsidR="0084569F" w:rsidRDefault="0084569F" w:rsidP="000331B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p w:rsidR="00C310AC" w:rsidRPr="00C310AC" w:rsidRDefault="00C310AC" w:rsidP="000331B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2356"/>
        <w:gridCol w:w="4949"/>
        <w:gridCol w:w="547"/>
      </w:tblGrid>
      <w:tr w:rsidR="0084569F" w:rsidRPr="000331B6" w:rsidTr="0084569F"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84569F" w:rsidRPr="000331B6" w:rsidTr="0084569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4569F" w:rsidRPr="000331B6" w:rsidTr="0084569F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Совокупный годовой объем закупок (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>справочно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) 7850.52400 тыс. рублей </w:t>
            </w:r>
          </w:p>
        </w:tc>
        <w:tc>
          <w:tcPr>
            <w:tcW w:w="750" w:type="pct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84569F" w:rsidRPr="000331B6" w:rsidRDefault="0084569F" w:rsidP="000331B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"/>
        <w:gridCol w:w="1110"/>
        <w:gridCol w:w="2520"/>
        <w:gridCol w:w="1024"/>
        <w:gridCol w:w="1134"/>
        <w:gridCol w:w="3260"/>
        <w:gridCol w:w="1276"/>
        <w:gridCol w:w="1843"/>
        <w:gridCol w:w="2549"/>
        <w:gridCol w:w="827"/>
      </w:tblGrid>
      <w:tr w:rsidR="00C310AC" w:rsidRPr="000331B6" w:rsidTr="00C310AC">
        <w:tc>
          <w:tcPr>
            <w:tcW w:w="171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№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п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/п </w:t>
            </w:r>
          </w:p>
        </w:tc>
        <w:tc>
          <w:tcPr>
            <w:tcW w:w="1110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Идентификационный код закупки </w:t>
            </w:r>
          </w:p>
        </w:tc>
        <w:tc>
          <w:tcPr>
            <w:tcW w:w="2520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Наименование объекта закупки </w:t>
            </w:r>
          </w:p>
        </w:tc>
        <w:tc>
          <w:tcPr>
            <w:tcW w:w="1024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134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3260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276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843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549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827" w:type="dxa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bCs/>
                <w:sz w:val="11"/>
                <w:szCs w:val="11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3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7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8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9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10</w:t>
            </w: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171343800655534380100100010013522244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газа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83.50000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171343800655534380100100020013530244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тепловой энергии (ст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.А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лексеевская)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38.45322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3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171343800655534380100100030013530244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Поставка тепловой энергии (ст. </w:t>
            </w:r>
            <w:proofErr w:type="spell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Нехаевская</w:t>
            </w:r>
            <w:proofErr w:type="spell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28.73139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171343800655534380100100040013530244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тепловой 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Елань)</w:t>
            </w:r>
            <w:proofErr w:type="gramEnd"/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11.25073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171343800655534380100100050013530244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тепловой энергии (г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.У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рюпинск)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360.55087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6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171343800655534380100100060013530244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тепловой энергии (ст. Преображенская)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106.85057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7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171343800655534380100100070013530244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тепловой 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Новониколаевский)</w:t>
            </w:r>
            <w:proofErr w:type="gramEnd"/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125.46322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8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171343800655534380100100080013511244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электроэнергии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1428.00000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9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171343800655534380100100090013511244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электроэнергии (р.п.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Елань)</w:t>
            </w:r>
            <w:proofErr w:type="gramEnd"/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14.90000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10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171343800655534380100100100010000244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воды и отвод стоков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59.05896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11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171343800655534380100100110016820244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Аренда нежилого помещения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556.09200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Затратный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затратами арендодателя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12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171343800655534380100100120010000244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Приобретение нефтепродуктов по топливным картам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900.80000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Метод сопоставимых рыночных цен (анализа рынка)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Расчёт произведён на основании коммерческих предложений.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Электронный аукцион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13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171343800655534380100100130010000244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625.00000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Электронный аукцион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14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171343800655534380100100140018010244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Техническое обслуживание ОПС, КТС, СКУД, видеонаблюдения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412.96500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Метод сопоставимых рыночных цен (анализа рынка)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Расчёт произведён на основании коммерческих предложений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Электронный аукцион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15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171343800655534380100100150016110242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Услуги внутризоновой телефонной связи.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600.00000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16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171343800655534380100100180010000244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500.00000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В соответствии с действующим тарифом 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Электронный аукцион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171343800655534380100100190196832244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61.44732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18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171343800655534380100100200206832244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Техническое обслуживание управляющей компанией общего имущества (ул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.Г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агарина)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52.68240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lastRenderedPageBreak/>
              <w:t>19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171343800655534380100100210216832244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Техническое обслуживание управляющей компанией общего имущества (пр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.Л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енина)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68.28560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20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171343800655534380100100220220000244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Поставка мебели и элементов навигации в фирменном стиле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31.74000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Метод сопоставимых рыночных цен (анализа рынка)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Изучение рынка (коммерческие предложения)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Запрос котировок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21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171343800655534380100100230235819244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Марки почтовые негашеные, гербовые и аналогичные марки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100.00000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Тарифный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 действующими тарифами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Запрос котировок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22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171343800655534380100100240244520244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Услуги по ремонту автотранспортных средств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50.00000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Метод сопоставимых рыночных цен (анализа рынка)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Запрос котировок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23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171343800655534380100100250254120244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Выполнение работ по текущему ремонту фасада здания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100.00000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Проектно-сметный метод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В соответствии со сметным расчетом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Запрос котировок</w:t>
            </w: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  <w:tr w:rsidR="00C310AC" w:rsidRPr="000331B6" w:rsidTr="00C310AC">
        <w:tc>
          <w:tcPr>
            <w:tcW w:w="171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24</w:t>
            </w:r>
          </w:p>
        </w:tc>
        <w:tc>
          <w:tcPr>
            <w:tcW w:w="111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171343800655534380100100160010000244</w:t>
            </w: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br/>
              <w:t>171343800655534380100100170010000242</w:t>
            </w:r>
          </w:p>
        </w:tc>
        <w:tc>
          <w:tcPr>
            <w:tcW w:w="252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02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1708.41578</w:t>
            </w: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br/>
            </w: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br/>
              <w:t>152.80000</w:t>
            </w:r>
          </w:p>
        </w:tc>
        <w:tc>
          <w:tcPr>
            <w:tcW w:w="1134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Метод сопоставимых рыночных цен (анализа рынка) </w:t>
            </w:r>
          </w:p>
        </w:tc>
        <w:tc>
          <w:tcPr>
            <w:tcW w:w="3260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276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Расчёт </w:t>
            </w:r>
            <w:proofErr w:type="gramStart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>произведён на основании коммерческих предложений/изучение рынка/Расчёт произведён</w:t>
            </w:r>
            <w:proofErr w:type="gramEnd"/>
            <w:r w:rsidRPr="000331B6">
              <w:rPr>
                <w:rFonts w:ascii="Times New Roman" w:eastAsia="Times New Roman" w:hAnsi="Times New Roman" w:cs="Times New Roman"/>
                <w:sz w:val="11"/>
                <w:szCs w:val="11"/>
              </w:rPr>
              <w:t xml:space="preserve"> на основании коммерческих предложений</w:t>
            </w:r>
          </w:p>
        </w:tc>
        <w:tc>
          <w:tcPr>
            <w:tcW w:w="1843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9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827" w:type="dxa"/>
            <w:vAlign w:val="center"/>
            <w:hideMark/>
          </w:tcPr>
          <w:p w:rsidR="0084569F" w:rsidRPr="000331B6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</w:tr>
    </w:tbl>
    <w:p w:rsidR="0084569F" w:rsidRPr="000331B6" w:rsidRDefault="0084569F" w:rsidP="000331B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0331B6">
        <w:rPr>
          <w:rFonts w:ascii="Times New Roman" w:eastAsia="Times New Roman" w:hAnsi="Times New Roman" w:cs="Times New Roman"/>
          <w:sz w:val="19"/>
          <w:szCs w:val="19"/>
        </w:rPr>
        <w:br/>
      </w:r>
      <w:r w:rsidRPr="000331B6">
        <w:rPr>
          <w:rFonts w:ascii="Times New Roman" w:eastAsia="Times New Roman" w:hAnsi="Times New Roman" w:cs="Times New Roman"/>
          <w:sz w:val="19"/>
          <w:szCs w:val="19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84569F" w:rsidRPr="00C310AC" w:rsidTr="0084569F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24.07.2017</w:t>
            </w:r>
          </w:p>
        </w:tc>
      </w:tr>
      <w:tr w:rsidR="0084569F" w:rsidRPr="00C310AC" w:rsidTr="0084569F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</w:tr>
      <w:tr w:rsidR="0084569F" w:rsidRPr="00C310AC" w:rsidTr="0084569F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4569F" w:rsidRPr="00C310AC" w:rsidTr="0084569F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4569F" w:rsidRPr="00C310AC" w:rsidTr="0084569F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0AC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</w:tr>
      <w:tr w:rsidR="0084569F" w:rsidRPr="00C310AC" w:rsidTr="0084569F">
        <w:tc>
          <w:tcPr>
            <w:tcW w:w="25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1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84569F" w:rsidRPr="00C310AC" w:rsidRDefault="0084569F" w:rsidP="00033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C6A38" w:rsidRPr="000331B6" w:rsidRDefault="00AC6A38" w:rsidP="000331B6">
      <w:pPr>
        <w:spacing w:after="0" w:line="240" w:lineRule="auto"/>
        <w:rPr>
          <w:rFonts w:ascii="Times New Roman" w:hAnsi="Times New Roman" w:cs="Times New Roman"/>
        </w:rPr>
      </w:pPr>
    </w:p>
    <w:sectPr w:rsidR="00AC6A38" w:rsidRPr="000331B6" w:rsidSect="008456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9F"/>
    <w:rsid w:val="000331B6"/>
    <w:rsid w:val="001B3682"/>
    <w:rsid w:val="00380A06"/>
    <w:rsid w:val="00397A41"/>
    <w:rsid w:val="0084569F"/>
    <w:rsid w:val="00A955C2"/>
    <w:rsid w:val="00AC6A38"/>
    <w:rsid w:val="00C310AC"/>
    <w:rsid w:val="00F2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rsid w:val="00845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69F"/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569F"/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rsid w:val="00845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69F"/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569F"/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76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8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4650</Words>
  <Characters>26507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Яковлева Тамара Евгеньевна</cp:lastModifiedBy>
  <cp:revision>2</cp:revision>
  <dcterms:created xsi:type="dcterms:W3CDTF">2017-07-28T08:03:00Z</dcterms:created>
  <dcterms:modified xsi:type="dcterms:W3CDTF">2017-07-28T08:03:00Z</dcterms:modified>
</cp:coreProperties>
</file>