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E3" w:rsidRPr="003C23E3" w:rsidRDefault="003C23E3" w:rsidP="003C2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3C23E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План-график размещения заказов на поставку товаров, выполнение работ, оказание услуг</w:t>
      </w:r>
      <w:r w:rsidRPr="003C23E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для обеспечения государственных и муниципальных нужд на </w:t>
      </w:r>
      <w:r w:rsidRPr="003C23E3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 2015 </w:t>
      </w:r>
      <w:r w:rsidRPr="003C23E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год</w:t>
      </w:r>
    </w:p>
    <w:p w:rsidR="003C23E3" w:rsidRPr="003C23E3" w:rsidRDefault="003C23E3" w:rsidP="003C23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3C23E3" w:rsidRPr="003C23E3" w:rsidTr="003C23E3">
        <w:trPr>
          <w:tblCellSpacing w:w="15" w:type="dxa"/>
        </w:trPr>
        <w:tc>
          <w:tcPr>
            <w:tcW w:w="1250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Федеральной налоговой службы по Ивановской области</w:t>
            </w:r>
          </w:p>
        </w:tc>
      </w:tr>
      <w:tr w:rsidR="003C23E3" w:rsidRPr="003C23E3" w:rsidTr="003C23E3">
        <w:trPr>
          <w:tblCellSpacing w:w="15" w:type="dxa"/>
        </w:trPr>
        <w:tc>
          <w:tcPr>
            <w:tcW w:w="2250" w:type="dxa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Юридический адрес,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телефон, электронная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Иваново г, Почтовая, 24, - , +7 (4932) 314905 , u37@r37.nalog.ru</w:t>
            </w:r>
          </w:p>
        </w:tc>
      </w:tr>
      <w:tr w:rsidR="003C23E3" w:rsidRPr="003C23E3" w:rsidTr="003C23E3">
        <w:trPr>
          <w:tblCellSpacing w:w="15" w:type="dxa"/>
        </w:trPr>
        <w:tc>
          <w:tcPr>
            <w:tcW w:w="2250" w:type="dxa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3728012600</w:t>
            </w:r>
          </w:p>
        </w:tc>
      </w:tr>
      <w:tr w:rsidR="003C23E3" w:rsidRPr="003C23E3" w:rsidTr="003C23E3">
        <w:trPr>
          <w:tblCellSpacing w:w="15" w:type="dxa"/>
        </w:trPr>
        <w:tc>
          <w:tcPr>
            <w:tcW w:w="2250" w:type="dxa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370201001</w:t>
            </w:r>
          </w:p>
        </w:tc>
      </w:tr>
      <w:tr w:rsidR="003C23E3" w:rsidRPr="003C23E3" w:rsidTr="003C23E3">
        <w:trPr>
          <w:tblCellSpacing w:w="15" w:type="dxa"/>
        </w:trPr>
        <w:tc>
          <w:tcPr>
            <w:tcW w:w="2250" w:type="dxa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24701000</w:t>
            </w:r>
          </w:p>
        </w:tc>
      </w:tr>
    </w:tbl>
    <w:p w:rsidR="003C23E3" w:rsidRPr="003C23E3" w:rsidRDefault="003C23E3" w:rsidP="003C23E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340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"/>
        <w:gridCol w:w="143"/>
        <w:gridCol w:w="564"/>
        <w:gridCol w:w="593"/>
        <w:gridCol w:w="112"/>
        <w:gridCol w:w="630"/>
        <w:gridCol w:w="75"/>
        <w:gridCol w:w="1406"/>
        <w:gridCol w:w="377"/>
        <w:gridCol w:w="1300"/>
        <w:gridCol w:w="992"/>
        <w:gridCol w:w="611"/>
        <w:gridCol w:w="28"/>
        <w:gridCol w:w="490"/>
        <w:gridCol w:w="175"/>
        <w:gridCol w:w="527"/>
        <w:gridCol w:w="487"/>
        <w:gridCol w:w="218"/>
        <w:gridCol w:w="552"/>
        <w:gridCol w:w="150"/>
        <w:gridCol w:w="586"/>
        <w:gridCol w:w="2317"/>
        <w:gridCol w:w="1129"/>
        <w:gridCol w:w="1556"/>
      </w:tblGrid>
      <w:tr w:rsidR="003C23E3" w:rsidRPr="003C23E3" w:rsidTr="003C23E3">
        <w:tc>
          <w:tcPr>
            <w:tcW w:w="230" w:type="pct"/>
            <w:gridSpan w:val="2"/>
            <w:vMerge w:val="restart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181" w:type="pct"/>
            <w:vMerge w:val="restart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226" w:type="pct"/>
            <w:gridSpan w:val="2"/>
            <w:vMerge w:val="restart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3502" w:type="pct"/>
            <w:gridSpan w:val="17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362" w:type="pct"/>
            <w:vMerge w:val="restart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499" w:type="pct"/>
            <w:vMerge w:val="restart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3C23E3" w:rsidRPr="003C23E3" w:rsidTr="003C23E3">
        <w:tc>
          <w:tcPr>
            <w:tcW w:w="230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vMerge w:val="restart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451" w:type="pct"/>
            <w:vMerge w:val="restart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856" w:type="pct"/>
            <w:gridSpan w:val="3"/>
            <w:vMerge w:val="restart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196" w:type="pct"/>
            <w:vMerge w:val="restart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166" w:type="pct"/>
            <w:gridSpan w:val="2"/>
            <w:vMerge w:val="restart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225" w:type="pct"/>
            <w:gridSpan w:val="2"/>
            <w:vMerge w:val="restart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226" w:type="pct"/>
            <w:gridSpan w:val="2"/>
            <w:vMerge w:val="restart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156" w:type="pct"/>
            <w:gridSpan w:val="4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62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6" w:type="pct"/>
            <w:gridSpan w:val="3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2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931" w:type="pct"/>
            <w:gridSpan w:val="2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62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" w:type="pct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" w:type="pct"/>
            <w:gridSpan w:val="2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" w:type="pct"/>
            <w:gridSpan w:val="2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1" w:type="pct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6" w:type="pct"/>
            <w:gridSpan w:val="3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" w:type="pct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6" w:type="pct"/>
            <w:gridSpan w:val="2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5" w:type="pct"/>
            <w:gridSpan w:val="2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6" w:type="pct"/>
            <w:gridSpan w:val="2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5" w:type="pct"/>
            <w:gridSpan w:val="2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31" w:type="pct"/>
            <w:gridSpan w:val="2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62" w:type="pct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9" w:type="pct"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П44201501331000037002000001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транспортных средств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180 / 180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1,8</w:t>
            </w:r>
            <w:bookmarkStart w:id="0" w:name="_GoBack"/>
            <w:bookmarkEnd w:id="0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 /  9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По мере необходимости в течение срока действия государственного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контаркта</w:t>
            </w:r>
            <w:proofErr w:type="spellEnd"/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45.34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45.34.32.140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П44201501331000037002000002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Ремонтные работы на газопроводе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30 / 30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  /  1,5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П44201501331000037002000003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Бензин АИ-95 и топливо дизельное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26" w:type="pct"/>
            <w:gridSpan w:val="2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2,5  /  12,5  /  30%</w:t>
            </w:r>
          </w:p>
        </w:tc>
        <w:tc>
          <w:tcPr>
            <w:tcW w:w="225" w:type="pct"/>
            <w:gridSpan w:val="2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99" w:type="pct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23.20.15.299</w:t>
            </w: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55,005</w:t>
            </w: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АИ-95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195,782</w:t>
            </w: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18201063940019242340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30.01.2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П44201501331000037002000004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расходных материалов для оргтехники и СВТ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3C23E3" w:rsidRPr="003C23E3" w:rsidRDefault="003C23E3" w:rsidP="003C23E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C2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186,4416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186,4416 / 186,4416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1,86442  /  18,64415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5 рабочих дней с момента подписания государственного контракта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П44201501331000037002000005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бумаги листовой форматов А3, А</w:t>
            </w:r>
            <w:proofErr w:type="gram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proofErr w:type="gramEnd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для офисной техники, конвертов немаркированных 110*220,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стрип</w:t>
            </w:r>
            <w:proofErr w:type="spellEnd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правое окно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3C23E3" w:rsidRPr="003C23E3" w:rsidRDefault="003C23E3" w:rsidP="003C23E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C23E3" w:rsidRPr="003C23E3" w:rsidRDefault="003C23E3" w:rsidP="003C23E3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108,357</w:t>
            </w:r>
          </w:p>
        </w:tc>
        <w:tc>
          <w:tcPr>
            <w:tcW w:w="226" w:type="pct"/>
            <w:gridSpan w:val="2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1,08357  /  5,51785  /  0</w:t>
            </w:r>
          </w:p>
        </w:tc>
        <w:tc>
          <w:tcPr>
            <w:tcW w:w="225" w:type="pct"/>
            <w:gridSpan w:val="2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2" w:type="pct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99" w:type="pct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листовая формата А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офисной техники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98,937 / 98,937</w:t>
            </w: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листовая формата А3 для офисной техники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Конверт немаркированный 110*220, </w:t>
            </w:r>
            <w:proofErr w:type="spell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стрип</w:t>
            </w:r>
            <w:proofErr w:type="spellEnd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правое окно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4,47</w:t>
            </w: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30.01.2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П44201501331000037002000006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расходных материалов для оргтехники и СВТ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3C23E3" w:rsidRPr="003C23E3" w:rsidRDefault="003C23E3" w:rsidP="003C23E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ориентированным некоммерческим организациям (в соответствии со Статьей 30 Федерального закона № 44-ФЗ); </w:t>
            </w:r>
          </w:p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C2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3C2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Товарп</w:t>
            </w:r>
            <w:proofErr w:type="spellEnd"/>
            <w:r w:rsidRPr="003C2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91,8768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91,8768 / 91,8768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0,91877  /  9,18768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работ, услуг: В течение 5 рабочих дней с момента заключения государственного контракта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66.03.3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66.03.21.000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П44201501331000037002000007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ОСАГО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66.03.3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66.03.21.000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П44201501331000037002000008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49,99643 / 49,99643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182010615Г9999244226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80.42.20.190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П44201501331000037002000009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проведению обучающих тренингов работников территориальных налоговых органов Федеральной налоговой службы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49,464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П44201501331000037002000010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70,8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70,8 / 70,8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000011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Услуги почтовой связи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20 / 20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18201063940019244221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П44201501331000037002000012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15 / 15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Посьтоянно</w:t>
            </w:r>
            <w:proofErr w:type="spellEnd"/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64.11.31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64.11.15.311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П44201501331000037002000013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федеральной фельдъегерской связи по доставке отправлений особой важности,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смовершенно</w:t>
            </w:r>
            <w:proofErr w:type="spellEnd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секретных, секретных и иных отправлений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 / 70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64.11.13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64.11.13.139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П44201501331000037002000014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курьерской доставке бандероли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0,69119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41.00.2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41.00.20.122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П44201501331000037002000015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Холодное водоснабжение и водоотведение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 / 40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40.12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40.12.10.110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П44201501331000037002000016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торговле электроэнергией через агентов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1950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1950 / 1950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40.22.2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40.22.12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П44201501331000037002000017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газа горючего природного (газ естественный)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559,83175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559,83175 / 559,83175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244225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64.11.12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0037002000018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Техническое обслуживание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франкировальных машин и услуги по вводу авансового платежа в регистр (счетчик) франкировальной машины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18,1248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br/>
              <w:t>18,1248 / 18,1248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18201063940019244225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П44201501331000037002000019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1,77435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1,77435 / 1,77435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П44201501331000037002000020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5,32305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5,32305 / 5,32305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52.74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52.74.13.199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П44201501331000037002000021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 жалюзи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7,9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П44201501331000037002000022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автомобиля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П44201501331000037002000023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0,45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П44201501331000037002000024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1,62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18201063940019244225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П44201501331000037002000025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1,62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30.11.2015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П44201501331000037002000026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2,7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П44201501331000037002000027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и ремонт автомобиля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П44201501331000037002000028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автомобиля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26,34818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93.01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93.01.14.919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П44201501331000037002000029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химической чистке салона автотранспортного средства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50.20.13.115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П44201501331000037002000030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шиномонтажа</w:t>
            </w:r>
            <w:proofErr w:type="spellEnd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9,4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9,4 / 9,4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72.50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72.50.11.000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П44201501331000037002000031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Диагностика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бумагоуничтожителя</w:t>
            </w:r>
            <w:proofErr w:type="spellEnd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45.34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45.34.32.130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П44201501331000037002000032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Ремонтные работы по замене смесительного </w:t>
            </w:r>
            <w:proofErr w:type="gram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клапана</w:t>
            </w:r>
            <w:proofErr w:type="gramEnd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в системе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регулирования теплоносителя газифицированной крышной котельной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19,88226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работ, услуг: Разовые работы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товаров, работ, услуг, способа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размещения заказа, срока исполнения контракта.</w:t>
            </w: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85.11.1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85.11.16.190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П44201501331000037002000033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обязательному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предрейсовому</w:t>
            </w:r>
            <w:proofErr w:type="spellEnd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медицинскому осмотру водителей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48 / 48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П44201501331000037002000034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охране и осуществлению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внутриобъектового</w:t>
            </w:r>
            <w:proofErr w:type="spellEnd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ЧЕЛ·Ч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385,2966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385,2966 / 385,2966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П44201501331000037002000035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обучения в области пожарной безопасности (пожарно-технический минимум)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18,5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П44201501331000037002000036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охране и осуществлению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внутриобъектового</w:t>
            </w:r>
            <w:proofErr w:type="spellEnd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ЧЕЛ·Ч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1216,55352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1216,55352 / 1216,55352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П44201501331000037002000037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Обязательства по реагированию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наряяда</w:t>
            </w:r>
            <w:proofErr w:type="spellEnd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полиции подразделения вневедомственной охраны при поступлении тревожного извещения с объекта, с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использованием кнопки экстренного вызова полиции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50,1072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50,1072 / 50,1072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П44201501331000037002000038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2,1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Разовое</w:t>
            </w:r>
            <w:proofErr w:type="gramEnd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оказаник</w:t>
            </w:r>
            <w:proofErr w:type="spellEnd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услуг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64.12.12.190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П44201501331000037002000039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Подписка и доставка периодических печатных изданий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8,29857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8,29857 / 8,29857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П44201501331000037002000040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П44201501331000037002000041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обучения в области промышленной безопасности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П44201501331000037002000042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обучения ответственного по газовому оборудованию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РАзовое</w:t>
            </w:r>
            <w:proofErr w:type="spellEnd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оказание услуг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П44201501331000037002000043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Организация обучения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ответстственного</w:t>
            </w:r>
            <w:proofErr w:type="spellEnd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за электрохозяйство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5,7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П44201501331000037002000044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Бензин Аи-95 и топливо дизельное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226" w:type="pct"/>
            <w:gridSpan w:val="2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31" w:type="pct"/>
            <w:gridSpan w:val="2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  <w:t xml:space="preserve">Периодичность поставки товаров, работ, услуг: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Простоянно</w:t>
            </w:r>
            <w:proofErr w:type="spellEnd"/>
          </w:p>
        </w:tc>
        <w:tc>
          <w:tcPr>
            <w:tcW w:w="362" w:type="pct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499" w:type="pct"/>
            <w:vMerge w:val="restar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Аи-95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</w:t>
            </w:r>
            <w:proofErr w:type="spellEnd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23,3 / 23,3</w:t>
            </w: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23.20.15.299</w:t>
            </w: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/ 10</w:t>
            </w: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gridSpan w:val="2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25.24.23.790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П44201501331000037002000045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Фоторамка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0,93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Единовременная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21.12.53.422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П44201501331000037002000046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Фотобумага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2,27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П44201501331000037002000047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Бумага листовая формата А</w:t>
            </w:r>
            <w:proofErr w:type="gram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proofErr w:type="gramEnd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для офисной техники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17.51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17.51.11.190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П44201501331000037002000048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Коврик автомобильный (комплект- 6 штук)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3,125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Рпазовая</w:t>
            </w:r>
            <w:proofErr w:type="spellEnd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П44201501331000037002000049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Компрессор автомобильный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1,23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23.20.18.512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П44201501331000037002000050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Масло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автоммобильное</w:t>
            </w:r>
            <w:proofErr w:type="spellEnd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TOYOTA Регионал SW-40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8,43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П44201501331000037002000051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баллонный универсальный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21.23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312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П442015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01331000037002000052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Конверт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немаркированный Е65 110*220,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стрип</w:t>
            </w:r>
            <w:proofErr w:type="spellEnd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правое окно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2,98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  <w:t>Сроки исполнения отдельных этапов контракта: 28.02.2015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24.66.4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24.66.99.000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П44201501331000037002000053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Жидкость для стеклоомывателя незамерзающая (канистра - 5 литров)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П44201501331000037002000054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Пистолет для мойки автомобиля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2,361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25.24.23.790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П44201501331000037002000055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Бирки для ключей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28.63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28.63.12.119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П44201501331000037002000056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(дубликат)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24.66.2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24.66.20.120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П44201501331000037002000057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Маркер тонкий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28.63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28.63.12.119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П44201501331000037002000058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(дубликат)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25.23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П44201501331000037002000059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Жалюзи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12,6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работ, услуг: Разовая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25.11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25.11.11.110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П44201501331000037002000060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Шины автомобильные бескамерные летние 195/65, R 15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15,1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21.12.53.413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П44201501331000037002000061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Фотобумага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21.12.53.440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П44201501331000037002000062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Бумага цветная плотная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ЛИСТ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64.20.12.139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П44201501331000037002000063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международной телефонной связи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0,5 / 0,5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П44201501331000037002000064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специальной связи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10,4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10,4 / 10,4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П44201501331000037002000065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подвижной радиотелефонной связи (сотовой связи)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 / 70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П44201501331000037002000066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связи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Оказание услуги в </w:t>
            </w:r>
            <w:proofErr w:type="spell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пооном</w:t>
            </w:r>
            <w:proofErr w:type="spellEnd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555,7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555,7 / 555,7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242340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30.02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30.02.17.119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0037002000067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Комплект модулей памяти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типа DDR2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КОМПЛ</w:t>
            </w:r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37,3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28.02.2015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18201063940019242310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30.02.17.129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П44201501331000037002000068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USB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флеш-накопители</w:t>
            </w:r>
            <w:proofErr w:type="spellEnd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3,6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П44201501331000037002000069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Лампа автомобильная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Philips</w:t>
            </w:r>
            <w:proofErr w:type="spellEnd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Н11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0,72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50.20.13.115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П44201501331000037002000070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</w:t>
            </w:r>
            <w:proofErr w:type="spellStart"/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шиномонтажа</w:t>
            </w:r>
            <w:proofErr w:type="spellEnd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П44201501331000037002000071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2,8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64.12.12.190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П44201501331000037002000072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Подписка и доставка периодических печатных изданий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13,09841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13,09841 / 13,09841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74.20.13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74.20.10.190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П44201501331000037002000073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Выполнение проекта на установку прибора учета расхода холодной воды на вводе водопровода в административное здание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24.51.3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24.51.32.142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000074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Моющие средства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5,56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этапов контракта: 30.06.2015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18201063940019244225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25.13.7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25.13.90.000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П44201501331000037002000075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 оснастки гербовой печати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0,27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230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181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17.40.25.192</w:t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П44201501331000037002000076</w:t>
            </w:r>
          </w:p>
        </w:tc>
        <w:tc>
          <w:tcPr>
            <w:tcW w:w="451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Покупка государственных флагов Российской Федерации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96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6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4,75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31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Июль 2015</w:t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5000" w:type="pct"/>
            <w:gridSpan w:val="24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3C23E3" w:rsidRPr="003C23E3" w:rsidTr="003C23E3">
        <w:tc>
          <w:tcPr>
            <w:tcW w:w="184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182010615Г9999242226</w:t>
            </w:r>
          </w:p>
        </w:tc>
        <w:tc>
          <w:tcPr>
            <w:tcW w:w="417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49,464</w:t>
            </w:r>
          </w:p>
        </w:tc>
        <w:tc>
          <w:tcPr>
            <w:tcW w:w="247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184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417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80,9</w:t>
            </w:r>
          </w:p>
        </w:tc>
        <w:tc>
          <w:tcPr>
            <w:tcW w:w="247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184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417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105,69119</w:t>
            </w:r>
          </w:p>
        </w:tc>
        <w:tc>
          <w:tcPr>
            <w:tcW w:w="247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184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18201063940019242225</w:t>
            </w:r>
          </w:p>
        </w:tc>
        <w:tc>
          <w:tcPr>
            <w:tcW w:w="417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184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417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120,51264</w:t>
            </w:r>
          </w:p>
        </w:tc>
        <w:tc>
          <w:tcPr>
            <w:tcW w:w="247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184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18201063940019242226</w:t>
            </w:r>
          </w:p>
        </w:tc>
        <w:tc>
          <w:tcPr>
            <w:tcW w:w="417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184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417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163,30418</w:t>
            </w:r>
          </w:p>
        </w:tc>
        <w:tc>
          <w:tcPr>
            <w:tcW w:w="247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184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18201063940019242310</w:t>
            </w:r>
          </w:p>
        </w:tc>
        <w:tc>
          <w:tcPr>
            <w:tcW w:w="417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247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184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19244310</w:t>
            </w:r>
          </w:p>
        </w:tc>
        <w:tc>
          <w:tcPr>
            <w:tcW w:w="417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4,75</w:t>
            </w:r>
          </w:p>
        </w:tc>
        <w:tc>
          <w:tcPr>
            <w:tcW w:w="247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184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18201063940019242340</w:t>
            </w:r>
          </w:p>
        </w:tc>
        <w:tc>
          <w:tcPr>
            <w:tcW w:w="417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247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184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417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104,906</w:t>
            </w:r>
          </w:p>
        </w:tc>
        <w:tc>
          <w:tcPr>
            <w:tcW w:w="247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5000" w:type="pct"/>
            <w:gridSpan w:val="24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3C23E3" w:rsidRPr="003C23E3" w:rsidTr="003C23E3">
        <w:tc>
          <w:tcPr>
            <w:tcW w:w="184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670,42801</w:t>
            </w:r>
          </w:p>
        </w:tc>
        <w:tc>
          <w:tcPr>
            <w:tcW w:w="247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5000" w:type="pct"/>
            <w:gridSpan w:val="24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3C23E3" w:rsidRPr="003C23E3" w:rsidTr="003C23E3">
        <w:tc>
          <w:tcPr>
            <w:tcW w:w="184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5000" w:type="pct"/>
            <w:gridSpan w:val="24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C23E3" w:rsidRPr="003C23E3" w:rsidTr="003C23E3">
        <w:tc>
          <w:tcPr>
            <w:tcW w:w="184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386,6754</w:t>
            </w:r>
          </w:p>
        </w:tc>
        <w:tc>
          <w:tcPr>
            <w:tcW w:w="247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5000" w:type="pct"/>
            <w:gridSpan w:val="24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3C23E3" w:rsidRPr="003C23E3" w:rsidTr="003C23E3">
        <w:tc>
          <w:tcPr>
            <w:tcW w:w="184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129,99643</w:t>
            </w:r>
          </w:p>
        </w:tc>
        <w:tc>
          <w:tcPr>
            <w:tcW w:w="247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23E3" w:rsidRPr="003C23E3" w:rsidTr="003C23E3">
        <w:tc>
          <w:tcPr>
            <w:tcW w:w="5000" w:type="pct"/>
            <w:gridSpan w:val="24"/>
            <w:hideMark/>
          </w:tcPr>
          <w:p w:rsidR="003C23E3" w:rsidRPr="003C23E3" w:rsidRDefault="003C23E3" w:rsidP="003C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3C23E3" w:rsidRPr="003C23E3" w:rsidTr="003C23E3">
        <w:tc>
          <w:tcPr>
            <w:tcW w:w="184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pct"/>
            <w:gridSpan w:val="3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7095,70972 / 7086,05972</w:t>
            </w:r>
          </w:p>
        </w:tc>
        <w:tc>
          <w:tcPr>
            <w:tcW w:w="247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499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3C23E3" w:rsidRPr="003C23E3" w:rsidRDefault="003C23E3" w:rsidP="003C23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3C23E3" w:rsidRPr="003C23E3" w:rsidTr="003C23E3">
        <w:tc>
          <w:tcPr>
            <w:tcW w:w="1250" w:type="pct"/>
            <w:hideMark/>
          </w:tcPr>
          <w:p w:rsidR="003C23E3" w:rsidRPr="003C23E3" w:rsidRDefault="005A7725" w:rsidP="005A77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Заместитель руководителя УФНС России по Ивановской области А.В. Соколов</w:t>
            </w:r>
            <w:r w:rsidR="003C23E3" w:rsidRPr="003C23E3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 </w:t>
            </w:r>
            <w:r w:rsidR="003C23E3"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3C23E3"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(Ф.И.О., должность руководителя</w:t>
            </w:r>
            <w:r w:rsidR="003C23E3"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(уполномоченного должностного лица)</w:t>
            </w:r>
            <w:r w:rsidR="003C23E3"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5A7725" w:rsidRDefault="005A7725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</w:pPr>
          </w:p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                       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01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"  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июня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20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15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г. </w:t>
            </w: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3C23E3" w:rsidRPr="003C23E3" w:rsidRDefault="003C23E3" w:rsidP="003C23E3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3C23E3" w:rsidRPr="003C23E3" w:rsidTr="003C23E3">
        <w:tc>
          <w:tcPr>
            <w:tcW w:w="750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2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3C23E3" w:rsidRPr="003C23E3" w:rsidRDefault="003C23E3" w:rsidP="003C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3C23E3" w:rsidRPr="003C23E3" w:rsidRDefault="003C23E3" w:rsidP="003C23E3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3C23E3" w:rsidRPr="003C23E3" w:rsidTr="003C23E3">
        <w:tc>
          <w:tcPr>
            <w:tcW w:w="0" w:type="auto"/>
            <w:hideMark/>
          </w:tcPr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1"/>
              <w:gridCol w:w="1399"/>
            </w:tblGrid>
            <w:tr w:rsidR="003C23E3" w:rsidRPr="003C23E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C23E3" w:rsidRPr="003C23E3" w:rsidRDefault="003C23E3" w:rsidP="003C23E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C23E3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C23E3" w:rsidRPr="003C23E3" w:rsidRDefault="003C23E3" w:rsidP="003C23E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C23E3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Баранова В. В.</w:t>
                  </w:r>
                </w:p>
              </w:tc>
            </w:tr>
            <w:tr w:rsidR="003C23E3" w:rsidRPr="003C23E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C23E3" w:rsidRPr="003C23E3" w:rsidRDefault="003C23E3" w:rsidP="003C23E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C23E3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C23E3" w:rsidRPr="003C23E3" w:rsidRDefault="003C23E3" w:rsidP="003C23E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C23E3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(4932) 31-49-22</w:t>
                  </w:r>
                </w:p>
              </w:tc>
            </w:tr>
            <w:tr w:rsidR="003C23E3" w:rsidRPr="003C23E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C23E3" w:rsidRPr="003C23E3" w:rsidRDefault="003C23E3" w:rsidP="003C23E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C23E3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C23E3" w:rsidRPr="003C23E3" w:rsidRDefault="003C23E3" w:rsidP="003C23E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C23E3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(4932) 31-49-40</w:t>
                  </w:r>
                </w:p>
              </w:tc>
            </w:tr>
            <w:tr w:rsidR="003C23E3" w:rsidRPr="003C23E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C23E3" w:rsidRPr="003C23E3" w:rsidRDefault="003C23E3" w:rsidP="003C23E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C23E3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C23E3" w:rsidRPr="003C23E3" w:rsidRDefault="003C23E3" w:rsidP="003C23E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3C23E3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u37@r37.nalog.ru</w:t>
                  </w:r>
                </w:p>
              </w:tc>
            </w:tr>
          </w:tbl>
          <w:p w:rsidR="003C23E3" w:rsidRPr="003C23E3" w:rsidRDefault="003C23E3" w:rsidP="003C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D29CA" w:rsidRPr="003C23E3" w:rsidRDefault="007D29CA" w:rsidP="003C23E3">
      <w:pPr>
        <w:rPr>
          <w:sz w:val="16"/>
          <w:szCs w:val="16"/>
        </w:rPr>
      </w:pPr>
    </w:p>
    <w:sectPr w:rsidR="007D29CA" w:rsidRPr="003C23E3" w:rsidSect="003C23E3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529"/>
    <w:multiLevelType w:val="multilevel"/>
    <w:tmpl w:val="0F3E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82E6E"/>
    <w:multiLevelType w:val="multilevel"/>
    <w:tmpl w:val="B7A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47D00"/>
    <w:multiLevelType w:val="multilevel"/>
    <w:tmpl w:val="9BDA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C1953"/>
    <w:multiLevelType w:val="multilevel"/>
    <w:tmpl w:val="55C2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9F4440"/>
    <w:multiLevelType w:val="multilevel"/>
    <w:tmpl w:val="351E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AE1421"/>
    <w:multiLevelType w:val="multilevel"/>
    <w:tmpl w:val="B068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521E"/>
    <w:rsid w:val="002F0765"/>
    <w:rsid w:val="003C23E3"/>
    <w:rsid w:val="00517119"/>
    <w:rsid w:val="005A7725"/>
    <w:rsid w:val="00601907"/>
    <w:rsid w:val="006914F1"/>
    <w:rsid w:val="0079521E"/>
    <w:rsid w:val="007D29CA"/>
    <w:rsid w:val="00AA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DD"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C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C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Верхний колонтитул2"/>
    <w:basedOn w:val="a"/>
    <w:rsid w:val="003C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C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C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C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5866</Words>
  <Characters>33439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OOC-2</dc:creator>
  <cp:lastModifiedBy>3700-01-769</cp:lastModifiedBy>
  <cp:revision>3</cp:revision>
  <dcterms:created xsi:type="dcterms:W3CDTF">2015-06-01T08:32:00Z</dcterms:created>
  <dcterms:modified xsi:type="dcterms:W3CDTF">2015-06-01T08:47:00Z</dcterms:modified>
</cp:coreProperties>
</file>