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Pr="00D36CA3" w:rsidRDefault="00F22CF4" w:rsidP="00C31F0F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>по Центральному округу</w:t>
      </w:r>
      <w:r w:rsidR="00C31F0F">
        <w:rPr>
          <w:sz w:val="28"/>
          <w:szCs w:val="28"/>
        </w:rPr>
        <w:t xml:space="preserve"> </w:t>
      </w:r>
      <w:bookmarkStart w:id="0" w:name="_GoBack"/>
      <w:bookmarkEnd w:id="0"/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вакантных</w:t>
      </w:r>
      <w:r w:rsidR="00573A99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должностей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1F08D5">
        <w:rPr>
          <w:sz w:val="28"/>
          <w:szCs w:val="28"/>
        </w:rPr>
        <w:t>29</w:t>
      </w:r>
      <w:r w:rsidR="00573A99" w:rsidRPr="00D36CA3">
        <w:rPr>
          <w:sz w:val="28"/>
          <w:szCs w:val="28"/>
        </w:rPr>
        <w:t xml:space="preserve"> </w:t>
      </w:r>
      <w:r w:rsidR="001F08D5">
        <w:rPr>
          <w:sz w:val="28"/>
          <w:szCs w:val="28"/>
        </w:rPr>
        <w:t>ма</w:t>
      </w:r>
      <w:r w:rsidR="00C40BE9">
        <w:rPr>
          <w:sz w:val="28"/>
          <w:szCs w:val="28"/>
        </w:rPr>
        <w:t>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C17832">
        <w:rPr>
          <w:sz w:val="28"/>
          <w:szCs w:val="28"/>
        </w:rPr>
        <w:t>:</w:t>
      </w:r>
    </w:p>
    <w:p w:rsidR="00C17832" w:rsidRDefault="00C17832" w:rsidP="00C31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08D5">
        <w:rPr>
          <w:sz w:val="28"/>
          <w:szCs w:val="28"/>
        </w:rPr>
        <w:t xml:space="preserve">  </w:t>
      </w:r>
      <w:r w:rsidR="007566AB">
        <w:rPr>
          <w:sz w:val="28"/>
          <w:szCs w:val="28"/>
        </w:rPr>
        <w:t>с</w:t>
      </w:r>
      <w:r w:rsidR="007476B5">
        <w:rPr>
          <w:sz w:val="28"/>
          <w:szCs w:val="28"/>
        </w:rPr>
        <w:t>тарш</w:t>
      </w:r>
      <w:r w:rsidR="001F08D5">
        <w:rPr>
          <w:sz w:val="28"/>
          <w:szCs w:val="28"/>
        </w:rPr>
        <w:t>его</w:t>
      </w:r>
      <w:r w:rsidR="007476B5">
        <w:rPr>
          <w:sz w:val="28"/>
          <w:szCs w:val="28"/>
        </w:rPr>
        <w:t xml:space="preserve"> </w:t>
      </w:r>
      <w:r w:rsidR="008D551E">
        <w:rPr>
          <w:sz w:val="28"/>
          <w:szCs w:val="28"/>
        </w:rPr>
        <w:t>государственн</w:t>
      </w:r>
      <w:r w:rsidR="001F08D5">
        <w:rPr>
          <w:sz w:val="28"/>
          <w:szCs w:val="28"/>
        </w:rPr>
        <w:t>ого</w:t>
      </w:r>
      <w:r w:rsidR="008D551E">
        <w:rPr>
          <w:sz w:val="28"/>
          <w:szCs w:val="28"/>
        </w:rPr>
        <w:t xml:space="preserve"> налогового инспектора</w:t>
      </w:r>
      <w:r w:rsidR="005D6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="001F08D5">
        <w:rPr>
          <w:sz w:val="28"/>
          <w:szCs w:val="28"/>
        </w:rPr>
        <w:t>камеральных проверок №1</w:t>
      </w:r>
      <w:r>
        <w:rPr>
          <w:sz w:val="28"/>
          <w:szCs w:val="28"/>
        </w:rPr>
        <w:t>;</w:t>
      </w:r>
    </w:p>
    <w:p w:rsidR="007476B5" w:rsidRDefault="00C31F0F" w:rsidP="00C31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6AB">
        <w:rPr>
          <w:sz w:val="28"/>
          <w:szCs w:val="28"/>
        </w:rPr>
        <w:t>с</w:t>
      </w:r>
      <w:r w:rsidR="007476B5">
        <w:rPr>
          <w:sz w:val="28"/>
          <w:szCs w:val="28"/>
        </w:rPr>
        <w:t>тарш</w:t>
      </w:r>
      <w:r w:rsidR="001F08D5">
        <w:rPr>
          <w:sz w:val="28"/>
          <w:szCs w:val="28"/>
        </w:rPr>
        <w:t>его</w:t>
      </w:r>
      <w:r w:rsidR="007476B5">
        <w:rPr>
          <w:sz w:val="28"/>
          <w:szCs w:val="28"/>
        </w:rPr>
        <w:t xml:space="preserve"> государственного налогового инспектора отдела </w:t>
      </w:r>
      <w:r w:rsidR="001F08D5">
        <w:rPr>
          <w:sz w:val="28"/>
          <w:szCs w:val="28"/>
        </w:rPr>
        <w:t>урегулирования задолженности и обеспечения процедур банкротства</w:t>
      </w:r>
      <w:r w:rsidR="007476B5">
        <w:rPr>
          <w:sz w:val="28"/>
          <w:szCs w:val="28"/>
        </w:rPr>
        <w:t>;</w:t>
      </w:r>
    </w:p>
    <w:p w:rsidR="007476B5" w:rsidRDefault="00C31F0F" w:rsidP="00C31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6AB">
        <w:rPr>
          <w:sz w:val="28"/>
          <w:szCs w:val="28"/>
        </w:rPr>
        <w:t>г</w:t>
      </w:r>
      <w:r w:rsidR="007476B5">
        <w:rPr>
          <w:sz w:val="28"/>
          <w:szCs w:val="28"/>
        </w:rPr>
        <w:t>осударственного налогового инспектора правового отдела;</w:t>
      </w:r>
    </w:p>
    <w:p w:rsidR="007476B5" w:rsidRDefault="001F08D5" w:rsidP="00C31F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566AB">
        <w:rPr>
          <w:sz w:val="28"/>
          <w:szCs w:val="28"/>
        </w:rPr>
        <w:t>г</w:t>
      </w:r>
      <w:r w:rsidR="007476B5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="007476B5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ого</w:t>
      </w:r>
      <w:r w:rsidR="007476B5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  <w:r w:rsidR="007476B5">
        <w:rPr>
          <w:sz w:val="28"/>
          <w:szCs w:val="28"/>
        </w:rPr>
        <w:t xml:space="preserve"> отдела урегулирования задолженности и обеспечения процедур банкротства</w:t>
      </w:r>
      <w:r w:rsidR="007566AB">
        <w:rPr>
          <w:sz w:val="28"/>
          <w:szCs w:val="28"/>
        </w:rPr>
        <w:t xml:space="preserve"> (2 единицы).</w:t>
      </w:r>
    </w:p>
    <w:p w:rsidR="00C31F0F" w:rsidRDefault="00C31F0F" w:rsidP="00C31F0F">
      <w:pPr>
        <w:jc w:val="both"/>
        <w:rPr>
          <w:sz w:val="28"/>
          <w:szCs w:val="28"/>
        </w:rPr>
      </w:pPr>
    </w:p>
    <w:p w:rsidR="007566AB" w:rsidRDefault="00C17832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7476B5">
        <w:rPr>
          <w:sz w:val="28"/>
          <w:szCs w:val="28"/>
        </w:rPr>
        <w:t>ями</w:t>
      </w:r>
      <w:r w:rsidRPr="0014010E">
        <w:rPr>
          <w:sz w:val="28"/>
          <w:szCs w:val="28"/>
        </w:rPr>
        <w:t xml:space="preserve"> конкурса признан</w:t>
      </w:r>
      <w:r w:rsidR="007476B5">
        <w:rPr>
          <w:sz w:val="28"/>
          <w:szCs w:val="28"/>
        </w:rPr>
        <w:t>ы</w:t>
      </w:r>
      <w:r w:rsidR="007566AB">
        <w:rPr>
          <w:sz w:val="28"/>
          <w:szCs w:val="28"/>
        </w:rPr>
        <w:t>:</w:t>
      </w:r>
    </w:p>
    <w:p w:rsidR="007566AB" w:rsidRDefault="00C17832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F08D5">
        <w:rPr>
          <w:sz w:val="28"/>
          <w:szCs w:val="28"/>
        </w:rPr>
        <w:t>Платошечкина</w:t>
      </w:r>
      <w:proofErr w:type="spellEnd"/>
      <w:r w:rsidR="001F08D5">
        <w:rPr>
          <w:sz w:val="28"/>
          <w:szCs w:val="28"/>
        </w:rPr>
        <w:t xml:space="preserve"> Елена Викторовна</w:t>
      </w:r>
      <w:r w:rsidR="007566AB">
        <w:rPr>
          <w:sz w:val="28"/>
          <w:szCs w:val="28"/>
        </w:rPr>
        <w:t xml:space="preserve"> </w:t>
      </w:r>
      <w:r w:rsidR="007476B5">
        <w:rPr>
          <w:sz w:val="28"/>
          <w:szCs w:val="28"/>
        </w:rPr>
        <w:t xml:space="preserve">– на замещение </w:t>
      </w:r>
      <w:r w:rsidR="007566AB">
        <w:rPr>
          <w:sz w:val="28"/>
          <w:szCs w:val="28"/>
        </w:rPr>
        <w:t xml:space="preserve">вакантной </w:t>
      </w:r>
      <w:r w:rsidR="007476B5">
        <w:rPr>
          <w:sz w:val="28"/>
          <w:szCs w:val="28"/>
        </w:rPr>
        <w:t>должности</w:t>
      </w:r>
      <w:r w:rsidR="007476B5" w:rsidRPr="007476B5">
        <w:rPr>
          <w:sz w:val="28"/>
          <w:szCs w:val="28"/>
        </w:rPr>
        <w:t xml:space="preserve"> </w:t>
      </w:r>
      <w:r w:rsidR="007476B5">
        <w:rPr>
          <w:sz w:val="28"/>
          <w:szCs w:val="28"/>
        </w:rPr>
        <w:t>старшего государственного налогового инспектора отдела камеральных проверок №1</w:t>
      </w:r>
      <w:r w:rsidR="007566AB">
        <w:rPr>
          <w:sz w:val="28"/>
          <w:szCs w:val="28"/>
        </w:rPr>
        <w:t>;</w:t>
      </w:r>
    </w:p>
    <w:p w:rsidR="007566AB" w:rsidRDefault="007476B5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F08D5">
        <w:rPr>
          <w:sz w:val="28"/>
          <w:szCs w:val="28"/>
        </w:rPr>
        <w:t>Клюшниченко</w:t>
      </w:r>
      <w:proofErr w:type="spellEnd"/>
      <w:r w:rsidR="001F08D5">
        <w:rPr>
          <w:sz w:val="28"/>
          <w:szCs w:val="28"/>
        </w:rPr>
        <w:t xml:space="preserve"> Екатерина Владимировна</w:t>
      </w:r>
      <w:r>
        <w:rPr>
          <w:sz w:val="28"/>
          <w:szCs w:val="28"/>
        </w:rPr>
        <w:t xml:space="preserve"> -</w:t>
      </w:r>
      <w:r w:rsidRPr="007476B5">
        <w:rPr>
          <w:sz w:val="28"/>
          <w:szCs w:val="28"/>
        </w:rPr>
        <w:t xml:space="preserve"> </w:t>
      </w:r>
      <w:r w:rsidR="007566AB">
        <w:rPr>
          <w:sz w:val="28"/>
          <w:szCs w:val="28"/>
        </w:rPr>
        <w:t>на замещение вакантной должности</w:t>
      </w:r>
      <w:r w:rsidR="007566AB" w:rsidRPr="007476B5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налогов</w:t>
      </w:r>
      <w:r w:rsidR="007566AB">
        <w:rPr>
          <w:sz w:val="28"/>
          <w:szCs w:val="28"/>
        </w:rPr>
        <w:t>ого инспектора правового отдела;</w:t>
      </w:r>
    </w:p>
    <w:p w:rsidR="007566AB" w:rsidRDefault="007476B5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08D5">
        <w:rPr>
          <w:sz w:val="28"/>
          <w:szCs w:val="28"/>
        </w:rPr>
        <w:t>Лукашова Светлана Владимировна</w:t>
      </w:r>
      <w:r>
        <w:rPr>
          <w:sz w:val="28"/>
          <w:szCs w:val="28"/>
        </w:rPr>
        <w:t xml:space="preserve"> – </w:t>
      </w:r>
      <w:r w:rsidR="007566AB">
        <w:rPr>
          <w:sz w:val="28"/>
          <w:szCs w:val="28"/>
        </w:rPr>
        <w:t xml:space="preserve">на замещение вакантной </w:t>
      </w:r>
      <w:proofErr w:type="gramStart"/>
      <w:r w:rsidR="007566AB">
        <w:rPr>
          <w:sz w:val="28"/>
          <w:szCs w:val="28"/>
        </w:rPr>
        <w:t>должности</w:t>
      </w:r>
      <w:r w:rsidR="007566AB" w:rsidRPr="007476B5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налогового инспектора отдела урегулирования задолженности</w:t>
      </w:r>
      <w:proofErr w:type="gramEnd"/>
      <w:r>
        <w:rPr>
          <w:sz w:val="28"/>
          <w:szCs w:val="28"/>
        </w:rPr>
        <w:t xml:space="preserve"> и обе</w:t>
      </w:r>
      <w:r w:rsidR="001F08D5">
        <w:rPr>
          <w:sz w:val="28"/>
          <w:szCs w:val="28"/>
        </w:rPr>
        <w:t>спечения процедур банкротства</w:t>
      </w:r>
      <w:r w:rsidR="007566AB">
        <w:rPr>
          <w:sz w:val="28"/>
          <w:szCs w:val="28"/>
        </w:rPr>
        <w:t>;</w:t>
      </w:r>
    </w:p>
    <w:p w:rsidR="007566AB" w:rsidRDefault="001F08D5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F08D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Курьянович</w:t>
      </w:r>
      <w:proofErr w:type="spellEnd"/>
      <w:r>
        <w:rPr>
          <w:sz w:val="28"/>
          <w:szCs w:val="28"/>
        </w:rPr>
        <w:t xml:space="preserve"> Александра Валерьевна – </w:t>
      </w:r>
      <w:r w:rsidR="007566AB">
        <w:rPr>
          <w:sz w:val="28"/>
          <w:szCs w:val="28"/>
        </w:rPr>
        <w:t xml:space="preserve">на замещение вакантной </w:t>
      </w:r>
      <w:proofErr w:type="gramStart"/>
      <w:r w:rsidR="007566AB">
        <w:rPr>
          <w:sz w:val="28"/>
          <w:szCs w:val="28"/>
        </w:rPr>
        <w:t>должности</w:t>
      </w:r>
      <w:r w:rsidR="007566AB" w:rsidRPr="007476B5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налогового инспектора отдела урегулирования задолженности</w:t>
      </w:r>
      <w:proofErr w:type="gramEnd"/>
      <w:r>
        <w:rPr>
          <w:sz w:val="28"/>
          <w:szCs w:val="28"/>
        </w:rPr>
        <w:t xml:space="preserve"> и обеспечения процедур банкротства;  </w:t>
      </w:r>
    </w:p>
    <w:p w:rsidR="00C17832" w:rsidRDefault="001F08D5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Добровольская Ольга Ивановна – </w:t>
      </w:r>
      <w:r w:rsidR="007566AB">
        <w:rPr>
          <w:sz w:val="28"/>
          <w:szCs w:val="28"/>
        </w:rPr>
        <w:t xml:space="preserve">на замещение вакантной </w:t>
      </w:r>
      <w:proofErr w:type="gramStart"/>
      <w:r w:rsidR="007566AB">
        <w:rPr>
          <w:sz w:val="28"/>
          <w:szCs w:val="28"/>
        </w:rPr>
        <w:t>должности</w:t>
      </w:r>
      <w:r w:rsidR="007566AB" w:rsidRPr="007476B5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государственного налогового инспектора отдела урегулирования задолженности</w:t>
      </w:r>
      <w:proofErr w:type="gramEnd"/>
      <w:r>
        <w:rPr>
          <w:sz w:val="28"/>
          <w:szCs w:val="28"/>
        </w:rPr>
        <w:t xml:space="preserve"> и обеспечения процедур банкротства</w:t>
      </w:r>
      <w:r w:rsidR="00E355AC">
        <w:rPr>
          <w:sz w:val="28"/>
          <w:szCs w:val="28"/>
        </w:rPr>
        <w:t>.</w:t>
      </w:r>
    </w:p>
    <w:p w:rsidR="00C31F0F" w:rsidRPr="00C17832" w:rsidRDefault="00C31F0F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A96" w:rsidRDefault="00C97602" w:rsidP="00C31F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C31F0F">
      <w:pPr>
        <w:keepNext/>
        <w:autoSpaceDE w:val="0"/>
        <w:autoSpaceDN w:val="0"/>
        <w:adjustRightInd w:val="0"/>
        <w:spacing w:line="720" w:lineRule="auto"/>
        <w:jc w:val="both"/>
        <w:rPr>
          <w:sz w:val="28"/>
          <w:szCs w:val="28"/>
        </w:rPr>
      </w:pPr>
    </w:p>
    <w:p w:rsidR="00386AF6" w:rsidRPr="0014010E" w:rsidRDefault="00386AF6" w:rsidP="00C31F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15C" w:rsidRDefault="005B215C">
      <w:r>
        <w:separator/>
      </w:r>
    </w:p>
  </w:endnote>
  <w:endnote w:type="continuationSeparator" w:id="0">
    <w:p w:rsidR="005B215C" w:rsidRDefault="005B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15C" w:rsidRDefault="005B215C">
      <w:r>
        <w:separator/>
      </w:r>
    </w:p>
  </w:footnote>
  <w:footnote w:type="continuationSeparator" w:id="0">
    <w:p w:rsidR="005B215C" w:rsidRDefault="005B2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14D5"/>
    <w:rsid w:val="000D663C"/>
    <w:rsid w:val="000E0A90"/>
    <w:rsid w:val="000E284D"/>
    <w:rsid w:val="00126A5B"/>
    <w:rsid w:val="00134EC4"/>
    <w:rsid w:val="0014010E"/>
    <w:rsid w:val="00143505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215C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566AB"/>
    <w:rsid w:val="00777795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31F0F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2017-05-30T02:33:00Z</cp:lastPrinted>
  <dcterms:created xsi:type="dcterms:W3CDTF">2017-05-31T02:10:00Z</dcterms:created>
  <dcterms:modified xsi:type="dcterms:W3CDTF">2017-05-31T02:10:00Z</dcterms:modified>
</cp:coreProperties>
</file>