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 w:rsidR="006D56B3" w:rsidRPr="006D56B3" w:rsidTr="006D56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56B3" w:rsidRPr="006D56B3" w:rsidRDefault="006D56B3" w:rsidP="006D56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 w:rsidRPr="006D56B3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2021 финансовый год</w:t>
            </w:r>
            <w:r w:rsidRPr="006D56B3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2022 и 2023 годов</w:t>
            </w:r>
          </w:p>
        </w:tc>
      </w:tr>
    </w:tbl>
    <w:p w:rsidR="006D56B3" w:rsidRPr="006D56B3" w:rsidRDefault="006D56B3" w:rsidP="006D56B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4"/>
        <w:gridCol w:w="6260"/>
        <w:gridCol w:w="1628"/>
        <w:gridCol w:w="1732"/>
      </w:tblGrid>
      <w:tr w:rsidR="006D56B3" w:rsidRPr="006D56B3" w:rsidTr="006D56B3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7170" w:type="dxa"/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6D56B3" w:rsidRPr="006D56B3" w:rsidTr="006D56B3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1710" w:type="dxa"/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6D56B3" w:rsidRPr="006D56B3" w:rsidTr="006D56B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6D56B3" w:rsidRPr="006D56B3" w:rsidTr="006D56B3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 </w:t>
            </w:r>
          </w:p>
        </w:tc>
        <w:tc>
          <w:tcPr>
            <w:tcW w:w="1710" w:type="dxa"/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6D56B3" w:rsidRPr="006D56B3" w:rsidTr="006D56B3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6D56B3" w:rsidRPr="006D56B3" w:rsidTr="006D56B3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6D56B3" w:rsidRPr="006D56B3" w:rsidRDefault="005E3F36" w:rsidP="006D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664007, Иркутская обл., г. Иркутск, ул. Декабрьских Событий, 47, +7 (3952) 28-93-65, zakupki.r3800@nalog.ru</w:t>
            </w:r>
            <w:bookmarkStart w:id="0" w:name="_GoBack"/>
            <w:bookmarkEnd w:id="0"/>
          </w:p>
        </w:tc>
        <w:tc>
          <w:tcPr>
            <w:tcW w:w="1710" w:type="dxa"/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6D56B3" w:rsidRPr="006D56B3" w:rsidTr="006D56B3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56B3" w:rsidRPr="006D56B3" w:rsidTr="006D56B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56B3" w:rsidRPr="006D56B3" w:rsidTr="006D56B3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56B3" w:rsidRPr="006D56B3" w:rsidTr="006D56B3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6D56B3" w:rsidRPr="006D56B3" w:rsidRDefault="006D56B3" w:rsidP="006D5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3"/>
      </w:tblGrid>
      <w:tr w:rsidR="006D56B3" w:rsidRPr="006D56B3" w:rsidTr="006D56B3">
        <w:trPr>
          <w:tblCellSpacing w:w="15" w:type="dxa"/>
        </w:trPr>
        <w:tc>
          <w:tcPr>
            <w:tcW w:w="11753" w:type="dxa"/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Информация о закупках товаров, работ, услуг на 2021 финансовый год и на плановый период 2022 и 2023 годов:</w:t>
            </w:r>
          </w:p>
        </w:tc>
      </w:tr>
    </w:tbl>
    <w:p w:rsidR="006D56B3" w:rsidRPr="006D56B3" w:rsidRDefault="006D56B3" w:rsidP="006D5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635"/>
        <w:gridCol w:w="981"/>
        <w:gridCol w:w="1928"/>
        <w:gridCol w:w="4018"/>
        <w:gridCol w:w="1900"/>
        <w:gridCol w:w="533"/>
        <w:gridCol w:w="533"/>
        <w:gridCol w:w="533"/>
        <w:gridCol w:w="533"/>
        <w:gridCol w:w="549"/>
        <w:gridCol w:w="801"/>
        <w:gridCol w:w="768"/>
        <w:gridCol w:w="812"/>
      </w:tblGrid>
      <w:tr w:rsidR="006D56B3" w:rsidRPr="006D56B3" w:rsidTr="006D56B3">
        <w:trPr>
          <w:tblHeader/>
          <w:tblCellSpacing w:w="0" w:type="dxa"/>
        </w:trPr>
        <w:tc>
          <w:tcPr>
            <w:tcW w:w="61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№ п/п</w:t>
            </w:r>
          </w:p>
        </w:tc>
        <w:tc>
          <w:tcPr>
            <w:tcW w:w="451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2258" w:type="pct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623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779" w:type="pct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обеспечения, в том числе планируемые платежи</w:t>
            </w:r>
          </w:p>
        </w:tc>
        <w:tc>
          <w:tcPr>
            <w:tcW w:w="287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263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279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6D56B3" w:rsidRPr="006D56B3" w:rsidTr="006D56B3">
        <w:trPr>
          <w:tblHeader/>
          <w:tblCellSpacing w:w="0" w:type="dxa"/>
        </w:trPr>
        <w:tc>
          <w:tcPr>
            <w:tcW w:w="6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5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962" w:type="pct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1296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62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7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175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295" w:type="pct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162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28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79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6D56B3" w:rsidRPr="006D56B3" w:rsidTr="006D56B3">
        <w:trPr>
          <w:tblHeader/>
          <w:tblCellSpacing w:w="0" w:type="dxa"/>
        </w:trPr>
        <w:tc>
          <w:tcPr>
            <w:tcW w:w="6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5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1296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2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75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162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8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79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6D56B3" w:rsidRPr="006D56B3" w:rsidTr="006D56B3">
        <w:trPr>
          <w:tblHeader/>
          <w:tblCellSpacing w:w="0" w:type="dxa"/>
        </w:trPr>
        <w:tc>
          <w:tcPr>
            <w:tcW w:w="6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5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31" w:type="pct"/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2" w:type="pct"/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6" w:type="pct"/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75" w:type="pct"/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" w:type="pct"/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" w:type="pct"/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79" w:type="pct"/>
            <w:vMerge/>
            <w:tcBorders>
              <w:bottom w:val="single" w:sz="0" w:space="0" w:color="000000"/>
              <w:right w:val="single" w:sz="0" w:space="0" w:color="000000"/>
            </w:tcBorders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6D56B3" w:rsidRPr="006D56B3" w:rsidTr="006D56B3">
        <w:trPr>
          <w:tblHeader/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211380811406838490100100010003511247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51075994.45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16762038.55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17132811.29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17181144.61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211380811406838490100100020008110244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 - техническое обслуживание зданий и территории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13718205.94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3519008.49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10199197.45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211380811406838490100100030005310244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74382590.00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24382590.00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211380811406838490100100050006820244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211380811406838490100100060003317244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19267462.86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4267462.86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211380811406838490100100130001723244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Конверты, письма-секретки, карточки почтовые, </w:t>
            </w: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Конверты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1567300.00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1567300.00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0015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211380811406838490100100150004520244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211380811406838490100100160001920244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19205942.90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7573042.90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211380811406838490100100190005320244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41624.00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41624.00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211380811406838490100100200003811244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211380811406838490100100210003530247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35193458.40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13139439.96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12099388.71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9954629.73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211380811406838490100100230009511242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211380811406838490100100240006110242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22050000.00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6850000.00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211380811406838490100100250002823242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1431266.80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1431266.80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211380811406838490100100260000000244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37.00</w:t>
            </w: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36.00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водоотведению; шлам сточных вод</w:t>
            </w: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Вода природная; услуги по очистке воды и водоснабжению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водоотведение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3839373.95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1044296.98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1966742.52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828334.45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211380811406838490100100270006832244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68.32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управлению недвижимым имуществом, предоставляемые за вознаграждение или на договорной основе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многоквартирным домом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722440.74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338477.58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383963.16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211380811406838490100100280009511242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Заправка и восстановление картриджей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211380811406838490100100300003312244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 зданий и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211380811406838490100100310002720244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Батареи и аккумуляторы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аккумуляторных батарей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899530.00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899530.00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211380811406838490100100320002823242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 и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5296898.34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5296898.34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211380811406838490100100330008424244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191091.66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191091.66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211380811406838490100100340001712244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8291314.24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8291314.24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211380811406838490100100350002720244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Батареи и аккумуляторы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аккумуляторных батарей для МИФНС России № 9 по </w:t>
            </w:r>
            <w:proofErr w:type="spellStart"/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Иркутскойо</w:t>
            </w:r>
            <w:proofErr w:type="spellEnd"/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области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322492.99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322492.99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211380811406838490100100370004399244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2337000.00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2337000.00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211380811406838490100100380004321244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электромонтажные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Расширение структурированной кабельной системы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4448703.19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4448703.19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211380811406838490100100390008122244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 с наружной стороны зданий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211380811406838490100100400007120244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технических испытаний, исследований, анализа и сертификации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Оказание услуг по </w:t>
            </w:r>
            <w:proofErr w:type="spellStart"/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испытниям</w:t>
            </w:r>
            <w:proofErr w:type="spellEnd"/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электросетей и защитного заземления зданий и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166025.45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166025.45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211380811406838490100100410004329244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строительно-монтажные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Огнезащитная обработка кровли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597000.00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597000.00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25.71</w:t>
            </w: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17.23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ножевые и столовые приборы</w:t>
            </w: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Принадлежности канцелярские бумажные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(тип 2)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980504.80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980504.80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211380811406838490100100430000000244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22.29</w:t>
            </w: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22.19</w:t>
            </w: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20.60</w:t>
            </w: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20.59</w:t>
            </w: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17.23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пластмассовые прочие</w:t>
            </w: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Изделия из резины прочие</w:t>
            </w: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Волокна химические</w:t>
            </w: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Продукты химические прочие, не включенные в другие группировки</w:t>
            </w: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Принадлежности канцелярские бумажные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(тип 1)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4591227.65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4591227.65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211380811406838490100100440000000244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25.93</w:t>
            </w: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25.99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Проволока, цепи и пружины</w:t>
            </w: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Металлоизделия готовые прочие,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1301784.36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1301784.36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211380811406838490100100450003312244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хранения документов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159791.93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159791.93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211380811406838490100100460003822242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38.22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переработке и утилизации опасных отходов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Вывоз и утилизация средств вычислительной техники и оргтехники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49352.99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49352.99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211380811406838490100100470000000244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20.30</w:t>
            </w: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20.52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Материалы лакокрасочные и аналогичные для нанесения покрытий, полиграфические краски и мастики</w:t>
            </w: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Клеи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(тип 3)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290307.57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290307.57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0049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211380811406838490100100490002910244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29.10.2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Автомобили легковые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</w:t>
            </w:r>
            <w:proofErr w:type="spellStart"/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леговых</w:t>
            </w:r>
            <w:proofErr w:type="spellEnd"/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автомобилей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9560000.00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9560000.00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211380811406838490100100500002620242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Запасные части для средств вычислительной техники (жесткие диски)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490954.66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490954.66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211380811406838490100100510002640242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26.40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Техника бытовая электронная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Оборудование для видеоконференцсвязи (веб камера, колонки, спикерфоны)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726906.40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726906.40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211380811406838490100100520002620242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Комплектующие для автоматизированного рабочего места (системный блок, монитор, клавиатура, мышь)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11784517.24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11784517.24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211380811406838490100100530002620242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аппаратно-программного модуля доверенной загрузки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1121079.56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1121079.56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211380811406838490100100540002211244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Шины, покрышки и камеры резиновые; восстановление протекторов и резиновых шин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 зимние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202377.32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202377.32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211380811406838490100100550000000244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32.99</w:t>
            </w: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17.23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готовые прочие, не включенные в другие группировки</w:t>
            </w: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Принадлежности канцелярские бумажные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товары (тип 4)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1331061.48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1331061.48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211380811406838490100100560001723244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Почтовые конверты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474800.00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474800.00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211380811406838490100100570008424244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11235382.24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4235382.24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211380811406838490100100580001723244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Канц. товары 5 (папки, скоросшиватели</w:t>
            </w:r>
            <w:proofErr w:type="gramStart"/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)</w:t>
            </w:r>
            <w:proofErr w:type="gramEnd"/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2236516.22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2236516.22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211380811406838490100100590002823242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 и МФУ (тип 3)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2534175.78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2534175.78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0060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211380811406838490100100600005829242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58.29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изданию прочего программного обеспечения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Операционная система для автоматизированного рабочего места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2650627.30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2650627.30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0061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211380811406838490100100610008690244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медицины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0062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211380811406838490100100620008121244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19761648.20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19761648.20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0063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211380811406838490100100630006209242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Обновление справочной правовой системы </w:t>
            </w:r>
            <w:proofErr w:type="spellStart"/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КонсультантПлюс</w:t>
            </w:r>
            <w:proofErr w:type="spellEnd"/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2622588.85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1304017.20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1318571.65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221380811406838490100100040005310244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19832500.00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19832500.00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221380811406838490100100060006820244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221380811406838490100100090003317244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ТО и ремонт систем ОПС, </w:t>
            </w:r>
            <w:proofErr w:type="spellStart"/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радиоканальной</w:t>
            </w:r>
            <w:proofErr w:type="spellEnd"/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</w:t>
            </w:r>
            <w:proofErr w:type="spellStart"/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периметральной</w:t>
            </w:r>
            <w:proofErr w:type="spellEnd"/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охранной сигнализации и систем видеонаблюдения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221380811406838490100100110004649244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221380811406838490100100120004329244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221380811406838490100100130001723244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Изготвление</w:t>
            </w:r>
            <w:proofErr w:type="spellEnd"/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бланков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221380811406838490100100140001723244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221380811406838490100100150001723244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7655148.67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7655148.67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221380811406838490100100160004520244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221380811406838490100100180006512244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221380811406838490100100190008424244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4243400.00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4243400.00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221380811406838490100100200005320244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221380811406838490100100210003811244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221380811406838490100100230009511242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221380811406838490100100240006110242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0025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221380811406838490100100250002823242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231380811406838490100100020008110244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 - техническое обслуживание зданий и территории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231380811406838490100100030005310244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29832500.00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29832500.00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231380811406838490100100040003600244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431283.72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431283.72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231380811406838490100100050006820244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231380811406838490100100060003317244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231380811406838490100100070008121244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231380811406838490100100080003317244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ТО и ремонт систем ОПС, </w:t>
            </w:r>
            <w:proofErr w:type="spellStart"/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радиоканальной</w:t>
            </w:r>
            <w:proofErr w:type="spellEnd"/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</w:t>
            </w:r>
            <w:proofErr w:type="spellStart"/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периметральной</w:t>
            </w:r>
            <w:proofErr w:type="spellEnd"/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охранной сигнализации и систем видеонаблюдения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231380811406838490100100090008690244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231380811406838490100100100004649244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231380811406838490100100110004329244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231380811406838490100100120001723244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Изготвление</w:t>
            </w:r>
            <w:proofErr w:type="spellEnd"/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бланков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231380811406838490100100130001723244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231380811406838490100100140001723244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8507884.38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8507884.38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231380811406838490100100150004520244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231380811406838490100100160001920244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231380811406838490100100170006512244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231380811406838490100100180008424244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231380811406838490100100190005320244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231380811406838490100100200003811244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231380811406838490100100210003530247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2096425.66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2096425.66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231380811406838490100100230009511242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231380811406838490100100240006110242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231380811406838490100100250002823242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231380811406838490100100260006209242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Обновление справочной правовой системы </w:t>
            </w:r>
            <w:proofErr w:type="spellStart"/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КонсультантПлюс</w:t>
            </w:r>
            <w:proofErr w:type="spellEnd"/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1663765.74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1663765.74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211380811406838490100100290000000244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3489049.18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3489049.18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0022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3880428.35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3880428.35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4301300.00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4301300.00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3392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568556603.61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170261503.61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198996400.00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199298700.00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3392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87577761.95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37528761.95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3392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18201063930292035244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3392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18201063930290019244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393233241.66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103500541.66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144715200.00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145017500.00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6D56B3" w:rsidRPr="006D56B3" w:rsidTr="006D56B3">
        <w:trPr>
          <w:tblCellSpacing w:w="0" w:type="dxa"/>
        </w:trPr>
        <w:tc>
          <w:tcPr>
            <w:tcW w:w="3392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18201063930290019247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87696600.00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6D56B3" w:rsidRPr="006D56B3" w:rsidRDefault="006D56B3" w:rsidP="006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6D56B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</w:tbl>
    <w:p w:rsidR="00B15100" w:rsidRPr="006D56B3" w:rsidRDefault="005E3F36" w:rsidP="006D56B3"/>
    <w:sectPr w:rsidR="00B15100" w:rsidRPr="006D56B3" w:rsidSect="00A35C3E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C3E"/>
    <w:rsid w:val="0044532A"/>
    <w:rsid w:val="005E3F36"/>
    <w:rsid w:val="00654A1C"/>
    <w:rsid w:val="006D56B3"/>
    <w:rsid w:val="00712B08"/>
    <w:rsid w:val="007F3229"/>
    <w:rsid w:val="00805CC3"/>
    <w:rsid w:val="00A35C3E"/>
    <w:rsid w:val="00CB510B"/>
    <w:rsid w:val="00E17587"/>
    <w:rsid w:val="00E921B8"/>
    <w:rsid w:val="00ED7D81"/>
    <w:rsid w:val="00F5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35C3E"/>
  </w:style>
  <w:style w:type="paragraph" w:customStyle="1" w:styleId="10">
    <w:name w:val="Название1"/>
    <w:basedOn w:val="a"/>
    <w:rsid w:val="00A35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ED7D81"/>
  </w:style>
  <w:style w:type="numbering" w:customStyle="1" w:styleId="3">
    <w:name w:val="Нет списка3"/>
    <w:next w:val="a2"/>
    <w:uiPriority w:val="99"/>
    <w:semiHidden/>
    <w:unhideWhenUsed/>
    <w:rsid w:val="00F5389B"/>
  </w:style>
  <w:style w:type="numbering" w:customStyle="1" w:styleId="4">
    <w:name w:val="Нет списка4"/>
    <w:next w:val="a2"/>
    <w:uiPriority w:val="99"/>
    <w:semiHidden/>
    <w:unhideWhenUsed/>
    <w:rsid w:val="00E17587"/>
  </w:style>
  <w:style w:type="numbering" w:customStyle="1" w:styleId="5">
    <w:name w:val="Нет списка5"/>
    <w:next w:val="a2"/>
    <w:uiPriority w:val="99"/>
    <w:semiHidden/>
    <w:unhideWhenUsed/>
    <w:rsid w:val="00E921B8"/>
  </w:style>
  <w:style w:type="numbering" w:customStyle="1" w:styleId="6">
    <w:name w:val="Нет списка6"/>
    <w:next w:val="a2"/>
    <w:uiPriority w:val="99"/>
    <w:semiHidden/>
    <w:unhideWhenUsed/>
    <w:rsid w:val="00805CC3"/>
  </w:style>
  <w:style w:type="numbering" w:customStyle="1" w:styleId="7">
    <w:name w:val="Нет списка7"/>
    <w:next w:val="a2"/>
    <w:uiPriority w:val="99"/>
    <w:semiHidden/>
    <w:unhideWhenUsed/>
    <w:rsid w:val="00CB510B"/>
  </w:style>
  <w:style w:type="numbering" w:customStyle="1" w:styleId="8">
    <w:name w:val="Нет списка8"/>
    <w:next w:val="a2"/>
    <w:uiPriority w:val="99"/>
    <w:semiHidden/>
    <w:unhideWhenUsed/>
    <w:rsid w:val="006D56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35C3E"/>
  </w:style>
  <w:style w:type="paragraph" w:customStyle="1" w:styleId="10">
    <w:name w:val="Название1"/>
    <w:basedOn w:val="a"/>
    <w:rsid w:val="00A35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ED7D81"/>
  </w:style>
  <w:style w:type="numbering" w:customStyle="1" w:styleId="3">
    <w:name w:val="Нет списка3"/>
    <w:next w:val="a2"/>
    <w:uiPriority w:val="99"/>
    <w:semiHidden/>
    <w:unhideWhenUsed/>
    <w:rsid w:val="00F5389B"/>
  </w:style>
  <w:style w:type="numbering" w:customStyle="1" w:styleId="4">
    <w:name w:val="Нет списка4"/>
    <w:next w:val="a2"/>
    <w:uiPriority w:val="99"/>
    <w:semiHidden/>
    <w:unhideWhenUsed/>
    <w:rsid w:val="00E17587"/>
  </w:style>
  <w:style w:type="numbering" w:customStyle="1" w:styleId="5">
    <w:name w:val="Нет списка5"/>
    <w:next w:val="a2"/>
    <w:uiPriority w:val="99"/>
    <w:semiHidden/>
    <w:unhideWhenUsed/>
    <w:rsid w:val="00E921B8"/>
  </w:style>
  <w:style w:type="numbering" w:customStyle="1" w:styleId="6">
    <w:name w:val="Нет списка6"/>
    <w:next w:val="a2"/>
    <w:uiPriority w:val="99"/>
    <w:semiHidden/>
    <w:unhideWhenUsed/>
    <w:rsid w:val="00805CC3"/>
  </w:style>
  <w:style w:type="numbering" w:customStyle="1" w:styleId="7">
    <w:name w:val="Нет списка7"/>
    <w:next w:val="a2"/>
    <w:uiPriority w:val="99"/>
    <w:semiHidden/>
    <w:unhideWhenUsed/>
    <w:rsid w:val="00CB510B"/>
  </w:style>
  <w:style w:type="numbering" w:customStyle="1" w:styleId="8">
    <w:name w:val="Нет списка8"/>
    <w:next w:val="a2"/>
    <w:uiPriority w:val="99"/>
    <w:semiHidden/>
    <w:unhideWhenUsed/>
    <w:rsid w:val="006D5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8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3479</Words>
  <Characters>19833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3800_SUFD</dc:creator>
  <cp:keywords/>
  <dc:description/>
  <cp:lastModifiedBy>Зверева Елена Васильевна</cp:lastModifiedBy>
  <cp:revision>3</cp:revision>
  <dcterms:created xsi:type="dcterms:W3CDTF">2021-12-14T11:18:00Z</dcterms:created>
  <dcterms:modified xsi:type="dcterms:W3CDTF">2022-01-28T08:22:00Z</dcterms:modified>
</cp:coreProperties>
</file>