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u w:val="single"/>
        </w:rPr>
      </w:pPr>
      <w:bookmarkStart w:id="0" w:name="_GoBack"/>
      <w:r>
        <w:rPr>
          <w:u w:val="single"/>
        </w:rPr>
        <w:t>19.08.2024</w:t>
      </w:r>
    </w:p>
    <w:p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4F7FC"/>
        </w:rPr>
        <w:t> </w:t>
      </w:r>
      <w:hyperlink r:id="rId7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О ФНС России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  <w:shd w:val="clear" w:color="auto" w:fill="F4F7FC"/>
        </w:rPr>
        <w:t xml:space="preserve">/ </w:t>
      </w:r>
      <w:hyperlink r:id="rId8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Федеральная Налоговая Служба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  <w:shd w:val="clear" w:color="auto" w:fill="F4F7FC"/>
        </w:rPr>
        <w:t xml:space="preserve">/ </w:t>
      </w:r>
      <w:hyperlink r:id="rId9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4F7FC"/>
          </w:rPr>
          <w:t>Информация о закупках</w:t>
        </w:r>
      </w:hyperlink>
      <w:r>
        <w:rPr>
          <w:rFonts w:ascii="Times New Roman" w:hAnsi="Times New Roman" w:cs="Times New Roman"/>
          <w:sz w:val="24"/>
          <w:szCs w:val="24"/>
          <w:u w:val="single"/>
          <w:shd w:val="clear" w:color="auto" w:fill="F4F7FC"/>
        </w:rPr>
        <w:t> /План - графики закупок и статистическая информация</w:t>
      </w:r>
    </w:p>
    <w:bookmarkEnd w:id="0"/>
    <w:p/>
    <w:p/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rPr>
          <w:tblCellSpacing w:w="15" w:type="dxa"/>
        </w:trPr>
        <w:tc>
          <w:tcPr>
            <w:tcW w:w="717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>
        <w:trPr>
          <w:tblCellSpacing w:w="15" w:type="dxa"/>
        </w:trPr>
        <w:tc>
          <w:tcPr>
            <w:tcW w:w="11753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Информация о закупках товаров, работ, услуг на 2024 финансовый год и на плановый период 2025 и 2026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годов: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635"/>
        <w:gridCol w:w="1200"/>
        <w:gridCol w:w="1766"/>
        <w:gridCol w:w="2480"/>
        <w:gridCol w:w="1831"/>
        <w:gridCol w:w="533"/>
        <w:gridCol w:w="576"/>
        <w:gridCol w:w="537"/>
        <w:gridCol w:w="534"/>
        <w:gridCol w:w="577"/>
        <w:gridCol w:w="925"/>
        <w:gridCol w:w="889"/>
        <w:gridCol w:w="899"/>
      </w:tblGrid>
      <w:tr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15498964.69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15498964.69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207281.28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207281.28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3847361.70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3847361.70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1751035.31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1751035.31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352890502.08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67128222.54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110883679.54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174878600.00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29182913.43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214370178.59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42739578.59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86117800.00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38701884.36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14352884.36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60349900.00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/>
    <w:sectPr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10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3">
    <w:name w:val="Название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10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3">
    <w:name w:val="Название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about_fts/f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gov.ru/rn38/about_f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/rn38/about_fts/fts/purcha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Леонтьева Алена Игорьевна</cp:lastModifiedBy>
  <cp:revision>17</cp:revision>
  <dcterms:created xsi:type="dcterms:W3CDTF">2023-01-11T09:59:00Z</dcterms:created>
  <dcterms:modified xsi:type="dcterms:W3CDTF">2024-08-15T09:02:00Z</dcterms:modified>
</cp:coreProperties>
</file>