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9CC" w:rsidRPr="00CB1135" w:rsidRDefault="00054D75" w:rsidP="00A87295">
      <w:pPr>
        <w:spacing w:line="240" w:lineRule="auto"/>
        <w:ind w:firstLine="0"/>
        <w:jc w:val="center"/>
        <w:rPr>
          <w:b/>
          <w:sz w:val="32"/>
          <w:szCs w:val="32"/>
        </w:rPr>
      </w:pPr>
      <w:r w:rsidRPr="00CB1135">
        <w:rPr>
          <w:b/>
          <w:sz w:val="32"/>
          <w:szCs w:val="32"/>
        </w:rPr>
        <w:t>Проект</w:t>
      </w:r>
      <w:r w:rsidR="00E559CC" w:rsidRPr="00CB1135">
        <w:rPr>
          <w:b/>
          <w:sz w:val="32"/>
          <w:szCs w:val="32"/>
        </w:rPr>
        <w:t xml:space="preserve"> доклада руководителя ФНС России Д.В. Егорова </w:t>
      </w:r>
    </w:p>
    <w:p w:rsidR="00CB1135" w:rsidRDefault="00E559CC" w:rsidP="00A87295">
      <w:pPr>
        <w:spacing w:line="240" w:lineRule="auto"/>
        <w:ind w:firstLine="0"/>
        <w:jc w:val="center"/>
        <w:rPr>
          <w:b/>
          <w:sz w:val="32"/>
          <w:szCs w:val="32"/>
        </w:rPr>
      </w:pPr>
      <w:r w:rsidRPr="00CB1135">
        <w:rPr>
          <w:b/>
          <w:sz w:val="32"/>
          <w:szCs w:val="32"/>
        </w:rPr>
        <w:t>на расширенной коллегии ФНС России</w:t>
      </w:r>
    </w:p>
    <w:p w:rsidR="00E559CC" w:rsidRPr="00CB1135" w:rsidRDefault="00E559CC" w:rsidP="00A87295">
      <w:pPr>
        <w:spacing w:line="240" w:lineRule="auto"/>
        <w:ind w:firstLine="0"/>
        <w:jc w:val="center"/>
        <w:rPr>
          <w:b/>
          <w:sz w:val="32"/>
          <w:szCs w:val="32"/>
        </w:rPr>
      </w:pPr>
      <w:r w:rsidRPr="00CB1135">
        <w:rPr>
          <w:b/>
          <w:sz w:val="32"/>
          <w:szCs w:val="32"/>
        </w:rPr>
        <w:t>«Об итогах работы ФНС России</w:t>
      </w:r>
    </w:p>
    <w:p w:rsidR="00BB653E" w:rsidRPr="00CB1135" w:rsidRDefault="00E559CC" w:rsidP="00A87295">
      <w:pPr>
        <w:spacing w:line="240" w:lineRule="auto"/>
        <w:ind w:firstLine="0"/>
        <w:jc w:val="center"/>
        <w:rPr>
          <w:b/>
          <w:sz w:val="32"/>
          <w:szCs w:val="32"/>
        </w:rPr>
      </w:pPr>
      <w:r w:rsidRPr="00CB1135">
        <w:rPr>
          <w:b/>
          <w:sz w:val="32"/>
          <w:szCs w:val="32"/>
        </w:rPr>
        <w:t>в 2020 году и основных задачах на 2021 год»</w:t>
      </w:r>
    </w:p>
    <w:p w:rsidR="00E559CC" w:rsidRPr="00CB1135" w:rsidRDefault="00E559CC">
      <w:pPr>
        <w:rPr>
          <w:sz w:val="32"/>
          <w:szCs w:val="32"/>
        </w:rPr>
      </w:pPr>
    </w:p>
    <w:p w:rsidR="00CB1135" w:rsidRDefault="00DB7E02" w:rsidP="00B74EE1">
      <w:pPr>
        <w:spacing w:line="240" w:lineRule="auto"/>
        <w:jc w:val="both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  <w:lang w:val="en-US"/>
        </w:rPr>
        <w:t>I</w:t>
      </w:r>
      <w:r w:rsidR="00D84522" w:rsidRPr="00CB1135">
        <w:rPr>
          <w:b/>
          <w:sz w:val="32"/>
          <w:szCs w:val="32"/>
        </w:rPr>
        <w:t xml:space="preserve">. </w:t>
      </w:r>
      <w:r w:rsidR="00E559CC" w:rsidRPr="00CB1135">
        <w:rPr>
          <w:b/>
          <w:sz w:val="32"/>
          <w:szCs w:val="32"/>
        </w:rPr>
        <w:t>Основные итоги деятельности ФНС России в</w:t>
      </w:r>
      <w:r w:rsidR="00D84522" w:rsidRPr="00CB1135">
        <w:rPr>
          <w:b/>
          <w:sz w:val="32"/>
          <w:szCs w:val="32"/>
        </w:rPr>
        <w:t xml:space="preserve"> 2020 году в</w:t>
      </w:r>
      <w:r w:rsidR="00E559CC" w:rsidRPr="00CB1135">
        <w:rPr>
          <w:b/>
          <w:sz w:val="32"/>
          <w:szCs w:val="32"/>
        </w:rPr>
        <w:t xml:space="preserve"> условиях пандемии</w:t>
      </w:r>
      <w:r w:rsidR="008F2EB2" w:rsidRPr="00CB1135">
        <w:rPr>
          <w:b/>
          <w:sz w:val="32"/>
          <w:szCs w:val="32"/>
        </w:rPr>
        <w:t>.</w:t>
      </w:r>
      <w:proofErr w:type="gramEnd"/>
    </w:p>
    <w:p w:rsidR="00A87295" w:rsidRPr="00A87295" w:rsidRDefault="00CB1135" w:rsidP="00A87295">
      <w:pPr>
        <w:spacing w:line="240" w:lineRule="auto"/>
        <w:jc w:val="both"/>
        <w:rPr>
          <w:sz w:val="32"/>
          <w:szCs w:val="32"/>
        </w:rPr>
      </w:pPr>
      <w:r w:rsidRPr="00985556">
        <w:rPr>
          <w:b/>
          <w:sz w:val="32"/>
          <w:szCs w:val="32"/>
        </w:rPr>
        <w:t>2020 год</w:t>
      </w:r>
      <w:r w:rsidRPr="00CB1135">
        <w:rPr>
          <w:sz w:val="32"/>
          <w:szCs w:val="32"/>
        </w:rPr>
        <w:t xml:space="preserve"> войдет в историю как год</w:t>
      </w:r>
      <w:r w:rsidR="00AA695D" w:rsidRPr="00CB1135">
        <w:rPr>
          <w:sz w:val="32"/>
          <w:szCs w:val="32"/>
        </w:rPr>
        <w:t xml:space="preserve"> </w:t>
      </w:r>
      <w:r w:rsidR="00141B1C">
        <w:rPr>
          <w:sz w:val="32"/>
          <w:szCs w:val="32"/>
        </w:rPr>
        <w:t xml:space="preserve">борьбы с новой </w:t>
      </w:r>
      <w:proofErr w:type="spellStart"/>
      <w:r w:rsidR="00141B1C">
        <w:rPr>
          <w:sz w:val="32"/>
          <w:szCs w:val="32"/>
        </w:rPr>
        <w:t>коронавирусной</w:t>
      </w:r>
      <w:proofErr w:type="spellEnd"/>
      <w:r w:rsidR="00141B1C">
        <w:rPr>
          <w:sz w:val="32"/>
          <w:szCs w:val="32"/>
        </w:rPr>
        <w:t xml:space="preserve"> инфекцией. Всем, включая и государственные институты, пришлось пройти проверку на устойчивость к катаклизмам мирового масштаба. </w:t>
      </w:r>
      <w:r w:rsidR="00A87295" w:rsidRPr="00A87295">
        <w:rPr>
          <w:sz w:val="32"/>
          <w:szCs w:val="32"/>
        </w:rPr>
        <w:t>Пандемия и связанные с ней ограничения, стала дополнительным драйвером цифровой трансформации государственных органов, в том числе налоговых служб.</w:t>
      </w:r>
    </w:p>
    <w:p w:rsidR="008A7755" w:rsidRDefault="008A7755" w:rsidP="00B74EE1">
      <w:pPr>
        <w:spacing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1. В ФНС России </w:t>
      </w:r>
      <w:proofErr w:type="gramStart"/>
      <w:r>
        <w:rPr>
          <w:sz w:val="32"/>
          <w:szCs w:val="32"/>
        </w:rPr>
        <w:t>масштабная</w:t>
      </w:r>
      <w:proofErr w:type="gram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цифровизация</w:t>
      </w:r>
      <w:proofErr w:type="spellEnd"/>
      <w:r>
        <w:rPr>
          <w:sz w:val="32"/>
          <w:szCs w:val="32"/>
        </w:rPr>
        <w:t xml:space="preserve"> началась 10 лет назад с полного переосмысления </w:t>
      </w:r>
      <w:r w:rsidRPr="00A87295">
        <w:rPr>
          <w:sz w:val="32"/>
          <w:szCs w:val="32"/>
        </w:rPr>
        <w:t>миссии Службы</w:t>
      </w:r>
      <w:r>
        <w:rPr>
          <w:sz w:val="32"/>
          <w:szCs w:val="32"/>
        </w:rPr>
        <w:t xml:space="preserve">. И вот уже 10 лет </w:t>
      </w:r>
      <w:r w:rsidRPr="00A87295">
        <w:rPr>
          <w:sz w:val="32"/>
          <w:szCs w:val="32"/>
        </w:rPr>
        <w:t xml:space="preserve">мы являемся </w:t>
      </w:r>
      <w:proofErr w:type="spellStart"/>
      <w:r w:rsidRPr="00A87295">
        <w:rPr>
          <w:sz w:val="32"/>
          <w:szCs w:val="32"/>
        </w:rPr>
        <w:t>клиентоориентированной</w:t>
      </w:r>
      <w:proofErr w:type="spellEnd"/>
      <w:r w:rsidRPr="00A87295">
        <w:rPr>
          <w:sz w:val="32"/>
          <w:szCs w:val="32"/>
        </w:rPr>
        <w:t xml:space="preserve"> сервисной организацией</w:t>
      </w:r>
      <w:r>
        <w:rPr>
          <w:sz w:val="32"/>
          <w:szCs w:val="32"/>
        </w:rPr>
        <w:t>.</w:t>
      </w:r>
    </w:p>
    <w:p w:rsidR="00F33866" w:rsidRPr="00F33866" w:rsidRDefault="00F33866" w:rsidP="00F33866">
      <w:pPr>
        <w:spacing w:line="240" w:lineRule="auto"/>
        <w:jc w:val="both"/>
        <w:rPr>
          <w:sz w:val="32"/>
          <w:szCs w:val="32"/>
        </w:rPr>
      </w:pPr>
      <w:proofErr w:type="gramStart"/>
      <w:r w:rsidRPr="00F33866">
        <w:rPr>
          <w:sz w:val="32"/>
          <w:szCs w:val="32"/>
          <w:lang w:val="en-US"/>
        </w:rPr>
        <w:t>C</w:t>
      </w:r>
      <w:proofErr w:type="spellStart"/>
      <w:r w:rsidRPr="00F33866">
        <w:rPr>
          <w:sz w:val="32"/>
          <w:szCs w:val="32"/>
        </w:rPr>
        <w:t>егодня</w:t>
      </w:r>
      <w:proofErr w:type="spellEnd"/>
      <w:r w:rsidRPr="00F33866">
        <w:rPr>
          <w:sz w:val="32"/>
          <w:szCs w:val="32"/>
        </w:rPr>
        <w:t xml:space="preserve"> ФНС России является признанным лидером в области цифровой трансформации на международных площадках, таких как ОЭСР, БРИКС, IOTA</w:t>
      </w:r>
      <w:r>
        <w:rPr>
          <w:sz w:val="32"/>
          <w:szCs w:val="32"/>
        </w:rPr>
        <w:t>.</w:t>
      </w:r>
      <w:proofErr w:type="gramEnd"/>
      <w:r w:rsidRPr="00F33866">
        <w:rPr>
          <w:sz w:val="32"/>
          <w:szCs w:val="32"/>
        </w:rPr>
        <w:t xml:space="preserve"> </w:t>
      </w:r>
    </w:p>
    <w:p w:rsidR="008F2EB2" w:rsidRPr="00CB1135" w:rsidRDefault="008A7755" w:rsidP="00B74EE1">
      <w:pPr>
        <w:spacing w:line="240" w:lineRule="auto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В результате в 2020 году</w:t>
      </w:r>
      <w:r w:rsidR="00D84522" w:rsidRPr="00CB1135">
        <w:rPr>
          <w:b/>
          <w:sz w:val="32"/>
          <w:szCs w:val="32"/>
        </w:rPr>
        <w:t xml:space="preserve"> </w:t>
      </w:r>
      <w:r w:rsidR="008F2EB2" w:rsidRPr="00CB1135">
        <w:rPr>
          <w:b/>
          <w:sz w:val="32"/>
          <w:szCs w:val="32"/>
        </w:rPr>
        <w:t xml:space="preserve">ФНС России </w:t>
      </w:r>
      <w:r>
        <w:rPr>
          <w:b/>
          <w:sz w:val="32"/>
          <w:szCs w:val="32"/>
        </w:rPr>
        <w:t xml:space="preserve">оказалось чуть ли не </w:t>
      </w:r>
      <w:r w:rsidR="008F2EB2" w:rsidRPr="00CB1135">
        <w:rPr>
          <w:b/>
          <w:sz w:val="32"/>
          <w:szCs w:val="32"/>
        </w:rPr>
        <w:t xml:space="preserve"> единственн</w:t>
      </w:r>
      <w:r>
        <w:rPr>
          <w:b/>
          <w:sz w:val="32"/>
          <w:szCs w:val="32"/>
        </w:rPr>
        <w:t>ым</w:t>
      </w:r>
      <w:r w:rsidR="008F2EB2" w:rsidRPr="00CB1135">
        <w:rPr>
          <w:b/>
          <w:sz w:val="32"/>
          <w:szCs w:val="32"/>
        </w:rPr>
        <w:t xml:space="preserve"> ведомство</w:t>
      </w:r>
      <w:r>
        <w:rPr>
          <w:b/>
          <w:sz w:val="32"/>
          <w:szCs w:val="32"/>
        </w:rPr>
        <w:t>м</w:t>
      </w:r>
      <w:r w:rsidR="008F2EB2" w:rsidRPr="00CB1135">
        <w:rPr>
          <w:b/>
          <w:sz w:val="32"/>
          <w:szCs w:val="32"/>
        </w:rPr>
        <w:t>, которое смогло использовать к</w:t>
      </w:r>
      <w:r w:rsidR="00AA695D" w:rsidRPr="00CB1135">
        <w:rPr>
          <w:b/>
          <w:sz w:val="32"/>
          <w:szCs w:val="32"/>
        </w:rPr>
        <w:t>омпетенции и технологии</w:t>
      </w:r>
      <w:r w:rsidR="008F2EB2" w:rsidRPr="00CB1135">
        <w:rPr>
          <w:b/>
          <w:sz w:val="32"/>
          <w:szCs w:val="32"/>
        </w:rPr>
        <w:t>,</w:t>
      </w:r>
      <w:r w:rsidR="00AA695D" w:rsidRPr="00CB1135">
        <w:rPr>
          <w:b/>
          <w:sz w:val="32"/>
          <w:szCs w:val="32"/>
        </w:rPr>
        <w:t xml:space="preserve"> </w:t>
      </w:r>
      <w:r w:rsidR="008F2EB2" w:rsidRPr="00CB1135">
        <w:rPr>
          <w:b/>
          <w:sz w:val="32"/>
          <w:szCs w:val="32"/>
        </w:rPr>
        <w:t>создаваемые изначально для налогового администрирования, для быстрой реализации институтов поддержки</w:t>
      </w:r>
      <w:r w:rsidR="0054761C">
        <w:rPr>
          <w:b/>
          <w:sz w:val="32"/>
          <w:szCs w:val="32"/>
        </w:rPr>
        <w:t xml:space="preserve"> граждан и бизнеса в условиях </w:t>
      </w:r>
      <w:proofErr w:type="spellStart"/>
      <w:r w:rsidR="00985556">
        <w:rPr>
          <w:b/>
          <w:sz w:val="32"/>
          <w:szCs w:val="32"/>
        </w:rPr>
        <w:t>противо</w:t>
      </w:r>
      <w:r w:rsidR="0054761C">
        <w:rPr>
          <w:b/>
          <w:sz w:val="32"/>
          <w:szCs w:val="32"/>
        </w:rPr>
        <w:t>ковидных</w:t>
      </w:r>
      <w:proofErr w:type="spellEnd"/>
      <w:r w:rsidR="0054761C">
        <w:rPr>
          <w:b/>
          <w:sz w:val="32"/>
          <w:szCs w:val="32"/>
        </w:rPr>
        <w:t xml:space="preserve"> ограничений</w:t>
      </w:r>
      <w:r w:rsidR="008F2EB2" w:rsidRPr="00CB1135">
        <w:rPr>
          <w:b/>
          <w:sz w:val="32"/>
          <w:szCs w:val="32"/>
        </w:rPr>
        <w:t>.</w:t>
      </w:r>
    </w:p>
    <w:p w:rsidR="003C562F" w:rsidRDefault="003C562F" w:rsidP="00B74EE1">
      <w:pPr>
        <w:spacing w:line="240" w:lineRule="auto"/>
        <w:jc w:val="both"/>
        <w:rPr>
          <w:sz w:val="32"/>
          <w:szCs w:val="32"/>
        </w:rPr>
      </w:pPr>
    </w:p>
    <w:p w:rsidR="003C562F" w:rsidRDefault="00B855B1" w:rsidP="00C82C63">
      <w:pPr>
        <w:spacing w:line="240" w:lineRule="auto"/>
        <w:jc w:val="both"/>
        <w:rPr>
          <w:rFonts w:eastAsia="Calibri" w:cs="Times New Roman"/>
          <w:sz w:val="32"/>
          <w:szCs w:val="32"/>
        </w:rPr>
      </w:pPr>
      <w:r w:rsidRPr="00CB1135">
        <w:rPr>
          <w:sz w:val="32"/>
          <w:szCs w:val="32"/>
        </w:rPr>
        <w:t>1.</w:t>
      </w:r>
      <w:r w:rsidR="00A73138" w:rsidRPr="00CB1135">
        <w:rPr>
          <w:sz w:val="32"/>
          <w:szCs w:val="32"/>
        </w:rPr>
        <w:t>1</w:t>
      </w:r>
      <w:r w:rsidRPr="00CB1135">
        <w:rPr>
          <w:sz w:val="32"/>
          <w:szCs w:val="32"/>
        </w:rPr>
        <w:t xml:space="preserve">. </w:t>
      </w:r>
      <w:r w:rsidR="00985556">
        <w:rPr>
          <w:sz w:val="32"/>
          <w:szCs w:val="32"/>
        </w:rPr>
        <w:t xml:space="preserve">Прежде всего, хочу </w:t>
      </w:r>
      <w:r w:rsidR="00985556" w:rsidRPr="00AF4A3C">
        <w:rPr>
          <w:b/>
          <w:sz w:val="32"/>
          <w:szCs w:val="32"/>
        </w:rPr>
        <w:t>поблагодарить всех</w:t>
      </w:r>
      <w:r w:rsidR="00985556">
        <w:rPr>
          <w:sz w:val="32"/>
          <w:szCs w:val="32"/>
        </w:rPr>
        <w:t xml:space="preserve">, кто </w:t>
      </w:r>
      <w:r w:rsidR="00985556" w:rsidRPr="00600F67">
        <w:rPr>
          <w:b/>
          <w:sz w:val="32"/>
          <w:szCs w:val="32"/>
        </w:rPr>
        <w:t>обеспечил безопасность работы налоговых органов в условиях пандемии</w:t>
      </w:r>
      <w:r w:rsidR="00985556">
        <w:rPr>
          <w:sz w:val="32"/>
          <w:szCs w:val="32"/>
        </w:rPr>
        <w:t xml:space="preserve"> – организацию работы большинства сотрудников в дистанционном режиме, перевод почти 100% документооборота в электронный вид, </w:t>
      </w:r>
      <w:proofErr w:type="gramStart"/>
      <w:r w:rsidR="00985556">
        <w:rPr>
          <w:sz w:val="32"/>
          <w:szCs w:val="32"/>
        </w:rPr>
        <w:t>контроль за</w:t>
      </w:r>
      <w:proofErr w:type="gramEnd"/>
      <w:r w:rsidR="00985556">
        <w:rPr>
          <w:sz w:val="32"/>
          <w:szCs w:val="32"/>
        </w:rPr>
        <w:t xml:space="preserve"> состоянием здоровья. Здоровье наших сотрудников – это </w:t>
      </w:r>
      <w:r w:rsidR="0076126F">
        <w:rPr>
          <w:sz w:val="32"/>
          <w:szCs w:val="32"/>
        </w:rPr>
        <w:t xml:space="preserve">основа </w:t>
      </w:r>
      <w:r w:rsidR="005B0F5A">
        <w:rPr>
          <w:sz w:val="32"/>
          <w:szCs w:val="32"/>
        </w:rPr>
        <w:t>успешного решения задач, возложенных на ФНС России в этот период.</w:t>
      </w:r>
      <w:r w:rsidR="0076126F" w:rsidRPr="0076126F">
        <w:rPr>
          <w:rFonts w:eastAsia="Calibri" w:cs="Times New Roman"/>
          <w:sz w:val="32"/>
          <w:szCs w:val="32"/>
        </w:rPr>
        <w:t xml:space="preserve"> </w:t>
      </w:r>
    </w:p>
    <w:p w:rsidR="0076126F" w:rsidRDefault="0076126F" w:rsidP="00C82C63">
      <w:pPr>
        <w:spacing w:line="240" w:lineRule="auto"/>
        <w:jc w:val="both"/>
        <w:rPr>
          <w:sz w:val="32"/>
          <w:szCs w:val="32"/>
        </w:rPr>
      </w:pPr>
    </w:p>
    <w:p w:rsidR="00C82C63" w:rsidRPr="00C82C63" w:rsidRDefault="005B0F5A" w:rsidP="00C82C63">
      <w:pPr>
        <w:spacing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1.2. </w:t>
      </w:r>
      <w:r w:rsidR="00911B6B">
        <w:rPr>
          <w:sz w:val="32"/>
          <w:szCs w:val="32"/>
        </w:rPr>
        <w:t xml:space="preserve">Второе. </w:t>
      </w:r>
      <w:r w:rsidR="00911B6B" w:rsidRPr="00600F67">
        <w:rPr>
          <w:b/>
          <w:sz w:val="32"/>
          <w:szCs w:val="32"/>
        </w:rPr>
        <w:t xml:space="preserve">Ситуационные </w:t>
      </w:r>
      <w:r w:rsidR="00C82C63" w:rsidRPr="00600F67">
        <w:rPr>
          <w:b/>
          <w:sz w:val="32"/>
          <w:szCs w:val="32"/>
        </w:rPr>
        <w:t>центры</w:t>
      </w:r>
      <w:r w:rsidR="00C82C63">
        <w:rPr>
          <w:sz w:val="32"/>
          <w:szCs w:val="32"/>
        </w:rPr>
        <w:t xml:space="preserve">, оперативно организованные во всех территориальных налоговых органах в самом начале пандемии стали </w:t>
      </w:r>
      <w:r w:rsidR="00C82C63" w:rsidRPr="00600F67">
        <w:rPr>
          <w:b/>
          <w:sz w:val="32"/>
          <w:szCs w:val="32"/>
        </w:rPr>
        <w:t>цифровой платформой для формирования оперативной информации для принятия адекватных управленческих решений на государственном уровне</w:t>
      </w:r>
      <w:r w:rsidR="00C82C63" w:rsidRPr="00C82C63">
        <w:rPr>
          <w:sz w:val="32"/>
          <w:szCs w:val="32"/>
        </w:rPr>
        <w:t xml:space="preserve">. </w:t>
      </w:r>
    </w:p>
    <w:p w:rsidR="00771443" w:rsidRDefault="00600F67" w:rsidP="00771443">
      <w:pPr>
        <w:spacing w:line="240" w:lineRule="auto"/>
        <w:jc w:val="both"/>
        <w:rPr>
          <w:sz w:val="32"/>
          <w:szCs w:val="32"/>
        </w:rPr>
      </w:pPr>
      <w:r w:rsidRPr="00600F67">
        <w:rPr>
          <w:sz w:val="32"/>
          <w:szCs w:val="32"/>
        </w:rPr>
        <w:lastRenderedPageBreak/>
        <w:t>Во-первых</w:t>
      </w:r>
      <w:r w:rsidR="00771443">
        <w:rPr>
          <w:sz w:val="32"/>
          <w:szCs w:val="32"/>
        </w:rPr>
        <w:t>,</w:t>
      </w:r>
      <w:r w:rsidRPr="00600F67">
        <w:rPr>
          <w:sz w:val="32"/>
          <w:szCs w:val="32"/>
        </w:rPr>
        <w:t xml:space="preserve"> было организовано оперативное реагирование на обращения бизнеса.</w:t>
      </w:r>
      <w:r w:rsidR="00771443" w:rsidRPr="00771443">
        <w:rPr>
          <w:sz w:val="32"/>
          <w:szCs w:val="32"/>
        </w:rPr>
        <w:t xml:space="preserve"> </w:t>
      </w:r>
    </w:p>
    <w:p w:rsidR="00771443" w:rsidRPr="00600F67" w:rsidRDefault="00771443" w:rsidP="00771443">
      <w:pPr>
        <w:spacing w:line="240" w:lineRule="auto"/>
        <w:jc w:val="both"/>
        <w:rPr>
          <w:sz w:val="32"/>
          <w:szCs w:val="32"/>
        </w:rPr>
      </w:pPr>
      <w:r w:rsidRPr="00600F67">
        <w:rPr>
          <w:sz w:val="32"/>
          <w:szCs w:val="32"/>
        </w:rPr>
        <w:t>Во-вторых – мониторинг экономики и социальной ситуации в регионах и конкретных компаниях.</w:t>
      </w:r>
    </w:p>
    <w:p w:rsidR="007A7BE8" w:rsidRPr="00593964" w:rsidRDefault="007A7BE8" w:rsidP="007A7BE8">
      <w:pPr>
        <w:spacing w:line="240" w:lineRule="auto"/>
        <w:jc w:val="both"/>
        <w:rPr>
          <w:b/>
          <w:szCs w:val="28"/>
        </w:rPr>
      </w:pPr>
      <w:proofErr w:type="gramStart"/>
      <w:r w:rsidRPr="00593964">
        <w:rPr>
          <w:b/>
          <w:sz w:val="32"/>
          <w:szCs w:val="32"/>
        </w:rPr>
        <w:t>Информация</w:t>
      </w:r>
      <w:r w:rsidRPr="007A7BE8">
        <w:rPr>
          <w:sz w:val="32"/>
          <w:szCs w:val="32"/>
        </w:rPr>
        <w:t xml:space="preserve"> </w:t>
      </w:r>
      <w:r>
        <w:rPr>
          <w:sz w:val="32"/>
          <w:szCs w:val="32"/>
        </w:rPr>
        <w:t>о</w:t>
      </w:r>
      <w:r w:rsidRPr="007A7BE8">
        <w:rPr>
          <w:sz w:val="32"/>
          <w:szCs w:val="32"/>
        </w:rPr>
        <w:t xml:space="preserve"> финансовы</w:t>
      </w:r>
      <w:r>
        <w:rPr>
          <w:sz w:val="32"/>
          <w:szCs w:val="32"/>
        </w:rPr>
        <w:t>х</w:t>
      </w:r>
      <w:r w:rsidRPr="007A7BE8">
        <w:rPr>
          <w:sz w:val="32"/>
          <w:szCs w:val="32"/>
        </w:rPr>
        <w:t xml:space="preserve"> показател</w:t>
      </w:r>
      <w:r>
        <w:rPr>
          <w:sz w:val="32"/>
          <w:szCs w:val="32"/>
        </w:rPr>
        <w:t>ях</w:t>
      </w:r>
      <w:r w:rsidRPr="007A7BE8">
        <w:rPr>
          <w:sz w:val="32"/>
          <w:szCs w:val="32"/>
        </w:rPr>
        <w:t xml:space="preserve"> деятельности бизнеса, </w:t>
      </w:r>
      <w:r>
        <w:rPr>
          <w:sz w:val="32"/>
          <w:szCs w:val="32"/>
        </w:rPr>
        <w:t xml:space="preserve">занятости, уровне заработных плат </w:t>
      </w:r>
      <w:r w:rsidRPr="00593964">
        <w:rPr>
          <w:b/>
          <w:sz w:val="32"/>
          <w:szCs w:val="32"/>
        </w:rPr>
        <w:t>из мониторинга обращений в Ситуационные центры</w:t>
      </w:r>
      <w:r>
        <w:rPr>
          <w:sz w:val="32"/>
          <w:szCs w:val="32"/>
        </w:rPr>
        <w:t xml:space="preserve">, а также </w:t>
      </w:r>
      <w:r w:rsidRPr="00593964">
        <w:rPr>
          <w:b/>
          <w:sz w:val="32"/>
          <w:szCs w:val="32"/>
        </w:rPr>
        <w:t>данных из информационных ресурсов ФНС России</w:t>
      </w:r>
      <w:r>
        <w:rPr>
          <w:sz w:val="32"/>
          <w:szCs w:val="32"/>
        </w:rPr>
        <w:t>, например об объемах выручки из АСК ККТ</w:t>
      </w:r>
      <w:r w:rsidRPr="007A7BE8">
        <w:rPr>
          <w:sz w:val="32"/>
          <w:szCs w:val="32"/>
        </w:rPr>
        <w:t xml:space="preserve">, </w:t>
      </w:r>
      <w:r>
        <w:rPr>
          <w:sz w:val="32"/>
          <w:szCs w:val="32"/>
        </w:rPr>
        <w:t>направляемая практически в ежедневном режиме в Правительство РФ</w:t>
      </w:r>
      <w:r w:rsidR="00593964">
        <w:rPr>
          <w:sz w:val="32"/>
          <w:szCs w:val="32"/>
        </w:rPr>
        <w:t>,</w:t>
      </w:r>
      <w:r>
        <w:rPr>
          <w:sz w:val="32"/>
          <w:szCs w:val="32"/>
        </w:rPr>
        <w:t xml:space="preserve"> использовалась</w:t>
      </w:r>
      <w:r w:rsidR="00593964">
        <w:rPr>
          <w:sz w:val="32"/>
          <w:szCs w:val="32"/>
        </w:rPr>
        <w:t xml:space="preserve"> </w:t>
      </w:r>
      <w:r w:rsidR="00593964" w:rsidRPr="00593964">
        <w:rPr>
          <w:b/>
          <w:sz w:val="32"/>
          <w:szCs w:val="32"/>
        </w:rPr>
        <w:t>для</w:t>
      </w:r>
      <w:r w:rsidRPr="00593964">
        <w:rPr>
          <w:b/>
          <w:sz w:val="32"/>
          <w:szCs w:val="32"/>
        </w:rPr>
        <w:t xml:space="preserve"> приняти</w:t>
      </w:r>
      <w:r w:rsidR="00593964" w:rsidRPr="00593964">
        <w:rPr>
          <w:b/>
          <w:sz w:val="32"/>
          <w:szCs w:val="32"/>
        </w:rPr>
        <w:t>я</w:t>
      </w:r>
      <w:r w:rsidRPr="00593964">
        <w:rPr>
          <w:b/>
          <w:sz w:val="32"/>
          <w:szCs w:val="32"/>
        </w:rPr>
        <w:t xml:space="preserve"> решений на общегосударственном уровне и </w:t>
      </w:r>
      <w:r w:rsidRPr="00593964">
        <w:rPr>
          <w:rFonts w:cs="Times New Roman"/>
          <w:b/>
          <w:color w:val="000000" w:themeColor="text1"/>
          <w:sz w:val="32"/>
          <w:szCs w:val="32"/>
        </w:rPr>
        <w:t>реализации правительственных мер поддержки</w:t>
      </w:r>
      <w:r w:rsidRPr="00593964">
        <w:rPr>
          <w:b/>
          <w:sz w:val="32"/>
          <w:szCs w:val="32"/>
        </w:rPr>
        <w:t>.</w:t>
      </w:r>
      <w:proofErr w:type="gramEnd"/>
    </w:p>
    <w:p w:rsidR="00593964" w:rsidRDefault="00593964" w:rsidP="00B74EE1">
      <w:pPr>
        <w:spacing w:line="240" w:lineRule="auto"/>
        <w:jc w:val="both"/>
        <w:rPr>
          <w:sz w:val="32"/>
          <w:szCs w:val="32"/>
        </w:rPr>
      </w:pPr>
    </w:p>
    <w:p w:rsidR="00747358" w:rsidRDefault="00A73138" w:rsidP="00B74EE1">
      <w:pPr>
        <w:spacing w:line="240" w:lineRule="auto"/>
        <w:jc w:val="both"/>
        <w:rPr>
          <w:b/>
          <w:sz w:val="32"/>
          <w:szCs w:val="32"/>
        </w:rPr>
      </w:pPr>
      <w:r w:rsidRPr="00593964">
        <w:rPr>
          <w:b/>
          <w:sz w:val="32"/>
          <w:szCs w:val="32"/>
        </w:rPr>
        <w:t>1.</w:t>
      </w:r>
      <w:r w:rsidR="00593964" w:rsidRPr="00593964">
        <w:rPr>
          <w:b/>
          <w:sz w:val="32"/>
          <w:szCs w:val="32"/>
        </w:rPr>
        <w:t>3</w:t>
      </w:r>
      <w:r w:rsidRPr="00593964">
        <w:rPr>
          <w:b/>
          <w:sz w:val="32"/>
          <w:szCs w:val="32"/>
        </w:rPr>
        <w:t>.</w:t>
      </w:r>
      <w:r w:rsidR="00747358" w:rsidRPr="00593964">
        <w:rPr>
          <w:b/>
          <w:sz w:val="32"/>
          <w:szCs w:val="32"/>
        </w:rPr>
        <w:t xml:space="preserve"> </w:t>
      </w:r>
      <w:r w:rsidRPr="00593964">
        <w:rPr>
          <w:b/>
          <w:sz w:val="32"/>
          <w:szCs w:val="32"/>
        </w:rPr>
        <w:t>Информация о деятельности бизнеса различных отраслей</w:t>
      </w:r>
      <w:r w:rsidRPr="00CB1135">
        <w:rPr>
          <w:sz w:val="32"/>
          <w:szCs w:val="32"/>
        </w:rPr>
        <w:t xml:space="preserve"> и масштабов, еженедельно формируемая Ситуационными центрами позволила лучше понимать изменения в экономике, вызванные пандемией, </w:t>
      </w:r>
      <w:r w:rsidRPr="00CB1135">
        <w:rPr>
          <w:b/>
          <w:sz w:val="32"/>
          <w:szCs w:val="32"/>
        </w:rPr>
        <w:t>обеспечить поступления налогов на соответствующем экономике уровне</w:t>
      </w:r>
      <w:r w:rsidR="001E4762">
        <w:rPr>
          <w:b/>
          <w:sz w:val="32"/>
          <w:szCs w:val="32"/>
        </w:rPr>
        <w:t>.</w:t>
      </w:r>
    </w:p>
    <w:p w:rsidR="00AF56BF" w:rsidRDefault="00AF56BF" w:rsidP="00AF56BF">
      <w:pPr>
        <w:spacing w:line="240" w:lineRule="auto"/>
        <w:jc w:val="both"/>
        <w:rPr>
          <w:rFonts w:cs="Times New Roman"/>
          <w:i/>
          <w:color w:val="000000" w:themeColor="text1"/>
          <w:sz w:val="32"/>
          <w:szCs w:val="32"/>
        </w:rPr>
      </w:pPr>
      <w:r>
        <w:rPr>
          <w:rFonts w:cs="Times New Roman"/>
          <w:color w:val="000000"/>
          <w:sz w:val="32"/>
          <w:szCs w:val="32"/>
        </w:rPr>
        <w:t xml:space="preserve">В 2020 году все доходы, </w:t>
      </w:r>
      <w:r>
        <w:rPr>
          <w:rFonts w:cs="Times New Roman"/>
          <w:bCs/>
          <w:color w:val="000000"/>
          <w:sz w:val="32"/>
          <w:szCs w:val="32"/>
        </w:rPr>
        <w:t xml:space="preserve">администрируемые Службой </w:t>
      </w:r>
      <w:r>
        <w:rPr>
          <w:rFonts w:cs="Times New Roman"/>
          <w:b/>
          <w:bCs/>
          <w:color w:val="000000"/>
          <w:sz w:val="32"/>
          <w:szCs w:val="32"/>
        </w:rPr>
        <w:t>составили 28 213 млрд.</w:t>
      </w:r>
      <w:r w:rsidR="00C85F46">
        <w:rPr>
          <w:rFonts w:cs="Times New Roman"/>
          <w:color w:val="000000"/>
          <w:sz w:val="32"/>
          <w:szCs w:val="32"/>
        </w:rPr>
        <w:t xml:space="preserve"> рублей, это на 5,3%</w:t>
      </w:r>
      <w:r>
        <w:rPr>
          <w:rFonts w:cs="Times New Roman"/>
          <w:color w:val="000000"/>
          <w:sz w:val="32"/>
          <w:szCs w:val="32"/>
        </w:rPr>
        <w:t xml:space="preserve"> меньше 2019 года (</w:t>
      </w:r>
      <w:r>
        <w:rPr>
          <w:rFonts w:cs="Times New Roman"/>
          <w:i/>
          <w:color w:val="000000"/>
          <w:sz w:val="32"/>
          <w:szCs w:val="32"/>
        </w:rPr>
        <w:t>снижение за счет НДПИ, который напрямую зависит от цены на нефть).</w:t>
      </w:r>
      <w:r>
        <w:rPr>
          <w:rFonts w:cs="Times New Roman"/>
          <w:i/>
          <w:color w:val="000000" w:themeColor="text1"/>
          <w:sz w:val="32"/>
          <w:szCs w:val="32"/>
        </w:rPr>
        <w:t xml:space="preserve"> </w:t>
      </w:r>
    </w:p>
    <w:p w:rsidR="00AF56BF" w:rsidRDefault="00E641B4" w:rsidP="00AF56BF">
      <w:pPr>
        <w:spacing w:line="240" w:lineRule="auto"/>
        <w:jc w:val="both"/>
        <w:rPr>
          <w:sz w:val="32"/>
          <w:szCs w:val="32"/>
        </w:rPr>
      </w:pPr>
      <w:r>
        <w:rPr>
          <w:b/>
          <w:sz w:val="32"/>
          <w:szCs w:val="32"/>
        </w:rPr>
        <w:t>Поступления в</w:t>
      </w:r>
      <w:r w:rsidR="00AF56BF">
        <w:rPr>
          <w:b/>
          <w:sz w:val="32"/>
          <w:szCs w:val="32"/>
        </w:rPr>
        <w:t xml:space="preserve"> федеральный бюджет</w:t>
      </w:r>
      <w:r w:rsidR="00AF56BF">
        <w:rPr>
          <w:sz w:val="32"/>
          <w:szCs w:val="32"/>
        </w:rPr>
        <w:t xml:space="preserve"> </w:t>
      </w:r>
      <w:r>
        <w:rPr>
          <w:sz w:val="32"/>
          <w:szCs w:val="32"/>
        </w:rPr>
        <w:t>превысили</w:t>
      </w:r>
      <w:r w:rsidR="00AF56BF">
        <w:rPr>
          <w:sz w:val="32"/>
          <w:szCs w:val="32"/>
        </w:rPr>
        <w:t xml:space="preserve"> совместн</w:t>
      </w:r>
      <w:r>
        <w:rPr>
          <w:sz w:val="32"/>
          <w:szCs w:val="32"/>
        </w:rPr>
        <w:t>ую</w:t>
      </w:r>
      <w:r w:rsidR="00AF56BF">
        <w:rPr>
          <w:sz w:val="32"/>
          <w:szCs w:val="32"/>
        </w:rPr>
        <w:t xml:space="preserve"> с Минфином России </w:t>
      </w:r>
      <w:r w:rsidR="00AF56BF">
        <w:rPr>
          <w:b/>
          <w:sz w:val="32"/>
          <w:szCs w:val="32"/>
        </w:rPr>
        <w:t>оценк</w:t>
      </w:r>
      <w:r>
        <w:rPr>
          <w:b/>
          <w:sz w:val="32"/>
          <w:szCs w:val="32"/>
        </w:rPr>
        <w:t>у</w:t>
      </w:r>
      <w:r w:rsidR="00AF56BF">
        <w:rPr>
          <w:b/>
          <w:sz w:val="32"/>
          <w:szCs w:val="32"/>
        </w:rPr>
        <w:t xml:space="preserve"> </w:t>
      </w:r>
      <w:r w:rsidR="00AF56BF">
        <w:rPr>
          <w:sz w:val="32"/>
          <w:szCs w:val="32"/>
        </w:rPr>
        <w:t>поступлений, сделанн</w:t>
      </w:r>
      <w:r>
        <w:rPr>
          <w:sz w:val="32"/>
          <w:szCs w:val="32"/>
        </w:rPr>
        <w:t>ую</w:t>
      </w:r>
      <w:r w:rsidR="00AF56BF">
        <w:rPr>
          <w:sz w:val="32"/>
          <w:szCs w:val="32"/>
        </w:rPr>
        <w:t xml:space="preserve"> в новых экономических условиях в сентябре 2020 года.</w:t>
      </w:r>
    </w:p>
    <w:p w:rsidR="00E641B4" w:rsidRDefault="00E641B4" w:rsidP="00AF56BF">
      <w:pPr>
        <w:spacing w:line="240" w:lineRule="auto"/>
        <w:jc w:val="both"/>
        <w:rPr>
          <w:rFonts w:cs="Times New Roman"/>
          <w:sz w:val="32"/>
          <w:szCs w:val="32"/>
        </w:rPr>
      </w:pPr>
      <w:r>
        <w:rPr>
          <w:rFonts w:cs="Times New Roman"/>
          <w:bCs/>
          <w:color w:val="000000"/>
          <w:sz w:val="32"/>
          <w:szCs w:val="32"/>
        </w:rPr>
        <w:t>Н</w:t>
      </w:r>
      <w:r w:rsidR="00AF56BF">
        <w:rPr>
          <w:rFonts w:cs="Times New Roman"/>
          <w:bCs/>
          <w:color w:val="000000"/>
          <w:sz w:val="32"/>
          <w:szCs w:val="32"/>
        </w:rPr>
        <w:t>есмотря на снижение ВВП</w:t>
      </w:r>
      <w:r>
        <w:rPr>
          <w:rFonts w:cs="Times New Roman"/>
          <w:bCs/>
          <w:color w:val="000000"/>
          <w:sz w:val="32"/>
          <w:szCs w:val="32"/>
        </w:rPr>
        <w:t>,</w:t>
      </w:r>
      <w:r w:rsidR="00AF56BF">
        <w:rPr>
          <w:rFonts w:cs="Times New Roman"/>
          <w:bCs/>
          <w:color w:val="000000"/>
          <w:sz w:val="32"/>
          <w:szCs w:val="32"/>
        </w:rPr>
        <w:t xml:space="preserve"> поступления </w:t>
      </w:r>
      <w:r w:rsidR="00AF56BF" w:rsidRPr="00C85F46">
        <w:rPr>
          <w:rFonts w:cs="Times New Roman"/>
          <w:b/>
          <w:bCs/>
          <w:color w:val="000000"/>
          <w:sz w:val="32"/>
          <w:szCs w:val="32"/>
        </w:rPr>
        <w:t xml:space="preserve">НДС </w:t>
      </w:r>
      <w:r w:rsidR="00AF56BF" w:rsidRPr="00C85F46">
        <w:rPr>
          <w:rFonts w:cs="Times New Roman"/>
          <w:b/>
          <w:color w:val="000000"/>
          <w:sz w:val="32"/>
          <w:szCs w:val="32"/>
        </w:rPr>
        <w:t>выросли относительно успешного 2019 года</w:t>
      </w:r>
      <w:r w:rsidR="00AF56BF">
        <w:rPr>
          <w:rFonts w:cs="Times New Roman"/>
          <w:color w:val="000000"/>
          <w:sz w:val="32"/>
          <w:szCs w:val="32"/>
        </w:rPr>
        <w:t>. Это стало результатом работы автоматизированной системы</w:t>
      </w:r>
      <w:r w:rsidR="00AF56BF">
        <w:rPr>
          <w:rFonts w:cs="Times New Roman"/>
          <w:sz w:val="32"/>
          <w:szCs w:val="32"/>
        </w:rPr>
        <w:t xml:space="preserve"> контроля - АСК НДС- </w:t>
      </w:r>
      <w:r>
        <w:rPr>
          <w:rFonts w:cs="Times New Roman"/>
          <w:sz w:val="32"/>
          <w:szCs w:val="32"/>
        </w:rPr>
        <w:t>2.</w:t>
      </w:r>
    </w:p>
    <w:p w:rsidR="00AF56BF" w:rsidRDefault="00E641B4" w:rsidP="00221935">
      <w:pPr>
        <w:spacing w:line="240" w:lineRule="auto"/>
        <w:jc w:val="both"/>
        <w:rPr>
          <w:sz w:val="32"/>
          <w:szCs w:val="32"/>
        </w:rPr>
      </w:pPr>
      <w:r>
        <w:rPr>
          <w:rFonts w:cs="Times New Roman"/>
          <w:color w:val="000000" w:themeColor="text1"/>
          <w:sz w:val="32"/>
          <w:szCs w:val="32"/>
        </w:rPr>
        <w:t>Поступления страховых взносов в</w:t>
      </w:r>
      <w:r w:rsidR="00AF56BF">
        <w:rPr>
          <w:rFonts w:cs="Times New Roman"/>
          <w:color w:val="000000" w:themeColor="text1"/>
          <w:sz w:val="32"/>
          <w:szCs w:val="32"/>
        </w:rPr>
        <w:t xml:space="preserve"> Государственные </w:t>
      </w:r>
      <w:r w:rsidR="00AF56BF">
        <w:rPr>
          <w:rFonts w:cs="Times New Roman"/>
          <w:b/>
          <w:color w:val="000000" w:themeColor="text1"/>
          <w:sz w:val="32"/>
          <w:szCs w:val="32"/>
        </w:rPr>
        <w:t>внебюджетные фонд</w:t>
      </w:r>
      <w:r w:rsidR="00AF56BF">
        <w:rPr>
          <w:rFonts w:cs="Times New Roman"/>
          <w:color w:val="000000" w:themeColor="text1"/>
          <w:sz w:val="32"/>
          <w:szCs w:val="32"/>
        </w:rPr>
        <w:t xml:space="preserve">ы </w:t>
      </w:r>
      <w:r>
        <w:rPr>
          <w:rFonts w:cs="Times New Roman"/>
          <w:color w:val="000000" w:themeColor="text1"/>
          <w:sz w:val="32"/>
          <w:szCs w:val="32"/>
        </w:rPr>
        <w:t>также</w:t>
      </w:r>
      <w:r w:rsidR="00AF56BF">
        <w:rPr>
          <w:sz w:val="32"/>
          <w:szCs w:val="32"/>
        </w:rPr>
        <w:t xml:space="preserve"> выше</w:t>
      </w:r>
      <w:r w:rsidR="00221935">
        <w:rPr>
          <w:sz w:val="32"/>
          <w:szCs w:val="32"/>
        </w:rPr>
        <w:t xml:space="preserve"> уровня 2019 года и</w:t>
      </w:r>
      <w:r w:rsidR="00AF56BF">
        <w:rPr>
          <w:sz w:val="32"/>
          <w:szCs w:val="32"/>
        </w:rPr>
        <w:t xml:space="preserve"> совместной с Минфином России </w:t>
      </w:r>
      <w:r w:rsidR="00221935">
        <w:rPr>
          <w:b/>
          <w:sz w:val="32"/>
          <w:szCs w:val="32"/>
        </w:rPr>
        <w:t xml:space="preserve">оценки поступлений, </w:t>
      </w:r>
      <w:r w:rsidR="00AF56BF">
        <w:rPr>
          <w:sz w:val="32"/>
          <w:szCs w:val="32"/>
        </w:rPr>
        <w:t>несмотря на снижение с апреля 2020 года ставки страхо</w:t>
      </w:r>
      <w:r>
        <w:rPr>
          <w:sz w:val="32"/>
          <w:szCs w:val="32"/>
        </w:rPr>
        <w:t>вых взносов для МСП с 30 до 15%.</w:t>
      </w:r>
      <w:r w:rsidR="00AF56BF">
        <w:rPr>
          <w:sz w:val="32"/>
          <w:szCs w:val="32"/>
        </w:rPr>
        <w:t xml:space="preserve"> </w:t>
      </w:r>
    </w:p>
    <w:p w:rsidR="00AF56BF" w:rsidRDefault="00AF56BF" w:rsidP="00AF56BF">
      <w:pPr>
        <w:spacing w:line="240" w:lineRule="auto"/>
        <w:ind w:firstLine="0"/>
        <w:jc w:val="center"/>
        <w:rPr>
          <w:rFonts w:cs="Times New Roman"/>
          <w:color w:val="000000" w:themeColor="text1"/>
          <w:sz w:val="32"/>
          <w:szCs w:val="32"/>
        </w:rPr>
      </w:pPr>
    </w:p>
    <w:p w:rsidR="00AF56BF" w:rsidRDefault="00E641B4" w:rsidP="00AF56BF">
      <w:pPr>
        <w:autoSpaceDE w:val="0"/>
        <w:autoSpaceDN w:val="0"/>
        <w:adjustRightInd w:val="0"/>
        <w:spacing w:line="240" w:lineRule="auto"/>
        <w:jc w:val="both"/>
        <w:rPr>
          <w:rFonts w:cs="Times New Roman"/>
          <w:color w:val="000000" w:themeColor="text1"/>
          <w:sz w:val="32"/>
          <w:szCs w:val="32"/>
        </w:rPr>
      </w:pPr>
      <w:r>
        <w:rPr>
          <w:rFonts w:cs="Times New Roman"/>
          <w:color w:val="000000" w:themeColor="text1"/>
          <w:sz w:val="32"/>
          <w:szCs w:val="32"/>
        </w:rPr>
        <w:t>Поступления в</w:t>
      </w:r>
      <w:r w:rsidR="00AF56BF">
        <w:rPr>
          <w:rFonts w:cs="Times New Roman"/>
          <w:color w:val="000000" w:themeColor="text1"/>
          <w:sz w:val="32"/>
          <w:szCs w:val="32"/>
        </w:rPr>
        <w:t xml:space="preserve"> </w:t>
      </w:r>
      <w:r w:rsidR="00AF56BF">
        <w:rPr>
          <w:rFonts w:cs="Times New Roman"/>
          <w:b/>
          <w:color w:val="000000" w:themeColor="text1"/>
          <w:sz w:val="32"/>
          <w:szCs w:val="32"/>
        </w:rPr>
        <w:t xml:space="preserve">консолидированные бюджеты субъектов Российской Федерации в 2020 году </w:t>
      </w:r>
      <w:r w:rsidR="00AF56BF">
        <w:rPr>
          <w:rFonts w:cs="Times New Roman"/>
          <w:color w:val="000000" w:themeColor="text1"/>
          <w:sz w:val="32"/>
          <w:szCs w:val="32"/>
        </w:rPr>
        <w:t xml:space="preserve">практически </w:t>
      </w:r>
      <w:r>
        <w:rPr>
          <w:rFonts w:cs="Times New Roman"/>
          <w:color w:val="000000" w:themeColor="text1"/>
          <w:sz w:val="32"/>
          <w:szCs w:val="32"/>
        </w:rPr>
        <w:t>сохранились на уров</w:t>
      </w:r>
      <w:r w:rsidR="00AF56BF">
        <w:rPr>
          <w:rFonts w:cs="Times New Roman"/>
          <w:color w:val="000000" w:themeColor="text1"/>
          <w:sz w:val="32"/>
          <w:szCs w:val="32"/>
        </w:rPr>
        <w:t>н</w:t>
      </w:r>
      <w:r>
        <w:rPr>
          <w:rFonts w:cs="Times New Roman"/>
          <w:color w:val="000000" w:themeColor="text1"/>
          <w:sz w:val="32"/>
          <w:szCs w:val="32"/>
        </w:rPr>
        <w:t>е</w:t>
      </w:r>
      <w:r w:rsidR="00AF56BF">
        <w:rPr>
          <w:rFonts w:cs="Times New Roman"/>
          <w:color w:val="000000" w:themeColor="text1"/>
          <w:sz w:val="32"/>
          <w:szCs w:val="32"/>
        </w:rPr>
        <w:t xml:space="preserve"> 2019 года.</w:t>
      </w:r>
    </w:p>
    <w:p w:rsidR="00AF56BF" w:rsidRDefault="00AF56BF" w:rsidP="00AF56BF">
      <w:pPr>
        <w:autoSpaceDE w:val="0"/>
        <w:autoSpaceDN w:val="0"/>
        <w:adjustRightInd w:val="0"/>
        <w:spacing w:line="240" w:lineRule="auto"/>
        <w:jc w:val="both"/>
        <w:rPr>
          <w:rFonts w:cs="Times New Roman"/>
          <w:color w:val="000000" w:themeColor="text1"/>
          <w:sz w:val="32"/>
          <w:szCs w:val="32"/>
        </w:rPr>
      </w:pPr>
      <w:r>
        <w:rPr>
          <w:rFonts w:cs="Times New Roman"/>
          <w:color w:val="000000" w:themeColor="text1"/>
          <w:sz w:val="32"/>
          <w:szCs w:val="32"/>
        </w:rPr>
        <w:t>При том, что во многих субъектах Российской Федерации активно применялись меры поддержки бизнеса в период пандемии.</w:t>
      </w:r>
    </w:p>
    <w:p w:rsidR="00AF56BF" w:rsidRDefault="00AF56BF" w:rsidP="00AF56BF">
      <w:pPr>
        <w:autoSpaceDE w:val="0"/>
        <w:autoSpaceDN w:val="0"/>
        <w:adjustRightInd w:val="0"/>
        <w:spacing w:line="240" w:lineRule="auto"/>
        <w:jc w:val="both"/>
        <w:rPr>
          <w:rFonts w:cs="Times New Roman"/>
          <w:sz w:val="32"/>
          <w:szCs w:val="32"/>
        </w:rPr>
      </w:pPr>
      <w:r>
        <w:rPr>
          <w:rFonts w:cs="Times New Roman"/>
          <w:b/>
          <w:sz w:val="32"/>
          <w:szCs w:val="32"/>
        </w:rPr>
        <w:t>Налог на доходы физических лиц,</w:t>
      </w:r>
      <w:r>
        <w:rPr>
          <w:rFonts w:cs="Times New Roman"/>
          <w:sz w:val="32"/>
          <w:szCs w:val="32"/>
        </w:rPr>
        <w:t xml:space="preserve"> поступающий в бюджеты субъектов РФ, показа</w:t>
      </w:r>
      <w:r w:rsidR="00E641B4">
        <w:rPr>
          <w:rFonts w:cs="Times New Roman"/>
          <w:sz w:val="32"/>
          <w:szCs w:val="32"/>
        </w:rPr>
        <w:t>л в 2020 году высокую динамику.</w:t>
      </w:r>
    </w:p>
    <w:p w:rsidR="007F32E8" w:rsidRDefault="00D74FA7" w:rsidP="00D74FA7">
      <w:pPr>
        <w:spacing w:line="240" w:lineRule="auto"/>
        <w:jc w:val="both"/>
        <w:rPr>
          <w:rFonts w:eastAsia="Times New Roman" w:cs="Times New Roman"/>
          <w:sz w:val="32"/>
          <w:szCs w:val="32"/>
          <w:lang w:eastAsia="ru-RU"/>
        </w:rPr>
      </w:pPr>
      <w:r>
        <w:rPr>
          <w:rFonts w:eastAsia="Times New Roman" w:cs="Times New Roman"/>
          <w:sz w:val="32"/>
          <w:szCs w:val="32"/>
          <w:lang w:eastAsia="ru-RU"/>
        </w:rPr>
        <w:lastRenderedPageBreak/>
        <w:t>О</w:t>
      </w:r>
      <w:r w:rsidRPr="00037A81">
        <w:rPr>
          <w:rFonts w:eastAsia="Times New Roman" w:cs="Times New Roman"/>
          <w:sz w:val="32"/>
          <w:szCs w:val="32"/>
          <w:lang w:eastAsia="ru-RU"/>
        </w:rPr>
        <w:t>бращаю ваше внимание</w:t>
      </w:r>
      <w:r w:rsidR="007F32E8">
        <w:rPr>
          <w:rFonts w:eastAsia="Times New Roman" w:cs="Times New Roman"/>
          <w:sz w:val="32"/>
          <w:szCs w:val="32"/>
          <w:lang w:eastAsia="ru-RU"/>
        </w:rPr>
        <w:t xml:space="preserve">, с 2021 года изменился порядок налогообложения доходов физлиц, бенефициаров </w:t>
      </w:r>
      <w:r w:rsidR="007F32E8" w:rsidRPr="007F32E8">
        <w:rPr>
          <w:rFonts w:eastAsia="Times New Roman" w:cs="Times New Roman"/>
          <w:b/>
          <w:sz w:val="32"/>
          <w:szCs w:val="32"/>
          <w:lang w:eastAsia="ru-RU"/>
        </w:rPr>
        <w:t>контролируемых иностранных компаний</w:t>
      </w:r>
      <w:r w:rsidR="007F32E8">
        <w:rPr>
          <w:rFonts w:eastAsia="Times New Roman" w:cs="Times New Roman"/>
          <w:sz w:val="32"/>
          <w:szCs w:val="32"/>
          <w:lang w:eastAsia="ru-RU"/>
        </w:rPr>
        <w:t xml:space="preserve"> – введен особый порядок уплаты – </w:t>
      </w:r>
      <w:r w:rsidR="007F32E8" w:rsidRPr="007F32E8">
        <w:rPr>
          <w:rFonts w:eastAsia="Times New Roman" w:cs="Times New Roman"/>
          <w:b/>
          <w:sz w:val="32"/>
          <w:szCs w:val="32"/>
          <w:lang w:eastAsia="ru-RU"/>
        </w:rPr>
        <w:t>фиксированный платеж</w:t>
      </w:r>
      <w:r w:rsidR="007F32E8">
        <w:rPr>
          <w:rFonts w:eastAsia="Times New Roman" w:cs="Times New Roman"/>
          <w:sz w:val="32"/>
          <w:szCs w:val="32"/>
          <w:lang w:eastAsia="ru-RU"/>
        </w:rPr>
        <w:t xml:space="preserve"> в случае заявления налогоплательщика.</w:t>
      </w:r>
    </w:p>
    <w:p w:rsidR="002E6D6B" w:rsidRDefault="002E6D6B" w:rsidP="002E6D6B">
      <w:pPr>
        <w:spacing w:line="240" w:lineRule="auto"/>
        <w:jc w:val="both"/>
        <w:rPr>
          <w:rFonts w:eastAsia="Times New Roman" w:cs="Times New Roman"/>
          <w:sz w:val="32"/>
          <w:szCs w:val="32"/>
          <w:lang w:eastAsia="ru-RU"/>
        </w:rPr>
      </w:pPr>
      <w:r>
        <w:rPr>
          <w:rFonts w:eastAsia="Times New Roman" w:cs="Times New Roman"/>
          <w:sz w:val="32"/>
          <w:szCs w:val="32"/>
          <w:lang w:eastAsia="ru-RU"/>
        </w:rPr>
        <w:t xml:space="preserve">Также с 2021 года </w:t>
      </w:r>
      <w:r w:rsidRPr="002E6D6B">
        <w:rPr>
          <w:rFonts w:eastAsia="Times New Roman" w:cs="Times New Roman"/>
          <w:sz w:val="32"/>
          <w:szCs w:val="32"/>
          <w:lang w:eastAsia="ru-RU"/>
        </w:rPr>
        <w:t xml:space="preserve">НДФЛ </w:t>
      </w:r>
      <w:r w:rsidRPr="002E6D6B">
        <w:rPr>
          <w:rFonts w:eastAsia="Times New Roman" w:cs="Times New Roman"/>
          <w:sz w:val="32"/>
          <w:szCs w:val="32"/>
          <w:lang w:eastAsia="ru-RU"/>
        </w:rPr>
        <w:t>с доходов</w:t>
      </w:r>
      <w:r w:rsidRPr="002E6D6B">
        <w:rPr>
          <w:rFonts w:eastAsia="Times New Roman" w:cs="Times New Roman"/>
          <w:b/>
          <w:sz w:val="32"/>
          <w:szCs w:val="32"/>
          <w:lang w:eastAsia="ru-RU"/>
        </w:rPr>
        <w:t xml:space="preserve"> свыше 5 </w:t>
      </w:r>
      <w:proofErr w:type="gramStart"/>
      <w:r w:rsidRPr="002E6D6B">
        <w:rPr>
          <w:rFonts w:eastAsia="Times New Roman" w:cs="Times New Roman"/>
          <w:b/>
          <w:sz w:val="32"/>
          <w:szCs w:val="32"/>
          <w:lang w:eastAsia="ru-RU"/>
        </w:rPr>
        <w:t>млн</w:t>
      </w:r>
      <w:proofErr w:type="gramEnd"/>
      <w:r w:rsidRPr="002E6D6B">
        <w:rPr>
          <w:rFonts w:eastAsia="Times New Roman" w:cs="Times New Roman"/>
          <w:b/>
          <w:sz w:val="32"/>
          <w:szCs w:val="32"/>
          <w:lang w:eastAsia="ru-RU"/>
        </w:rPr>
        <w:t xml:space="preserve"> рублей в год</w:t>
      </w:r>
      <w:r w:rsidRPr="002E6D6B">
        <w:rPr>
          <w:rFonts w:eastAsia="Times New Roman" w:cs="Times New Roman"/>
          <w:sz w:val="32"/>
          <w:szCs w:val="32"/>
          <w:lang w:eastAsia="ru-RU"/>
        </w:rPr>
        <w:t xml:space="preserve"> взимае</w:t>
      </w:r>
      <w:r>
        <w:rPr>
          <w:rFonts w:eastAsia="Times New Roman" w:cs="Times New Roman"/>
          <w:sz w:val="32"/>
          <w:szCs w:val="32"/>
          <w:lang w:eastAsia="ru-RU"/>
        </w:rPr>
        <w:t>тся</w:t>
      </w:r>
      <w:r w:rsidRPr="002E6D6B">
        <w:rPr>
          <w:rFonts w:eastAsia="Times New Roman" w:cs="Times New Roman"/>
          <w:sz w:val="32"/>
          <w:szCs w:val="32"/>
          <w:lang w:eastAsia="ru-RU"/>
        </w:rPr>
        <w:t xml:space="preserve"> </w:t>
      </w:r>
      <w:r>
        <w:rPr>
          <w:rFonts w:eastAsia="Times New Roman" w:cs="Times New Roman"/>
          <w:sz w:val="32"/>
          <w:szCs w:val="32"/>
          <w:lang w:eastAsia="ru-RU"/>
        </w:rPr>
        <w:t xml:space="preserve">по ставке 15%. Эти средства </w:t>
      </w:r>
      <w:r w:rsidRPr="002E6D6B">
        <w:rPr>
          <w:rFonts w:eastAsia="Times New Roman" w:cs="Times New Roman"/>
          <w:sz w:val="32"/>
          <w:szCs w:val="32"/>
          <w:lang w:eastAsia="ru-RU"/>
        </w:rPr>
        <w:t>целевым образом буд</w:t>
      </w:r>
      <w:r>
        <w:rPr>
          <w:rFonts w:eastAsia="Times New Roman" w:cs="Times New Roman"/>
          <w:sz w:val="32"/>
          <w:szCs w:val="32"/>
          <w:lang w:eastAsia="ru-RU"/>
        </w:rPr>
        <w:t>ут</w:t>
      </w:r>
      <w:r w:rsidRPr="002E6D6B">
        <w:rPr>
          <w:rFonts w:eastAsia="Times New Roman" w:cs="Times New Roman"/>
          <w:sz w:val="32"/>
          <w:szCs w:val="32"/>
          <w:lang w:eastAsia="ru-RU"/>
        </w:rPr>
        <w:t xml:space="preserve"> направляться на </w:t>
      </w:r>
      <w:r w:rsidRPr="002E6D6B">
        <w:rPr>
          <w:rFonts w:eastAsia="Times New Roman" w:cs="Times New Roman"/>
          <w:b/>
          <w:sz w:val="32"/>
          <w:szCs w:val="32"/>
          <w:lang w:eastAsia="ru-RU"/>
        </w:rPr>
        <w:t xml:space="preserve">лечение детей с </w:t>
      </w:r>
      <w:proofErr w:type="spellStart"/>
      <w:r>
        <w:rPr>
          <w:rFonts w:eastAsia="Times New Roman" w:cs="Times New Roman"/>
          <w:b/>
          <w:sz w:val="32"/>
          <w:szCs w:val="32"/>
          <w:lang w:eastAsia="ru-RU"/>
        </w:rPr>
        <w:t>орфанными</w:t>
      </w:r>
      <w:proofErr w:type="spellEnd"/>
      <w:r>
        <w:rPr>
          <w:rFonts w:eastAsia="Times New Roman" w:cs="Times New Roman"/>
          <w:b/>
          <w:sz w:val="32"/>
          <w:szCs w:val="32"/>
          <w:lang w:eastAsia="ru-RU"/>
        </w:rPr>
        <w:t xml:space="preserve"> </w:t>
      </w:r>
      <w:r w:rsidRPr="002E6D6B">
        <w:rPr>
          <w:rFonts w:eastAsia="Times New Roman" w:cs="Times New Roman"/>
          <w:b/>
          <w:sz w:val="32"/>
          <w:szCs w:val="32"/>
          <w:lang w:eastAsia="ru-RU"/>
        </w:rPr>
        <w:t>заболеваниями.</w:t>
      </w:r>
    </w:p>
    <w:p w:rsidR="00D74FA7" w:rsidRPr="00D74FA7" w:rsidRDefault="00EA3BD4" w:rsidP="00D74FA7">
      <w:pPr>
        <w:spacing w:line="240" w:lineRule="auto"/>
        <w:jc w:val="both"/>
        <w:rPr>
          <w:rFonts w:eastAsia="Times New Roman" w:cs="Times New Roman"/>
          <w:b/>
          <w:sz w:val="32"/>
          <w:szCs w:val="32"/>
          <w:lang w:eastAsia="ru-RU"/>
        </w:rPr>
      </w:pPr>
      <w:r>
        <w:rPr>
          <w:rFonts w:eastAsia="Times New Roman" w:cs="Times New Roman"/>
          <w:sz w:val="32"/>
          <w:szCs w:val="32"/>
          <w:lang w:eastAsia="ru-RU"/>
        </w:rPr>
        <w:t xml:space="preserve">При этом </w:t>
      </w:r>
      <w:r w:rsidR="00D74FA7" w:rsidRPr="00037A81">
        <w:rPr>
          <w:rFonts w:eastAsia="Times New Roman" w:cs="Times New Roman"/>
          <w:b/>
          <w:sz w:val="32"/>
          <w:szCs w:val="32"/>
          <w:lang w:eastAsia="ru-RU"/>
        </w:rPr>
        <w:t>администрирование НДФЛ с доходов свыше 5</w:t>
      </w:r>
      <w:r w:rsidR="002E6D6B">
        <w:rPr>
          <w:rFonts w:eastAsia="Times New Roman" w:cs="Times New Roman"/>
          <w:b/>
          <w:sz w:val="32"/>
          <w:szCs w:val="32"/>
          <w:lang w:eastAsia="ru-RU"/>
        </w:rPr>
        <w:t>00</w:t>
      </w:r>
      <w:r w:rsidR="00D74FA7" w:rsidRPr="00037A81">
        <w:rPr>
          <w:rFonts w:eastAsia="Times New Roman" w:cs="Times New Roman"/>
          <w:b/>
          <w:sz w:val="32"/>
          <w:szCs w:val="32"/>
          <w:lang w:eastAsia="ru-RU"/>
        </w:rPr>
        <w:t xml:space="preserve"> </w:t>
      </w:r>
      <w:proofErr w:type="gramStart"/>
      <w:r w:rsidR="00D74FA7" w:rsidRPr="00037A81">
        <w:rPr>
          <w:rFonts w:eastAsia="Times New Roman" w:cs="Times New Roman"/>
          <w:b/>
          <w:sz w:val="32"/>
          <w:szCs w:val="32"/>
          <w:lang w:eastAsia="ru-RU"/>
        </w:rPr>
        <w:t>млн</w:t>
      </w:r>
      <w:proofErr w:type="gramEnd"/>
      <w:r w:rsidR="00D74FA7">
        <w:rPr>
          <w:rFonts w:eastAsia="Times New Roman" w:cs="Times New Roman"/>
          <w:sz w:val="32"/>
          <w:szCs w:val="32"/>
          <w:lang w:eastAsia="ru-RU"/>
        </w:rPr>
        <w:t xml:space="preserve"> </w:t>
      </w:r>
      <w:r w:rsidR="00D74FA7" w:rsidRPr="00E30AFA">
        <w:rPr>
          <w:rFonts w:eastAsia="Times New Roman" w:cs="Times New Roman"/>
          <w:b/>
          <w:sz w:val="32"/>
          <w:szCs w:val="32"/>
          <w:lang w:eastAsia="ru-RU"/>
        </w:rPr>
        <w:t>осуществляется</w:t>
      </w:r>
      <w:r>
        <w:rPr>
          <w:rFonts w:eastAsia="Times New Roman" w:cs="Times New Roman"/>
          <w:b/>
          <w:sz w:val="32"/>
          <w:szCs w:val="32"/>
          <w:lang w:eastAsia="ru-RU"/>
        </w:rPr>
        <w:t xml:space="preserve"> с текущего года</w:t>
      </w:r>
      <w:r w:rsidR="00D74FA7" w:rsidRPr="00E30AFA">
        <w:rPr>
          <w:rFonts w:eastAsia="Times New Roman" w:cs="Times New Roman"/>
          <w:b/>
          <w:sz w:val="32"/>
          <w:szCs w:val="32"/>
          <w:lang w:eastAsia="ru-RU"/>
        </w:rPr>
        <w:t xml:space="preserve"> в специализированной межрегиональной инспекции.</w:t>
      </w:r>
      <w:r w:rsidR="00D74FA7" w:rsidRPr="00037A81">
        <w:rPr>
          <w:rFonts w:eastAsia="Times New Roman" w:cs="Times New Roman"/>
          <w:sz w:val="32"/>
          <w:szCs w:val="32"/>
          <w:lang w:eastAsia="ru-RU"/>
        </w:rPr>
        <w:t xml:space="preserve"> </w:t>
      </w:r>
      <w:r w:rsidR="00D74FA7">
        <w:rPr>
          <w:rFonts w:eastAsia="Times New Roman" w:cs="Times New Roman"/>
          <w:sz w:val="32"/>
          <w:szCs w:val="32"/>
          <w:lang w:eastAsia="ru-RU"/>
        </w:rPr>
        <w:t>П</w:t>
      </w:r>
      <w:r w:rsidR="00D74FA7" w:rsidRPr="00037A81">
        <w:rPr>
          <w:rFonts w:eastAsia="Times New Roman" w:cs="Times New Roman"/>
          <w:sz w:val="32"/>
          <w:szCs w:val="32"/>
          <w:lang w:eastAsia="ru-RU"/>
        </w:rPr>
        <w:t xml:space="preserve">еред новой инспекцией поставлена </w:t>
      </w:r>
      <w:r w:rsidR="00D74FA7" w:rsidRPr="00D74FA7">
        <w:rPr>
          <w:rFonts w:eastAsia="Times New Roman" w:cs="Times New Roman"/>
          <w:b/>
          <w:sz w:val="32"/>
          <w:szCs w:val="32"/>
          <w:lang w:eastAsia="ru-RU"/>
        </w:rPr>
        <w:t xml:space="preserve">задача </w:t>
      </w:r>
      <w:r w:rsidR="00221935">
        <w:rPr>
          <w:rFonts w:eastAsia="Times New Roman" w:cs="Times New Roman"/>
          <w:b/>
          <w:sz w:val="32"/>
          <w:szCs w:val="32"/>
          <w:lang w:eastAsia="ru-RU"/>
        </w:rPr>
        <w:t xml:space="preserve">качественного, профессионального администрирования таких налогоплательщиков </w:t>
      </w:r>
      <w:r w:rsidR="00D74FA7" w:rsidRPr="00D74FA7">
        <w:rPr>
          <w:rFonts w:eastAsia="Times New Roman" w:cs="Times New Roman"/>
          <w:b/>
          <w:sz w:val="32"/>
          <w:szCs w:val="32"/>
          <w:lang w:eastAsia="ru-RU"/>
        </w:rPr>
        <w:t>в одной точке.</w:t>
      </w:r>
    </w:p>
    <w:p w:rsidR="00BF7A4A" w:rsidRPr="00037A81" w:rsidRDefault="00221935" w:rsidP="00BF7A4A">
      <w:pPr>
        <w:spacing w:line="240" w:lineRule="auto"/>
        <w:jc w:val="both"/>
        <w:rPr>
          <w:rFonts w:eastAsia="Times New Roman" w:cs="Times New Roman"/>
          <w:sz w:val="32"/>
          <w:szCs w:val="32"/>
          <w:lang w:eastAsia="ru-RU"/>
        </w:rPr>
      </w:pPr>
      <w:r>
        <w:rPr>
          <w:rFonts w:eastAsia="Times New Roman" w:cs="Times New Roman"/>
          <w:sz w:val="32"/>
          <w:szCs w:val="32"/>
          <w:lang w:eastAsia="ru-RU"/>
        </w:rPr>
        <w:t>Необходимо отметить, что</w:t>
      </w:r>
      <w:r w:rsidR="00BF7A4A">
        <w:rPr>
          <w:rFonts w:eastAsia="Times New Roman" w:cs="Times New Roman"/>
          <w:sz w:val="32"/>
          <w:szCs w:val="32"/>
          <w:lang w:eastAsia="ru-RU"/>
        </w:rPr>
        <w:t xml:space="preserve"> </w:t>
      </w:r>
      <w:r w:rsidR="00BF7A4A" w:rsidRPr="00BF7A4A">
        <w:rPr>
          <w:rFonts w:eastAsia="Times New Roman" w:cs="Times New Roman"/>
          <w:b/>
          <w:sz w:val="32"/>
          <w:szCs w:val="32"/>
          <w:lang w:eastAsia="ru-RU"/>
        </w:rPr>
        <w:t>на бюджетах регионов изменения не скажутся</w:t>
      </w:r>
      <w:r w:rsidR="00BF7A4A" w:rsidRPr="00037A81">
        <w:rPr>
          <w:rFonts w:eastAsia="Times New Roman" w:cs="Times New Roman"/>
          <w:sz w:val="32"/>
          <w:szCs w:val="32"/>
          <w:lang w:eastAsia="ru-RU"/>
        </w:rPr>
        <w:t xml:space="preserve"> — налоги переведенных в новую инспекцию людей будут по-прежнему поступать в бюджет по месту их регистрации.</w:t>
      </w:r>
    </w:p>
    <w:p w:rsidR="00EA3BD4" w:rsidRPr="002E6D6B" w:rsidRDefault="00EA3BD4" w:rsidP="00EA3BD4">
      <w:pPr>
        <w:spacing w:line="240" w:lineRule="auto"/>
        <w:jc w:val="both"/>
        <w:rPr>
          <w:rFonts w:eastAsia="Times New Roman" w:cs="Times New Roman"/>
          <w:sz w:val="32"/>
          <w:szCs w:val="32"/>
          <w:lang w:eastAsia="ru-RU"/>
        </w:rPr>
      </w:pPr>
      <w:r w:rsidRPr="002E6D6B">
        <w:rPr>
          <w:rFonts w:eastAsia="Times New Roman" w:cs="Times New Roman"/>
          <w:sz w:val="32"/>
          <w:szCs w:val="32"/>
          <w:lang w:eastAsia="ru-RU"/>
        </w:rPr>
        <w:t>Служб</w:t>
      </w:r>
      <w:r>
        <w:rPr>
          <w:rFonts w:eastAsia="Times New Roman" w:cs="Times New Roman"/>
          <w:sz w:val="32"/>
          <w:szCs w:val="32"/>
          <w:lang w:eastAsia="ru-RU"/>
        </w:rPr>
        <w:t>ой</w:t>
      </w:r>
      <w:r w:rsidRPr="002E6D6B">
        <w:rPr>
          <w:rFonts w:eastAsia="Times New Roman" w:cs="Times New Roman"/>
          <w:sz w:val="32"/>
          <w:szCs w:val="32"/>
          <w:lang w:eastAsia="ru-RU"/>
        </w:rPr>
        <w:t xml:space="preserve"> прове</w:t>
      </w:r>
      <w:r>
        <w:rPr>
          <w:rFonts w:eastAsia="Times New Roman" w:cs="Times New Roman"/>
          <w:sz w:val="32"/>
          <w:szCs w:val="32"/>
          <w:lang w:eastAsia="ru-RU"/>
        </w:rPr>
        <w:t>дены</w:t>
      </w:r>
      <w:r w:rsidRPr="002E6D6B">
        <w:rPr>
          <w:rFonts w:eastAsia="Times New Roman" w:cs="Times New Roman"/>
          <w:sz w:val="32"/>
          <w:szCs w:val="32"/>
          <w:lang w:eastAsia="ru-RU"/>
        </w:rPr>
        <w:t xml:space="preserve"> вс</w:t>
      </w:r>
      <w:r>
        <w:rPr>
          <w:rFonts w:eastAsia="Times New Roman" w:cs="Times New Roman"/>
          <w:sz w:val="32"/>
          <w:szCs w:val="32"/>
          <w:lang w:eastAsia="ru-RU"/>
        </w:rPr>
        <w:t>е</w:t>
      </w:r>
      <w:r w:rsidRPr="002E6D6B">
        <w:rPr>
          <w:rFonts w:eastAsia="Times New Roman" w:cs="Times New Roman"/>
          <w:sz w:val="32"/>
          <w:szCs w:val="32"/>
          <w:lang w:eastAsia="ru-RU"/>
        </w:rPr>
        <w:t xml:space="preserve"> подготовительн</w:t>
      </w:r>
      <w:r>
        <w:rPr>
          <w:rFonts w:eastAsia="Times New Roman" w:cs="Times New Roman"/>
          <w:sz w:val="32"/>
          <w:szCs w:val="32"/>
          <w:lang w:eastAsia="ru-RU"/>
        </w:rPr>
        <w:t>ые</w:t>
      </w:r>
      <w:r w:rsidRPr="002E6D6B">
        <w:rPr>
          <w:rFonts w:eastAsia="Times New Roman" w:cs="Times New Roman"/>
          <w:sz w:val="32"/>
          <w:szCs w:val="32"/>
          <w:lang w:eastAsia="ru-RU"/>
        </w:rPr>
        <w:t xml:space="preserve"> работ</w:t>
      </w:r>
      <w:r>
        <w:rPr>
          <w:rFonts w:eastAsia="Times New Roman" w:cs="Times New Roman"/>
          <w:sz w:val="32"/>
          <w:szCs w:val="32"/>
          <w:lang w:eastAsia="ru-RU"/>
        </w:rPr>
        <w:t xml:space="preserve">ы. </w:t>
      </w:r>
      <w:r w:rsidRPr="00EA3BD4">
        <w:rPr>
          <w:rFonts w:eastAsia="Times New Roman" w:cs="Times New Roman"/>
          <w:b/>
          <w:sz w:val="32"/>
          <w:szCs w:val="32"/>
          <w:lang w:eastAsia="ru-RU"/>
        </w:rPr>
        <w:t>Задача ТНО обеспечить качественное администрирование</w:t>
      </w:r>
      <w:r>
        <w:rPr>
          <w:rFonts w:eastAsia="Times New Roman" w:cs="Times New Roman"/>
          <w:sz w:val="32"/>
          <w:szCs w:val="32"/>
          <w:lang w:eastAsia="ru-RU"/>
        </w:rPr>
        <w:t xml:space="preserve"> новых статей доходов бюджета.</w:t>
      </w:r>
      <w:r w:rsidRPr="002E6D6B">
        <w:rPr>
          <w:rFonts w:eastAsia="Times New Roman" w:cs="Times New Roman"/>
          <w:sz w:val="32"/>
          <w:szCs w:val="32"/>
          <w:lang w:eastAsia="ru-RU"/>
        </w:rPr>
        <w:t xml:space="preserve"> </w:t>
      </w:r>
    </w:p>
    <w:p w:rsidR="0072616F" w:rsidRDefault="00E641B4" w:rsidP="00E641B4">
      <w:pPr>
        <w:autoSpaceDE w:val="0"/>
        <w:autoSpaceDN w:val="0"/>
        <w:adjustRightInd w:val="0"/>
        <w:spacing w:line="240" w:lineRule="auto"/>
        <w:jc w:val="both"/>
        <w:rPr>
          <w:rFonts w:cs="Times New Roman"/>
          <w:b/>
          <w:color w:val="000000" w:themeColor="text1"/>
          <w:sz w:val="32"/>
          <w:szCs w:val="32"/>
        </w:rPr>
      </w:pPr>
      <w:r>
        <w:rPr>
          <w:rFonts w:cs="Times New Roman"/>
          <w:color w:val="000000"/>
          <w:sz w:val="32"/>
          <w:szCs w:val="32"/>
        </w:rPr>
        <w:t>Положительную динамику показали п</w:t>
      </w:r>
      <w:r w:rsidR="00AF56BF">
        <w:rPr>
          <w:rFonts w:cs="Times New Roman"/>
          <w:color w:val="000000"/>
          <w:sz w:val="32"/>
          <w:szCs w:val="32"/>
        </w:rPr>
        <w:t xml:space="preserve">оступления </w:t>
      </w:r>
      <w:r w:rsidR="00AF56BF">
        <w:rPr>
          <w:rFonts w:cs="Times New Roman"/>
          <w:b/>
          <w:color w:val="000000"/>
          <w:sz w:val="32"/>
          <w:szCs w:val="32"/>
        </w:rPr>
        <w:t>всех имущественных налогов</w:t>
      </w:r>
      <w:r w:rsidR="00AF56BF">
        <w:rPr>
          <w:rFonts w:cs="Times New Roman"/>
          <w:color w:val="000000"/>
          <w:sz w:val="32"/>
          <w:szCs w:val="32"/>
        </w:rPr>
        <w:t>, несмотря на снижение ставок и перен</w:t>
      </w:r>
      <w:r>
        <w:rPr>
          <w:rFonts w:cs="Times New Roman"/>
          <w:color w:val="000000"/>
          <w:sz w:val="32"/>
          <w:szCs w:val="32"/>
        </w:rPr>
        <w:t>ос сроков уплаты на текущий год.</w:t>
      </w:r>
      <w:r w:rsidR="00AF56BF">
        <w:rPr>
          <w:rFonts w:cs="Times New Roman"/>
          <w:color w:val="000000"/>
          <w:sz w:val="32"/>
          <w:szCs w:val="32"/>
        </w:rPr>
        <w:t xml:space="preserve"> </w:t>
      </w:r>
    </w:p>
    <w:p w:rsidR="00EA3BD4" w:rsidRDefault="00EA3BD4" w:rsidP="00B74EE1">
      <w:pPr>
        <w:spacing w:line="240" w:lineRule="auto"/>
        <w:jc w:val="both"/>
        <w:rPr>
          <w:b/>
          <w:sz w:val="32"/>
          <w:szCs w:val="32"/>
        </w:rPr>
      </w:pPr>
    </w:p>
    <w:p w:rsidR="00C63F20" w:rsidRPr="00775852" w:rsidRDefault="00747358" w:rsidP="00B74EE1">
      <w:pPr>
        <w:spacing w:line="240" w:lineRule="auto"/>
        <w:jc w:val="both"/>
        <w:rPr>
          <w:sz w:val="32"/>
          <w:szCs w:val="32"/>
        </w:rPr>
      </w:pPr>
      <w:r w:rsidRPr="00775852">
        <w:rPr>
          <w:b/>
          <w:sz w:val="32"/>
          <w:szCs w:val="32"/>
        </w:rPr>
        <w:t>1.</w:t>
      </w:r>
      <w:r w:rsidR="00DB7E02" w:rsidRPr="00DB7E02">
        <w:rPr>
          <w:b/>
          <w:sz w:val="32"/>
          <w:szCs w:val="32"/>
        </w:rPr>
        <w:t>4</w:t>
      </w:r>
      <w:r w:rsidRPr="00775852">
        <w:rPr>
          <w:b/>
          <w:sz w:val="32"/>
          <w:szCs w:val="32"/>
        </w:rPr>
        <w:t xml:space="preserve">. </w:t>
      </w:r>
      <w:r w:rsidR="00057D5F" w:rsidRPr="00775852">
        <w:rPr>
          <w:sz w:val="32"/>
          <w:szCs w:val="32"/>
        </w:rPr>
        <w:t xml:space="preserve">Организационно-технические возможности ФНС позволили </w:t>
      </w:r>
      <w:r w:rsidR="00057D5F" w:rsidRPr="00B94F9D">
        <w:rPr>
          <w:b/>
          <w:sz w:val="32"/>
          <w:szCs w:val="32"/>
        </w:rPr>
        <w:t>оперативно</w:t>
      </w:r>
      <w:r w:rsidR="00057D5F" w:rsidRPr="00775852">
        <w:rPr>
          <w:sz w:val="32"/>
          <w:szCs w:val="32"/>
        </w:rPr>
        <w:t xml:space="preserve"> </w:t>
      </w:r>
      <w:r w:rsidR="00057D5F" w:rsidRPr="00775852">
        <w:rPr>
          <w:b/>
          <w:sz w:val="32"/>
          <w:szCs w:val="32"/>
        </w:rPr>
        <w:t>р</w:t>
      </w:r>
      <w:r w:rsidR="006367C7" w:rsidRPr="00775852">
        <w:rPr>
          <w:b/>
          <w:sz w:val="32"/>
          <w:szCs w:val="32"/>
        </w:rPr>
        <w:t>еализ</w:t>
      </w:r>
      <w:r w:rsidR="00057D5F" w:rsidRPr="00775852">
        <w:rPr>
          <w:b/>
          <w:sz w:val="32"/>
          <w:szCs w:val="32"/>
        </w:rPr>
        <w:t>овать</w:t>
      </w:r>
      <w:r w:rsidR="006367C7" w:rsidRPr="00775852">
        <w:rPr>
          <w:b/>
          <w:sz w:val="32"/>
          <w:szCs w:val="32"/>
        </w:rPr>
        <w:t xml:space="preserve"> </w:t>
      </w:r>
      <w:r w:rsidR="00376159" w:rsidRPr="00775852">
        <w:rPr>
          <w:b/>
          <w:sz w:val="32"/>
          <w:szCs w:val="32"/>
        </w:rPr>
        <w:t>институт</w:t>
      </w:r>
      <w:r w:rsidR="00057D5F" w:rsidRPr="00775852">
        <w:rPr>
          <w:b/>
          <w:sz w:val="32"/>
          <w:szCs w:val="32"/>
        </w:rPr>
        <w:t>ы</w:t>
      </w:r>
      <w:r w:rsidR="00376159" w:rsidRPr="00775852">
        <w:rPr>
          <w:b/>
          <w:sz w:val="32"/>
          <w:szCs w:val="32"/>
        </w:rPr>
        <w:t xml:space="preserve"> </w:t>
      </w:r>
      <w:r w:rsidR="00C63F20" w:rsidRPr="00775852">
        <w:rPr>
          <w:b/>
          <w:sz w:val="32"/>
          <w:szCs w:val="32"/>
        </w:rPr>
        <w:t xml:space="preserve">автоматической </w:t>
      </w:r>
      <w:r w:rsidR="00376159" w:rsidRPr="00775852">
        <w:rPr>
          <w:b/>
          <w:sz w:val="32"/>
          <w:szCs w:val="32"/>
        </w:rPr>
        <w:t>помощи бизнесу, даже в тех отношениях, которые формально не имеют отношения</w:t>
      </w:r>
      <w:r w:rsidR="00057D5F" w:rsidRPr="00775852">
        <w:rPr>
          <w:b/>
          <w:sz w:val="32"/>
          <w:szCs w:val="32"/>
        </w:rPr>
        <w:t xml:space="preserve"> к ФНС России</w:t>
      </w:r>
      <w:r w:rsidR="00267828">
        <w:rPr>
          <w:sz w:val="32"/>
          <w:szCs w:val="32"/>
        </w:rPr>
        <w:t>,</w:t>
      </w:r>
      <w:r w:rsidR="00267828" w:rsidRPr="00267828">
        <w:rPr>
          <w:rFonts w:cs="Times New Roman"/>
          <w:sz w:val="32"/>
          <w:szCs w:val="32"/>
        </w:rPr>
        <w:t xml:space="preserve"> </w:t>
      </w:r>
      <w:r w:rsidR="00267828">
        <w:rPr>
          <w:rFonts w:cs="Times New Roman"/>
          <w:sz w:val="32"/>
          <w:szCs w:val="32"/>
        </w:rPr>
        <w:t>не запрашивая никакую дополнительную информацию.</w:t>
      </w:r>
    </w:p>
    <w:p w:rsidR="00F56C3D" w:rsidRPr="00775852" w:rsidRDefault="00F56C3D" w:rsidP="00F56C3D">
      <w:pPr>
        <w:spacing w:line="240" w:lineRule="auto"/>
        <w:jc w:val="both"/>
        <w:rPr>
          <w:sz w:val="32"/>
          <w:szCs w:val="32"/>
        </w:rPr>
      </w:pPr>
      <w:r w:rsidRPr="00775852">
        <w:rPr>
          <w:sz w:val="32"/>
          <w:szCs w:val="32"/>
        </w:rPr>
        <w:t xml:space="preserve">Так, система проверки соответствия налогоплательщиков критериям и механизм самой </w:t>
      </w:r>
      <w:r w:rsidRPr="00775852">
        <w:rPr>
          <w:b/>
          <w:sz w:val="32"/>
          <w:szCs w:val="32"/>
        </w:rPr>
        <w:t>выплаты субсидий</w:t>
      </w:r>
      <w:r w:rsidRPr="00775852">
        <w:rPr>
          <w:sz w:val="32"/>
          <w:szCs w:val="32"/>
        </w:rPr>
        <w:t xml:space="preserve"> через личный кабинет была развернута за 3 недели. Все что нужно было сделать налогоплательщикам – это выбрать счет для перечисления денежных средств.</w:t>
      </w:r>
    </w:p>
    <w:p w:rsidR="00267828" w:rsidRPr="00471886" w:rsidRDefault="00471886" w:rsidP="00B74EE1">
      <w:pPr>
        <w:spacing w:line="240" w:lineRule="auto"/>
        <w:jc w:val="both"/>
        <w:rPr>
          <w:sz w:val="32"/>
          <w:szCs w:val="32"/>
        </w:rPr>
      </w:pPr>
      <w:r>
        <w:rPr>
          <w:b/>
          <w:sz w:val="32"/>
          <w:szCs w:val="32"/>
        </w:rPr>
        <w:t xml:space="preserve">Технология </w:t>
      </w:r>
      <w:proofErr w:type="spellStart"/>
      <w:r>
        <w:rPr>
          <w:b/>
          <w:sz w:val="32"/>
          <w:szCs w:val="32"/>
        </w:rPr>
        <w:t>блокчейн</w:t>
      </w:r>
      <w:proofErr w:type="spellEnd"/>
      <w:r>
        <w:rPr>
          <w:b/>
          <w:sz w:val="32"/>
          <w:szCs w:val="32"/>
        </w:rPr>
        <w:t xml:space="preserve">, </w:t>
      </w:r>
      <w:r w:rsidRPr="00471886">
        <w:rPr>
          <w:sz w:val="32"/>
          <w:szCs w:val="32"/>
        </w:rPr>
        <w:t>реализованная ФНС России,</w:t>
      </w:r>
      <w:r>
        <w:rPr>
          <w:b/>
          <w:sz w:val="32"/>
          <w:szCs w:val="32"/>
        </w:rPr>
        <w:t xml:space="preserve"> </w:t>
      </w:r>
      <w:r w:rsidRPr="00471886">
        <w:rPr>
          <w:sz w:val="32"/>
          <w:szCs w:val="32"/>
        </w:rPr>
        <w:t>позволила организациям</w:t>
      </w:r>
      <w:r>
        <w:rPr>
          <w:b/>
          <w:sz w:val="32"/>
          <w:szCs w:val="32"/>
        </w:rPr>
        <w:t xml:space="preserve"> оперативно получить льготные кредиты </w:t>
      </w:r>
      <w:r w:rsidRPr="00471886">
        <w:rPr>
          <w:sz w:val="32"/>
          <w:szCs w:val="32"/>
        </w:rPr>
        <w:t>на поддержку занятости.</w:t>
      </w:r>
    </w:p>
    <w:p w:rsidR="00267828" w:rsidRDefault="00B43AA2" w:rsidP="00B74EE1">
      <w:pPr>
        <w:spacing w:line="240" w:lineRule="auto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1.</w:t>
      </w:r>
      <w:r w:rsidR="00DB7E02" w:rsidRPr="00DB7E02">
        <w:rPr>
          <w:b/>
          <w:sz w:val="32"/>
          <w:szCs w:val="32"/>
        </w:rPr>
        <w:t>5</w:t>
      </w:r>
      <w:r>
        <w:rPr>
          <w:b/>
          <w:sz w:val="32"/>
          <w:szCs w:val="32"/>
        </w:rPr>
        <w:t xml:space="preserve">. </w:t>
      </w:r>
      <w:r w:rsidR="00267828">
        <w:rPr>
          <w:b/>
          <w:sz w:val="32"/>
          <w:szCs w:val="32"/>
        </w:rPr>
        <w:t xml:space="preserve">ФНС России стала инициатором моратория на проведение контрольных мероприятий и взыскание </w:t>
      </w:r>
      <w:r w:rsidR="00B14692">
        <w:rPr>
          <w:b/>
          <w:sz w:val="32"/>
          <w:szCs w:val="32"/>
        </w:rPr>
        <w:t>задолженности в период пандемии</w:t>
      </w:r>
    </w:p>
    <w:p w:rsidR="00267828" w:rsidRDefault="004B510B" w:rsidP="00267828">
      <w:pPr>
        <w:spacing w:line="240" w:lineRule="auto"/>
        <w:jc w:val="both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lastRenderedPageBreak/>
        <w:t>1.</w:t>
      </w:r>
      <w:r w:rsidR="00DB7E02" w:rsidRPr="00DE4162">
        <w:rPr>
          <w:rFonts w:cs="Times New Roman"/>
          <w:sz w:val="32"/>
          <w:szCs w:val="32"/>
        </w:rPr>
        <w:t>5</w:t>
      </w:r>
      <w:r>
        <w:rPr>
          <w:rFonts w:cs="Times New Roman"/>
          <w:sz w:val="32"/>
          <w:szCs w:val="32"/>
        </w:rPr>
        <w:t xml:space="preserve">.1. </w:t>
      </w:r>
      <w:r w:rsidR="00B14692">
        <w:rPr>
          <w:rFonts w:cs="Times New Roman"/>
          <w:sz w:val="32"/>
          <w:szCs w:val="32"/>
        </w:rPr>
        <w:t>Без потери для качества администрирования</w:t>
      </w:r>
      <w:r w:rsidR="00B43AA2">
        <w:rPr>
          <w:rFonts w:cs="Times New Roman"/>
          <w:sz w:val="32"/>
          <w:szCs w:val="32"/>
        </w:rPr>
        <w:t xml:space="preserve"> и </w:t>
      </w:r>
      <w:r w:rsidR="00B43AA2" w:rsidRPr="00B43AA2">
        <w:rPr>
          <w:rFonts w:cs="Times New Roman"/>
          <w:sz w:val="32"/>
          <w:szCs w:val="32"/>
        </w:rPr>
        <w:t>контроля над доходами бюджета</w:t>
      </w:r>
      <w:r w:rsidR="00B14692">
        <w:rPr>
          <w:rFonts w:cs="Times New Roman"/>
          <w:sz w:val="32"/>
          <w:szCs w:val="32"/>
        </w:rPr>
        <w:t xml:space="preserve"> это стало возможным </w:t>
      </w:r>
      <w:r w:rsidR="00B14692" w:rsidRPr="004B510B">
        <w:rPr>
          <w:rFonts w:cs="Times New Roman"/>
          <w:b/>
          <w:sz w:val="32"/>
          <w:szCs w:val="32"/>
        </w:rPr>
        <w:t xml:space="preserve">благодаря использованию </w:t>
      </w:r>
      <w:r w:rsidR="00267828" w:rsidRPr="004B510B">
        <w:rPr>
          <w:rFonts w:cs="Times New Roman"/>
          <w:b/>
          <w:sz w:val="32"/>
          <w:szCs w:val="32"/>
        </w:rPr>
        <w:t>линейк</w:t>
      </w:r>
      <w:r w:rsidR="00B14692" w:rsidRPr="004B510B">
        <w:rPr>
          <w:rFonts w:cs="Times New Roman"/>
          <w:b/>
          <w:sz w:val="32"/>
          <w:szCs w:val="32"/>
        </w:rPr>
        <w:t>и</w:t>
      </w:r>
      <w:r w:rsidR="00267828" w:rsidRPr="004B510B">
        <w:rPr>
          <w:rFonts w:cs="Times New Roman"/>
          <w:b/>
          <w:sz w:val="32"/>
          <w:szCs w:val="32"/>
        </w:rPr>
        <w:t xml:space="preserve"> автоматизированных инструментов контроля, основной из которых, АСК НДС-2</w:t>
      </w:r>
      <w:r w:rsidR="00267828">
        <w:rPr>
          <w:rFonts w:cs="Times New Roman"/>
          <w:sz w:val="32"/>
          <w:szCs w:val="32"/>
        </w:rPr>
        <w:t>, которая позволила без истребования документов у налогоплательщика, анализировать все его операции на основе автоматического сопоставления данных.</w:t>
      </w:r>
    </w:p>
    <w:p w:rsidR="00267828" w:rsidRDefault="00267828" w:rsidP="00267828">
      <w:pPr>
        <w:spacing w:line="240" w:lineRule="auto"/>
        <w:jc w:val="both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В результате мы получили:</w:t>
      </w:r>
    </w:p>
    <w:p w:rsidR="00267828" w:rsidRDefault="00267828" w:rsidP="00267828">
      <w:pPr>
        <w:spacing w:line="240" w:lineRule="auto"/>
        <w:jc w:val="both"/>
        <w:rPr>
          <w:rFonts w:eastAsia="Calibri"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 xml:space="preserve">- чистую бизнес среду </w:t>
      </w:r>
      <w:r w:rsidR="004757C7">
        <w:rPr>
          <w:rFonts w:cs="Times New Roman"/>
          <w:sz w:val="32"/>
          <w:szCs w:val="32"/>
        </w:rPr>
        <w:t>–</w:t>
      </w:r>
      <w:r>
        <w:rPr>
          <w:rFonts w:cs="Times New Roman"/>
          <w:sz w:val="32"/>
          <w:szCs w:val="32"/>
        </w:rPr>
        <w:t xml:space="preserve"> </w:t>
      </w:r>
      <w:r w:rsidR="004757C7">
        <w:rPr>
          <w:rFonts w:cs="Times New Roman"/>
          <w:sz w:val="32"/>
          <w:szCs w:val="32"/>
        </w:rPr>
        <w:t xml:space="preserve">серьезное сокращение </w:t>
      </w:r>
      <w:r>
        <w:rPr>
          <w:rFonts w:cs="Times New Roman"/>
          <w:sz w:val="32"/>
          <w:szCs w:val="32"/>
        </w:rPr>
        <w:t>налогов</w:t>
      </w:r>
      <w:r w:rsidR="004757C7">
        <w:rPr>
          <w:rFonts w:cs="Times New Roman"/>
          <w:sz w:val="32"/>
          <w:szCs w:val="32"/>
        </w:rPr>
        <w:t>ого</w:t>
      </w:r>
      <w:r>
        <w:rPr>
          <w:rFonts w:cs="Times New Roman"/>
          <w:sz w:val="32"/>
          <w:szCs w:val="32"/>
        </w:rPr>
        <w:t xml:space="preserve"> разрыв</w:t>
      </w:r>
      <w:r w:rsidR="004757C7">
        <w:rPr>
          <w:rFonts w:cs="Times New Roman"/>
          <w:sz w:val="32"/>
          <w:szCs w:val="32"/>
        </w:rPr>
        <w:t>а</w:t>
      </w:r>
      <w:r>
        <w:rPr>
          <w:rFonts w:cs="Times New Roman"/>
          <w:sz w:val="32"/>
          <w:szCs w:val="32"/>
        </w:rPr>
        <w:t xml:space="preserve"> по НДС </w:t>
      </w:r>
      <w:r w:rsidR="004757C7">
        <w:rPr>
          <w:rFonts w:cs="Times New Roman"/>
          <w:sz w:val="32"/>
          <w:szCs w:val="32"/>
        </w:rPr>
        <w:t xml:space="preserve">с </w:t>
      </w:r>
      <w:r>
        <w:rPr>
          <w:rFonts w:cs="Times New Roman"/>
          <w:sz w:val="32"/>
          <w:szCs w:val="32"/>
        </w:rPr>
        <w:t>2015 год</w:t>
      </w:r>
      <w:r w:rsidR="004757C7">
        <w:rPr>
          <w:rFonts w:cs="Times New Roman"/>
          <w:sz w:val="32"/>
          <w:szCs w:val="32"/>
        </w:rPr>
        <w:t>а</w:t>
      </w:r>
      <w:r>
        <w:rPr>
          <w:rFonts w:eastAsia="Calibri" w:cs="Times New Roman"/>
          <w:sz w:val="32"/>
          <w:szCs w:val="32"/>
        </w:rPr>
        <w:t xml:space="preserve">; </w:t>
      </w:r>
    </w:p>
    <w:p w:rsidR="00267828" w:rsidRDefault="00267828" w:rsidP="00267828">
      <w:pPr>
        <w:spacing w:line="240" w:lineRule="auto"/>
        <w:jc w:val="both"/>
        <w:rPr>
          <w:rFonts w:cs="Times New Roman"/>
          <w:sz w:val="32"/>
          <w:szCs w:val="32"/>
        </w:rPr>
      </w:pPr>
      <w:r>
        <w:rPr>
          <w:rFonts w:eastAsia="Calibri" w:cs="Times New Roman"/>
          <w:sz w:val="32"/>
          <w:szCs w:val="32"/>
        </w:rPr>
        <w:t xml:space="preserve">- кратное сокращение количества выездных проверок за 10 лет, с </w:t>
      </w:r>
      <w:r>
        <w:rPr>
          <w:rFonts w:eastAsia="Calibri" w:cs="Times New Roman"/>
          <w:b/>
          <w:sz w:val="32"/>
          <w:szCs w:val="32"/>
        </w:rPr>
        <w:t>67</w:t>
      </w:r>
      <w:r>
        <w:rPr>
          <w:rFonts w:eastAsia="Calibri" w:cs="Times New Roman"/>
          <w:sz w:val="32"/>
          <w:szCs w:val="32"/>
        </w:rPr>
        <w:t xml:space="preserve"> </w:t>
      </w:r>
      <w:r>
        <w:rPr>
          <w:rFonts w:cs="Times New Roman"/>
          <w:sz w:val="32"/>
          <w:szCs w:val="32"/>
        </w:rPr>
        <w:t xml:space="preserve">до </w:t>
      </w:r>
      <w:r w:rsidR="00882CE4" w:rsidRPr="00882CE4">
        <w:rPr>
          <w:rFonts w:cs="Times New Roman"/>
          <w:b/>
          <w:sz w:val="32"/>
          <w:szCs w:val="32"/>
        </w:rPr>
        <w:t>6</w:t>
      </w:r>
      <w:r w:rsidR="004757C7">
        <w:rPr>
          <w:rFonts w:cs="Times New Roman"/>
          <w:sz w:val="32"/>
          <w:szCs w:val="32"/>
        </w:rPr>
        <w:t xml:space="preserve"> тысяч в год</w:t>
      </w:r>
      <w:r>
        <w:rPr>
          <w:rFonts w:cs="Times New Roman"/>
          <w:sz w:val="32"/>
          <w:szCs w:val="32"/>
        </w:rPr>
        <w:t>;</w:t>
      </w:r>
    </w:p>
    <w:p w:rsidR="004757C7" w:rsidRDefault="00267828" w:rsidP="00267828">
      <w:pPr>
        <w:spacing w:line="240" w:lineRule="auto"/>
        <w:jc w:val="both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 xml:space="preserve">- </w:t>
      </w:r>
      <w:r w:rsidR="00AB3746" w:rsidRPr="00267136">
        <w:rPr>
          <w:rFonts w:cs="Times New Roman"/>
          <w:b/>
          <w:sz w:val="32"/>
          <w:szCs w:val="32"/>
        </w:rPr>
        <w:t xml:space="preserve">более </w:t>
      </w:r>
      <w:r w:rsidR="00267136" w:rsidRPr="00267136">
        <w:rPr>
          <w:rFonts w:cs="Times New Roman"/>
          <w:b/>
          <w:sz w:val="32"/>
          <w:szCs w:val="32"/>
        </w:rPr>
        <w:t>половины</w:t>
      </w:r>
      <w:r w:rsidR="004757C7">
        <w:rPr>
          <w:rFonts w:cs="Times New Roman"/>
          <w:sz w:val="32"/>
          <w:szCs w:val="32"/>
        </w:rPr>
        <w:t xml:space="preserve"> </w:t>
      </w:r>
      <w:r w:rsidR="00AB3746">
        <w:rPr>
          <w:rFonts w:cs="Times New Roman"/>
          <w:sz w:val="32"/>
          <w:szCs w:val="32"/>
        </w:rPr>
        <w:t>налогов по результатам контрольно-аналитической работы</w:t>
      </w:r>
      <w:r w:rsidR="00AB3746">
        <w:rPr>
          <w:rFonts w:cs="Times New Roman"/>
          <w:sz w:val="32"/>
          <w:szCs w:val="32"/>
        </w:rPr>
        <w:t xml:space="preserve"> </w:t>
      </w:r>
      <w:r w:rsidR="00AB3746">
        <w:rPr>
          <w:rFonts w:cs="Times New Roman"/>
          <w:sz w:val="32"/>
          <w:szCs w:val="32"/>
        </w:rPr>
        <w:t>упла</w:t>
      </w:r>
      <w:r w:rsidR="00AB3746">
        <w:rPr>
          <w:rFonts w:cs="Times New Roman"/>
          <w:sz w:val="32"/>
          <w:szCs w:val="32"/>
        </w:rPr>
        <w:t xml:space="preserve">чивается </w:t>
      </w:r>
      <w:r>
        <w:rPr>
          <w:rFonts w:cs="Times New Roman"/>
          <w:sz w:val="32"/>
          <w:szCs w:val="32"/>
        </w:rPr>
        <w:t>добровольн</w:t>
      </w:r>
      <w:r w:rsidR="004757C7">
        <w:rPr>
          <w:rFonts w:cs="Times New Roman"/>
          <w:sz w:val="32"/>
          <w:szCs w:val="32"/>
        </w:rPr>
        <w:t>о</w:t>
      </w:r>
      <w:r>
        <w:rPr>
          <w:rFonts w:cs="Times New Roman"/>
          <w:sz w:val="32"/>
          <w:szCs w:val="32"/>
        </w:rPr>
        <w:t xml:space="preserve"> (без проверок),</w:t>
      </w:r>
    </w:p>
    <w:p w:rsidR="00267828" w:rsidRDefault="00267828" w:rsidP="00267828">
      <w:pPr>
        <w:spacing w:line="240" w:lineRule="auto"/>
        <w:jc w:val="both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 xml:space="preserve"> - возможность стабильно сокращать сроки камеральных проверок НДС (с 3 до 1 месяца), оставляя в обороте компаний миллиарды рублей.</w:t>
      </w:r>
    </w:p>
    <w:p w:rsidR="00B4196E" w:rsidRPr="00B4196E" w:rsidRDefault="00B4196E" w:rsidP="00316DE9">
      <w:pPr>
        <w:spacing w:line="240" w:lineRule="auto"/>
        <w:jc w:val="both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 xml:space="preserve">В текущем году перед контрольным боком стоит </w:t>
      </w:r>
      <w:r w:rsidRPr="00316DE9">
        <w:rPr>
          <w:rFonts w:cs="Times New Roman"/>
          <w:b/>
          <w:sz w:val="32"/>
          <w:szCs w:val="32"/>
        </w:rPr>
        <w:t>задача</w:t>
      </w:r>
      <w:r w:rsidR="00316DE9" w:rsidRPr="00316DE9">
        <w:rPr>
          <w:rFonts w:cs="Times New Roman"/>
          <w:b/>
          <w:sz w:val="32"/>
          <w:szCs w:val="32"/>
        </w:rPr>
        <w:t xml:space="preserve"> </w:t>
      </w:r>
      <w:r w:rsidRPr="00316DE9">
        <w:rPr>
          <w:rFonts w:cs="Times New Roman"/>
          <w:b/>
          <w:sz w:val="32"/>
          <w:szCs w:val="32"/>
        </w:rPr>
        <w:t>полностью перейти на экстерриториальный принцип отработки схемных расхождений,</w:t>
      </w:r>
      <w:r w:rsidRPr="00B4196E">
        <w:rPr>
          <w:rFonts w:cs="Times New Roman"/>
          <w:sz w:val="32"/>
          <w:szCs w:val="32"/>
        </w:rPr>
        <w:t xml:space="preserve"> </w:t>
      </w:r>
      <w:r w:rsidR="00AB3746">
        <w:rPr>
          <w:rFonts w:cs="Times New Roman"/>
          <w:sz w:val="32"/>
          <w:szCs w:val="32"/>
        </w:rPr>
        <w:t xml:space="preserve">для дальнейшего повышения </w:t>
      </w:r>
      <w:r w:rsidRPr="00B4196E">
        <w:rPr>
          <w:rFonts w:cs="Times New Roman"/>
          <w:sz w:val="32"/>
          <w:szCs w:val="32"/>
        </w:rPr>
        <w:t xml:space="preserve"> «чистоты» </w:t>
      </w:r>
      <w:r w:rsidR="00AB3746">
        <w:rPr>
          <w:rFonts w:cs="Times New Roman"/>
          <w:sz w:val="32"/>
          <w:szCs w:val="32"/>
        </w:rPr>
        <w:t>среды и создания условий для честной конкуренции</w:t>
      </w:r>
      <w:r w:rsidR="004757C7">
        <w:rPr>
          <w:rFonts w:cs="Times New Roman"/>
          <w:sz w:val="32"/>
          <w:szCs w:val="32"/>
        </w:rPr>
        <w:t>.</w:t>
      </w:r>
    </w:p>
    <w:p w:rsidR="00267828" w:rsidRDefault="00267828" w:rsidP="00B74EE1">
      <w:pPr>
        <w:spacing w:line="240" w:lineRule="auto"/>
        <w:jc w:val="both"/>
        <w:rPr>
          <w:sz w:val="32"/>
          <w:szCs w:val="32"/>
        </w:rPr>
      </w:pPr>
    </w:p>
    <w:p w:rsidR="00C231C7" w:rsidRDefault="00C231C7" w:rsidP="00C231C7">
      <w:pPr>
        <w:spacing w:line="240" w:lineRule="auto"/>
        <w:jc w:val="both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Следующим цифровым флагманским продуктом стал проект</w:t>
      </w:r>
      <w:r>
        <w:rPr>
          <w:rFonts w:cs="Times New Roman"/>
          <w:b/>
          <w:sz w:val="32"/>
          <w:szCs w:val="32"/>
        </w:rPr>
        <w:t xml:space="preserve"> онлайн ККТ</w:t>
      </w:r>
      <w:r>
        <w:rPr>
          <w:rFonts w:cs="Times New Roman"/>
          <w:sz w:val="32"/>
          <w:szCs w:val="32"/>
        </w:rPr>
        <w:t xml:space="preserve">. </w:t>
      </w:r>
      <w:r>
        <w:rPr>
          <w:rFonts w:cs="Times New Roman"/>
          <w:b/>
          <w:sz w:val="32"/>
          <w:szCs w:val="32"/>
        </w:rPr>
        <w:t xml:space="preserve">Для бизнеса проект дал </w:t>
      </w:r>
      <w:r>
        <w:rPr>
          <w:rFonts w:cs="Times New Roman"/>
          <w:sz w:val="32"/>
          <w:szCs w:val="32"/>
        </w:rPr>
        <w:t>возможность</w:t>
      </w:r>
      <w:r>
        <w:rPr>
          <w:rFonts w:cs="Times New Roman"/>
          <w:b/>
          <w:sz w:val="32"/>
          <w:szCs w:val="32"/>
        </w:rPr>
        <w:t xml:space="preserve"> ликвидировать</w:t>
      </w:r>
      <w:r>
        <w:rPr>
          <w:rFonts w:cs="Times New Roman"/>
          <w:sz w:val="32"/>
          <w:szCs w:val="32"/>
        </w:rPr>
        <w:t xml:space="preserve"> </w:t>
      </w:r>
      <w:r>
        <w:rPr>
          <w:rFonts w:cs="Times New Roman"/>
          <w:b/>
          <w:sz w:val="32"/>
          <w:szCs w:val="32"/>
        </w:rPr>
        <w:t>9 форм</w:t>
      </w:r>
      <w:r>
        <w:rPr>
          <w:rFonts w:cs="Times New Roman"/>
          <w:sz w:val="32"/>
          <w:szCs w:val="32"/>
        </w:rPr>
        <w:t xml:space="preserve"> кассовой отчетности и существенно снизить количество проверок.</w:t>
      </w:r>
    </w:p>
    <w:p w:rsidR="00C231C7" w:rsidRDefault="00C231C7" w:rsidP="00C231C7">
      <w:pPr>
        <w:spacing w:line="240" w:lineRule="auto"/>
        <w:jc w:val="both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 xml:space="preserve">Служба создала </w:t>
      </w:r>
      <w:r>
        <w:rPr>
          <w:rFonts w:cs="Times New Roman"/>
          <w:sz w:val="32"/>
          <w:szCs w:val="32"/>
          <w:lang w:val="en-US"/>
        </w:rPr>
        <w:t>API</w:t>
      </w:r>
      <w:r w:rsidRPr="00C231C7">
        <w:rPr>
          <w:rFonts w:cs="Times New Roman"/>
          <w:sz w:val="32"/>
          <w:szCs w:val="32"/>
        </w:rPr>
        <w:t xml:space="preserve"> </w:t>
      </w:r>
      <w:r>
        <w:rPr>
          <w:rFonts w:cs="Times New Roman"/>
          <w:sz w:val="32"/>
          <w:szCs w:val="32"/>
        </w:rPr>
        <w:t xml:space="preserve">интерфейс, который позволил компаниям использовать информацию чеков для бонусов покупателям, заинтересовав потребителей проверять чеки, создав систему гражданского </w:t>
      </w:r>
      <w:proofErr w:type="gramStart"/>
      <w:r>
        <w:rPr>
          <w:rFonts w:cs="Times New Roman"/>
          <w:sz w:val="32"/>
          <w:szCs w:val="32"/>
        </w:rPr>
        <w:t>контроля за</w:t>
      </w:r>
      <w:proofErr w:type="gramEnd"/>
      <w:r>
        <w:rPr>
          <w:rFonts w:cs="Times New Roman"/>
          <w:sz w:val="32"/>
          <w:szCs w:val="32"/>
        </w:rPr>
        <w:t xml:space="preserve"> фискальной дисциплиной и ценами. Покупатель может через приложение в смартфоне проверить чек и убедиться в том, что приобрел товар у легального продавца по заявленной цене.</w:t>
      </w:r>
    </w:p>
    <w:p w:rsidR="00C231C7" w:rsidRDefault="00C231C7" w:rsidP="00C231C7">
      <w:pPr>
        <w:spacing w:line="240" w:lineRule="auto"/>
        <w:jc w:val="both"/>
        <w:rPr>
          <w:rFonts w:cs="Times New Roman"/>
          <w:color w:val="000000"/>
          <w:sz w:val="32"/>
          <w:szCs w:val="32"/>
        </w:rPr>
      </w:pPr>
      <w:r>
        <w:rPr>
          <w:rFonts w:cs="Times New Roman"/>
          <w:sz w:val="32"/>
          <w:szCs w:val="32"/>
        </w:rPr>
        <w:t xml:space="preserve">Ещё одним результатом проекта стала возможность по </w:t>
      </w:r>
      <w:r>
        <w:rPr>
          <w:rFonts w:cs="Times New Roman"/>
          <w:b/>
          <w:color w:val="000000"/>
          <w:sz w:val="32"/>
          <w:szCs w:val="32"/>
        </w:rPr>
        <w:t>поручению Президента РФ</w:t>
      </w:r>
      <w:r>
        <w:rPr>
          <w:rFonts w:cs="Times New Roman"/>
          <w:color w:val="000000"/>
          <w:sz w:val="32"/>
          <w:szCs w:val="32"/>
        </w:rPr>
        <w:t xml:space="preserve"> </w:t>
      </w:r>
      <w:r>
        <w:rPr>
          <w:rFonts w:cs="Times New Roman"/>
          <w:b/>
          <w:sz w:val="32"/>
          <w:szCs w:val="32"/>
        </w:rPr>
        <w:t>обеспечить эффективный</w:t>
      </w:r>
      <w:r>
        <w:rPr>
          <w:rFonts w:cs="Times New Roman"/>
          <w:b/>
          <w:color w:val="000000"/>
          <w:sz w:val="32"/>
          <w:szCs w:val="32"/>
        </w:rPr>
        <w:t xml:space="preserve"> мониторинг цен в стране, </w:t>
      </w:r>
      <w:r>
        <w:rPr>
          <w:rFonts w:cs="Times New Roman"/>
          <w:color w:val="000000"/>
          <w:sz w:val="32"/>
          <w:szCs w:val="32"/>
        </w:rPr>
        <w:t xml:space="preserve">в том числе на социально значимые товары: лекарства, продукты питания. </w:t>
      </w:r>
    </w:p>
    <w:p w:rsidR="00C231C7" w:rsidRDefault="00C231C7" w:rsidP="00C231C7">
      <w:pPr>
        <w:spacing w:line="240" w:lineRule="auto"/>
        <w:jc w:val="both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Эффективная работа он-</w:t>
      </w:r>
      <w:proofErr w:type="spellStart"/>
      <w:r>
        <w:rPr>
          <w:rFonts w:cs="Times New Roman"/>
          <w:sz w:val="32"/>
          <w:szCs w:val="32"/>
        </w:rPr>
        <w:t>лайн</w:t>
      </w:r>
      <w:proofErr w:type="spellEnd"/>
      <w:r>
        <w:rPr>
          <w:rFonts w:cs="Times New Roman"/>
          <w:sz w:val="32"/>
          <w:szCs w:val="32"/>
        </w:rPr>
        <w:t xml:space="preserve"> касс позволила государству наконец-то </w:t>
      </w:r>
      <w:r>
        <w:rPr>
          <w:rFonts w:cs="Times New Roman"/>
          <w:b/>
          <w:sz w:val="32"/>
          <w:szCs w:val="32"/>
        </w:rPr>
        <w:t>отказаться от</w:t>
      </w:r>
      <w:r>
        <w:rPr>
          <w:rFonts w:cs="Times New Roman"/>
          <w:sz w:val="32"/>
          <w:szCs w:val="32"/>
        </w:rPr>
        <w:t xml:space="preserve"> такого анахронизма как </w:t>
      </w:r>
      <w:r>
        <w:rPr>
          <w:rFonts w:cs="Times New Roman"/>
          <w:b/>
          <w:sz w:val="32"/>
          <w:szCs w:val="32"/>
        </w:rPr>
        <w:t>ЕНВД,</w:t>
      </w:r>
      <w:r>
        <w:rPr>
          <w:rFonts w:cs="Times New Roman"/>
          <w:sz w:val="32"/>
          <w:szCs w:val="32"/>
        </w:rPr>
        <w:t xml:space="preserve"> который </w:t>
      </w:r>
      <w:r>
        <w:rPr>
          <w:rFonts w:cs="Times New Roman"/>
          <w:sz w:val="32"/>
          <w:szCs w:val="32"/>
        </w:rPr>
        <w:lastRenderedPageBreak/>
        <w:t xml:space="preserve">в последнее время использовался для минимизации или просто ухода от налогообложения. </w:t>
      </w:r>
    </w:p>
    <w:p w:rsidR="00C231C7" w:rsidRPr="004757C7" w:rsidRDefault="00C231C7" w:rsidP="00C231C7">
      <w:pPr>
        <w:autoSpaceDE w:val="0"/>
        <w:autoSpaceDN w:val="0"/>
        <w:adjustRightInd w:val="0"/>
        <w:spacing w:line="240" w:lineRule="auto"/>
        <w:jc w:val="both"/>
        <w:rPr>
          <w:rFonts w:cs="Times New Roman"/>
          <w:b/>
          <w:sz w:val="32"/>
          <w:szCs w:val="32"/>
        </w:rPr>
      </w:pPr>
      <w:r w:rsidRPr="004757C7">
        <w:rPr>
          <w:rFonts w:cs="Times New Roman"/>
          <w:b/>
          <w:sz w:val="32"/>
          <w:szCs w:val="32"/>
        </w:rPr>
        <w:t>Для бесшовного перехода</w:t>
      </w:r>
      <w:r>
        <w:rPr>
          <w:rFonts w:cs="Times New Roman"/>
          <w:sz w:val="32"/>
          <w:szCs w:val="32"/>
        </w:rPr>
        <w:t xml:space="preserve"> налогоплательщиков на другие режимы: была проведена информационная компания с участием бизнеса, на сайте размещен сервис </w:t>
      </w:r>
      <w:r w:rsidRPr="004757C7">
        <w:rPr>
          <w:rFonts w:cs="Times New Roman"/>
          <w:b/>
          <w:sz w:val="32"/>
          <w:szCs w:val="32"/>
        </w:rPr>
        <w:t xml:space="preserve">«Выбор подходящего режима налогообложения». </w:t>
      </w:r>
    </w:p>
    <w:p w:rsidR="00C231C7" w:rsidRPr="004757C7" w:rsidRDefault="00C231C7" w:rsidP="00C231C7">
      <w:pPr>
        <w:autoSpaceDE w:val="0"/>
        <w:autoSpaceDN w:val="0"/>
        <w:adjustRightInd w:val="0"/>
        <w:spacing w:line="240" w:lineRule="auto"/>
        <w:jc w:val="both"/>
        <w:rPr>
          <w:rFonts w:cs="Times New Roman"/>
          <w:b/>
          <w:sz w:val="32"/>
          <w:szCs w:val="32"/>
        </w:rPr>
      </w:pPr>
      <w:r>
        <w:rPr>
          <w:rFonts w:cs="Times New Roman"/>
          <w:sz w:val="32"/>
          <w:szCs w:val="32"/>
        </w:rPr>
        <w:t xml:space="preserve">Одновременно был принят ряд законов </w:t>
      </w:r>
      <w:r w:rsidRPr="004757C7">
        <w:rPr>
          <w:rFonts w:cs="Times New Roman"/>
          <w:b/>
          <w:sz w:val="32"/>
          <w:szCs w:val="32"/>
        </w:rPr>
        <w:t>по адаптации патентной и упрощенной системы налогообложения для перехода с ЕНВД.</w:t>
      </w:r>
    </w:p>
    <w:p w:rsidR="00C231C7" w:rsidRDefault="00C231C7" w:rsidP="00C231C7">
      <w:pPr>
        <w:autoSpaceDE w:val="0"/>
        <w:autoSpaceDN w:val="0"/>
        <w:adjustRightInd w:val="0"/>
        <w:spacing w:line="240" w:lineRule="auto"/>
        <w:jc w:val="both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 xml:space="preserve">В результате </w:t>
      </w:r>
      <w:r>
        <w:rPr>
          <w:rFonts w:cs="Times New Roman"/>
          <w:b/>
          <w:sz w:val="32"/>
          <w:szCs w:val="32"/>
        </w:rPr>
        <w:t>99%</w:t>
      </w:r>
      <w:r w:rsidR="004757C7">
        <w:rPr>
          <w:rFonts w:cs="Times New Roman"/>
          <w:b/>
          <w:sz w:val="32"/>
          <w:szCs w:val="32"/>
        </w:rPr>
        <w:t xml:space="preserve"> налогоплательщиков уже</w:t>
      </w:r>
      <w:r>
        <w:rPr>
          <w:rFonts w:cs="Times New Roman"/>
          <w:sz w:val="32"/>
          <w:szCs w:val="32"/>
        </w:rPr>
        <w:t xml:space="preserve"> перешли на</w:t>
      </w:r>
      <w:r w:rsidR="004757C7">
        <w:rPr>
          <w:rFonts w:cs="Times New Roman"/>
          <w:sz w:val="32"/>
          <w:szCs w:val="32"/>
        </w:rPr>
        <w:t xml:space="preserve"> другие системы налогообложения</w:t>
      </w:r>
      <w:r>
        <w:rPr>
          <w:rFonts w:cs="Times New Roman"/>
          <w:sz w:val="32"/>
          <w:szCs w:val="32"/>
        </w:rPr>
        <w:t>.</w:t>
      </w:r>
    </w:p>
    <w:p w:rsidR="0057455A" w:rsidRPr="0057455A" w:rsidRDefault="0057455A" w:rsidP="00C231C7">
      <w:pPr>
        <w:autoSpaceDE w:val="0"/>
        <w:autoSpaceDN w:val="0"/>
        <w:adjustRightInd w:val="0"/>
        <w:spacing w:line="240" w:lineRule="auto"/>
        <w:jc w:val="both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С</w:t>
      </w:r>
      <w:r>
        <w:rPr>
          <w:rFonts w:cs="Times New Roman"/>
          <w:sz w:val="32"/>
          <w:szCs w:val="32"/>
        </w:rPr>
        <w:t>рок подачи уведомления о переходе на УСН продлен до 31.03.2021.</w:t>
      </w:r>
      <w:r>
        <w:rPr>
          <w:rFonts w:cs="Times New Roman"/>
          <w:sz w:val="32"/>
          <w:szCs w:val="32"/>
        </w:rPr>
        <w:t xml:space="preserve"> </w:t>
      </w:r>
      <w:r w:rsidRPr="0057455A">
        <w:rPr>
          <w:rFonts w:cs="Times New Roman"/>
          <w:b/>
          <w:sz w:val="32"/>
          <w:szCs w:val="32"/>
        </w:rPr>
        <w:t>Задача территориальных налоговых органов</w:t>
      </w:r>
      <w:r>
        <w:rPr>
          <w:rFonts w:cs="Times New Roman"/>
          <w:b/>
          <w:sz w:val="32"/>
          <w:szCs w:val="32"/>
        </w:rPr>
        <w:t xml:space="preserve"> </w:t>
      </w:r>
      <w:r w:rsidR="00267136">
        <w:rPr>
          <w:rFonts w:cs="Times New Roman"/>
          <w:sz w:val="32"/>
          <w:szCs w:val="32"/>
        </w:rPr>
        <w:t xml:space="preserve">провести точечную работу </w:t>
      </w:r>
      <w:proofErr w:type="gramStart"/>
      <w:r w:rsidR="00267136">
        <w:rPr>
          <w:rFonts w:cs="Times New Roman"/>
          <w:sz w:val="32"/>
          <w:szCs w:val="32"/>
        </w:rPr>
        <w:t>с</w:t>
      </w:r>
      <w:proofErr w:type="gramEnd"/>
      <w:r w:rsidR="00267136">
        <w:rPr>
          <w:rFonts w:cs="Times New Roman"/>
          <w:sz w:val="32"/>
          <w:szCs w:val="32"/>
        </w:rPr>
        <w:t xml:space="preserve"> </w:t>
      </w:r>
      <w:proofErr w:type="gramStart"/>
      <w:r>
        <w:rPr>
          <w:rFonts w:cs="Times New Roman"/>
          <w:sz w:val="32"/>
          <w:szCs w:val="32"/>
        </w:rPr>
        <w:t>оставши</w:t>
      </w:r>
      <w:r w:rsidR="00267136">
        <w:rPr>
          <w:rFonts w:cs="Times New Roman"/>
          <w:sz w:val="32"/>
          <w:szCs w:val="32"/>
        </w:rPr>
        <w:t>мся</w:t>
      </w:r>
      <w:proofErr w:type="gramEnd"/>
      <w:r>
        <w:rPr>
          <w:rFonts w:cs="Times New Roman"/>
          <w:sz w:val="32"/>
          <w:szCs w:val="32"/>
        </w:rPr>
        <w:t xml:space="preserve"> 1% налогоплательщиков, не определившихся с режимом, создав для них</w:t>
      </w:r>
      <w:r w:rsidR="00267136">
        <w:rPr>
          <w:rFonts w:cs="Times New Roman"/>
          <w:sz w:val="32"/>
          <w:szCs w:val="32"/>
        </w:rPr>
        <w:t xml:space="preserve"> все необходимые условия для перехода на иные режимы налогообложения.</w:t>
      </w:r>
    </w:p>
    <w:p w:rsidR="00C231C7" w:rsidRPr="0057455A" w:rsidRDefault="00C231C7" w:rsidP="00C231C7">
      <w:pPr>
        <w:spacing w:line="240" w:lineRule="auto"/>
        <w:jc w:val="both"/>
        <w:rPr>
          <w:rFonts w:cs="Times New Roman"/>
          <w:color w:val="000000"/>
          <w:sz w:val="32"/>
          <w:szCs w:val="32"/>
        </w:rPr>
      </w:pPr>
    </w:p>
    <w:p w:rsidR="00C231C7" w:rsidRDefault="00C231C7" w:rsidP="00C231C7">
      <w:pPr>
        <w:spacing w:line="240" w:lineRule="auto"/>
        <w:jc w:val="both"/>
        <w:rPr>
          <w:rFonts w:cs="Times New Roman"/>
          <w:color w:val="000000"/>
          <w:sz w:val="32"/>
          <w:szCs w:val="32"/>
        </w:rPr>
      </w:pPr>
      <w:r>
        <w:rPr>
          <w:rFonts w:cs="Times New Roman"/>
          <w:color w:val="000000"/>
          <w:sz w:val="32"/>
          <w:szCs w:val="32"/>
        </w:rPr>
        <w:t>Следующим проектом Службы стало в</w:t>
      </w:r>
      <w:r>
        <w:rPr>
          <w:rFonts w:cs="Times New Roman"/>
          <w:sz w:val="32"/>
          <w:szCs w:val="32"/>
        </w:rPr>
        <w:t>недрение</w:t>
      </w:r>
      <w:r>
        <w:rPr>
          <w:rFonts w:cs="Times New Roman"/>
          <w:b/>
          <w:sz w:val="32"/>
          <w:szCs w:val="32"/>
        </w:rPr>
        <w:t xml:space="preserve"> механизма документальной </w:t>
      </w:r>
      <w:proofErr w:type="spellStart"/>
      <w:r>
        <w:rPr>
          <w:rFonts w:cs="Times New Roman"/>
          <w:b/>
          <w:sz w:val="32"/>
          <w:szCs w:val="32"/>
        </w:rPr>
        <w:t>прослеживаемости</w:t>
      </w:r>
      <w:proofErr w:type="spellEnd"/>
      <w:r>
        <w:rPr>
          <w:rFonts w:cs="Times New Roman"/>
          <w:sz w:val="32"/>
          <w:szCs w:val="32"/>
        </w:rPr>
        <w:t xml:space="preserve"> </w:t>
      </w:r>
      <w:r>
        <w:rPr>
          <w:rFonts w:cs="Times New Roman"/>
          <w:b/>
          <w:sz w:val="32"/>
          <w:szCs w:val="32"/>
        </w:rPr>
        <w:t xml:space="preserve">импортных товаров </w:t>
      </w:r>
      <w:r>
        <w:rPr>
          <w:rFonts w:cs="Times New Roman"/>
          <w:color w:val="000000"/>
          <w:sz w:val="32"/>
          <w:szCs w:val="32"/>
        </w:rPr>
        <w:t xml:space="preserve">в рамках ЕАЭС </w:t>
      </w:r>
      <w:r>
        <w:rPr>
          <w:rFonts w:cs="Times New Roman"/>
          <w:i/>
          <w:sz w:val="32"/>
          <w:szCs w:val="32"/>
        </w:rPr>
        <w:t>(продолжение проекта маркировки в ЕАЭС).</w:t>
      </w:r>
    </w:p>
    <w:p w:rsidR="00C231C7" w:rsidRDefault="00C231C7" w:rsidP="00C231C7">
      <w:pPr>
        <w:spacing w:line="240" w:lineRule="auto"/>
        <w:jc w:val="both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Система внедряется с 1 июля 2021 года и направлена на пресечение контрафакта и устранение недобросовестной конкуренции между участниками ВЭД.</w:t>
      </w:r>
    </w:p>
    <w:p w:rsidR="00C231C7" w:rsidRPr="00B43AA2" w:rsidRDefault="00C231C7" w:rsidP="00B74EE1">
      <w:pPr>
        <w:spacing w:line="240" w:lineRule="auto"/>
        <w:jc w:val="both"/>
        <w:rPr>
          <w:sz w:val="32"/>
          <w:szCs w:val="32"/>
        </w:rPr>
      </w:pPr>
    </w:p>
    <w:p w:rsidR="00B43AA2" w:rsidRDefault="00B43AA2" w:rsidP="00B43AA2">
      <w:pPr>
        <w:spacing w:line="240" w:lineRule="auto"/>
        <w:ind w:firstLine="708"/>
        <w:jc w:val="both"/>
        <w:rPr>
          <w:b/>
          <w:sz w:val="32"/>
          <w:szCs w:val="32"/>
        </w:rPr>
      </w:pPr>
      <w:r>
        <w:rPr>
          <w:sz w:val="32"/>
          <w:szCs w:val="32"/>
        </w:rPr>
        <w:t>1.</w:t>
      </w:r>
      <w:r w:rsidR="00DB7E02" w:rsidRPr="00DE4162">
        <w:rPr>
          <w:sz w:val="32"/>
          <w:szCs w:val="32"/>
        </w:rPr>
        <w:t>5</w:t>
      </w:r>
      <w:r>
        <w:rPr>
          <w:sz w:val="32"/>
          <w:szCs w:val="32"/>
        </w:rPr>
        <w:t xml:space="preserve">.2. Говоря об итогах 2020 года, остановлюсь </w:t>
      </w:r>
      <w:r>
        <w:rPr>
          <w:b/>
          <w:sz w:val="32"/>
          <w:szCs w:val="32"/>
        </w:rPr>
        <w:t>на результатах по урегулированию задолженности.</w:t>
      </w:r>
    </w:p>
    <w:p w:rsidR="00B43AA2" w:rsidRDefault="00B43AA2" w:rsidP="00B43AA2">
      <w:pPr>
        <w:spacing w:line="240" w:lineRule="auto"/>
        <w:ind w:firstLine="708"/>
        <w:jc w:val="both"/>
        <w:rPr>
          <w:sz w:val="32"/>
          <w:szCs w:val="32"/>
        </w:rPr>
      </w:pPr>
      <w:r>
        <w:rPr>
          <w:sz w:val="32"/>
          <w:szCs w:val="32"/>
        </w:rPr>
        <w:t>Мы начали предупреждать о предстоящих мерах взыскания – отправили более полумиллиона сообщений. З</w:t>
      </w:r>
      <w:r>
        <w:rPr>
          <w:rFonts w:cs="Times New Roman"/>
          <w:color w:val="000000" w:themeColor="text1"/>
          <w:sz w:val="32"/>
          <w:szCs w:val="32"/>
        </w:rPr>
        <w:t xml:space="preserve">а счет превентивных мер у нас снизилось </w:t>
      </w:r>
      <w:r w:rsidR="004757C7">
        <w:rPr>
          <w:rFonts w:cs="Times New Roman"/>
          <w:color w:val="000000" w:themeColor="text1"/>
          <w:sz w:val="32"/>
          <w:szCs w:val="32"/>
        </w:rPr>
        <w:t>количество документов взыскания</w:t>
      </w:r>
      <w:r>
        <w:rPr>
          <w:rFonts w:cs="Times New Roman"/>
          <w:color w:val="000000" w:themeColor="text1"/>
          <w:sz w:val="32"/>
          <w:szCs w:val="32"/>
        </w:rPr>
        <w:t xml:space="preserve"> </w:t>
      </w:r>
      <w:r w:rsidR="004757C7">
        <w:rPr>
          <w:rFonts w:cs="Times New Roman"/>
          <w:color w:val="000000" w:themeColor="text1"/>
          <w:sz w:val="32"/>
          <w:szCs w:val="32"/>
        </w:rPr>
        <w:t xml:space="preserve">и </w:t>
      </w:r>
      <w:r>
        <w:rPr>
          <w:rFonts w:cs="Times New Roman"/>
          <w:color w:val="000000" w:themeColor="text1"/>
          <w:sz w:val="32"/>
          <w:szCs w:val="32"/>
        </w:rPr>
        <w:t>число приостановок операций по счетам</w:t>
      </w:r>
      <w:r w:rsidR="004757C7">
        <w:rPr>
          <w:rFonts w:cs="Times New Roman"/>
          <w:color w:val="000000" w:themeColor="text1"/>
          <w:sz w:val="32"/>
          <w:szCs w:val="32"/>
        </w:rPr>
        <w:t>.</w:t>
      </w:r>
      <w:r>
        <w:rPr>
          <w:rFonts w:cs="Times New Roman"/>
          <w:color w:val="000000" w:themeColor="text1"/>
          <w:sz w:val="32"/>
          <w:szCs w:val="32"/>
        </w:rPr>
        <w:t xml:space="preserve"> </w:t>
      </w:r>
    </w:p>
    <w:p w:rsidR="00B43AA2" w:rsidRDefault="00B43AA2" w:rsidP="00B43AA2">
      <w:pPr>
        <w:spacing w:line="240" w:lineRule="auto"/>
        <w:ind w:firstLine="708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С 1 октября реализовано решение по зачету </w:t>
      </w:r>
      <w:r w:rsidR="00F26648">
        <w:rPr>
          <w:sz w:val="32"/>
          <w:szCs w:val="32"/>
        </w:rPr>
        <w:t>по</w:t>
      </w:r>
      <w:r>
        <w:rPr>
          <w:sz w:val="32"/>
          <w:szCs w:val="32"/>
        </w:rPr>
        <w:t xml:space="preserve"> все</w:t>
      </w:r>
      <w:r w:rsidR="00F26648">
        <w:rPr>
          <w:sz w:val="32"/>
          <w:szCs w:val="32"/>
        </w:rPr>
        <w:t>м</w:t>
      </w:r>
      <w:r>
        <w:rPr>
          <w:sz w:val="32"/>
          <w:szCs w:val="32"/>
        </w:rPr>
        <w:t xml:space="preserve"> вид</w:t>
      </w:r>
      <w:r w:rsidR="00F26648">
        <w:rPr>
          <w:sz w:val="32"/>
          <w:szCs w:val="32"/>
        </w:rPr>
        <w:t>ам</w:t>
      </w:r>
      <w:r>
        <w:rPr>
          <w:sz w:val="32"/>
          <w:szCs w:val="32"/>
        </w:rPr>
        <w:t xml:space="preserve"> налогов.</w:t>
      </w:r>
    </w:p>
    <w:p w:rsidR="00B43AA2" w:rsidRDefault="00B43AA2" w:rsidP="00B43AA2">
      <w:pPr>
        <w:spacing w:line="240" w:lineRule="auto"/>
        <w:ind w:firstLine="708"/>
        <w:jc w:val="both"/>
        <w:rPr>
          <w:sz w:val="32"/>
          <w:szCs w:val="32"/>
        </w:rPr>
      </w:pPr>
      <w:r>
        <w:rPr>
          <w:sz w:val="32"/>
          <w:szCs w:val="32"/>
        </w:rPr>
        <w:t>И такой подход повысил р</w:t>
      </w:r>
      <w:r w:rsidR="004757C7">
        <w:rPr>
          <w:sz w:val="32"/>
          <w:szCs w:val="32"/>
        </w:rPr>
        <w:t>езультативность работы с долгом -</w:t>
      </w:r>
      <w:r>
        <w:rPr>
          <w:sz w:val="32"/>
          <w:szCs w:val="32"/>
        </w:rPr>
        <w:t xml:space="preserve"> показатель </w:t>
      </w:r>
      <w:r>
        <w:rPr>
          <w:sz w:val="32"/>
          <w:szCs w:val="32"/>
          <w:lang w:val="en-US"/>
        </w:rPr>
        <w:t>DTI</w:t>
      </w:r>
      <w:r w:rsidRPr="00B43AA2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в полтора раза лучше, чем три года назад.</w:t>
      </w:r>
    </w:p>
    <w:p w:rsidR="00316DE9" w:rsidRDefault="00316DE9" w:rsidP="00316DE9">
      <w:pPr>
        <w:spacing w:line="240" w:lineRule="auto"/>
        <w:jc w:val="both"/>
        <w:rPr>
          <w:rFonts w:cs="Times New Roman"/>
          <w:sz w:val="32"/>
          <w:szCs w:val="32"/>
        </w:rPr>
      </w:pPr>
      <w:r>
        <w:rPr>
          <w:sz w:val="32"/>
          <w:szCs w:val="32"/>
        </w:rPr>
        <w:t xml:space="preserve">В текущем году перед Службой стоит </w:t>
      </w:r>
      <w:r w:rsidRPr="00316DE9">
        <w:rPr>
          <w:b/>
          <w:sz w:val="32"/>
          <w:szCs w:val="32"/>
        </w:rPr>
        <w:t xml:space="preserve">задача </w:t>
      </w:r>
      <w:r>
        <w:rPr>
          <w:rFonts w:cs="Times New Roman"/>
          <w:sz w:val="32"/>
          <w:szCs w:val="32"/>
        </w:rPr>
        <w:t xml:space="preserve">внедрения нового </w:t>
      </w:r>
      <w:r w:rsidRPr="00316DE9">
        <w:rPr>
          <w:rFonts w:cs="Times New Roman"/>
          <w:b/>
          <w:sz w:val="32"/>
          <w:szCs w:val="32"/>
        </w:rPr>
        <w:t>института Единого налогового счета</w:t>
      </w:r>
      <w:r>
        <w:rPr>
          <w:rFonts w:cs="Times New Roman"/>
          <w:sz w:val="32"/>
          <w:szCs w:val="32"/>
        </w:rPr>
        <w:t xml:space="preserve"> (ЕНС), для чего необходимо закончить мероприятия по централизации всех налоговых обязатель</w:t>
      </w:r>
      <w:proofErr w:type="gramStart"/>
      <w:r>
        <w:rPr>
          <w:rFonts w:cs="Times New Roman"/>
          <w:sz w:val="32"/>
          <w:szCs w:val="32"/>
        </w:rPr>
        <w:t>ств пл</w:t>
      </w:r>
      <w:proofErr w:type="gramEnd"/>
      <w:r>
        <w:rPr>
          <w:rFonts w:cs="Times New Roman"/>
          <w:sz w:val="32"/>
          <w:szCs w:val="32"/>
        </w:rPr>
        <w:t>ательщика в одном налоговом органе.</w:t>
      </w:r>
    </w:p>
    <w:p w:rsidR="00316DE9" w:rsidRPr="00316DE9" w:rsidRDefault="00316DE9" w:rsidP="00316DE9">
      <w:pPr>
        <w:spacing w:line="240" w:lineRule="auto"/>
        <w:ind w:firstLine="567"/>
        <w:jc w:val="both"/>
        <w:rPr>
          <w:rFonts w:cs="Times New Roman"/>
          <w:b/>
          <w:sz w:val="32"/>
          <w:szCs w:val="32"/>
        </w:rPr>
      </w:pPr>
      <w:r>
        <w:rPr>
          <w:rFonts w:cs="Times New Roman"/>
          <w:sz w:val="32"/>
          <w:szCs w:val="32"/>
        </w:rPr>
        <w:t xml:space="preserve">Внедрение института ЕНС позволит обеспечить прозрачную и понятную среду взаимодействия с налогоплательщиком </w:t>
      </w:r>
      <w:r w:rsidRPr="00316DE9">
        <w:rPr>
          <w:rFonts w:cs="Times New Roman"/>
          <w:b/>
          <w:sz w:val="32"/>
          <w:szCs w:val="32"/>
        </w:rPr>
        <w:t xml:space="preserve">для </w:t>
      </w:r>
      <w:r w:rsidRPr="00316DE9">
        <w:rPr>
          <w:rFonts w:cs="Times New Roman"/>
          <w:b/>
          <w:sz w:val="32"/>
          <w:szCs w:val="32"/>
        </w:rPr>
        <w:lastRenderedPageBreak/>
        <w:t>комфортного и легкого исполнения им своих обязанностей по уплате налогов.</w:t>
      </w:r>
    </w:p>
    <w:p w:rsidR="00316DE9" w:rsidRDefault="00316DE9" w:rsidP="00CD5209">
      <w:pPr>
        <w:spacing w:line="240" w:lineRule="auto"/>
        <w:jc w:val="both"/>
        <w:rPr>
          <w:sz w:val="32"/>
          <w:szCs w:val="32"/>
        </w:rPr>
      </w:pPr>
    </w:p>
    <w:p w:rsidR="00B97C44" w:rsidRPr="00B97C44" w:rsidRDefault="00B97C44" w:rsidP="00B97C44">
      <w:pPr>
        <w:spacing w:line="240" w:lineRule="auto"/>
        <w:jc w:val="both"/>
        <w:rPr>
          <w:rFonts w:eastAsia="Calibri" w:cs="Times New Roman"/>
          <w:b/>
          <w:sz w:val="32"/>
          <w:szCs w:val="32"/>
        </w:rPr>
      </w:pPr>
      <w:r>
        <w:rPr>
          <w:sz w:val="32"/>
          <w:szCs w:val="32"/>
        </w:rPr>
        <w:t xml:space="preserve">2. Одновременно с внедрением мягких, незаметных инструментов администрирования ФНС России уделяет большое внимание проектам, </w:t>
      </w:r>
      <w:r w:rsidRPr="00B97C44">
        <w:rPr>
          <w:rFonts w:eastAsia="Calibri" w:cs="Times New Roman"/>
          <w:sz w:val="32"/>
          <w:szCs w:val="32"/>
        </w:rPr>
        <w:t>направленны</w:t>
      </w:r>
      <w:r>
        <w:rPr>
          <w:rFonts w:eastAsia="Calibri" w:cs="Times New Roman"/>
          <w:sz w:val="32"/>
          <w:szCs w:val="32"/>
        </w:rPr>
        <w:t>м</w:t>
      </w:r>
      <w:r w:rsidRPr="00B97C44">
        <w:rPr>
          <w:rFonts w:eastAsia="Calibri" w:cs="Times New Roman"/>
          <w:sz w:val="32"/>
          <w:szCs w:val="32"/>
        </w:rPr>
        <w:t xml:space="preserve"> на </w:t>
      </w:r>
      <w:r w:rsidRPr="00B97C44">
        <w:rPr>
          <w:rFonts w:eastAsia="Calibri" w:cs="Times New Roman"/>
          <w:b/>
          <w:sz w:val="32"/>
          <w:szCs w:val="32"/>
        </w:rPr>
        <w:t>сокращение непроизводственных издержек бизнеса и создание ко</w:t>
      </w:r>
      <w:r>
        <w:rPr>
          <w:rFonts w:eastAsia="Calibri" w:cs="Times New Roman"/>
          <w:b/>
          <w:sz w:val="32"/>
          <w:szCs w:val="32"/>
        </w:rPr>
        <w:t>мфортных условий уплаты налогов.</w:t>
      </w:r>
      <w:r w:rsidRPr="00B97C44">
        <w:rPr>
          <w:rFonts w:eastAsia="Calibri" w:cs="Times New Roman"/>
          <w:b/>
          <w:sz w:val="32"/>
          <w:szCs w:val="32"/>
        </w:rPr>
        <w:t xml:space="preserve"> </w:t>
      </w:r>
    </w:p>
    <w:p w:rsidR="00B97C44" w:rsidRPr="00B97C44" w:rsidRDefault="00B97C44" w:rsidP="00B97C44">
      <w:pPr>
        <w:autoSpaceDE w:val="0"/>
        <w:autoSpaceDN w:val="0"/>
        <w:adjustRightInd w:val="0"/>
        <w:spacing w:line="240" w:lineRule="auto"/>
        <w:jc w:val="both"/>
        <w:rPr>
          <w:rFonts w:eastAsia="Calibri" w:cs="Times New Roman"/>
          <w:sz w:val="32"/>
          <w:szCs w:val="32"/>
        </w:rPr>
      </w:pPr>
      <w:r w:rsidRPr="00B97C44">
        <w:rPr>
          <w:rFonts w:eastAsia="Calibri" w:cs="Times New Roman"/>
          <w:b/>
          <w:sz w:val="32"/>
          <w:szCs w:val="32"/>
        </w:rPr>
        <w:t>Первое:</w:t>
      </w:r>
      <w:r w:rsidRPr="00B97C44">
        <w:rPr>
          <w:rFonts w:eastAsia="Calibri" w:cs="Times New Roman"/>
          <w:sz w:val="32"/>
          <w:szCs w:val="32"/>
        </w:rPr>
        <w:t xml:space="preserve"> мы сокращаем сроки</w:t>
      </w:r>
      <w:r w:rsidRPr="00B97C44">
        <w:rPr>
          <w:rFonts w:eastAsia="Calibri" w:cs="Times New Roman"/>
          <w:b/>
          <w:sz w:val="32"/>
          <w:szCs w:val="32"/>
        </w:rPr>
        <w:t xml:space="preserve"> </w:t>
      </w:r>
      <w:r w:rsidRPr="00B97C44">
        <w:rPr>
          <w:rFonts w:eastAsia="Calibri" w:cs="Times New Roman"/>
          <w:sz w:val="32"/>
          <w:szCs w:val="32"/>
        </w:rPr>
        <w:t xml:space="preserve">предоставления </w:t>
      </w:r>
      <w:r w:rsidRPr="00B97C44">
        <w:rPr>
          <w:rFonts w:eastAsia="Calibri" w:cs="Times New Roman"/>
          <w:b/>
          <w:sz w:val="32"/>
          <w:szCs w:val="32"/>
        </w:rPr>
        <w:t xml:space="preserve">вычетов </w:t>
      </w:r>
      <w:r w:rsidRPr="00B97C44">
        <w:rPr>
          <w:rFonts w:eastAsia="Calibri" w:cs="Times New Roman"/>
          <w:sz w:val="32"/>
          <w:szCs w:val="32"/>
        </w:rPr>
        <w:t>физическим лицам</w:t>
      </w:r>
      <w:r w:rsidRPr="00B97C44">
        <w:rPr>
          <w:rFonts w:eastAsia="Calibri" w:cs="Times New Roman"/>
          <w:b/>
          <w:sz w:val="32"/>
          <w:szCs w:val="32"/>
        </w:rPr>
        <w:t xml:space="preserve"> до 1,5 месяцев </w:t>
      </w:r>
      <w:r w:rsidRPr="00B97C44">
        <w:rPr>
          <w:rFonts w:eastAsia="Calibri" w:cs="Times New Roman"/>
          <w:sz w:val="32"/>
          <w:szCs w:val="32"/>
        </w:rPr>
        <w:t>без необходимости предоставления дополнительных документов.</w:t>
      </w:r>
    </w:p>
    <w:p w:rsidR="00B97C44" w:rsidRPr="00B97C44" w:rsidRDefault="00B97C44" w:rsidP="00B97C44">
      <w:pPr>
        <w:autoSpaceDE w:val="0"/>
        <w:autoSpaceDN w:val="0"/>
        <w:adjustRightInd w:val="0"/>
        <w:spacing w:line="240" w:lineRule="auto"/>
        <w:jc w:val="both"/>
        <w:rPr>
          <w:rFonts w:eastAsia="Calibri" w:cs="Times New Roman"/>
          <w:sz w:val="32"/>
          <w:szCs w:val="32"/>
        </w:rPr>
      </w:pPr>
      <w:r w:rsidRPr="00B97C44">
        <w:rPr>
          <w:rFonts w:eastAsia="Calibri" w:cs="Times New Roman"/>
          <w:sz w:val="32"/>
          <w:szCs w:val="32"/>
        </w:rPr>
        <w:t xml:space="preserve">Нами уже разработана технология по упрощенному </w:t>
      </w:r>
      <w:r w:rsidRPr="00B97C44">
        <w:rPr>
          <w:rFonts w:eastAsia="Calibri" w:cs="Times New Roman"/>
          <w:b/>
          <w:sz w:val="32"/>
          <w:szCs w:val="32"/>
        </w:rPr>
        <w:t>получению имущественных вычетов</w:t>
      </w:r>
      <w:r w:rsidRPr="00B97C44">
        <w:rPr>
          <w:rFonts w:eastAsia="Calibri" w:cs="Times New Roman"/>
          <w:sz w:val="32"/>
          <w:szCs w:val="32"/>
        </w:rPr>
        <w:t xml:space="preserve"> (</w:t>
      </w:r>
      <w:r w:rsidRPr="00B97C44">
        <w:rPr>
          <w:rFonts w:eastAsia="Calibri" w:cs="Times New Roman"/>
          <w:i/>
          <w:sz w:val="32"/>
          <w:szCs w:val="32"/>
        </w:rPr>
        <w:t>жилье, проценты по ипотеке и суммы на индивидуальных инвестиционных счетах</w:t>
      </w:r>
      <w:r w:rsidRPr="00B97C44">
        <w:rPr>
          <w:rFonts w:eastAsia="Calibri" w:cs="Times New Roman"/>
          <w:sz w:val="32"/>
          <w:szCs w:val="32"/>
        </w:rPr>
        <w:t xml:space="preserve">). </w:t>
      </w:r>
    </w:p>
    <w:p w:rsidR="00B97C44" w:rsidRPr="00B97C44" w:rsidRDefault="00B97C44" w:rsidP="00B97C44">
      <w:pPr>
        <w:autoSpaceDE w:val="0"/>
        <w:autoSpaceDN w:val="0"/>
        <w:adjustRightInd w:val="0"/>
        <w:spacing w:line="240" w:lineRule="auto"/>
        <w:jc w:val="both"/>
        <w:rPr>
          <w:rFonts w:eastAsia="Calibri" w:cs="Times New Roman"/>
          <w:sz w:val="32"/>
          <w:szCs w:val="32"/>
        </w:rPr>
      </w:pPr>
      <w:r w:rsidRPr="00B97C44">
        <w:rPr>
          <w:rFonts w:eastAsia="Calibri" w:cs="Times New Roman"/>
          <w:sz w:val="32"/>
          <w:szCs w:val="32"/>
        </w:rPr>
        <w:t xml:space="preserve">Проект федерального </w:t>
      </w:r>
      <w:proofErr w:type="gramStart"/>
      <w:r w:rsidRPr="00B97C44">
        <w:rPr>
          <w:rFonts w:eastAsia="Calibri" w:cs="Times New Roman"/>
          <w:sz w:val="32"/>
          <w:szCs w:val="32"/>
        </w:rPr>
        <w:t>закона по упрощению</w:t>
      </w:r>
      <w:proofErr w:type="gramEnd"/>
      <w:r w:rsidRPr="00B97C44">
        <w:rPr>
          <w:rFonts w:eastAsia="Calibri" w:cs="Times New Roman"/>
          <w:sz w:val="32"/>
          <w:szCs w:val="32"/>
        </w:rPr>
        <w:t xml:space="preserve"> вычетов по НДФЛ находится на рассмотрении в Государственной Думе</w:t>
      </w:r>
      <w:r>
        <w:rPr>
          <w:rFonts w:eastAsia="Calibri" w:cs="Times New Roman"/>
          <w:sz w:val="32"/>
          <w:szCs w:val="32"/>
        </w:rPr>
        <w:t>.</w:t>
      </w:r>
      <w:r w:rsidRPr="00B97C44">
        <w:rPr>
          <w:rFonts w:eastAsia="Calibri" w:cs="Times New Roman"/>
          <w:sz w:val="32"/>
          <w:szCs w:val="32"/>
        </w:rPr>
        <w:t xml:space="preserve"> </w:t>
      </w:r>
    </w:p>
    <w:p w:rsidR="00B97C44" w:rsidRPr="00B97C44" w:rsidRDefault="00B97C44" w:rsidP="00B97C44">
      <w:pPr>
        <w:spacing w:line="240" w:lineRule="auto"/>
        <w:jc w:val="both"/>
        <w:rPr>
          <w:rFonts w:eastAsia="Calibri" w:cs="Times New Roman"/>
          <w:sz w:val="32"/>
          <w:szCs w:val="32"/>
        </w:rPr>
      </w:pPr>
      <w:r w:rsidRPr="00B97C44">
        <w:rPr>
          <w:rFonts w:eastAsia="Calibri" w:cs="Times New Roman"/>
          <w:sz w:val="32"/>
          <w:szCs w:val="32"/>
        </w:rPr>
        <w:t xml:space="preserve">Новая технология тестируется и для </w:t>
      </w:r>
      <w:r w:rsidRPr="00B97C44">
        <w:rPr>
          <w:rFonts w:eastAsia="Calibri" w:cs="Times New Roman"/>
          <w:b/>
          <w:sz w:val="32"/>
          <w:szCs w:val="32"/>
        </w:rPr>
        <w:t>социальных налоговых вычетов</w:t>
      </w:r>
      <w:r w:rsidRPr="00B97C44">
        <w:rPr>
          <w:rFonts w:eastAsia="Calibri" w:cs="Times New Roman"/>
          <w:sz w:val="32"/>
          <w:szCs w:val="32"/>
        </w:rPr>
        <w:t xml:space="preserve"> (на</w:t>
      </w:r>
      <w:r w:rsidRPr="00B97C44">
        <w:rPr>
          <w:rFonts w:eastAsia="Calibri" w:cs="Times New Roman"/>
          <w:i/>
          <w:sz w:val="32"/>
          <w:szCs w:val="32"/>
        </w:rPr>
        <w:t xml:space="preserve"> лекарства</w:t>
      </w:r>
      <w:r w:rsidRPr="00B97C44">
        <w:rPr>
          <w:rFonts w:eastAsia="Calibri" w:cs="Times New Roman"/>
          <w:sz w:val="32"/>
          <w:szCs w:val="32"/>
        </w:rPr>
        <w:t>).</w:t>
      </w:r>
      <w:r w:rsidRPr="00B97C44">
        <w:rPr>
          <w:rFonts w:eastAsia="Calibri" w:cs="Times New Roman"/>
          <w:b/>
          <w:sz w:val="32"/>
          <w:szCs w:val="32"/>
        </w:rPr>
        <w:t xml:space="preserve"> </w:t>
      </w:r>
      <w:r w:rsidRPr="00B97C44">
        <w:rPr>
          <w:rFonts w:eastAsia="Calibri" w:cs="Times New Roman"/>
          <w:sz w:val="32"/>
          <w:szCs w:val="32"/>
        </w:rPr>
        <w:t xml:space="preserve">Планируется </w:t>
      </w:r>
      <w:r w:rsidRPr="00B97C44">
        <w:rPr>
          <w:rFonts w:eastAsia="Calibri" w:cs="Times New Roman"/>
          <w:b/>
          <w:sz w:val="32"/>
          <w:szCs w:val="32"/>
        </w:rPr>
        <w:t>объединить ЛК с данными онлайн-касс</w:t>
      </w:r>
      <w:r w:rsidRPr="00B97C44">
        <w:rPr>
          <w:rFonts w:eastAsia="Calibri" w:cs="Times New Roman"/>
          <w:sz w:val="32"/>
          <w:szCs w:val="32"/>
        </w:rPr>
        <w:t>, что позволит пользователям видеть информацию о своих покупках в налоговых кабинетах и заявлять о вычетах буквально нажатием одной кнопки.</w:t>
      </w:r>
    </w:p>
    <w:p w:rsidR="00B97C44" w:rsidRDefault="00B97C44" w:rsidP="00B97C44">
      <w:pPr>
        <w:spacing w:line="240" w:lineRule="auto"/>
        <w:jc w:val="both"/>
        <w:rPr>
          <w:rFonts w:eastAsia="Calibri" w:cs="Times New Roman"/>
          <w:sz w:val="32"/>
          <w:szCs w:val="32"/>
        </w:rPr>
      </w:pPr>
      <w:r w:rsidRPr="00B97C44">
        <w:rPr>
          <w:rFonts w:eastAsia="Calibri" w:cs="Times New Roman"/>
          <w:b/>
          <w:sz w:val="32"/>
          <w:szCs w:val="32"/>
        </w:rPr>
        <w:t>Второе:</w:t>
      </w:r>
      <w:r w:rsidRPr="00B97C44">
        <w:rPr>
          <w:rFonts w:eastAsia="Calibri" w:cs="Times New Roman"/>
          <w:sz w:val="32"/>
          <w:szCs w:val="32"/>
        </w:rPr>
        <w:t xml:space="preserve"> с 2021 года </w:t>
      </w:r>
      <w:r w:rsidRPr="00B97C44">
        <w:rPr>
          <w:rFonts w:eastAsia="Calibri" w:cs="Times New Roman"/>
          <w:i/>
          <w:sz w:val="32"/>
          <w:szCs w:val="32"/>
        </w:rPr>
        <w:t>(за период 2020 года)</w:t>
      </w:r>
      <w:r w:rsidRPr="00B97C44">
        <w:rPr>
          <w:rFonts w:eastAsia="Calibri" w:cs="Times New Roman"/>
          <w:sz w:val="32"/>
          <w:szCs w:val="32"/>
        </w:rPr>
        <w:t xml:space="preserve"> мы </w:t>
      </w:r>
      <w:r w:rsidRPr="00B97C44">
        <w:rPr>
          <w:rFonts w:eastAsia="Calibri" w:cs="Times New Roman"/>
          <w:b/>
          <w:sz w:val="32"/>
          <w:szCs w:val="32"/>
        </w:rPr>
        <w:t xml:space="preserve">отменяем декларации по земельному и транспортному налогам </w:t>
      </w:r>
      <w:r w:rsidRPr="00B97C44">
        <w:rPr>
          <w:rFonts w:eastAsia="Calibri" w:cs="Times New Roman"/>
          <w:sz w:val="32"/>
          <w:szCs w:val="32"/>
        </w:rPr>
        <w:t xml:space="preserve">для юридических лиц. Для бизнеса - это сокращение затрат и времени на подготовку </w:t>
      </w:r>
      <w:r w:rsidRPr="00B97C44">
        <w:rPr>
          <w:rFonts w:eastAsia="Calibri" w:cs="Times New Roman"/>
          <w:b/>
          <w:sz w:val="32"/>
          <w:szCs w:val="32"/>
        </w:rPr>
        <w:t>деклараций</w:t>
      </w:r>
      <w:r w:rsidRPr="00B97C44">
        <w:rPr>
          <w:rFonts w:eastAsia="Calibri" w:cs="Times New Roman"/>
          <w:sz w:val="32"/>
          <w:szCs w:val="32"/>
        </w:rPr>
        <w:t>.</w:t>
      </w:r>
    </w:p>
    <w:p w:rsidR="004D2BA3" w:rsidRPr="00B97C44" w:rsidRDefault="004D2BA3" w:rsidP="00B97C44">
      <w:pPr>
        <w:spacing w:line="240" w:lineRule="auto"/>
        <w:jc w:val="both"/>
        <w:rPr>
          <w:rFonts w:eastAsia="Calibri" w:cs="Times New Roman"/>
          <w:sz w:val="32"/>
          <w:szCs w:val="32"/>
        </w:rPr>
      </w:pPr>
      <w:r>
        <w:rPr>
          <w:rFonts w:eastAsia="Calibri" w:cs="Times New Roman"/>
          <w:sz w:val="32"/>
          <w:szCs w:val="32"/>
        </w:rPr>
        <w:t xml:space="preserve">Перед налоговыми органами стоит задача сохранить </w:t>
      </w:r>
      <w:proofErr w:type="gramStart"/>
      <w:r w:rsidRPr="004D2BA3">
        <w:rPr>
          <w:rFonts w:eastAsia="Calibri" w:cs="Times New Roman"/>
          <w:b/>
          <w:sz w:val="32"/>
          <w:szCs w:val="32"/>
        </w:rPr>
        <w:t>контроль за</w:t>
      </w:r>
      <w:proofErr w:type="gramEnd"/>
      <w:r w:rsidRPr="004D2BA3">
        <w:rPr>
          <w:rFonts w:eastAsia="Calibri" w:cs="Times New Roman"/>
          <w:b/>
          <w:sz w:val="32"/>
          <w:szCs w:val="32"/>
        </w:rPr>
        <w:t xml:space="preserve"> поступлениями этих налогов</w:t>
      </w:r>
      <w:r>
        <w:rPr>
          <w:rFonts w:eastAsia="Calibri" w:cs="Times New Roman"/>
          <w:sz w:val="32"/>
          <w:szCs w:val="32"/>
        </w:rPr>
        <w:t xml:space="preserve">, </w:t>
      </w:r>
      <w:r w:rsidRPr="004D2BA3">
        <w:rPr>
          <w:rFonts w:eastAsia="Calibri" w:cs="Times New Roman"/>
          <w:b/>
          <w:sz w:val="32"/>
          <w:szCs w:val="32"/>
        </w:rPr>
        <w:t xml:space="preserve">своевременно и четко отработав все разногласия </w:t>
      </w:r>
      <w:r>
        <w:rPr>
          <w:rFonts w:eastAsia="Calibri" w:cs="Times New Roman"/>
          <w:sz w:val="32"/>
          <w:szCs w:val="32"/>
        </w:rPr>
        <w:t xml:space="preserve">с налогоплательщиками </w:t>
      </w:r>
      <w:r w:rsidRPr="004D2BA3">
        <w:rPr>
          <w:rFonts w:eastAsia="Calibri" w:cs="Times New Roman"/>
          <w:b/>
          <w:sz w:val="32"/>
          <w:szCs w:val="32"/>
        </w:rPr>
        <w:t>относительно чистоты сведений о налогооблагаемых объектах</w:t>
      </w:r>
      <w:r>
        <w:rPr>
          <w:rFonts w:eastAsia="Calibri" w:cs="Times New Roman"/>
          <w:sz w:val="32"/>
          <w:szCs w:val="32"/>
        </w:rPr>
        <w:t>.</w:t>
      </w:r>
    </w:p>
    <w:p w:rsidR="00B97C44" w:rsidRPr="00B97C44" w:rsidRDefault="00B97C44" w:rsidP="00B97C44">
      <w:pPr>
        <w:spacing w:line="240" w:lineRule="auto"/>
        <w:jc w:val="both"/>
        <w:rPr>
          <w:rFonts w:eastAsia="Calibri" w:cs="Times New Roman"/>
          <w:sz w:val="32"/>
          <w:szCs w:val="32"/>
        </w:rPr>
      </w:pPr>
      <w:r w:rsidRPr="00B97C44">
        <w:rPr>
          <w:rFonts w:eastAsia="Calibri" w:cs="Times New Roman"/>
          <w:b/>
          <w:sz w:val="32"/>
          <w:szCs w:val="32"/>
        </w:rPr>
        <w:t>Третье</w:t>
      </w:r>
      <w:r w:rsidRPr="00B97C44">
        <w:rPr>
          <w:rFonts w:eastAsia="Calibri" w:cs="Times New Roman"/>
          <w:sz w:val="32"/>
          <w:szCs w:val="32"/>
        </w:rPr>
        <w:t xml:space="preserve">: для компаний на УСН, применяющих ККТ с режимом </w:t>
      </w:r>
    </w:p>
    <w:p w:rsidR="00B97C44" w:rsidRPr="00B97C44" w:rsidRDefault="00B97C44" w:rsidP="00B97C44">
      <w:pPr>
        <w:spacing w:line="240" w:lineRule="auto"/>
        <w:ind w:firstLine="0"/>
        <w:jc w:val="both"/>
        <w:rPr>
          <w:rFonts w:eastAsia="Calibri" w:cs="Times New Roman"/>
          <w:sz w:val="32"/>
          <w:szCs w:val="32"/>
        </w:rPr>
      </w:pPr>
      <w:r w:rsidRPr="00B97C44">
        <w:rPr>
          <w:rFonts w:eastAsia="Calibri" w:cs="Times New Roman"/>
          <w:sz w:val="32"/>
          <w:szCs w:val="32"/>
        </w:rPr>
        <w:t xml:space="preserve">доходы с 2022 года </w:t>
      </w:r>
      <w:r w:rsidRPr="00B97C44">
        <w:rPr>
          <w:rFonts w:eastAsia="Calibri" w:cs="Times New Roman"/>
          <w:b/>
          <w:sz w:val="32"/>
          <w:szCs w:val="32"/>
        </w:rPr>
        <w:t xml:space="preserve">отменяется отчетность. </w:t>
      </w:r>
      <w:r w:rsidRPr="00B97C44">
        <w:rPr>
          <w:rFonts w:eastAsia="Calibri" w:cs="Times New Roman"/>
          <w:sz w:val="32"/>
          <w:szCs w:val="32"/>
        </w:rPr>
        <w:t>Проект получил название УСН – онлайн.</w:t>
      </w:r>
    </w:p>
    <w:p w:rsidR="00B97C44" w:rsidRPr="00B97C44" w:rsidRDefault="00B97C44" w:rsidP="00B97C44">
      <w:pPr>
        <w:autoSpaceDE w:val="0"/>
        <w:autoSpaceDN w:val="0"/>
        <w:adjustRightInd w:val="0"/>
        <w:spacing w:line="240" w:lineRule="auto"/>
        <w:jc w:val="both"/>
        <w:rPr>
          <w:rFonts w:eastAsia="Calibri" w:cs="Times New Roman"/>
          <w:b/>
          <w:sz w:val="32"/>
          <w:szCs w:val="32"/>
        </w:rPr>
      </w:pPr>
      <w:r w:rsidRPr="00B97C44">
        <w:rPr>
          <w:rFonts w:eastAsia="Calibri" w:cs="Times New Roman"/>
          <w:b/>
          <w:sz w:val="32"/>
          <w:szCs w:val="32"/>
        </w:rPr>
        <w:t>Четвертое</w:t>
      </w:r>
      <w:r w:rsidRPr="00B97C44">
        <w:rPr>
          <w:rFonts w:eastAsia="Calibri" w:cs="Times New Roman"/>
          <w:sz w:val="32"/>
          <w:szCs w:val="32"/>
        </w:rPr>
        <w:t xml:space="preserve"> - с 2020 года предприниматели во всех субъектах РФ получили право применять льготный режим</w:t>
      </w:r>
      <w:r w:rsidRPr="00B97C44">
        <w:rPr>
          <w:rFonts w:eastAsia="Calibri" w:cs="Times New Roman"/>
          <w:b/>
          <w:sz w:val="32"/>
          <w:szCs w:val="32"/>
        </w:rPr>
        <w:t xml:space="preserve"> – налог на профессиональный доход (НПД). </w:t>
      </w:r>
    </w:p>
    <w:p w:rsidR="00B97C44" w:rsidRPr="00B97C44" w:rsidRDefault="00B97C44" w:rsidP="00B97C44">
      <w:pPr>
        <w:autoSpaceDE w:val="0"/>
        <w:autoSpaceDN w:val="0"/>
        <w:adjustRightInd w:val="0"/>
        <w:spacing w:line="240" w:lineRule="auto"/>
        <w:jc w:val="both"/>
        <w:rPr>
          <w:rFonts w:eastAsia="Calibri" w:cs="Times New Roman"/>
          <w:sz w:val="32"/>
          <w:szCs w:val="32"/>
        </w:rPr>
      </w:pPr>
      <w:r w:rsidRPr="00B97C44">
        <w:rPr>
          <w:rFonts w:eastAsia="Calibri" w:cs="Times New Roman"/>
          <w:sz w:val="32"/>
          <w:szCs w:val="32"/>
        </w:rPr>
        <w:t>Это уникальный бесконтактный режим налогообложения, полностью реализованный в мобильном приложении «Мой налог» и не имеющий аналогов в мире, в том числе благодаря минимальной ставке (</w:t>
      </w:r>
      <w:r w:rsidRPr="00B97C44">
        <w:rPr>
          <w:rFonts w:eastAsia="Calibri" w:cs="Times New Roman"/>
          <w:i/>
          <w:sz w:val="32"/>
          <w:szCs w:val="32"/>
        </w:rPr>
        <w:t>4% взаимоотношение с физ. лицами, 6% с юр. лицами</w:t>
      </w:r>
      <w:r w:rsidRPr="00B97C44">
        <w:rPr>
          <w:rFonts w:eastAsia="Calibri" w:cs="Times New Roman"/>
          <w:sz w:val="32"/>
          <w:szCs w:val="32"/>
        </w:rPr>
        <w:t>).</w:t>
      </w:r>
    </w:p>
    <w:p w:rsidR="00B97C44" w:rsidRPr="00B97C44" w:rsidRDefault="00B97C44" w:rsidP="00B97C44">
      <w:pPr>
        <w:autoSpaceDE w:val="0"/>
        <w:autoSpaceDN w:val="0"/>
        <w:adjustRightInd w:val="0"/>
        <w:spacing w:line="240" w:lineRule="auto"/>
        <w:jc w:val="both"/>
        <w:rPr>
          <w:rFonts w:eastAsia="Calibri" w:cs="Times New Roman"/>
          <w:sz w:val="32"/>
          <w:szCs w:val="32"/>
        </w:rPr>
      </w:pPr>
      <w:proofErr w:type="spellStart"/>
      <w:r w:rsidRPr="00B97C44">
        <w:rPr>
          <w:rFonts w:eastAsia="Calibri" w:cs="Times New Roman"/>
          <w:sz w:val="32"/>
          <w:szCs w:val="32"/>
        </w:rPr>
        <w:lastRenderedPageBreak/>
        <w:t>Самозанятые</w:t>
      </w:r>
      <w:proofErr w:type="spellEnd"/>
      <w:r w:rsidRPr="00B97C44">
        <w:rPr>
          <w:rFonts w:eastAsia="Calibri" w:cs="Times New Roman"/>
          <w:sz w:val="32"/>
          <w:szCs w:val="32"/>
        </w:rPr>
        <w:t xml:space="preserve"> граждане с помощью одного клика попадают в легальное поле, где могут пользоваться инфраструктурой и мерами поддержки, а также </w:t>
      </w:r>
      <w:r w:rsidR="00CE713F">
        <w:rPr>
          <w:rFonts w:eastAsia="Calibri" w:cs="Times New Roman"/>
          <w:sz w:val="32"/>
          <w:szCs w:val="32"/>
        </w:rPr>
        <w:t xml:space="preserve">самостоятельно </w:t>
      </w:r>
      <w:r w:rsidRPr="00B97C44">
        <w:rPr>
          <w:rFonts w:eastAsia="Calibri" w:cs="Times New Roman"/>
          <w:sz w:val="32"/>
          <w:szCs w:val="32"/>
        </w:rPr>
        <w:t>формировать пенсионные накопления.</w:t>
      </w:r>
    </w:p>
    <w:p w:rsidR="00B97C44" w:rsidRPr="00B97C44" w:rsidRDefault="00B97C44" w:rsidP="00B97C44">
      <w:pPr>
        <w:autoSpaceDE w:val="0"/>
        <w:autoSpaceDN w:val="0"/>
        <w:adjustRightInd w:val="0"/>
        <w:spacing w:line="240" w:lineRule="auto"/>
        <w:jc w:val="both"/>
        <w:rPr>
          <w:rFonts w:eastAsia="Calibri" w:cs="Times New Roman"/>
          <w:sz w:val="32"/>
          <w:szCs w:val="32"/>
        </w:rPr>
      </w:pPr>
      <w:r w:rsidRPr="00B97C44">
        <w:rPr>
          <w:rFonts w:eastAsia="Calibri" w:cs="Times New Roman"/>
          <w:sz w:val="32"/>
          <w:szCs w:val="32"/>
        </w:rPr>
        <w:t xml:space="preserve">Сегодня </w:t>
      </w:r>
      <w:proofErr w:type="spellStart"/>
      <w:r w:rsidRPr="00B97C44">
        <w:rPr>
          <w:rFonts w:eastAsia="Calibri" w:cs="Times New Roman"/>
          <w:sz w:val="32"/>
          <w:szCs w:val="32"/>
        </w:rPr>
        <w:t>самозанятыми</w:t>
      </w:r>
      <w:proofErr w:type="spellEnd"/>
      <w:r w:rsidRPr="00B97C44">
        <w:rPr>
          <w:rFonts w:eastAsia="Calibri" w:cs="Times New Roman"/>
          <w:sz w:val="32"/>
          <w:szCs w:val="32"/>
        </w:rPr>
        <w:t xml:space="preserve"> стали уже </w:t>
      </w:r>
      <w:r w:rsidRPr="00B97C44">
        <w:rPr>
          <w:rFonts w:eastAsia="Calibri" w:cs="Times New Roman"/>
          <w:b/>
          <w:sz w:val="32"/>
          <w:szCs w:val="32"/>
        </w:rPr>
        <w:t>1,7 млн. наших граждан</w:t>
      </w:r>
      <w:r w:rsidR="004757C7">
        <w:rPr>
          <w:rFonts w:eastAsia="Calibri" w:cs="Times New Roman"/>
          <w:b/>
          <w:sz w:val="32"/>
          <w:szCs w:val="32"/>
        </w:rPr>
        <w:t>.</w:t>
      </w:r>
      <w:r w:rsidRPr="00B97C44">
        <w:rPr>
          <w:rFonts w:eastAsia="Calibri" w:cs="Times New Roman"/>
          <w:sz w:val="32"/>
          <w:szCs w:val="32"/>
        </w:rPr>
        <w:t xml:space="preserve"> </w:t>
      </w:r>
    </w:p>
    <w:p w:rsidR="00B97C44" w:rsidRPr="00B97C44" w:rsidRDefault="00B97C44" w:rsidP="00B97C44">
      <w:pPr>
        <w:autoSpaceDE w:val="0"/>
        <w:autoSpaceDN w:val="0"/>
        <w:adjustRightInd w:val="0"/>
        <w:spacing w:line="240" w:lineRule="auto"/>
        <w:jc w:val="both"/>
        <w:rPr>
          <w:rFonts w:eastAsia="Calibri" w:cs="Times New Roman"/>
          <w:sz w:val="32"/>
          <w:szCs w:val="32"/>
        </w:rPr>
      </w:pPr>
      <w:r w:rsidRPr="00B97C44">
        <w:rPr>
          <w:rFonts w:eastAsia="Calibri" w:cs="Times New Roman"/>
          <w:sz w:val="32"/>
          <w:szCs w:val="32"/>
        </w:rPr>
        <w:t xml:space="preserve">Также хочу сообщить Вам, что Службой </w:t>
      </w:r>
      <w:r w:rsidRPr="00B97C44">
        <w:rPr>
          <w:rFonts w:eastAsia="Calibri" w:cs="Times New Roman"/>
          <w:b/>
          <w:sz w:val="32"/>
          <w:szCs w:val="32"/>
        </w:rPr>
        <w:t>для руководителей субъектов федерации</w:t>
      </w:r>
      <w:r w:rsidRPr="00B97C44">
        <w:rPr>
          <w:rFonts w:eastAsia="Calibri" w:cs="Times New Roman"/>
          <w:sz w:val="32"/>
          <w:szCs w:val="32"/>
        </w:rPr>
        <w:t xml:space="preserve"> разработаны </w:t>
      </w:r>
      <w:proofErr w:type="spellStart"/>
      <w:r w:rsidRPr="00B97C44">
        <w:rPr>
          <w:rFonts w:eastAsia="Calibri" w:cs="Times New Roman"/>
          <w:sz w:val="32"/>
          <w:szCs w:val="32"/>
        </w:rPr>
        <w:t>дашборды</w:t>
      </w:r>
      <w:proofErr w:type="spellEnd"/>
      <w:r w:rsidRPr="00B97C44">
        <w:rPr>
          <w:rFonts w:eastAsia="Calibri" w:cs="Times New Roman"/>
          <w:sz w:val="32"/>
          <w:szCs w:val="32"/>
        </w:rPr>
        <w:t xml:space="preserve"> с информацией о количестве </w:t>
      </w:r>
      <w:proofErr w:type="spellStart"/>
      <w:r w:rsidRPr="00B97C44">
        <w:rPr>
          <w:rFonts w:eastAsia="Calibri" w:cs="Times New Roman"/>
          <w:sz w:val="32"/>
          <w:szCs w:val="32"/>
        </w:rPr>
        <w:t>самозанятых</w:t>
      </w:r>
      <w:proofErr w:type="spellEnd"/>
      <w:r w:rsidRPr="00B97C44">
        <w:rPr>
          <w:rFonts w:eastAsia="Calibri" w:cs="Times New Roman"/>
          <w:sz w:val="32"/>
          <w:szCs w:val="32"/>
        </w:rPr>
        <w:t xml:space="preserve"> в регионе, в том числе по видам деятельности, полученных доходах, суммах чеков и уплаченных налогах. Наблюдать за ситуацией можно в режиме реального времени.</w:t>
      </w:r>
    </w:p>
    <w:p w:rsidR="00B97C44" w:rsidRDefault="00B97C44" w:rsidP="00B74EE1">
      <w:pPr>
        <w:spacing w:line="240" w:lineRule="auto"/>
        <w:jc w:val="both"/>
        <w:rPr>
          <w:sz w:val="32"/>
          <w:szCs w:val="32"/>
        </w:rPr>
      </w:pPr>
    </w:p>
    <w:p w:rsidR="000D1EF5" w:rsidRPr="000D1EF5" w:rsidRDefault="00B97C44" w:rsidP="000D1EF5">
      <w:pPr>
        <w:spacing w:line="240" w:lineRule="auto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3</w:t>
      </w:r>
      <w:r w:rsidR="00435D2A" w:rsidRPr="00CB1135">
        <w:rPr>
          <w:b/>
          <w:sz w:val="32"/>
          <w:szCs w:val="32"/>
        </w:rPr>
        <w:t xml:space="preserve">. </w:t>
      </w:r>
      <w:r w:rsidR="000D1EF5">
        <w:rPr>
          <w:b/>
          <w:sz w:val="32"/>
          <w:szCs w:val="32"/>
        </w:rPr>
        <w:t xml:space="preserve">В 2020 году при участии премьер министра М.В. </w:t>
      </w:r>
      <w:proofErr w:type="spellStart"/>
      <w:r w:rsidR="000D1EF5">
        <w:rPr>
          <w:b/>
          <w:sz w:val="32"/>
          <w:szCs w:val="32"/>
        </w:rPr>
        <w:t>Мишустина</w:t>
      </w:r>
      <w:proofErr w:type="spellEnd"/>
      <w:r w:rsidR="000D1EF5">
        <w:rPr>
          <w:b/>
          <w:sz w:val="32"/>
          <w:szCs w:val="32"/>
        </w:rPr>
        <w:t xml:space="preserve"> </w:t>
      </w:r>
      <w:r w:rsidR="000D1EF5" w:rsidRPr="000D1EF5">
        <w:rPr>
          <w:b/>
          <w:sz w:val="32"/>
          <w:szCs w:val="32"/>
        </w:rPr>
        <w:t xml:space="preserve">в г. Дубна </w:t>
      </w:r>
      <w:r w:rsidR="009863D0" w:rsidRPr="000D1EF5">
        <w:rPr>
          <w:b/>
          <w:sz w:val="32"/>
          <w:szCs w:val="32"/>
        </w:rPr>
        <w:t>был запущен ЦОД-4</w:t>
      </w:r>
      <w:r w:rsidR="009863D0">
        <w:rPr>
          <w:b/>
          <w:sz w:val="32"/>
          <w:szCs w:val="32"/>
        </w:rPr>
        <w:t xml:space="preserve">, мощности которого будут использоваться </w:t>
      </w:r>
      <w:r w:rsidR="000D1EF5" w:rsidRPr="000D1EF5">
        <w:rPr>
          <w:b/>
          <w:sz w:val="32"/>
          <w:szCs w:val="32"/>
        </w:rPr>
        <w:t xml:space="preserve">в целях мониторинга реализации национальных проектов. </w:t>
      </w:r>
    </w:p>
    <w:p w:rsidR="00B33946" w:rsidRDefault="00A405EE" w:rsidP="00B33946">
      <w:pPr>
        <w:spacing w:line="240" w:lineRule="auto"/>
        <w:jc w:val="both"/>
        <w:rPr>
          <w:rFonts w:cs="Times New Roman"/>
          <w:b/>
          <w:sz w:val="32"/>
          <w:szCs w:val="32"/>
        </w:rPr>
      </w:pPr>
      <w:r w:rsidRPr="00CB1135">
        <w:rPr>
          <w:b/>
          <w:sz w:val="32"/>
          <w:szCs w:val="32"/>
        </w:rPr>
        <w:t>Система ЦОД позволяет реализовывать п</w:t>
      </w:r>
      <w:r w:rsidR="00435D2A" w:rsidRPr="00CB1135">
        <w:rPr>
          <w:b/>
          <w:sz w:val="32"/>
          <w:szCs w:val="32"/>
        </w:rPr>
        <w:t>роекты по созданию цифровых платформ</w:t>
      </w:r>
      <w:r w:rsidR="00B33946" w:rsidRPr="00CB1135">
        <w:rPr>
          <w:b/>
          <w:sz w:val="32"/>
          <w:szCs w:val="32"/>
        </w:rPr>
        <w:t xml:space="preserve"> - это </w:t>
      </w:r>
      <w:r w:rsidR="00B33946" w:rsidRPr="00CB1135">
        <w:rPr>
          <w:rFonts w:cs="Times New Roman"/>
          <w:b/>
          <w:sz w:val="32"/>
          <w:szCs w:val="32"/>
        </w:rPr>
        <w:t>важная составная часть цифрового Правительства будущего</w:t>
      </w:r>
      <w:r w:rsidR="00B33946">
        <w:rPr>
          <w:rFonts w:cs="Times New Roman"/>
          <w:b/>
          <w:sz w:val="32"/>
          <w:szCs w:val="32"/>
        </w:rPr>
        <w:t>.</w:t>
      </w:r>
    </w:p>
    <w:p w:rsidR="00B33946" w:rsidRPr="00B33946" w:rsidRDefault="00B33946" w:rsidP="00224805">
      <w:pPr>
        <w:spacing w:line="240" w:lineRule="auto"/>
        <w:jc w:val="both"/>
        <w:rPr>
          <w:sz w:val="32"/>
          <w:szCs w:val="32"/>
        </w:rPr>
      </w:pPr>
      <w:r w:rsidRPr="00093042">
        <w:rPr>
          <w:b/>
          <w:sz w:val="32"/>
          <w:szCs w:val="32"/>
        </w:rPr>
        <w:t xml:space="preserve">Сегодня </w:t>
      </w:r>
      <w:proofErr w:type="spellStart"/>
      <w:r w:rsidRPr="00093042">
        <w:rPr>
          <w:b/>
          <w:sz w:val="32"/>
          <w:szCs w:val="32"/>
        </w:rPr>
        <w:t>ЦОДы</w:t>
      </w:r>
      <w:proofErr w:type="spellEnd"/>
      <w:r w:rsidRPr="00093042">
        <w:rPr>
          <w:b/>
          <w:sz w:val="32"/>
          <w:szCs w:val="32"/>
        </w:rPr>
        <w:t xml:space="preserve"> – основа </w:t>
      </w:r>
      <w:r w:rsidR="00224805" w:rsidRPr="00093042">
        <w:rPr>
          <w:b/>
          <w:sz w:val="32"/>
          <w:szCs w:val="32"/>
        </w:rPr>
        <w:t>налоговой системы,</w:t>
      </w:r>
      <w:r w:rsidR="00224805">
        <w:rPr>
          <w:sz w:val="32"/>
          <w:szCs w:val="32"/>
        </w:rPr>
        <w:t xml:space="preserve"> так как обеспечивают четкий и отлаженный процесс работы </w:t>
      </w:r>
      <w:r w:rsidR="00224805" w:rsidRPr="00224805">
        <w:rPr>
          <w:sz w:val="32"/>
          <w:szCs w:val="32"/>
        </w:rPr>
        <w:t>с огромным массивом информации о деятельности всех налогоплательщиков</w:t>
      </w:r>
      <w:r w:rsidR="00224805">
        <w:rPr>
          <w:sz w:val="32"/>
          <w:szCs w:val="32"/>
        </w:rPr>
        <w:t>.</w:t>
      </w:r>
      <w:r w:rsidRPr="00B33946">
        <w:rPr>
          <w:sz w:val="32"/>
          <w:szCs w:val="32"/>
        </w:rPr>
        <w:t xml:space="preserve"> От этого зависит и качество работы налоговой системы, и удобство граждан, которые получают государственные услуги.</w:t>
      </w:r>
    </w:p>
    <w:p w:rsidR="00AE4156" w:rsidRPr="00093042" w:rsidRDefault="00AE4156" w:rsidP="00AE4156">
      <w:pPr>
        <w:spacing w:line="240" w:lineRule="auto"/>
        <w:jc w:val="both"/>
        <w:rPr>
          <w:b/>
          <w:sz w:val="32"/>
          <w:szCs w:val="32"/>
        </w:rPr>
      </w:pPr>
      <w:r>
        <w:rPr>
          <w:sz w:val="32"/>
          <w:szCs w:val="32"/>
        </w:rPr>
        <w:t>При этом д</w:t>
      </w:r>
      <w:r w:rsidRPr="00B33946">
        <w:rPr>
          <w:sz w:val="32"/>
          <w:szCs w:val="32"/>
        </w:rPr>
        <w:t xml:space="preserve">анные, которыми управляет налоговая служба, </w:t>
      </w:r>
      <w:r w:rsidRPr="00093042">
        <w:rPr>
          <w:b/>
          <w:sz w:val="32"/>
          <w:szCs w:val="32"/>
        </w:rPr>
        <w:t>уже невозможно рассматривать как чистый налоговый актив - это куда более широкий актив, который может реформировать систему государственного управления с точки зрения системы принятия решения.</w:t>
      </w:r>
    </w:p>
    <w:p w:rsidR="000D1EF5" w:rsidRDefault="000D1EF5" w:rsidP="00AE4156">
      <w:pPr>
        <w:spacing w:line="240" w:lineRule="auto"/>
        <w:jc w:val="both"/>
        <w:rPr>
          <w:sz w:val="32"/>
          <w:szCs w:val="32"/>
        </w:rPr>
      </w:pPr>
    </w:p>
    <w:p w:rsidR="00AE4156" w:rsidRPr="00AE4156" w:rsidRDefault="00DB7E02" w:rsidP="00AE4156">
      <w:pPr>
        <w:spacing w:line="240" w:lineRule="auto"/>
        <w:jc w:val="both"/>
        <w:rPr>
          <w:rFonts w:eastAsia="Calibri" w:cs="Times New Roman"/>
          <w:sz w:val="32"/>
          <w:szCs w:val="32"/>
        </w:rPr>
      </w:pPr>
      <w:r w:rsidRPr="00DB7E02">
        <w:rPr>
          <w:sz w:val="32"/>
          <w:szCs w:val="32"/>
        </w:rPr>
        <w:t>3</w:t>
      </w:r>
      <w:r w:rsidR="00293F42">
        <w:rPr>
          <w:sz w:val="32"/>
          <w:szCs w:val="32"/>
        </w:rPr>
        <w:t xml:space="preserve">.1. </w:t>
      </w:r>
      <w:r w:rsidR="00AE4156">
        <w:rPr>
          <w:sz w:val="32"/>
          <w:szCs w:val="32"/>
        </w:rPr>
        <w:t>Так, д</w:t>
      </w:r>
      <w:r w:rsidR="00AE4156" w:rsidRPr="00AE4156">
        <w:rPr>
          <w:rFonts w:eastAsia="Calibri" w:cs="Times New Roman"/>
          <w:sz w:val="32"/>
          <w:szCs w:val="32"/>
        </w:rPr>
        <w:t xml:space="preserve">ля реализации государством адресной социальной поддержки в 2020 году Службой начата реализация проекта </w:t>
      </w:r>
      <w:r w:rsidR="00AE4156" w:rsidRPr="00AE4156">
        <w:rPr>
          <w:rFonts w:eastAsia="Calibri" w:cs="Times New Roman"/>
          <w:b/>
          <w:bCs/>
          <w:sz w:val="32"/>
          <w:szCs w:val="32"/>
        </w:rPr>
        <w:t>«Единый ре</w:t>
      </w:r>
      <w:r w:rsidR="00AE4156">
        <w:rPr>
          <w:rFonts w:eastAsia="Calibri" w:cs="Times New Roman"/>
          <w:b/>
          <w:bCs/>
          <w:sz w:val="32"/>
          <w:szCs w:val="32"/>
        </w:rPr>
        <w:t>ги</w:t>
      </w:r>
      <w:r w:rsidR="00AE4156" w:rsidRPr="00AE4156">
        <w:rPr>
          <w:rFonts w:eastAsia="Calibri" w:cs="Times New Roman"/>
          <w:b/>
          <w:bCs/>
          <w:sz w:val="32"/>
          <w:szCs w:val="32"/>
        </w:rPr>
        <w:t>стр населения»</w:t>
      </w:r>
      <w:r w:rsidR="00AE4156" w:rsidRPr="00AE4156">
        <w:rPr>
          <w:rFonts w:eastAsia="Calibri" w:cs="Times New Roman"/>
          <w:sz w:val="32"/>
          <w:szCs w:val="32"/>
        </w:rPr>
        <w:t xml:space="preserve"> на базе ЕГР ЗАГС.</w:t>
      </w:r>
    </w:p>
    <w:p w:rsidR="00AE4156" w:rsidRPr="00AE4156" w:rsidRDefault="00AE4156" w:rsidP="00AE4156">
      <w:pPr>
        <w:spacing w:line="240" w:lineRule="auto"/>
        <w:jc w:val="both"/>
        <w:rPr>
          <w:rFonts w:eastAsia="Calibri" w:cs="Times New Roman"/>
          <w:sz w:val="32"/>
          <w:szCs w:val="32"/>
        </w:rPr>
      </w:pPr>
      <w:r w:rsidRPr="00AE4156">
        <w:rPr>
          <w:rFonts w:eastAsia="Calibri" w:cs="Times New Roman"/>
          <w:sz w:val="32"/>
          <w:szCs w:val="32"/>
        </w:rPr>
        <w:t>Это позволит объединить информацию о физических лицах, содержащуюся в различных государственных и муниципальных информационных ресурсах</w:t>
      </w:r>
      <w:r w:rsidRPr="00AE4156">
        <w:rPr>
          <w:rFonts w:eastAsia="Calibri" w:cs="Times New Roman"/>
          <w:b/>
          <w:bCs/>
          <w:sz w:val="32"/>
          <w:szCs w:val="32"/>
        </w:rPr>
        <w:t xml:space="preserve"> в единой точке</w:t>
      </w:r>
      <w:r w:rsidRPr="00AE4156">
        <w:rPr>
          <w:rFonts w:eastAsia="Calibri" w:cs="Times New Roman"/>
          <w:sz w:val="32"/>
          <w:szCs w:val="32"/>
        </w:rPr>
        <w:t>.</w:t>
      </w:r>
    </w:p>
    <w:p w:rsidR="00AE4156" w:rsidRPr="00AE4156" w:rsidRDefault="00AE4156" w:rsidP="00AE4156">
      <w:pPr>
        <w:autoSpaceDE w:val="0"/>
        <w:autoSpaceDN w:val="0"/>
        <w:adjustRightInd w:val="0"/>
        <w:spacing w:line="240" w:lineRule="auto"/>
        <w:jc w:val="both"/>
        <w:rPr>
          <w:rFonts w:eastAsia="Calibri" w:cs="Times New Roman"/>
          <w:sz w:val="32"/>
          <w:szCs w:val="32"/>
        </w:rPr>
      </w:pPr>
      <w:r w:rsidRPr="00AE4156">
        <w:rPr>
          <w:rFonts w:eastAsia="Calibri" w:cs="Times New Roman"/>
          <w:sz w:val="32"/>
          <w:szCs w:val="32"/>
        </w:rPr>
        <w:t xml:space="preserve">Этот реестр </w:t>
      </w:r>
      <w:r w:rsidRPr="00AE4156">
        <w:rPr>
          <w:rFonts w:eastAsia="Calibri" w:cs="Times New Roman"/>
          <w:b/>
          <w:bCs/>
          <w:sz w:val="32"/>
          <w:szCs w:val="32"/>
        </w:rPr>
        <w:t>необходим как фильтр, как т</w:t>
      </w:r>
      <w:r w:rsidR="00CE713F">
        <w:rPr>
          <w:rFonts w:eastAsia="Calibri" w:cs="Times New Roman"/>
          <w:b/>
          <w:bCs/>
          <w:sz w:val="32"/>
          <w:szCs w:val="32"/>
        </w:rPr>
        <w:t>ак называемый «золотой профиль».</w:t>
      </w:r>
      <w:r w:rsidRPr="00AE4156">
        <w:rPr>
          <w:rFonts w:eastAsia="Calibri" w:cs="Times New Roman"/>
          <w:sz w:val="32"/>
          <w:szCs w:val="32"/>
        </w:rPr>
        <w:t xml:space="preserve"> </w:t>
      </w:r>
      <w:r w:rsidR="00CE713F" w:rsidRPr="00CE713F">
        <w:rPr>
          <w:rFonts w:eastAsia="Calibri" w:cs="Times New Roman"/>
          <w:sz w:val="32"/>
          <w:szCs w:val="32"/>
        </w:rPr>
        <w:t>Чтобы все обладали идентичными данными о получателе услуг в рамках всех гос</w:t>
      </w:r>
      <w:r w:rsidR="00CE713F">
        <w:rPr>
          <w:rFonts w:eastAsia="Calibri" w:cs="Times New Roman"/>
          <w:sz w:val="32"/>
          <w:szCs w:val="32"/>
        </w:rPr>
        <w:t xml:space="preserve">ударственных </w:t>
      </w:r>
      <w:r w:rsidR="00CE713F" w:rsidRPr="00CE713F">
        <w:rPr>
          <w:rFonts w:eastAsia="Calibri" w:cs="Times New Roman"/>
          <w:sz w:val="32"/>
          <w:szCs w:val="32"/>
        </w:rPr>
        <w:t>функций по всей стране</w:t>
      </w:r>
      <w:r w:rsidRPr="00AE4156">
        <w:rPr>
          <w:rFonts w:eastAsia="Calibri" w:cs="Times New Roman"/>
          <w:sz w:val="32"/>
          <w:szCs w:val="32"/>
        </w:rPr>
        <w:t xml:space="preserve">. </w:t>
      </w:r>
    </w:p>
    <w:p w:rsidR="000D1EF5" w:rsidRDefault="000D1EF5" w:rsidP="00293F42">
      <w:pPr>
        <w:spacing w:line="240" w:lineRule="auto"/>
        <w:jc w:val="both"/>
        <w:rPr>
          <w:rFonts w:eastAsia="Calibri" w:cs="Times New Roman"/>
          <w:b/>
          <w:sz w:val="32"/>
          <w:szCs w:val="32"/>
        </w:rPr>
      </w:pPr>
    </w:p>
    <w:p w:rsidR="00AE4156" w:rsidRPr="00AE4156" w:rsidRDefault="00DB7E02" w:rsidP="00293F42">
      <w:pPr>
        <w:spacing w:line="240" w:lineRule="auto"/>
        <w:jc w:val="both"/>
        <w:rPr>
          <w:rFonts w:eastAsia="Calibri" w:cs="Times New Roman"/>
          <w:sz w:val="32"/>
          <w:szCs w:val="32"/>
        </w:rPr>
      </w:pPr>
      <w:r w:rsidRPr="00DB7E02">
        <w:rPr>
          <w:rFonts w:eastAsia="Calibri" w:cs="Times New Roman"/>
          <w:b/>
          <w:sz w:val="32"/>
          <w:szCs w:val="32"/>
        </w:rPr>
        <w:t>3</w:t>
      </w:r>
      <w:r w:rsidR="00293F42" w:rsidRPr="00093042">
        <w:rPr>
          <w:rFonts w:eastAsia="Calibri" w:cs="Times New Roman"/>
          <w:b/>
          <w:sz w:val="32"/>
          <w:szCs w:val="32"/>
        </w:rPr>
        <w:t>.2.</w:t>
      </w:r>
      <w:r w:rsidR="00293F42">
        <w:rPr>
          <w:rFonts w:eastAsia="Calibri" w:cs="Times New Roman"/>
          <w:sz w:val="32"/>
          <w:szCs w:val="32"/>
        </w:rPr>
        <w:t xml:space="preserve"> </w:t>
      </w:r>
      <w:r w:rsidR="00AE4156" w:rsidRPr="00AE4156">
        <w:rPr>
          <w:rFonts w:eastAsia="Calibri" w:cs="Times New Roman"/>
          <w:sz w:val="32"/>
          <w:szCs w:val="32"/>
        </w:rPr>
        <w:t xml:space="preserve">Следующий пример использования наших цифровых технологий для бизнеса – это </w:t>
      </w:r>
      <w:r w:rsidR="00AE4156" w:rsidRPr="00AE4156">
        <w:rPr>
          <w:rFonts w:eastAsia="Calibri" w:cs="Times New Roman"/>
          <w:b/>
          <w:sz w:val="32"/>
          <w:szCs w:val="32"/>
        </w:rPr>
        <w:t>создание Единого реес</w:t>
      </w:r>
      <w:r w:rsidR="00293F42">
        <w:rPr>
          <w:rFonts w:eastAsia="Calibri" w:cs="Times New Roman"/>
          <w:b/>
          <w:sz w:val="32"/>
          <w:szCs w:val="32"/>
        </w:rPr>
        <w:t xml:space="preserve">тра МСП - получателей поддержки, который </w:t>
      </w:r>
      <w:r w:rsidR="00AE4156" w:rsidRPr="00AE4156">
        <w:rPr>
          <w:rFonts w:eastAsia="Calibri" w:cs="Times New Roman"/>
          <w:sz w:val="32"/>
          <w:szCs w:val="32"/>
        </w:rPr>
        <w:t xml:space="preserve">был создан и размещен на сайте ФНС России </w:t>
      </w:r>
      <w:r w:rsidR="00AE4156" w:rsidRPr="00AE4156">
        <w:rPr>
          <w:rFonts w:eastAsia="Calibri" w:cs="Times New Roman"/>
          <w:bCs/>
          <w:sz w:val="32"/>
          <w:szCs w:val="32"/>
        </w:rPr>
        <w:t>в конце 2020 года</w:t>
      </w:r>
      <w:r w:rsidR="00AE4156" w:rsidRPr="00AE4156">
        <w:rPr>
          <w:rFonts w:eastAsia="Calibri" w:cs="Times New Roman"/>
          <w:sz w:val="32"/>
          <w:szCs w:val="32"/>
        </w:rPr>
        <w:t xml:space="preserve">. </w:t>
      </w:r>
    </w:p>
    <w:p w:rsidR="000D1EF5" w:rsidRDefault="000D1EF5" w:rsidP="000D1EF5">
      <w:pPr>
        <w:autoSpaceDE w:val="0"/>
        <w:autoSpaceDN w:val="0"/>
        <w:adjustRightInd w:val="0"/>
        <w:spacing w:line="240" w:lineRule="auto"/>
        <w:jc w:val="both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 xml:space="preserve">Его публикация даёт мгновенную информацию о том, кем и когда была оказана поддержка, какие результаты принесла. </w:t>
      </w:r>
    </w:p>
    <w:p w:rsidR="000D1EF5" w:rsidRDefault="000D1EF5" w:rsidP="00AE4156">
      <w:pPr>
        <w:autoSpaceDE w:val="0"/>
        <w:autoSpaceDN w:val="0"/>
        <w:adjustRightInd w:val="0"/>
        <w:spacing w:line="240" w:lineRule="auto"/>
        <w:jc w:val="both"/>
        <w:rPr>
          <w:rFonts w:eastAsia="Calibri" w:cs="Times New Roman"/>
          <w:sz w:val="32"/>
          <w:szCs w:val="32"/>
        </w:rPr>
      </w:pPr>
    </w:p>
    <w:p w:rsidR="000D1EF5" w:rsidRDefault="00DB7E02" w:rsidP="000D1EF5">
      <w:pPr>
        <w:spacing w:line="240" w:lineRule="auto"/>
        <w:jc w:val="both"/>
        <w:rPr>
          <w:rFonts w:cs="Times New Roman"/>
          <w:sz w:val="32"/>
          <w:szCs w:val="32"/>
        </w:rPr>
      </w:pPr>
      <w:r w:rsidRPr="00DB7E02">
        <w:rPr>
          <w:rFonts w:cs="Times New Roman"/>
          <w:sz w:val="32"/>
          <w:szCs w:val="32"/>
        </w:rPr>
        <w:t>3</w:t>
      </w:r>
      <w:r w:rsidR="000D1EF5">
        <w:rPr>
          <w:rFonts w:cs="Times New Roman"/>
          <w:sz w:val="32"/>
          <w:szCs w:val="32"/>
        </w:rPr>
        <w:t xml:space="preserve">.3. Следующий проект ФНС России – это создание, совместно с Минфином, </w:t>
      </w:r>
      <w:r w:rsidR="000D1EF5">
        <w:rPr>
          <w:rFonts w:cs="Times New Roman"/>
          <w:b/>
          <w:sz w:val="32"/>
          <w:szCs w:val="32"/>
        </w:rPr>
        <w:t>цифровой платформы</w:t>
      </w:r>
      <w:r w:rsidR="000D1EF5">
        <w:rPr>
          <w:rFonts w:cs="Times New Roman"/>
          <w:sz w:val="32"/>
          <w:szCs w:val="32"/>
        </w:rPr>
        <w:t xml:space="preserve"> сбора и анализа данных </w:t>
      </w:r>
      <w:r w:rsidR="000D1EF5">
        <w:rPr>
          <w:rFonts w:cs="Times New Roman"/>
          <w:b/>
          <w:sz w:val="32"/>
          <w:szCs w:val="32"/>
        </w:rPr>
        <w:t xml:space="preserve">по налоговым расходам, </w:t>
      </w:r>
      <w:r w:rsidR="000D1EF5">
        <w:rPr>
          <w:rFonts w:cs="Times New Roman"/>
          <w:sz w:val="32"/>
          <w:szCs w:val="32"/>
        </w:rPr>
        <w:t>имеющей важнейшее значение для субъектов РФ. Платформа содержит данные по всем федеральным и региональным льготам, а также имеет гибкий инструмент анализа и оценки эффективности льгот в разрезе регионов, ОКВЭД, отдельных организаций.</w:t>
      </w:r>
    </w:p>
    <w:p w:rsidR="000D1EF5" w:rsidRDefault="000D1EF5" w:rsidP="00AE4156">
      <w:pPr>
        <w:autoSpaceDE w:val="0"/>
        <w:autoSpaceDN w:val="0"/>
        <w:adjustRightInd w:val="0"/>
        <w:spacing w:line="240" w:lineRule="auto"/>
        <w:jc w:val="both"/>
        <w:rPr>
          <w:rFonts w:eastAsia="Calibri" w:cs="Times New Roman"/>
          <w:sz w:val="32"/>
          <w:szCs w:val="32"/>
        </w:rPr>
      </w:pPr>
    </w:p>
    <w:p w:rsidR="00DB7E02" w:rsidRPr="00DB7E02" w:rsidRDefault="00DB7E02" w:rsidP="00DB7E02">
      <w:pPr>
        <w:autoSpaceDE w:val="0"/>
        <w:autoSpaceDN w:val="0"/>
        <w:adjustRightInd w:val="0"/>
        <w:spacing w:line="240" w:lineRule="auto"/>
        <w:jc w:val="both"/>
        <w:rPr>
          <w:rFonts w:eastAsia="Calibri" w:cs="Times New Roman"/>
          <w:b/>
          <w:sz w:val="32"/>
          <w:szCs w:val="32"/>
        </w:rPr>
      </w:pPr>
      <w:r w:rsidRPr="00DB7E02">
        <w:rPr>
          <w:rFonts w:eastAsia="Calibri" w:cs="Times New Roman"/>
          <w:b/>
          <w:sz w:val="32"/>
          <w:szCs w:val="32"/>
          <w:lang w:val="en-US"/>
        </w:rPr>
        <w:t>II</w:t>
      </w:r>
      <w:r w:rsidRPr="00DB7E02">
        <w:rPr>
          <w:rFonts w:eastAsia="Calibri" w:cs="Times New Roman"/>
          <w:b/>
          <w:sz w:val="32"/>
          <w:szCs w:val="32"/>
        </w:rPr>
        <w:t>. Теперь о задачах на ближайшее будущее.</w:t>
      </w:r>
    </w:p>
    <w:p w:rsidR="00DB7E02" w:rsidRPr="00F33866" w:rsidRDefault="00DB7E02" w:rsidP="00DB7E02">
      <w:pPr>
        <w:autoSpaceDE w:val="0"/>
        <w:autoSpaceDN w:val="0"/>
        <w:adjustRightInd w:val="0"/>
        <w:spacing w:line="240" w:lineRule="auto"/>
        <w:jc w:val="both"/>
        <w:rPr>
          <w:rFonts w:eastAsia="Calibri" w:cs="Times New Roman"/>
          <w:b/>
          <w:bCs/>
          <w:color w:val="000000"/>
          <w:sz w:val="32"/>
          <w:szCs w:val="32"/>
        </w:rPr>
      </w:pPr>
      <w:r w:rsidRPr="00DB7E02">
        <w:rPr>
          <w:rFonts w:eastAsia="Calibri" w:cs="Times New Roman"/>
          <w:b/>
          <w:bCs/>
          <w:color w:val="000000"/>
          <w:sz w:val="32"/>
          <w:szCs w:val="32"/>
        </w:rPr>
        <w:t>4.1.</w:t>
      </w:r>
      <w:r>
        <w:rPr>
          <w:rFonts w:eastAsia="Calibri" w:cs="Times New Roman"/>
          <w:bCs/>
          <w:color w:val="000000"/>
          <w:sz w:val="32"/>
          <w:szCs w:val="32"/>
        </w:rPr>
        <w:t xml:space="preserve"> </w:t>
      </w:r>
      <w:r w:rsidRPr="00DB7E02">
        <w:rPr>
          <w:rFonts w:eastAsia="Calibri" w:cs="Times New Roman"/>
          <w:bCs/>
          <w:color w:val="000000"/>
          <w:sz w:val="32"/>
          <w:szCs w:val="32"/>
        </w:rPr>
        <w:t xml:space="preserve">Первой своей задачей мы видим </w:t>
      </w:r>
      <w:proofErr w:type="spellStart"/>
      <w:r w:rsidRPr="00F33866">
        <w:rPr>
          <w:rFonts w:eastAsia="Calibri" w:cs="Times New Roman"/>
          <w:b/>
          <w:bCs/>
          <w:color w:val="000000"/>
          <w:sz w:val="32"/>
          <w:szCs w:val="32"/>
        </w:rPr>
        <w:t>проактивное</w:t>
      </w:r>
      <w:proofErr w:type="spellEnd"/>
      <w:r w:rsidRPr="00F33866">
        <w:rPr>
          <w:rFonts w:eastAsia="Calibri" w:cs="Times New Roman"/>
          <w:b/>
          <w:bCs/>
          <w:color w:val="000000"/>
          <w:sz w:val="32"/>
          <w:szCs w:val="32"/>
        </w:rPr>
        <w:t xml:space="preserve"> развитие наших сервисов для бизнеса и граждан. </w:t>
      </w:r>
    </w:p>
    <w:p w:rsidR="00DB7E02" w:rsidRPr="00DB7E02" w:rsidRDefault="00DB7E02" w:rsidP="00DB7E02">
      <w:pPr>
        <w:autoSpaceDE w:val="0"/>
        <w:autoSpaceDN w:val="0"/>
        <w:adjustRightInd w:val="0"/>
        <w:spacing w:line="240" w:lineRule="auto"/>
        <w:jc w:val="both"/>
        <w:rPr>
          <w:rFonts w:eastAsia="Calibri" w:cs="Times New Roman"/>
          <w:color w:val="000000"/>
          <w:sz w:val="32"/>
          <w:szCs w:val="32"/>
        </w:rPr>
      </w:pPr>
      <w:r w:rsidRPr="00DB7E02">
        <w:rPr>
          <w:rFonts w:eastAsia="Calibri" w:cs="Times New Roman"/>
          <w:bCs/>
          <w:color w:val="000000"/>
          <w:sz w:val="32"/>
          <w:szCs w:val="32"/>
        </w:rPr>
        <w:t xml:space="preserve">Решать эту задачу мы </w:t>
      </w:r>
      <w:r w:rsidRPr="00DB7E02">
        <w:rPr>
          <w:rFonts w:eastAsia="Calibri" w:cs="Times New Roman"/>
          <w:color w:val="000000"/>
          <w:sz w:val="32"/>
          <w:szCs w:val="32"/>
        </w:rPr>
        <w:t xml:space="preserve">будем, </w:t>
      </w:r>
      <w:r w:rsidRPr="00DB7E02">
        <w:rPr>
          <w:rFonts w:eastAsia="Calibri" w:cs="Times New Roman"/>
          <w:b/>
          <w:color w:val="000000"/>
          <w:sz w:val="32"/>
          <w:szCs w:val="32"/>
        </w:rPr>
        <w:t xml:space="preserve">развивая </w:t>
      </w:r>
      <w:r w:rsidRPr="00DB7E02">
        <w:rPr>
          <w:rFonts w:eastAsia="Calibri" w:cs="Times New Roman"/>
          <w:b/>
          <w:bCs/>
          <w:color w:val="000000"/>
          <w:sz w:val="32"/>
          <w:szCs w:val="32"/>
        </w:rPr>
        <w:t>линейку личных кабинетов для всех категорий налогоплательщиков</w:t>
      </w:r>
      <w:r w:rsidRPr="00DB7E02">
        <w:rPr>
          <w:rFonts w:eastAsia="Calibri" w:cs="Times New Roman"/>
          <w:color w:val="000000"/>
          <w:sz w:val="32"/>
          <w:szCs w:val="32"/>
        </w:rPr>
        <w:t xml:space="preserve">, где в единой точке собран весь функционал </w:t>
      </w:r>
      <w:proofErr w:type="gramStart"/>
      <w:r w:rsidRPr="00DB7E02">
        <w:rPr>
          <w:rFonts w:eastAsia="Calibri" w:cs="Times New Roman"/>
          <w:color w:val="000000"/>
          <w:sz w:val="32"/>
          <w:szCs w:val="32"/>
        </w:rPr>
        <w:t>взаимодействия</w:t>
      </w:r>
      <w:proofErr w:type="gramEnd"/>
      <w:r w:rsidRPr="00DB7E02">
        <w:rPr>
          <w:rFonts w:eastAsia="Calibri" w:cs="Times New Roman"/>
          <w:color w:val="000000"/>
          <w:sz w:val="32"/>
          <w:szCs w:val="32"/>
        </w:rPr>
        <w:t xml:space="preserve"> с налоговыми органами разделенный по жизненным ситуациям.</w:t>
      </w:r>
    </w:p>
    <w:p w:rsidR="00DB7E02" w:rsidRPr="00DB7E02" w:rsidRDefault="00DB7E02" w:rsidP="00DB7E02">
      <w:pPr>
        <w:autoSpaceDE w:val="0"/>
        <w:autoSpaceDN w:val="0"/>
        <w:adjustRightInd w:val="0"/>
        <w:spacing w:line="240" w:lineRule="auto"/>
        <w:jc w:val="both"/>
        <w:rPr>
          <w:rFonts w:eastAsia="Calibri" w:cs="Times New Roman"/>
          <w:color w:val="000000"/>
          <w:sz w:val="32"/>
          <w:szCs w:val="32"/>
        </w:rPr>
      </w:pPr>
      <w:r w:rsidRPr="00DB7E02">
        <w:rPr>
          <w:rFonts w:eastAsia="Calibri" w:cs="Times New Roman"/>
          <w:color w:val="000000"/>
          <w:sz w:val="32"/>
          <w:szCs w:val="32"/>
        </w:rPr>
        <w:t>Наша цель, чтобы налогоплательщики самостоятельно как можно больше переходили на взаимодействие с нами через ЛК.</w:t>
      </w:r>
    </w:p>
    <w:p w:rsidR="00F33866" w:rsidRPr="00DE4162" w:rsidRDefault="00F33866" w:rsidP="00DB7E02">
      <w:pPr>
        <w:spacing w:line="240" w:lineRule="auto"/>
        <w:jc w:val="both"/>
        <w:rPr>
          <w:rFonts w:eastAsia="Calibri" w:cs="Times New Roman"/>
          <w:sz w:val="32"/>
          <w:szCs w:val="32"/>
        </w:rPr>
      </w:pPr>
    </w:p>
    <w:p w:rsidR="00DB7E02" w:rsidRPr="00DB7E02" w:rsidRDefault="00DB7E02" w:rsidP="00DB7E02">
      <w:pPr>
        <w:spacing w:line="240" w:lineRule="auto"/>
        <w:jc w:val="both"/>
        <w:rPr>
          <w:rFonts w:eastAsia="Calibri" w:cs="Times New Roman"/>
          <w:b/>
          <w:sz w:val="32"/>
          <w:szCs w:val="32"/>
        </w:rPr>
      </w:pPr>
      <w:r w:rsidRPr="00DB7E02">
        <w:rPr>
          <w:rFonts w:eastAsia="Calibri" w:cs="Times New Roman"/>
          <w:sz w:val="32"/>
          <w:szCs w:val="32"/>
        </w:rPr>
        <w:t xml:space="preserve">Вторая задача - </w:t>
      </w:r>
      <w:r w:rsidRPr="00DB7E02">
        <w:rPr>
          <w:rFonts w:eastAsia="Calibri" w:cs="Times New Roman"/>
          <w:b/>
          <w:sz w:val="32"/>
          <w:szCs w:val="32"/>
        </w:rPr>
        <w:t>создание Цифровой аналитической платформы ФНС России, которая будет использована для нужд</w:t>
      </w:r>
      <w:r w:rsidR="003659A3">
        <w:rPr>
          <w:rFonts w:eastAsia="Calibri" w:cs="Times New Roman"/>
          <w:b/>
          <w:sz w:val="32"/>
          <w:szCs w:val="32"/>
        </w:rPr>
        <w:t xml:space="preserve"> статистики и электронных услуг. </w:t>
      </w:r>
      <w:r w:rsidR="00D678F4">
        <w:rPr>
          <w:rFonts w:eastAsia="Calibri" w:cs="Times New Roman"/>
          <w:b/>
          <w:sz w:val="32"/>
          <w:szCs w:val="32"/>
        </w:rPr>
        <w:t>А также для информационного обеспечения региональных органов власти.</w:t>
      </w:r>
    </w:p>
    <w:p w:rsidR="00DB7E02" w:rsidRPr="00DB7E02" w:rsidRDefault="00DB7E02" w:rsidP="00DB7E02">
      <w:pPr>
        <w:spacing w:line="240" w:lineRule="auto"/>
        <w:jc w:val="both"/>
        <w:rPr>
          <w:rFonts w:eastAsia="Calibri" w:cs="Times New Roman"/>
          <w:sz w:val="32"/>
          <w:szCs w:val="32"/>
        </w:rPr>
      </w:pPr>
      <w:r w:rsidRPr="00DB7E02">
        <w:rPr>
          <w:rFonts w:eastAsia="Calibri" w:cs="Times New Roman"/>
          <w:sz w:val="32"/>
          <w:szCs w:val="32"/>
        </w:rPr>
        <w:t>Так, как сегодня наши данные – это серьезный актив, который необходим государственным органам как для управления экономикой, так и для оказания ме</w:t>
      </w:r>
      <w:r w:rsidR="003659A3">
        <w:rPr>
          <w:rFonts w:eastAsia="Calibri" w:cs="Times New Roman"/>
          <w:sz w:val="32"/>
          <w:szCs w:val="32"/>
        </w:rPr>
        <w:t xml:space="preserve">р поддержки бизнесу и гражданам. </w:t>
      </w:r>
      <w:r w:rsidRPr="00DB7E02">
        <w:rPr>
          <w:rFonts w:eastAsia="Calibri" w:cs="Times New Roman"/>
          <w:sz w:val="32"/>
          <w:szCs w:val="32"/>
        </w:rPr>
        <w:t xml:space="preserve">Создание платформы позволит сократить и повысить эффективность бюджетных расходов за счет более точного определения проблемных зон в экономике и социальной сфере отменить проведение ряда обследований и отдельных форм статистической отчетности. </w:t>
      </w:r>
    </w:p>
    <w:p w:rsidR="00DB7E02" w:rsidRPr="00DB7E02" w:rsidRDefault="00DB7E02" w:rsidP="00DB7E02">
      <w:pPr>
        <w:spacing w:line="240" w:lineRule="auto"/>
        <w:jc w:val="both"/>
        <w:rPr>
          <w:rFonts w:eastAsia="Calibri" w:cs="Times New Roman"/>
          <w:sz w:val="32"/>
          <w:szCs w:val="32"/>
        </w:rPr>
      </w:pPr>
      <w:r w:rsidRPr="00DB7E02">
        <w:rPr>
          <w:rFonts w:eastAsia="Calibri" w:cs="Times New Roman"/>
          <w:sz w:val="32"/>
          <w:szCs w:val="32"/>
        </w:rPr>
        <w:t xml:space="preserve">В рамках аналитической платформы Службой в 2020 году запущен </w:t>
      </w:r>
      <w:r w:rsidRPr="00DB7E02">
        <w:rPr>
          <w:rFonts w:eastAsia="Calibri" w:cs="Times New Roman"/>
          <w:b/>
          <w:sz w:val="32"/>
          <w:szCs w:val="32"/>
        </w:rPr>
        <w:t xml:space="preserve">государственный информационный ресурс </w:t>
      </w:r>
      <w:r w:rsidRPr="00DB7E02">
        <w:rPr>
          <w:rFonts w:eastAsia="Calibri" w:cs="Times New Roman"/>
          <w:b/>
          <w:sz w:val="32"/>
          <w:szCs w:val="32"/>
        </w:rPr>
        <w:lastRenderedPageBreak/>
        <w:t>бухгалтерской</w:t>
      </w:r>
      <w:r w:rsidRPr="00DB7E02">
        <w:rPr>
          <w:rFonts w:eastAsia="Calibri" w:cs="Times New Roman"/>
          <w:sz w:val="32"/>
          <w:szCs w:val="32"/>
        </w:rPr>
        <w:t xml:space="preserve"> </w:t>
      </w:r>
      <w:r w:rsidRPr="00DB7E02">
        <w:rPr>
          <w:rFonts w:eastAsia="Calibri" w:cs="Times New Roman"/>
          <w:b/>
          <w:sz w:val="32"/>
          <w:szCs w:val="32"/>
        </w:rPr>
        <w:t>отчетности.</w:t>
      </w:r>
      <w:r w:rsidRPr="00DB7E02">
        <w:rPr>
          <w:rFonts w:eastAsia="Calibri" w:cs="Times New Roman"/>
          <w:sz w:val="32"/>
          <w:szCs w:val="32"/>
        </w:rPr>
        <w:t xml:space="preserve"> В ресурсе опубликована отчетность компаний</w:t>
      </w:r>
      <w:r w:rsidR="004757C7">
        <w:rPr>
          <w:rFonts w:eastAsia="Calibri" w:cs="Times New Roman"/>
          <w:sz w:val="32"/>
          <w:szCs w:val="32"/>
        </w:rPr>
        <w:t>,</w:t>
      </w:r>
      <w:r w:rsidRPr="00DB7E02">
        <w:rPr>
          <w:rFonts w:eastAsia="Calibri" w:cs="Times New Roman"/>
          <w:sz w:val="32"/>
          <w:szCs w:val="32"/>
        </w:rPr>
        <w:t xml:space="preserve"> аудиторски</w:t>
      </w:r>
      <w:r w:rsidR="004757C7">
        <w:rPr>
          <w:rFonts w:eastAsia="Calibri" w:cs="Times New Roman"/>
          <w:sz w:val="32"/>
          <w:szCs w:val="32"/>
        </w:rPr>
        <w:t>е</w:t>
      </w:r>
      <w:r w:rsidRPr="00DB7E02">
        <w:rPr>
          <w:rFonts w:eastAsia="Calibri" w:cs="Times New Roman"/>
          <w:sz w:val="32"/>
          <w:szCs w:val="32"/>
        </w:rPr>
        <w:t xml:space="preserve"> заключени</w:t>
      </w:r>
      <w:r w:rsidR="004757C7">
        <w:rPr>
          <w:rFonts w:eastAsia="Calibri" w:cs="Times New Roman"/>
          <w:sz w:val="32"/>
          <w:szCs w:val="32"/>
        </w:rPr>
        <w:t>я</w:t>
      </w:r>
      <w:r w:rsidRPr="00DB7E02">
        <w:rPr>
          <w:rFonts w:eastAsia="Calibri" w:cs="Times New Roman"/>
          <w:sz w:val="32"/>
          <w:szCs w:val="32"/>
        </w:rPr>
        <w:t>, пояснени</w:t>
      </w:r>
      <w:r w:rsidR="004757C7">
        <w:rPr>
          <w:rFonts w:eastAsia="Calibri" w:cs="Times New Roman"/>
          <w:sz w:val="32"/>
          <w:szCs w:val="32"/>
        </w:rPr>
        <w:t>я</w:t>
      </w:r>
      <w:r w:rsidRPr="00DB7E02">
        <w:rPr>
          <w:rFonts w:eastAsia="Calibri" w:cs="Times New Roman"/>
          <w:sz w:val="32"/>
          <w:szCs w:val="32"/>
        </w:rPr>
        <w:t>, информацию можно просмотреть и скачать бесплатно, в том числе с квалифицированной электронной подписью ФНС. Государственные органы, в том числе региональные и муниципальные органы власти для работы с массивами данных могут подключиться к ресурсу через СМЭВ.</w:t>
      </w:r>
    </w:p>
    <w:p w:rsidR="008A166C" w:rsidRDefault="008A166C" w:rsidP="00DB7E02">
      <w:pPr>
        <w:spacing w:line="240" w:lineRule="auto"/>
        <w:jc w:val="both"/>
        <w:rPr>
          <w:rFonts w:eastAsia="Calibri" w:cs="Times New Roman"/>
          <w:b/>
          <w:sz w:val="32"/>
          <w:szCs w:val="32"/>
        </w:rPr>
      </w:pPr>
    </w:p>
    <w:p w:rsidR="00DB7E02" w:rsidRPr="00DB7E02" w:rsidRDefault="00DB7E02" w:rsidP="00DB7E02">
      <w:pPr>
        <w:spacing w:line="240" w:lineRule="auto"/>
        <w:jc w:val="both"/>
        <w:rPr>
          <w:rFonts w:eastAsia="Calibri" w:cs="Times New Roman"/>
          <w:sz w:val="32"/>
          <w:szCs w:val="32"/>
        </w:rPr>
      </w:pPr>
      <w:r w:rsidRPr="00DB7E02">
        <w:rPr>
          <w:rFonts w:eastAsia="Calibri" w:cs="Times New Roman"/>
          <w:b/>
          <w:sz w:val="32"/>
          <w:szCs w:val="32"/>
        </w:rPr>
        <w:t>Третья задача</w:t>
      </w:r>
      <w:r w:rsidRPr="00DB7E02">
        <w:rPr>
          <w:rFonts w:eastAsia="Calibri" w:cs="Times New Roman"/>
          <w:sz w:val="32"/>
          <w:szCs w:val="32"/>
        </w:rPr>
        <w:t xml:space="preserve"> – создание </w:t>
      </w:r>
      <w:r w:rsidRPr="00DB7E02">
        <w:rPr>
          <w:rFonts w:eastAsia="Calibri" w:cs="Times New Roman"/>
          <w:b/>
          <w:sz w:val="32"/>
          <w:szCs w:val="32"/>
        </w:rPr>
        <w:t>системы электронного документооборота между хозяйствующими субъектами в экономике</w:t>
      </w:r>
      <w:r w:rsidRPr="00DB7E02">
        <w:rPr>
          <w:rFonts w:eastAsia="Calibri" w:cs="Times New Roman"/>
          <w:sz w:val="32"/>
          <w:szCs w:val="32"/>
        </w:rPr>
        <w:t>.</w:t>
      </w:r>
    </w:p>
    <w:p w:rsidR="00DB7E02" w:rsidRPr="00456016" w:rsidRDefault="00DB7E02" w:rsidP="00DB7E02">
      <w:pPr>
        <w:spacing w:line="240" w:lineRule="auto"/>
        <w:jc w:val="both"/>
        <w:rPr>
          <w:rFonts w:eastAsia="Calibri" w:cs="Times New Roman"/>
          <w:sz w:val="32"/>
          <w:szCs w:val="32"/>
        </w:rPr>
      </w:pPr>
      <w:r w:rsidRPr="00DB7E02">
        <w:rPr>
          <w:rFonts w:eastAsia="Calibri" w:cs="Times New Roman"/>
          <w:sz w:val="32"/>
          <w:szCs w:val="32"/>
        </w:rPr>
        <w:t xml:space="preserve">Это проект, основной приоритет Службы на ближайшую перспективу. </w:t>
      </w:r>
      <w:proofErr w:type="gramStart"/>
      <w:r w:rsidRPr="00DB7E02">
        <w:rPr>
          <w:rFonts w:eastAsia="Calibri" w:cs="Times New Roman"/>
          <w:bCs/>
          <w:sz w:val="32"/>
          <w:szCs w:val="32"/>
        </w:rPr>
        <w:t xml:space="preserve">В будущем это позволит </w:t>
      </w:r>
      <w:r w:rsidRPr="00DB7E02">
        <w:rPr>
          <w:rFonts w:eastAsia="Calibri" w:cs="Times New Roman"/>
          <w:sz w:val="32"/>
          <w:szCs w:val="32"/>
        </w:rPr>
        <w:t xml:space="preserve">нам </w:t>
      </w:r>
      <w:r w:rsidRPr="00DB7E02">
        <w:rPr>
          <w:rFonts w:eastAsia="Calibri" w:cs="Times New Roman"/>
          <w:bCs/>
          <w:sz w:val="32"/>
          <w:szCs w:val="32"/>
        </w:rPr>
        <w:t xml:space="preserve">отказаться от традиционных проверок, освободить налогоплательщиков от отчетности, </w:t>
      </w:r>
      <w:r w:rsidRPr="00DB7E02">
        <w:rPr>
          <w:rFonts w:eastAsia="Calibri" w:cs="Times New Roman"/>
          <w:sz w:val="32"/>
          <w:szCs w:val="32"/>
        </w:rPr>
        <w:t xml:space="preserve">весь рутинный фискальный функционал забрать на </w:t>
      </w:r>
      <w:r w:rsidRPr="00456016">
        <w:rPr>
          <w:rFonts w:eastAsia="Calibri" w:cs="Times New Roman"/>
          <w:sz w:val="32"/>
          <w:szCs w:val="32"/>
        </w:rPr>
        <w:t>свой на борт и не отвлекать бизнес от его главной задачи – предпринимательской деятельности.</w:t>
      </w:r>
      <w:proofErr w:type="gramEnd"/>
    </w:p>
    <w:p w:rsidR="008A166C" w:rsidRPr="00456016" w:rsidRDefault="008A166C" w:rsidP="008A166C">
      <w:pPr>
        <w:spacing w:line="240" w:lineRule="auto"/>
        <w:jc w:val="both"/>
        <w:rPr>
          <w:rFonts w:eastAsia="Calibri" w:cs="Times New Roman"/>
          <w:b/>
          <w:sz w:val="32"/>
          <w:szCs w:val="32"/>
        </w:rPr>
      </w:pPr>
    </w:p>
    <w:p w:rsidR="00D62F42" w:rsidRPr="00456016" w:rsidRDefault="00C37EE4" w:rsidP="00DB7E02">
      <w:pPr>
        <w:spacing w:line="240" w:lineRule="auto"/>
        <w:jc w:val="both"/>
        <w:rPr>
          <w:rFonts w:eastAsia="Calibri" w:cs="Times New Roman"/>
          <w:b/>
          <w:sz w:val="32"/>
          <w:szCs w:val="32"/>
        </w:rPr>
      </w:pPr>
      <w:r w:rsidRPr="00456016">
        <w:rPr>
          <w:rFonts w:eastAsia="Calibri" w:cs="Times New Roman"/>
          <w:b/>
          <w:sz w:val="32"/>
          <w:szCs w:val="32"/>
          <w:lang w:val="en-US"/>
        </w:rPr>
        <w:t>III</w:t>
      </w:r>
      <w:r w:rsidRPr="00456016">
        <w:rPr>
          <w:rFonts w:eastAsia="Calibri" w:cs="Times New Roman"/>
          <w:b/>
          <w:sz w:val="32"/>
          <w:szCs w:val="32"/>
        </w:rPr>
        <w:t>. Исходя из вышеизложенного</w:t>
      </w:r>
      <w:r w:rsidR="00DB7E02" w:rsidRPr="00456016">
        <w:rPr>
          <w:rFonts w:eastAsia="Calibri" w:cs="Times New Roman"/>
          <w:b/>
          <w:sz w:val="32"/>
          <w:szCs w:val="32"/>
        </w:rPr>
        <w:t xml:space="preserve">, </w:t>
      </w:r>
      <w:r w:rsidRPr="00456016">
        <w:rPr>
          <w:rFonts w:eastAsia="Calibri" w:cs="Times New Roman"/>
          <w:b/>
          <w:sz w:val="32"/>
          <w:szCs w:val="32"/>
        </w:rPr>
        <w:t xml:space="preserve">на 2021 год </w:t>
      </w:r>
      <w:r w:rsidR="00D62F42" w:rsidRPr="00456016">
        <w:rPr>
          <w:rFonts w:eastAsia="Calibri" w:cs="Times New Roman"/>
          <w:b/>
          <w:sz w:val="32"/>
          <w:szCs w:val="32"/>
        </w:rPr>
        <w:t>перед ФНС России поставлены следующие задачи:</w:t>
      </w:r>
      <w:r w:rsidR="00DB7E02" w:rsidRPr="00456016">
        <w:rPr>
          <w:rFonts w:eastAsia="Calibri" w:cs="Times New Roman"/>
          <w:b/>
          <w:sz w:val="32"/>
          <w:szCs w:val="32"/>
        </w:rPr>
        <w:t xml:space="preserve"> </w:t>
      </w:r>
    </w:p>
    <w:p w:rsidR="00C37EE4" w:rsidRPr="00456016" w:rsidRDefault="00C37EE4" w:rsidP="00DB7E02">
      <w:pPr>
        <w:spacing w:line="240" w:lineRule="auto"/>
        <w:jc w:val="both"/>
        <w:rPr>
          <w:rFonts w:eastAsia="Calibri" w:cs="Times New Roman"/>
          <w:sz w:val="32"/>
          <w:szCs w:val="32"/>
        </w:rPr>
      </w:pPr>
      <w:r w:rsidRPr="00456016">
        <w:rPr>
          <w:rFonts w:eastAsia="Calibri" w:cs="Times New Roman"/>
          <w:sz w:val="32"/>
          <w:szCs w:val="32"/>
        </w:rPr>
        <w:t xml:space="preserve">1. Обеспечить </w:t>
      </w:r>
      <w:r w:rsidRPr="00456016">
        <w:rPr>
          <w:rFonts w:eastAsia="Calibri" w:cs="Times New Roman"/>
          <w:b/>
          <w:sz w:val="32"/>
          <w:szCs w:val="32"/>
        </w:rPr>
        <w:t>динамику поступлений налогов</w:t>
      </w:r>
      <w:r w:rsidRPr="00456016">
        <w:rPr>
          <w:rFonts w:eastAsia="Calibri" w:cs="Times New Roman"/>
          <w:sz w:val="32"/>
          <w:szCs w:val="32"/>
        </w:rPr>
        <w:t xml:space="preserve"> и страховых взносов на уровне, соответствующем индикаторам экономики.</w:t>
      </w:r>
    </w:p>
    <w:p w:rsidR="00C37EE4" w:rsidRPr="00456016" w:rsidRDefault="00C37EE4" w:rsidP="00C37EE4">
      <w:pPr>
        <w:spacing w:line="240" w:lineRule="auto"/>
        <w:jc w:val="both"/>
        <w:rPr>
          <w:rFonts w:eastAsia="Calibri" w:cs="Times New Roman"/>
          <w:sz w:val="32"/>
          <w:szCs w:val="32"/>
        </w:rPr>
      </w:pPr>
      <w:r w:rsidRPr="00456016">
        <w:rPr>
          <w:rFonts w:eastAsia="Calibri" w:cs="Times New Roman"/>
          <w:sz w:val="32"/>
          <w:szCs w:val="32"/>
        </w:rPr>
        <w:t xml:space="preserve">2. </w:t>
      </w:r>
      <w:r w:rsidRPr="00456016">
        <w:rPr>
          <w:rFonts w:eastAsia="Calibri" w:cs="Times New Roman"/>
          <w:b/>
          <w:sz w:val="32"/>
          <w:szCs w:val="32"/>
        </w:rPr>
        <w:t>Завершить переход на экстерриториальный принцип отработки схемных расхождений,</w:t>
      </w:r>
      <w:r w:rsidRPr="00456016">
        <w:rPr>
          <w:rFonts w:eastAsia="Calibri" w:cs="Times New Roman"/>
          <w:sz w:val="32"/>
          <w:szCs w:val="32"/>
        </w:rPr>
        <w:t xml:space="preserve"> для дальнейшего повышения  «чистоты» среды и создания условий для честной конкуренции.</w:t>
      </w:r>
    </w:p>
    <w:p w:rsidR="00C37EE4" w:rsidRPr="00456016" w:rsidRDefault="00C37EE4" w:rsidP="00DB7E02">
      <w:pPr>
        <w:spacing w:line="240" w:lineRule="auto"/>
        <w:jc w:val="both"/>
        <w:rPr>
          <w:rFonts w:cs="Times New Roman"/>
          <w:b/>
          <w:sz w:val="32"/>
          <w:szCs w:val="32"/>
        </w:rPr>
      </w:pPr>
      <w:r w:rsidRPr="00456016">
        <w:rPr>
          <w:rFonts w:eastAsia="Calibri" w:cs="Times New Roman"/>
          <w:sz w:val="32"/>
          <w:szCs w:val="32"/>
        </w:rPr>
        <w:t xml:space="preserve">3. </w:t>
      </w:r>
      <w:r w:rsidR="00456016">
        <w:rPr>
          <w:rFonts w:eastAsia="Calibri" w:cs="Times New Roman"/>
          <w:sz w:val="32"/>
          <w:szCs w:val="32"/>
        </w:rPr>
        <w:t>Провести работы по а</w:t>
      </w:r>
      <w:r w:rsidRPr="00456016">
        <w:rPr>
          <w:rFonts w:eastAsia="Calibri" w:cs="Times New Roman"/>
          <w:b/>
          <w:sz w:val="32"/>
          <w:szCs w:val="32"/>
        </w:rPr>
        <w:t>втоматизаци</w:t>
      </w:r>
      <w:r w:rsidR="00456016">
        <w:rPr>
          <w:rFonts w:eastAsia="Calibri" w:cs="Times New Roman"/>
          <w:b/>
          <w:sz w:val="32"/>
          <w:szCs w:val="32"/>
        </w:rPr>
        <w:t>и</w:t>
      </w:r>
      <w:r w:rsidRPr="00456016">
        <w:rPr>
          <w:rFonts w:eastAsia="Calibri" w:cs="Times New Roman"/>
          <w:b/>
          <w:sz w:val="32"/>
          <w:szCs w:val="32"/>
        </w:rPr>
        <w:t xml:space="preserve"> и развити</w:t>
      </w:r>
      <w:r w:rsidR="00456016">
        <w:rPr>
          <w:rFonts w:eastAsia="Calibri" w:cs="Times New Roman"/>
          <w:b/>
          <w:sz w:val="32"/>
          <w:szCs w:val="32"/>
        </w:rPr>
        <w:t>ю</w:t>
      </w:r>
      <w:r w:rsidRPr="00456016">
        <w:rPr>
          <w:rFonts w:eastAsia="Calibri" w:cs="Times New Roman"/>
          <w:b/>
          <w:sz w:val="32"/>
          <w:szCs w:val="32"/>
        </w:rPr>
        <w:t xml:space="preserve"> контрольно-аналитической подсистемы</w:t>
      </w:r>
      <w:r w:rsidRPr="00456016">
        <w:rPr>
          <w:rFonts w:eastAsia="Calibri" w:cs="Times New Roman"/>
          <w:sz w:val="32"/>
          <w:szCs w:val="32"/>
        </w:rPr>
        <w:t xml:space="preserve"> (КАП), выявляющей анализ незаконных схем налоговой оптимизаций с использованием режима </w:t>
      </w:r>
      <w:r w:rsidRPr="00456016">
        <w:rPr>
          <w:rFonts w:cs="Times New Roman"/>
          <w:b/>
          <w:sz w:val="32"/>
          <w:szCs w:val="32"/>
        </w:rPr>
        <w:t>Налог на профессиональный доход</w:t>
      </w:r>
      <w:r w:rsidRPr="00456016">
        <w:rPr>
          <w:rFonts w:cs="Times New Roman"/>
          <w:b/>
          <w:sz w:val="32"/>
          <w:szCs w:val="32"/>
        </w:rPr>
        <w:t>.</w:t>
      </w:r>
    </w:p>
    <w:p w:rsidR="00C37EE4" w:rsidRPr="00456016" w:rsidRDefault="00C37EE4" w:rsidP="00DB7E02">
      <w:pPr>
        <w:spacing w:line="240" w:lineRule="auto"/>
        <w:jc w:val="both"/>
        <w:rPr>
          <w:rFonts w:cs="Times New Roman"/>
          <w:sz w:val="32"/>
          <w:szCs w:val="32"/>
        </w:rPr>
      </w:pPr>
      <w:r w:rsidRPr="00456016">
        <w:rPr>
          <w:rFonts w:cs="Times New Roman"/>
          <w:b/>
          <w:sz w:val="32"/>
          <w:szCs w:val="32"/>
        </w:rPr>
        <w:t xml:space="preserve">4. </w:t>
      </w:r>
      <w:r w:rsidR="00484054" w:rsidRPr="00456016">
        <w:rPr>
          <w:rFonts w:cs="Times New Roman"/>
          <w:b/>
          <w:sz w:val="32"/>
          <w:szCs w:val="32"/>
        </w:rPr>
        <w:t xml:space="preserve">Разработать </w:t>
      </w:r>
      <w:r w:rsidR="00484054" w:rsidRPr="00456016">
        <w:rPr>
          <w:rFonts w:cs="Times New Roman"/>
          <w:sz w:val="32"/>
          <w:szCs w:val="32"/>
        </w:rPr>
        <w:t>концепцию функционирования</w:t>
      </w:r>
      <w:r w:rsidR="00484054" w:rsidRPr="00456016">
        <w:rPr>
          <w:rFonts w:cs="Times New Roman"/>
          <w:b/>
          <w:sz w:val="32"/>
          <w:szCs w:val="32"/>
        </w:rPr>
        <w:t xml:space="preserve"> Цифровой платформы ФНС России </w:t>
      </w:r>
      <w:r w:rsidR="00484054" w:rsidRPr="00456016">
        <w:rPr>
          <w:rFonts w:cs="Times New Roman"/>
          <w:sz w:val="32"/>
          <w:szCs w:val="32"/>
        </w:rPr>
        <w:t>предоставления административных данных.</w:t>
      </w:r>
    </w:p>
    <w:p w:rsidR="00DB7E02" w:rsidRPr="00456016" w:rsidRDefault="00456016" w:rsidP="00456016">
      <w:pPr>
        <w:spacing w:line="240" w:lineRule="auto"/>
        <w:jc w:val="both"/>
        <w:rPr>
          <w:rFonts w:eastAsia="Calibri" w:cs="Times New Roman"/>
          <w:sz w:val="32"/>
          <w:szCs w:val="32"/>
        </w:rPr>
      </w:pPr>
      <w:r w:rsidRPr="00456016">
        <w:rPr>
          <w:rFonts w:eastAsia="Calibri" w:cs="Times New Roman"/>
          <w:sz w:val="32"/>
          <w:szCs w:val="32"/>
        </w:rPr>
        <w:t xml:space="preserve">5. </w:t>
      </w:r>
      <w:r>
        <w:rPr>
          <w:rFonts w:eastAsia="Calibri" w:cs="Times New Roman"/>
          <w:sz w:val="32"/>
          <w:szCs w:val="32"/>
        </w:rPr>
        <w:t xml:space="preserve">Продолжить </w:t>
      </w:r>
      <w:r w:rsidRPr="00D01CEB">
        <w:rPr>
          <w:rFonts w:eastAsia="Calibri" w:cs="Times New Roman"/>
          <w:b/>
          <w:sz w:val="32"/>
          <w:szCs w:val="32"/>
        </w:rPr>
        <w:t>р</w:t>
      </w:r>
      <w:r w:rsidR="00D62F42" w:rsidRPr="00D01CEB">
        <w:rPr>
          <w:rFonts w:eastAsia="Calibri" w:cs="Times New Roman"/>
          <w:b/>
          <w:sz w:val="32"/>
          <w:szCs w:val="32"/>
        </w:rPr>
        <w:t>азвитие</w:t>
      </w:r>
      <w:r w:rsidR="00D62F42" w:rsidRPr="00456016">
        <w:rPr>
          <w:rFonts w:eastAsia="Calibri" w:cs="Times New Roman"/>
          <w:b/>
          <w:sz w:val="32"/>
          <w:szCs w:val="32"/>
        </w:rPr>
        <w:t xml:space="preserve"> сервисов</w:t>
      </w:r>
      <w:r w:rsidR="00D62F42" w:rsidRPr="00456016">
        <w:rPr>
          <w:rFonts w:eastAsia="Calibri" w:cs="Times New Roman"/>
          <w:sz w:val="32"/>
          <w:szCs w:val="32"/>
        </w:rPr>
        <w:t>, максимально упрощающих решение вопросов в конкретных жизненных ситуациях</w:t>
      </w:r>
      <w:r w:rsidRPr="00456016">
        <w:rPr>
          <w:rFonts w:eastAsia="Calibri" w:cs="Times New Roman"/>
          <w:sz w:val="32"/>
          <w:szCs w:val="32"/>
        </w:rPr>
        <w:t xml:space="preserve">, в том числе </w:t>
      </w:r>
      <w:r w:rsidRPr="00456016">
        <w:rPr>
          <w:rFonts w:eastAsia="Calibri" w:cs="Times New Roman"/>
          <w:b/>
          <w:sz w:val="32"/>
          <w:szCs w:val="32"/>
        </w:rPr>
        <w:t>создание сервиса, позволяющего гражданам</w:t>
      </w:r>
      <w:r w:rsidRPr="00456016">
        <w:rPr>
          <w:rFonts w:eastAsia="Calibri" w:cs="Times New Roman"/>
          <w:sz w:val="32"/>
          <w:szCs w:val="32"/>
        </w:rPr>
        <w:t xml:space="preserve"> </w:t>
      </w:r>
      <w:r w:rsidRPr="00456016">
        <w:rPr>
          <w:rFonts w:eastAsia="Calibri" w:cs="Times New Roman"/>
          <w:b/>
          <w:sz w:val="32"/>
          <w:szCs w:val="32"/>
        </w:rPr>
        <w:t>получать</w:t>
      </w:r>
      <w:r w:rsidRPr="00456016">
        <w:rPr>
          <w:rFonts w:eastAsia="Calibri" w:cs="Times New Roman"/>
          <w:sz w:val="32"/>
          <w:szCs w:val="32"/>
        </w:rPr>
        <w:t xml:space="preserve"> наиболее востребованные налоговые </w:t>
      </w:r>
      <w:r w:rsidRPr="00456016">
        <w:rPr>
          <w:rFonts w:eastAsia="Calibri" w:cs="Times New Roman"/>
          <w:b/>
          <w:sz w:val="32"/>
          <w:szCs w:val="32"/>
        </w:rPr>
        <w:t>вычеты по НДФЛ</w:t>
      </w:r>
      <w:r w:rsidRPr="00456016">
        <w:rPr>
          <w:rFonts w:eastAsia="Calibri" w:cs="Times New Roman"/>
          <w:sz w:val="32"/>
          <w:szCs w:val="32"/>
        </w:rPr>
        <w:t xml:space="preserve"> в </w:t>
      </w:r>
      <w:proofErr w:type="spellStart"/>
      <w:r w:rsidRPr="00456016">
        <w:rPr>
          <w:rFonts w:eastAsia="Calibri" w:cs="Times New Roman"/>
          <w:sz w:val="32"/>
          <w:szCs w:val="32"/>
        </w:rPr>
        <w:t>проактивном</w:t>
      </w:r>
      <w:proofErr w:type="spellEnd"/>
      <w:r w:rsidRPr="00456016">
        <w:rPr>
          <w:rFonts w:eastAsia="Calibri" w:cs="Times New Roman"/>
          <w:sz w:val="32"/>
          <w:szCs w:val="32"/>
        </w:rPr>
        <w:t xml:space="preserve"> режиме.</w:t>
      </w:r>
    </w:p>
    <w:p w:rsidR="000D1EF5" w:rsidRPr="00456016" w:rsidRDefault="000D1EF5" w:rsidP="00AE4156">
      <w:pPr>
        <w:autoSpaceDE w:val="0"/>
        <w:autoSpaceDN w:val="0"/>
        <w:adjustRightInd w:val="0"/>
        <w:spacing w:line="240" w:lineRule="auto"/>
        <w:jc w:val="both"/>
        <w:rPr>
          <w:rFonts w:eastAsia="Calibri" w:cs="Times New Roman"/>
          <w:sz w:val="32"/>
          <w:szCs w:val="32"/>
        </w:rPr>
      </w:pPr>
    </w:p>
    <w:p w:rsidR="000D1EF5" w:rsidRPr="00456016" w:rsidRDefault="000D1EF5" w:rsidP="00AE4156">
      <w:pPr>
        <w:autoSpaceDE w:val="0"/>
        <w:autoSpaceDN w:val="0"/>
        <w:adjustRightInd w:val="0"/>
        <w:spacing w:line="240" w:lineRule="auto"/>
        <w:jc w:val="both"/>
        <w:rPr>
          <w:rFonts w:eastAsia="Calibri" w:cs="Times New Roman"/>
          <w:sz w:val="32"/>
          <w:szCs w:val="32"/>
        </w:rPr>
      </w:pPr>
      <w:bookmarkStart w:id="0" w:name="_GoBack"/>
      <w:bookmarkEnd w:id="0"/>
    </w:p>
    <w:sectPr w:rsidR="000D1EF5" w:rsidRPr="00456016" w:rsidSect="004757C7">
      <w:footerReference w:type="default" r:id="rId8"/>
      <w:pgSz w:w="11906" w:h="16838"/>
      <w:pgMar w:top="709" w:right="850" w:bottom="851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46C3" w:rsidRDefault="001446C3" w:rsidP="00AF4A3C">
      <w:pPr>
        <w:spacing w:line="240" w:lineRule="auto"/>
      </w:pPr>
      <w:r>
        <w:separator/>
      </w:r>
    </w:p>
  </w:endnote>
  <w:endnote w:type="continuationSeparator" w:id="0">
    <w:p w:rsidR="001446C3" w:rsidRDefault="001446C3" w:rsidP="00AF4A3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97380362"/>
      <w:docPartObj>
        <w:docPartGallery w:val="Page Numbers (Bottom of Page)"/>
        <w:docPartUnique/>
      </w:docPartObj>
    </w:sdtPr>
    <w:sdtEndPr/>
    <w:sdtContent>
      <w:p w:rsidR="00AF4A3C" w:rsidRDefault="00AF4A3C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1CEB">
          <w:rPr>
            <w:noProof/>
          </w:rPr>
          <w:t>9</w:t>
        </w:r>
        <w:r>
          <w:fldChar w:fldCharType="end"/>
        </w:r>
      </w:p>
    </w:sdtContent>
  </w:sdt>
  <w:p w:rsidR="00AF4A3C" w:rsidRDefault="00AF4A3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46C3" w:rsidRDefault="001446C3" w:rsidP="00AF4A3C">
      <w:pPr>
        <w:spacing w:line="240" w:lineRule="auto"/>
      </w:pPr>
      <w:r>
        <w:separator/>
      </w:r>
    </w:p>
  </w:footnote>
  <w:footnote w:type="continuationSeparator" w:id="0">
    <w:p w:rsidR="001446C3" w:rsidRDefault="001446C3" w:rsidP="00AF4A3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3B5D46"/>
    <w:multiLevelType w:val="hybridMultilevel"/>
    <w:tmpl w:val="2B6AF30A"/>
    <w:lvl w:ilvl="0" w:tplc="10AC0B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1F72B6"/>
    <w:multiLevelType w:val="hybridMultilevel"/>
    <w:tmpl w:val="20B040D6"/>
    <w:lvl w:ilvl="0" w:tplc="10AC0B8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9CC"/>
    <w:rsid w:val="000004B0"/>
    <w:rsid w:val="000007BA"/>
    <w:rsid w:val="00000F20"/>
    <w:rsid w:val="000019DE"/>
    <w:rsid w:val="000044D9"/>
    <w:rsid w:val="000058E5"/>
    <w:rsid w:val="00005C55"/>
    <w:rsid w:val="00006129"/>
    <w:rsid w:val="00007F65"/>
    <w:rsid w:val="00010F59"/>
    <w:rsid w:val="0001144B"/>
    <w:rsid w:val="0001322E"/>
    <w:rsid w:val="000150F8"/>
    <w:rsid w:val="000157D7"/>
    <w:rsid w:val="00015945"/>
    <w:rsid w:val="00022E88"/>
    <w:rsid w:val="00024329"/>
    <w:rsid w:val="0002644A"/>
    <w:rsid w:val="00027CC7"/>
    <w:rsid w:val="000301F7"/>
    <w:rsid w:val="00030D61"/>
    <w:rsid w:val="00031400"/>
    <w:rsid w:val="0003168E"/>
    <w:rsid w:val="00032915"/>
    <w:rsid w:val="0003347B"/>
    <w:rsid w:val="000355B6"/>
    <w:rsid w:val="00037793"/>
    <w:rsid w:val="00037A81"/>
    <w:rsid w:val="00041D69"/>
    <w:rsid w:val="000425DF"/>
    <w:rsid w:val="0004301C"/>
    <w:rsid w:val="0004457F"/>
    <w:rsid w:val="00045F8F"/>
    <w:rsid w:val="00047013"/>
    <w:rsid w:val="00047273"/>
    <w:rsid w:val="00047612"/>
    <w:rsid w:val="00047E5E"/>
    <w:rsid w:val="000500B5"/>
    <w:rsid w:val="000500CA"/>
    <w:rsid w:val="00053B1A"/>
    <w:rsid w:val="000542E4"/>
    <w:rsid w:val="00054A3F"/>
    <w:rsid w:val="00054D75"/>
    <w:rsid w:val="00056126"/>
    <w:rsid w:val="000565C1"/>
    <w:rsid w:val="000570B6"/>
    <w:rsid w:val="00057D5F"/>
    <w:rsid w:val="00063A24"/>
    <w:rsid w:val="00064312"/>
    <w:rsid w:val="0006557E"/>
    <w:rsid w:val="0006628A"/>
    <w:rsid w:val="00066691"/>
    <w:rsid w:val="000706D3"/>
    <w:rsid w:val="00072036"/>
    <w:rsid w:val="00072326"/>
    <w:rsid w:val="0007356E"/>
    <w:rsid w:val="000742E6"/>
    <w:rsid w:val="00075954"/>
    <w:rsid w:val="00075D33"/>
    <w:rsid w:val="000761EC"/>
    <w:rsid w:val="00082C0C"/>
    <w:rsid w:val="00083DF3"/>
    <w:rsid w:val="00084EA0"/>
    <w:rsid w:val="00085C49"/>
    <w:rsid w:val="00086048"/>
    <w:rsid w:val="00087529"/>
    <w:rsid w:val="00087E67"/>
    <w:rsid w:val="00090988"/>
    <w:rsid w:val="00090D30"/>
    <w:rsid w:val="0009175B"/>
    <w:rsid w:val="00091AE3"/>
    <w:rsid w:val="00092DF6"/>
    <w:rsid w:val="00093042"/>
    <w:rsid w:val="00093EBD"/>
    <w:rsid w:val="000A1094"/>
    <w:rsid w:val="000A1237"/>
    <w:rsid w:val="000A2ACD"/>
    <w:rsid w:val="000A7090"/>
    <w:rsid w:val="000A7AEC"/>
    <w:rsid w:val="000B1DE9"/>
    <w:rsid w:val="000B3292"/>
    <w:rsid w:val="000B3364"/>
    <w:rsid w:val="000B485D"/>
    <w:rsid w:val="000B4871"/>
    <w:rsid w:val="000B48A5"/>
    <w:rsid w:val="000B698F"/>
    <w:rsid w:val="000B762A"/>
    <w:rsid w:val="000C268D"/>
    <w:rsid w:val="000C33B0"/>
    <w:rsid w:val="000C3AF2"/>
    <w:rsid w:val="000C48F7"/>
    <w:rsid w:val="000D0162"/>
    <w:rsid w:val="000D1EF5"/>
    <w:rsid w:val="000D368F"/>
    <w:rsid w:val="000D3BA1"/>
    <w:rsid w:val="000D56D5"/>
    <w:rsid w:val="000D66FA"/>
    <w:rsid w:val="000D7E9A"/>
    <w:rsid w:val="000E00BF"/>
    <w:rsid w:val="000E01EC"/>
    <w:rsid w:val="000E0289"/>
    <w:rsid w:val="000E058F"/>
    <w:rsid w:val="000E0B86"/>
    <w:rsid w:val="000E0E66"/>
    <w:rsid w:val="000E12A6"/>
    <w:rsid w:val="000E41ED"/>
    <w:rsid w:val="000E4ED8"/>
    <w:rsid w:val="000E6AAA"/>
    <w:rsid w:val="000E786E"/>
    <w:rsid w:val="000F0348"/>
    <w:rsid w:val="000F1436"/>
    <w:rsid w:val="000F4390"/>
    <w:rsid w:val="000F4701"/>
    <w:rsid w:val="000F6B30"/>
    <w:rsid w:val="001014C9"/>
    <w:rsid w:val="00102539"/>
    <w:rsid w:val="0010335A"/>
    <w:rsid w:val="001063D3"/>
    <w:rsid w:val="00106828"/>
    <w:rsid w:val="00107020"/>
    <w:rsid w:val="00107E10"/>
    <w:rsid w:val="00111361"/>
    <w:rsid w:val="0011158C"/>
    <w:rsid w:val="00111C1D"/>
    <w:rsid w:val="00111C88"/>
    <w:rsid w:val="00112FA1"/>
    <w:rsid w:val="00113EBD"/>
    <w:rsid w:val="001152FA"/>
    <w:rsid w:val="001170C9"/>
    <w:rsid w:val="00117538"/>
    <w:rsid w:val="001179FB"/>
    <w:rsid w:val="00117AFF"/>
    <w:rsid w:val="00120692"/>
    <w:rsid w:val="001220D5"/>
    <w:rsid w:val="00122278"/>
    <w:rsid w:val="00122401"/>
    <w:rsid w:val="0012359A"/>
    <w:rsid w:val="00123D41"/>
    <w:rsid w:val="001241FE"/>
    <w:rsid w:val="0012471C"/>
    <w:rsid w:val="001262B3"/>
    <w:rsid w:val="00126BC5"/>
    <w:rsid w:val="00126EF8"/>
    <w:rsid w:val="00131745"/>
    <w:rsid w:val="00131B46"/>
    <w:rsid w:val="00131E9D"/>
    <w:rsid w:val="00132631"/>
    <w:rsid w:val="001334E1"/>
    <w:rsid w:val="00134827"/>
    <w:rsid w:val="00134EB5"/>
    <w:rsid w:val="00136895"/>
    <w:rsid w:val="00137515"/>
    <w:rsid w:val="001404CD"/>
    <w:rsid w:val="0014054A"/>
    <w:rsid w:val="00140E4E"/>
    <w:rsid w:val="00141841"/>
    <w:rsid w:val="00141B1C"/>
    <w:rsid w:val="00143BD8"/>
    <w:rsid w:val="00143CB4"/>
    <w:rsid w:val="0014447A"/>
    <w:rsid w:val="001446C3"/>
    <w:rsid w:val="00144FA6"/>
    <w:rsid w:val="00145FBC"/>
    <w:rsid w:val="001468C2"/>
    <w:rsid w:val="001523E6"/>
    <w:rsid w:val="00152AE9"/>
    <w:rsid w:val="00152CB3"/>
    <w:rsid w:val="00154015"/>
    <w:rsid w:val="001542FC"/>
    <w:rsid w:val="00154423"/>
    <w:rsid w:val="00154FB8"/>
    <w:rsid w:val="00155FFE"/>
    <w:rsid w:val="001564B4"/>
    <w:rsid w:val="00156BFF"/>
    <w:rsid w:val="00156E67"/>
    <w:rsid w:val="001578DC"/>
    <w:rsid w:val="00162A20"/>
    <w:rsid w:val="00163095"/>
    <w:rsid w:val="001630C6"/>
    <w:rsid w:val="00163298"/>
    <w:rsid w:val="00163E42"/>
    <w:rsid w:val="0016449B"/>
    <w:rsid w:val="00164A58"/>
    <w:rsid w:val="00164A64"/>
    <w:rsid w:val="00165A35"/>
    <w:rsid w:val="001672F1"/>
    <w:rsid w:val="001674A5"/>
    <w:rsid w:val="00170F4D"/>
    <w:rsid w:val="00173033"/>
    <w:rsid w:val="00173743"/>
    <w:rsid w:val="00175D1C"/>
    <w:rsid w:val="0018072C"/>
    <w:rsid w:val="00180784"/>
    <w:rsid w:val="00180CD7"/>
    <w:rsid w:val="00181CA0"/>
    <w:rsid w:val="00182C21"/>
    <w:rsid w:val="0018377D"/>
    <w:rsid w:val="00183AB3"/>
    <w:rsid w:val="001844E9"/>
    <w:rsid w:val="00185E70"/>
    <w:rsid w:val="00187A73"/>
    <w:rsid w:val="00191B42"/>
    <w:rsid w:val="00193458"/>
    <w:rsid w:val="00193B80"/>
    <w:rsid w:val="00194527"/>
    <w:rsid w:val="0019479B"/>
    <w:rsid w:val="00195F0F"/>
    <w:rsid w:val="001969B6"/>
    <w:rsid w:val="00196E82"/>
    <w:rsid w:val="00196E8B"/>
    <w:rsid w:val="00196FF0"/>
    <w:rsid w:val="001A0290"/>
    <w:rsid w:val="001A2563"/>
    <w:rsid w:val="001A3368"/>
    <w:rsid w:val="001A3B6B"/>
    <w:rsid w:val="001A4A61"/>
    <w:rsid w:val="001A575D"/>
    <w:rsid w:val="001A59DF"/>
    <w:rsid w:val="001A7709"/>
    <w:rsid w:val="001A79EB"/>
    <w:rsid w:val="001B09D1"/>
    <w:rsid w:val="001B33AB"/>
    <w:rsid w:val="001B405A"/>
    <w:rsid w:val="001B44BA"/>
    <w:rsid w:val="001B6910"/>
    <w:rsid w:val="001B6E8F"/>
    <w:rsid w:val="001B7EF0"/>
    <w:rsid w:val="001B7F46"/>
    <w:rsid w:val="001C22F5"/>
    <w:rsid w:val="001C462A"/>
    <w:rsid w:val="001C5324"/>
    <w:rsid w:val="001C6C75"/>
    <w:rsid w:val="001C704D"/>
    <w:rsid w:val="001D1BCB"/>
    <w:rsid w:val="001D2560"/>
    <w:rsid w:val="001D5767"/>
    <w:rsid w:val="001D7FD9"/>
    <w:rsid w:val="001E0C60"/>
    <w:rsid w:val="001E1BB0"/>
    <w:rsid w:val="001E3EE6"/>
    <w:rsid w:val="001E4762"/>
    <w:rsid w:val="001E4D96"/>
    <w:rsid w:val="001E4DC3"/>
    <w:rsid w:val="001E7664"/>
    <w:rsid w:val="001F0637"/>
    <w:rsid w:val="001F1069"/>
    <w:rsid w:val="001F361F"/>
    <w:rsid w:val="001F69C4"/>
    <w:rsid w:val="001F6E98"/>
    <w:rsid w:val="001F6F52"/>
    <w:rsid w:val="0020118A"/>
    <w:rsid w:val="00202886"/>
    <w:rsid w:val="00203282"/>
    <w:rsid w:val="00203365"/>
    <w:rsid w:val="0020346A"/>
    <w:rsid w:val="00203879"/>
    <w:rsid w:val="00205819"/>
    <w:rsid w:val="002059AA"/>
    <w:rsid w:val="002060AF"/>
    <w:rsid w:val="002072E3"/>
    <w:rsid w:val="002134E9"/>
    <w:rsid w:val="00214F77"/>
    <w:rsid w:val="002153FA"/>
    <w:rsid w:val="002165EA"/>
    <w:rsid w:val="00217826"/>
    <w:rsid w:val="00221935"/>
    <w:rsid w:val="00223996"/>
    <w:rsid w:val="00224805"/>
    <w:rsid w:val="002272C8"/>
    <w:rsid w:val="00227629"/>
    <w:rsid w:val="002309A2"/>
    <w:rsid w:val="00230F62"/>
    <w:rsid w:val="00231004"/>
    <w:rsid w:val="00231463"/>
    <w:rsid w:val="00231715"/>
    <w:rsid w:val="002321B8"/>
    <w:rsid w:val="002321D4"/>
    <w:rsid w:val="002343D8"/>
    <w:rsid w:val="0023572A"/>
    <w:rsid w:val="002357A3"/>
    <w:rsid w:val="00235E18"/>
    <w:rsid w:val="00237ECD"/>
    <w:rsid w:val="00240108"/>
    <w:rsid w:val="00241D54"/>
    <w:rsid w:val="0024249A"/>
    <w:rsid w:val="002432A1"/>
    <w:rsid w:val="0024407D"/>
    <w:rsid w:val="00244A39"/>
    <w:rsid w:val="00245740"/>
    <w:rsid w:val="00245BCC"/>
    <w:rsid w:val="00247074"/>
    <w:rsid w:val="0025116A"/>
    <w:rsid w:val="00255707"/>
    <w:rsid w:val="002558D3"/>
    <w:rsid w:val="00255F97"/>
    <w:rsid w:val="002603C8"/>
    <w:rsid w:val="002603DF"/>
    <w:rsid w:val="002633FA"/>
    <w:rsid w:val="00266EB5"/>
    <w:rsid w:val="00267064"/>
    <w:rsid w:val="00267136"/>
    <w:rsid w:val="00267828"/>
    <w:rsid w:val="00267BE8"/>
    <w:rsid w:val="00272C79"/>
    <w:rsid w:val="0027632D"/>
    <w:rsid w:val="0027679B"/>
    <w:rsid w:val="00277F48"/>
    <w:rsid w:val="00284A16"/>
    <w:rsid w:val="00285A7D"/>
    <w:rsid w:val="00293BEC"/>
    <w:rsid w:val="00293F42"/>
    <w:rsid w:val="002949AC"/>
    <w:rsid w:val="00295148"/>
    <w:rsid w:val="00295EFB"/>
    <w:rsid w:val="00295F94"/>
    <w:rsid w:val="00296423"/>
    <w:rsid w:val="002978F5"/>
    <w:rsid w:val="002A1382"/>
    <w:rsid w:val="002A2974"/>
    <w:rsid w:val="002A3372"/>
    <w:rsid w:val="002A4018"/>
    <w:rsid w:val="002A4024"/>
    <w:rsid w:val="002A62E3"/>
    <w:rsid w:val="002A74F9"/>
    <w:rsid w:val="002B05BF"/>
    <w:rsid w:val="002B05E6"/>
    <w:rsid w:val="002B0ACE"/>
    <w:rsid w:val="002B1229"/>
    <w:rsid w:val="002B2360"/>
    <w:rsid w:val="002B267F"/>
    <w:rsid w:val="002B2E6A"/>
    <w:rsid w:val="002B3994"/>
    <w:rsid w:val="002B4B23"/>
    <w:rsid w:val="002B588D"/>
    <w:rsid w:val="002B7401"/>
    <w:rsid w:val="002C0967"/>
    <w:rsid w:val="002C188D"/>
    <w:rsid w:val="002C19A4"/>
    <w:rsid w:val="002C2686"/>
    <w:rsid w:val="002C3CE5"/>
    <w:rsid w:val="002C3F5C"/>
    <w:rsid w:val="002C4E89"/>
    <w:rsid w:val="002C530D"/>
    <w:rsid w:val="002C652A"/>
    <w:rsid w:val="002C6B34"/>
    <w:rsid w:val="002C7751"/>
    <w:rsid w:val="002C77AA"/>
    <w:rsid w:val="002C7A52"/>
    <w:rsid w:val="002D0539"/>
    <w:rsid w:val="002D080D"/>
    <w:rsid w:val="002D1837"/>
    <w:rsid w:val="002D1930"/>
    <w:rsid w:val="002D2602"/>
    <w:rsid w:val="002D3471"/>
    <w:rsid w:val="002D3F36"/>
    <w:rsid w:val="002D4657"/>
    <w:rsid w:val="002D4862"/>
    <w:rsid w:val="002D619E"/>
    <w:rsid w:val="002D6A86"/>
    <w:rsid w:val="002E237B"/>
    <w:rsid w:val="002E4A70"/>
    <w:rsid w:val="002E4BEF"/>
    <w:rsid w:val="002E59AA"/>
    <w:rsid w:val="002E5AAF"/>
    <w:rsid w:val="002E5DFD"/>
    <w:rsid w:val="002E6D6B"/>
    <w:rsid w:val="002F0B32"/>
    <w:rsid w:val="002F2792"/>
    <w:rsid w:val="002F2B33"/>
    <w:rsid w:val="002F3634"/>
    <w:rsid w:val="002F3EDC"/>
    <w:rsid w:val="002F43F4"/>
    <w:rsid w:val="002F5BA5"/>
    <w:rsid w:val="002F6575"/>
    <w:rsid w:val="002F659E"/>
    <w:rsid w:val="002F756A"/>
    <w:rsid w:val="00300EA5"/>
    <w:rsid w:val="003010CE"/>
    <w:rsid w:val="0030336A"/>
    <w:rsid w:val="00305999"/>
    <w:rsid w:val="003063D6"/>
    <w:rsid w:val="003105B7"/>
    <w:rsid w:val="0031149A"/>
    <w:rsid w:val="00311509"/>
    <w:rsid w:val="003115CE"/>
    <w:rsid w:val="00311D27"/>
    <w:rsid w:val="00313060"/>
    <w:rsid w:val="0031352D"/>
    <w:rsid w:val="003136BE"/>
    <w:rsid w:val="003140CE"/>
    <w:rsid w:val="00316DE9"/>
    <w:rsid w:val="00316F1F"/>
    <w:rsid w:val="00317338"/>
    <w:rsid w:val="00321F66"/>
    <w:rsid w:val="003228B9"/>
    <w:rsid w:val="0032596D"/>
    <w:rsid w:val="003314EB"/>
    <w:rsid w:val="00331BD5"/>
    <w:rsid w:val="00331C99"/>
    <w:rsid w:val="003345E3"/>
    <w:rsid w:val="00337D34"/>
    <w:rsid w:val="003410E7"/>
    <w:rsid w:val="00343D25"/>
    <w:rsid w:val="00343D65"/>
    <w:rsid w:val="0035027E"/>
    <w:rsid w:val="00350F84"/>
    <w:rsid w:val="0035134B"/>
    <w:rsid w:val="00351EF6"/>
    <w:rsid w:val="003522BE"/>
    <w:rsid w:val="00352588"/>
    <w:rsid w:val="00352E4A"/>
    <w:rsid w:val="00353A88"/>
    <w:rsid w:val="0035418F"/>
    <w:rsid w:val="00354DBF"/>
    <w:rsid w:val="00356185"/>
    <w:rsid w:val="00356303"/>
    <w:rsid w:val="00356A47"/>
    <w:rsid w:val="00357714"/>
    <w:rsid w:val="003579E2"/>
    <w:rsid w:val="00360A0A"/>
    <w:rsid w:val="00360E60"/>
    <w:rsid w:val="003622AB"/>
    <w:rsid w:val="00362376"/>
    <w:rsid w:val="00364A05"/>
    <w:rsid w:val="0036506F"/>
    <w:rsid w:val="003658DB"/>
    <w:rsid w:val="003659A3"/>
    <w:rsid w:val="0036600A"/>
    <w:rsid w:val="0036751C"/>
    <w:rsid w:val="00367D2C"/>
    <w:rsid w:val="00370B78"/>
    <w:rsid w:val="00370C49"/>
    <w:rsid w:val="00370FD1"/>
    <w:rsid w:val="0037298D"/>
    <w:rsid w:val="00373CA9"/>
    <w:rsid w:val="003747FB"/>
    <w:rsid w:val="003750FA"/>
    <w:rsid w:val="0037593D"/>
    <w:rsid w:val="00376159"/>
    <w:rsid w:val="0037738C"/>
    <w:rsid w:val="00380649"/>
    <w:rsid w:val="0038092D"/>
    <w:rsid w:val="003822BC"/>
    <w:rsid w:val="0038295C"/>
    <w:rsid w:val="0038326D"/>
    <w:rsid w:val="003839D4"/>
    <w:rsid w:val="003845E2"/>
    <w:rsid w:val="00384DF3"/>
    <w:rsid w:val="00390C79"/>
    <w:rsid w:val="003927A8"/>
    <w:rsid w:val="0039431F"/>
    <w:rsid w:val="00394E56"/>
    <w:rsid w:val="00395EE6"/>
    <w:rsid w:val="00396211"/>
    <w:rsid w:val="003965B6"/>
    <w:rsid w:val="003A0250"/>
    <w:rsid w:val="003A2CC5"/>
    <w:rsid w:val="003A3284"/>
    <w:rsid w:val="003A48DE"/>
    <w:rsid w:val="003A510F"/>
    <w:rsid w:val="003A7683"/>
    <w:rsid w:val="003B03B3"/>
    <w:rsid w:val="003B0A31"/>
    <w:rsid w:val="003B1A10"/>
    <w:rsid w:val="003B1DE8"/>
    <w:rsid w:val="003B1FCD"/>
    <w:rsid w:val="003B3CB8"/>
    <w:rsid w:val="003B45B8"/>
    <w:rsid w:val="003B47A0"/>
    <w:rsid w:val="003B4E7C"/>
    <w:rsid w:val="003B6706"/>
    <w:rsid w:val="003B685D"/>
    <w:rsid w:val="003C0A92"/>
    <w:rsid w:val="003C326C"/>
    <w:rsid w:val="003C3EC6"/>
    <w:rsid w:val="003C4575"/>
    <w:rsid w:val="003C4EDE"/>
    <w:rsid w:val="003C4FFD"/>
    <w:rsid w:val="003C562F"/>
    <w:rsid w:val="003C623C"/>
    <w:rsid w:val="003C68CD"/>
    <w:rsid w:val="003D0AB4"/>
    <w:rsid w:val="003D1E82"/>
    <w:rsid w:val="003D2CA8"/>
    <w:rsid w:val="003D489B"/>
    <w:rsid w:val="003D4C16"/>
    <w:rsid w:val="003D530D"/>
    <w:rsid w:val="003E03D7"/>
    <w:rsid w:val="003E06DC"/>
    <w:rsid w:val="003E0C16"/>
    <w:rsid w:val="003E1F92"/>
    <w:rsid w:val="003E2DED"/>
    <w:rsid w:val="003E4128"/>
    <w:rsid w:val="003E4E3B"/>
    <w:rsid w:val="003E50E8"/>
    <w:rsid w:val="003E59DA"/>
    <w:rsid w:val="003E660A"/>
    <w:rsid w:val="003F0FC9"/>
    <w:rsid w:val="003F5E71"/>
    <w:rsid w:val="003F7AD3"/>
    <w:rsid w:val="00401C2D"/>
    <w:rsid w:val="00402260"/>
    <w:rsid w:val="00402D93"/>
    <w:rsid w:val="00404CD9"/>
    <w:rsid w:val="00405AD5"/>
    <w:rsid w:val="00406C7E"/>
    <w:rsid w:val="0040785E"/>
    <w:rsid w:val="00412336"/>
    <w:rsid w:val="0041368B"/>
    <w:rsid w:val="004156DB"/>
    <w:rsid w:val="00415840"/>
    <w:rsid w:val="00416B3B"/>
    <w:rsid w:val="004171C0"/>
    <w:rsid w:val="00421CBD"/>
    <w:rsid w:val="00422DCA"/>
    <w:rsid w:val="004258D1"/>
    <w:rsid w:val="004274E6"/>
    <w:rsid w:val="004301AE"/>
    <w:rsid w:val="0043337D"/>
    <w:rsid w:val="00433AEE"/>
    <w:rsid w:val="00434308"/>
    <w:rsid w:val="00434418"/>
    <w:rsid w:val="004346D0"/>
    <w:rsid w:val="0043540E"/>
    <w:rsid w:val="004354D5"/>
    <w:rsid w:val="00435D2A"/>
    <w:rsid w:val="00440F6D"/>
    <w:rsid w:val="004417CA"/>
    <w:rsid w:val="00441E32"/>
    <w:rsid w:val="00444178"/>
    <w:rsid w:val="00445366"/>
    <w:rsid w:val="00445ED9"/>
    <w:rsid w:val="00446022"/>
    <w:rsid w:val="0044661C"/>
    <w:rsid w:val="00447A4F"/>
    <w:rsid w:val="004500F4"/>
    <w:rsid w:val="004544B8"/>
    <w:rsid w:val="00455D67"/>
    <w:rsid w:val="00455E3B"/>
    <w:rsid w:val="00456016"/>
    <w:rsid w:val="004569EC"/>
    <w:rsid w:val="00456E14"/>
    <w:rsid w:val="00456EE9"/>
    <w:rsid w:val="00457448"/>
    <w:rsid w:val="004575DF"/>
    <w:rsid w:val="00462D96"/>
    <w:rsid w:val="00463367"/>
    <w:rsid w:val="00466096"/>
    <w:rsid w:val="004663B8"/>
    <w:rsid w:val="00466637"/>
    <w:rsid w:val="00466919"/>
    <w:rsid w:val="004711BA"/>
    <w:rsid w:val="00471886"/>
    <w:rsid w:val="0047202B"/>
    <w:rsid w:val="00473F53"/>
    <w:rsid w:val="00474D93"/>
    <w:rsid w:val="004757C7"/>
    <w:rsid w:val="00476DB5"/>
    <w:rsid w:val="004805AF"/>
    <w:rsid w:val="00480828"/>
    <w:rsid w:val="00480A93"/>
    <w:rsid w:val="004818A0"/>
    <w:rsid w:val="00484054"/>
    <w:rsid w:val="0048539E"/>
    <w:rsid w:val="00486CB8"/>
    <w:rsid w:val="00487820"/>
    <w:rsid w:val="00492E97"/>
    <w:rsid w:val="004937FC"/>
    <w:rsid w:val="00493D73"/>
    <w:rsid w:val="004944B3"/>
    <w:rsid w:val="00496048"/>
    <w:rsid w:val="00496102"/>
    <w:rsid w:val="004973B6"/>
    <w:rsid w:val="004A1B36"/>
    <w:rsid w:val="004A1E38"/>
    <w:rsid w:val="004A34B4"/>
    <w:rsid w:val="004A38FA"/>
    <w:rsid w:val="004A43C4"/>
    <w:rsid w:val="004A597D"/>
    <w:rsid w:val="004A6A8D"/>
    <w:rsid w:val="004B3D0F"/>
    <w:rsid w:val="004B42E6"/>
    <w:rsid w:val="004B510B"/>
    <w:rsid w:val="004B5EE3"/>
    <w:rsid w:val="004C091D"/>
    <w:rsid w:val="004C2941"/>
    <w:rsid w:val="004C527E"/>
    <w:rsid w:val="004C67B0"/>
    <w:rsid w:val="004C69F5"/>
    <w:rsid w:val="004D0DE9"/>
    <w:rsid w:val="004D17E0"/>
    <w:rsid w:val="004D2BA3"/>
    <w:rsid w:val="004D2D24"/>
    <w:rsid w:val="004D44D8"/>
    <w:rsid w:val="004D4CAF"/>
    <w:rsid w:val="004D6349"/>
    <w:rsid w:val="004D6CBC"/>
    <w:rsid w:val="004D745F"/>
    <w:rsid w:val="004D7D35"/>
    <w:rsid w:val="004E030F"/>
    <w:rsid w:val="004E083E"/>
    <w:rsid w:val="004E111D"/>
    <w:rsid w:val="004E5235"/>
    <w:rsid w:val="004E6EAE"/>
    <w:rsid w:val="004E7605"/>
    <w:rsid w:val="004E79B6"/>
    <w:rsid w:val="004F09AA"/>
    <w:rsid w:val="004F274E"/>
    <w:rsid w:val="004F311E"/>
    <w:rsid w:val="004F6266"/>
    <w:rsid w:val="004F6D3B"/>
    <w:rsid w:val="004F6D5E"/>
    <w:rsid w:val="004F7B02"/>
    <w:rsid w:val="00501DD6"/>
    <w:rsid w:val="00501FEE"/>
    <w:rsid w:val="00503500"/>
    <w:rsid w:val="00503B36"/>
    <w:rsid w:val="00505692"/>
    <w:rsid w:val="00505A08"/>
    <w:rsid w:val="00505EC9"/>
    <w:rsid w:val="00507D3C"/>
    <w:rsid w:val="005117C6"/>
    <w:rsid w:val="00511E59"/>
    <w:rsid w:val="005125D0"/>
    <w:rsid w:val="00513A3A"/>
    <w:rsid w:val="00515695"/>
    <w:rsid w:val="00515E08"/>
    <w:rsid w:val="005163A4"/>
    <w:rsid w:val="0051798F"/>
    <w:rsid w:val="00517F9A"/>
    <w:rsid w:val="00520149"/>
    <w:rsid w:val="0052067D"/>
    <w:rsid w:val="00521797"/>
    <w:rsid w:val="00521BCD"/>
    <w:rsid w:val="00522A2E"/>
    <w:rsid w:val="00524BB6"/>
    <w:rsid w:val="00525262"/>
    <w:rsid w:val="00526359"/>
    <w:rsid w:val="00527477"/>
    <w:rsid w:val="0053009E"/>
    <w:rsid w:val="005329A9"/>
    <w:rsid w:val="005339D7"/>
    <w:rsid w:val="0053486F"/>
    <w:rsid w:val="00535A3E"/>
    <w:rsid w:val="00536870"/>
    <w:rsid w:val="005376F9"/>
    <w:rsid w:val="00537E4A"/>
    <w:rsid w:val="00537ED2"/>
    <w:rsid w:val="005414F0"/>
    <w:rsid w:val="00542E10"/>
    <w:rsid w:val="00543BA8"/>
    <w:rsid w:val="00543E45"/>
    <w:rsid w:val="0054671A"/>
    <w:rsid w:val="005473D7"/>
    <w:rsid w:val="0054761C"/>
    <w:rsid w:val="00551DB7"/>
    <w:rsid w:val="00553451"/>
    <w:rsid w:val="0055360C"/>
    <w:rsid w:val="00553D6E"/>
    <w:rsid w:val="00554A7B"/>
    <w:rsid w:val="00554BC5"/>
    <w:rsid w:val="0055620D"/>
    <w:rsid w:val="00557915"/>
    <w:rsid w:val="00560999"/>
    <w:rsid w:val="00561557"/>
    <w:rsid w:val="00561765"/>
    <w:rsid w:val="005628BF"/>
    <w:rsid w:val="00562D78"/>
    <w:rsid w:val="00562F38"/>
    <w:rsid w:val="0056627C"/>
    <w:rsid w:val="00566F25"/>
    <w:rsid w:val="00567218"/>
    <w:rsid w:val="00567BE7"/>
    <w:rsid w:val="00567F96"/>
    <w:rsid w:val="005709FD"/>
    <w:rsid w:val="00571F36"/>
    <w:rsid w:val="0057455A"/>
    <w:rsid w:val="00575504"/>
    <w:rsid w:val="00576F96"/>
    <w:rsid w:val="0057735E"/>
    <w:rsid w:val="005804DD"/>
    <w:rsid w:val="0058083C"/>
    <w:rsid w:val="00581584"/>
    <w:rsid w:val="005819F5"/>
    <w:rsid w:val="00581CBE"/>
    <w:rsid w:val="005821D5"/>
    <w:rsid w:val="00582516"/>
    <w:rsid w:val="00585CD9"/>
    <w:rsid w:val="005905C2"/>
    <w:rsid w:val="00591170"/>
    <w:rsid w:val="00591B80"/>
    <w:rsid w:val="0059238F"/>
    <w:rsid w:val="00592667"/>
    <w:rsid w:val="005931AD"/>
    <w:rsid w:val="00593473"/>
    <w:rsid w:val="00593523"/>
    <w:rsid w:val="00593964"/>
    <w:rsid w:val="00595817"/>
    <w:rsid w:val="005959BD"/>
    <w:rsid w:val="00597409"/>
    <w:rsid w:val="005A1BFA"/>
    <w:rsid w:val="005A2B2B"/>
    <w:rsid w:val="005A3D25"/>
    <w:rsid w:val="005A469D"/>
    <w:rsid w:val="005A73E8"/>
    <w:rsid w:val="005B0F5A"/>
    <w:rsid w:val="005B29BE"/>
    <w:rsid w:val="005B52B2"/>
    <w:rsid w:val="005B7262"/>
    <w:rsid w:val="005B7AD2"/>
    <w:rsid w:val="005C1DD2"/>
    <w:rsid w:val="005C33F1"/>
    <w:rsid w:val="005C46AE"/>
    <w:rsid w:val="005C540D"/>
    <w:rsid w:val="005C5FD2"/>
    <w:rsid w:val="005C66AE"/>
    <w:rsid w:val="005C7450"/>
    <w:rsid w:val="005D0AB2"/>
    <w:rsid w:val="005D1E00"/>
    <w:rsid w:val="005D4C2A"/>
    <w:rsid w:val="005D65FA"/>
    <w:rsid w:val="005D75E0"/>
    <w:rsid w:val="005D788D"/>
    <w:rsid w:val="005E18C6"/>
    <w:rsid w:val="005E2E5A"/>
    <w:rsid w:val="005E467A"/>
    <w:rsid w:val="005E4D74"/>
    <w:rsid w:val="005E60C8"/>
    <w:rsid w:val="005E7704"/>
    <w:rsid w:val="005E7C0D"/>
    <w:rsid w:val="005F1804"/>
    <w:rsid w:val="005F2A6A"/>
    <w:rsid w:val="005F5B09"/>
    <w:rsid w:val="005F66C5"/>
    <w:rsid w:val="005F7D27"/>
    <w:rsid w:val="00600981"/>
    <w:rsid w:val="00600F67"/>
    <w:rsid w:val="0060156A"/>
    <w:rsid w:val="006016ED"/>
    <w:rsid w:val="0060246D"/>
    <w:rsid w:val="00602AB0"/>
    <w:rsid w:val="00603F34"/>
    <w:rsid w:val="006074B7"/>
    <w:rsid w:val="006075EB"/>
    <w:rsid w:val="00611223"/>
    <w:rsid w:val="00614B41"/>
    <w:rsid w:val="0061557D"/>
    <w:rsid w:val="0061663D"/>
    <w:rsid w:val="0061733D"/>
    <w:rsid w:val="00620D3C"/>
    <w:rsid w:val="0062194B"/>
    <w:rsid w:val="006220BC"/>
    <w:rsid w:val="00622A3A"/>
    <w:rsid w:val="00622F54"/>
    <w:rsid w:val="00623513"/>
    <w:rsid w:val="00623C82"/>
    <w:rsid w:val="00624292"/>
    <w:rsid w:val="0062652F"/>
    <w:rsid w:val="00626D41"/>
    <w:rsid w:val="0062710A"/>
    <w:rsid w:val="00627240"/>
    <w:rsid w:val="006274DD"/>
    <w:rsid w:val="00630BCA"/>
    <w:rsid w:val="00631266"/>
    <w:rsid w:val="00631A60"/>
    <w:rsid w:val="006323CD"/>
    <w:rsid w:val="00632C78"/>
    <w:rsid w:val="00635082"/>
    <w:rsid w:val="006352FB"/>
    <w:rsid w:val="00635356"/>
    <w:rsid w:val="006367C7"/>
    <w:rsid w:val="00636D46"/>
    <w:rsid w:val="006372E9"/>
    <w:rsid w:val="006400E5"/>
    <w:rsid w:val="006404CC"/>
    <w:rsid w:val="0064253A"/>
    <w:rsid w:val="00642B9F"/>
    <w:rsid w:val="00643E1C"/>
    <w:rsid w:val="006445F5"/>
    <w:rsid w:val="00645298"/>
    <w:rsid w:val="00651B69"/>
    <w:rsid w:val="00651D2D"/>
    <w:rsid w:val="00651F48"/>
    <w:rsid w:val="006555C1"/>
    <w:rsid w:val="00657061"/>
    <w:rsid w:val="00660405"/>
    <w:rsid w:val="00661041"/>
    <w:rsid w:val="006616F0"/>
    <w:rsid w:val="00661B0C"/>
    <w:rsid w:val="00661D31"/>
    <w:rsid w:val="00663EB3"/>
    <w:rsid w:val="006647B5"/>
    <w:rsid w:val="00666816"/>
    <w:rsid w:val="0066757B"/>
    <w:rsid w:val="0067052A"/>
    <w:rsid w:val="006715E9"/>
    <w:rsid w:val="00672F67"/>
    <w:rsid w:val="00673113"/>
    <w:rsid w:val="00674DA3"/>
    <w:rsid w:val="006773FE"/>
    <w:rsid w:val="006852FF"/>
    <w:rsid w:val="00686E10"/>
    <w:rsid w:val="00687290"/>
    <w:rsid w:val="00690F07"/>
    <w:rsid w:val="00691ABC"/>
    <w:rsid w:val="006938F6"/>
    <w:rsid w:val="00693CF0"/>
    <w:rsid w:val="00695827"/>
    <w:rsid w:val="0069599B"/>
    <w:rsid w:val="006966D4"/>
    <w:rsid w:val="006A1531"/>
    <w:rsid w:val="006A2907"/>
    <w:rsid w:val="006A2AA9"/>
    <w:rsid w:val="006A30C3"/>
    <w:rsid w:val="006A313A"/>
    <w:rsid w:val="006A36FA"/>
    <w:rsid w:val="006A3DA1"/>
    <w:rsid w:val="006A5A4B"/>
    <w:rsid w:val="006A5E69"/>
    <w:rsid w:val="006A6A57"/>
    <w:rsid w:val="006A6D2E"/>
    <w:rsid w:val="006A7DA8"/>
    <w:rsid w:val="006B55EA"/>
    <w:rsid w:val="006C0A62"/>
    <w:rsid w:val="006C1D33"/>
    <w:rsid w:val="006C1E00"/>
    <w:rsid w:val="006C3726"/>
    <w:rsid w:val="006C7B35"/>
    <w:rsid w:val="006D14F1"/>
    <w:rsid w:val="006D2017"/>
    <w:rsid w:val="006D25D3"/>
    <w:rsid w:val="006D4045"/>
    <w:rsid w:val="006D4E0A"/>
    <w:rsid w:val="006D5739"/>
    <w:rsid w:val="006D589F"/>
    <w:rsid w:val="006D7A8D"/>
    <w:rsid w:val="006E2516"/>
    <w:rsid w:val="006E569F"/>
    <w:rsid w:val="006E5906"/>
    <w:rsid w:val="006E79EB"/>
    <w:rsid w:val="006F0B10"/>
    <w:rsid w:val="006F1F26"/>
    <w:rsid w:val="006F2E5A"/>
    <w:rsid w:val="006F346A"/>
    <w:rsid w:val="006F3970"/>
    <w:rsid w:val="006F3C24"/>
    <w:rsid w:val="006F5101"/>
    <w:rsid w:val="006F5D9F"/>
    <w:rsid w:val="006F6839"/>
    <w:rsid w:val="006F6E94"/>
    <w:rsid w:val="006F6EAA"/>
    <w:rsid w:val="007015A5"/>
    <w:rsid w:val="00701ECF"/>
    <w:rsid w:val="00706068"/>
    <w:rsid w:val="00706AE5"/>
    <w:rsid w:val="00707F98"/>
    <w:rsid w:val="00710210"/>
    <w:rsid w:val="007108FB"/>
    <w:rsid w:val="00711EDF"/>
    <w:rsid w:val="0071228E"/>
    <w:rsid w:val="00712411"/>
    <w:rsid w:val="00714A2E"/>
    <w:rsid w:val="00714AC7"/>
    <w:rsid w:val="00715FBC"/>
    <w:rsid w:val="0071639F"/>
    <w:rsid w:val="00716E14"/>
    <w:rsid w:val="00717761"/>
    <w:rsid w:val="007213CF"/>
    <w:rsid w:val="00721F5C"/>
    <w:rsid w:val="007222A8"/>
    <w:rsid w:val="007227D6"/>
    <w:rsid w:val="00723429"/>
    <w:rsid w:val="0072616F"/>
    <w:rsid w:val="00730276"/>
    <w:rsid w:val="007353C8"/>
    <w:rsid w:val="00735DF8"/>
    <w:rsid w:val="007400FA"/>
    <w:rsid w:val="00740FA1"/>
    <w:rsid w:val="00741912"/>
    <w:rsid w:val="00741B1A"/>
    <w:rsid w:val="00744DAE"/>
    <w:rsid w:val="0074526A"/>
    <w:rsid w:val="00745ADC"/>
    <w:rsid w:val="00746583"/>
    <w:rsid w:val="00747358"/>
    <w:rsid w:val="00747ACD"/>
    <w:rsid w:val="007518CA"/>
    <w:rsid w:val="00751AF7"/>
    <w:rsid w:val="007534B8"/>
    <w:rsid w:val="00753EC1"/>
    <w:rsid w:val="007545FD"/>
    <w:rsid w:val="00755BDC"/>
    <w:rsid w:val="0075708C"/>
    <w:rsid w:val="00757DFC"/>
    <w:rsid w:val="007600DB"/>
    <w:rsid w:val="00760681"/>
    <w:rsid w:val="0076126F"/>
    <w:rsid w:val="00764287"/>
    <w:rsid w:val="00767573"/>
    <w:rsid w:val="00770C5E"/>
    <w:rsid w:val="00771443"/>
    <w:rsid w:val="0077197D"/>
    <w:rsid w:val="00772A01"/>
    <w:rsid w:val="00772B30"/>
    <w:rsid w:val="00773303"/>
    <w:rsid w:val="00773566"/>
    <w:rsid w:val="00775852"/>
    <w:rsid w:val="00775F60"/>
    <w:rsid w:val="0077678A"/>
    <w:rsid w:val="0078117B"/>
    <w:rsid w:val="007822D3"/>
    <w:rsid w:val="007834BC"/>
    <w:rsid w:val="00783824"/>
    <w:rsid w:val="00783FEF"/>
    <w:rsid w:val="007841DE"/>
    <w:rsid w:val="007850E5"/>
    <w:rsid w:val="00785EB9"/>
    <w:rsid w:val="007866E2"/>
    <w:rsid w:val="007877CE"/>
    <w:rsid w:val="00790CDE"/>
    <w:rsid w:val="007917F0"/>
    <w:rsid w:val="0079357F"/>
    <w:rsid w:val="007A11C0"/>
    <w:rsid w:val="007A1CA8"/>
    <w:rsid w:val="007A4E3C"/>
    <w:rsid w:val="007A50C2"/>
    <w:rsid w:val="007A63B5"/>
    <w:rsid w:val="007A6903"/>
    <w:rsid w:val="007A6FA2"/>
    <w:rsid w:val="007A7567"/>
    <w:rsid w:val="007A7BE8"/>
    <w:rsid w:val="007B0247"/>
    <w:rsid w:val="007B1A95"/>
    <w:rsid w:val="007B4F4F"/>
    <w:rsid w:val="007B65DE"/>
    <w:rsid w:val="007B6805"/>
    <w:rsid w:val="007B6B0E"/>
    <w:rsid w:val="007B6C1B"/>
    <w:rsid w:val="007C0126"/>
    <w:rsid w:val="007C0308"/>
    <w:rsid w:val="007C0753"/>
    <w:rsid w:val="007C2B4D"/>
    <w:rsid w:val="007C585D"/>
    <w:rsid w:val="007C775A"/>
    <w:rsid w:val="007C7E04"/>
    <w:rsid w:val="007D0281"/>
    <w:rsid w:val="007D1399"/>
    <w:rsid w:val="007D16DD"/>
    <w:rsid w:val="007D16E0"/>
    <w:rsid w:val="007D267A"/>
    <w:rsid w:val="007D4BF3"/>
    <w:rsid w:val="007D6B2A"/>
    <w:rsid w:val="007E0111"/>
    <w:rsid w:val="007E2B29"/>
    <w:rsid w:val="007E2CE3"/>
    <w:rsid w:val="007E3106"/>
    <w:rsid w:val="007F135C"/>
    <w:rsid w:val="007F1581"/>
    <w:rsid w:val="007F32E8"/>
    <w:rsid w:val="007F562A"/>
    <w:rsid w:val="007F5AD4"/>
    <w:rsid w:val="007F6437"/>
    <w:rsid w:val="007F64A0"/>
    <w:rsid w:val="007F7E37"/>
    <w:rsid w:val="00800CA7"/>
    <w:rsid w:val="008021CA"/>
    <w:rsid w:val="008029EE"/>
    <w:rsid w:val="0080305C"/>
    <w:rsid w:val="00803736"/>
    <w:rsid w:val="008104F3"/>
    <w:rsid w:val="00811D62"/>
    <w:rsid w:val="0081231C"/>
    <w:rsid w:val="00812DBA"/>
    <w:rsid w:val="00814276"/>
    <w:rsid w:val="0081554E"/>
    <w:rsid w:val="00816499"/>
    <w:rsid w:val="0081701B"/>
    <w:rsid w:val="008242DB"/>
    <w:rsid w:val="0082660E"/>
    <w:rsid w:val="0083051A"/>
    <w:rsid w:val="00831446"/>
    <w:rsid w:val="00831E08"/>
    <w:rsid w:val="008327F5"/>
    <w:rsid w:val="008339BD"/>
    <w:rsid w:val="00833F63"/>
    <w:rsid w:val="00835055"/>
    <w:rsid w:val="00835A39"/>
    <w:rsid w:val="00836C23"/>
    <w:rsid w:val="00840106"/>
    <w:rsid w:val="00843B37"/>
    <w:rsid w:val="00844340"/>
    <w:rsid w:val="008458B6"/>
    <w:rsid w:val="0084703C"/>
    <w:rsid w:val="00847E36"/>
    <w:rsid w:val="008539BF"/>
    <w:rsid w:val="00853BFC"/>
    <w:rsid w:val="00855BE4"/>
    <w:rsid w:val="008566F9"/>
    <w:rsid w:val="00857649"/>
    <w:rsid w:val="00862525"/>
    <w:rsid w:val="00862867"/>
    <w:rsid w:val="008641B3"/>
    <w:rsid w:val="00866CDE"/>
    <w:rsid w:val="00867799"/>
    <w:rsid w:val="00867D59"/>
    <w:rsid w:val="00870EA8"/>
    <w:rsid w:val="00873156"/>
    <w:rsid w:val="00873F48"/>
    <w:rsid w:val="00875171"/>
    <w:rsid w:val="0088001A"/>
    <w:rsid w:val="00880409"/>
    <w:rsid w:val="00880F09"/>
    <w:rsid w:val="00882CE4"/>
    <w:rsid w:val="0088497B"/>
    <w:rsid w:val="00884DD6"/>
    <w:rsid w:val="00885172"/>
    <w:rsid w:val="00893847"/>
    <w:rsid w:val="00894611"/>
    <w:rsid w:val="00895811"/>
    <w:rsid w:val="00895835"/>
    <w:rsid w:val="00895B64"/>
    <w:rsid w:val="008963F0"/>
    <w:rsid w:val="0089703D"/>
    <w:rsid w:val="008A0C3F"/>
    <w:rsid w:val="008A166C"/>
    <w:rsid w:val="008A1BF1"/>
    <w:rsid w:val="008A4D23"/>
    <w:rsid w:val="008A6557"/>
    <w:rsid w:val="008A7755"/>
    <w:rsid w:val="008B0462"/>
    <w:rsid w:val="008B0869"/>
    <w:rsid w:val="008B139E"/>
    <w:rsid w:val="008B31F8"/>
    <w:rsid w:val="008B32E8"/>
    <w:rsid w:val="008B4723"/>
    <w:rsid w:val="008B4930"/>
    <w:rsid w:val="008B4CF0"/>
    <w:rsid w:val="008B57A1"/>
    <w:rsid w:val="008C0EC8"/>
    <w:rsid w:val="008C181C"/>
    <w:rsid w:val="008C24C2"/>
    <w:rsid w:val="008C3F7B"/>
    <w:rsid w:val="008C48FF"/>
    <w:rsid w:val="008C4E21"/>
    <w:rsid w:val="008C5D81"/>
    <w:rsid w:val="008D0314"/>
    <w:rsid w:val="008D0851"/>
    <w:rsid w:val="008D1D1D"/>
    <w:rsid w:val="008D3DBF"/>
    <w:rsid w:val="008D44EE"/>
    <w:rsid w:val="008D771D"/>
    <w:rsid w:val="008E05DD"/>
    <w:rsid w:val="008E0A15"/>
    <w:rsid w:val="008E31B0"/>
    <w:rsid w:val="008E3E3E"/>
    <w:rsid w:val="008E5CB5"/>
    <w:rsid w:val="008E6425"/>
    <w:rsid w:val="008E66A0"/>
    <w:rsid w:val="008E7146"/>
    <w:rsid w:val="008E7935"/>
    <w:rsid w:val="008F0250"/>
    <w:rsid w:val="008F158B"/>
    <w:rsid w:val="008F224C"/>
    <w:rsid w:val="008F2EAE"/>
    <w:rsid w:val="008F2EB2"/>
    <w:rsid w:val="008F398F"/>
    <w:rsid w:val="008F47CF"/>
    <w:rsid w:val="008F591D"/>
    <w:rsid w:val="008F5A88"/>
    <w:rsid w:val="008F5D55"/>
    <w:rsid w:val="008F6B9C"/>
    <w:rsid w:val="008F6EB7"/>
    <w:rsid w:val="00900C43"/>
    <w:rsid w:val="00900D5C"/>
    <w:rsid w:val="00903188"/>
    <w:rsid w:val="009031B3"/>
    <w:rsid w:val="009046EB"/>
    <w:rsid w:val="0090481A"/>
    <w:rsid w:val="00904AD3"/>
    <w:rsid w:val="00904FCA"/>
    <w:rsid w:val="00906E02"/>
    <w:rsid w:val="0090748C"/>
    <w:rsid w:val="00907793"/>
    <w:rsid w:val="009079BE"/>
    <w:rsid w:val="00910618"/>
    <w:rsid w:val="00911B6B"/>
    <w:rsid w:val="00911CEE"/>
    <w:rsid w:val="0091232D"/>
    <w:rsid w:val="00912988"/>
    <w:rsid w:val="00914AE4"/>
    <w:rsid w:val="0091663F"/>
    <w:rsid w:val="009227BC"/>
    <w:rsid w:val="00922C4E"/>
    <w:rsid w:val="0092373C"/>
    <w:rsid w:val="00923C85"/>
    <w:rsid w:val="009240F8"/>
    <w:rsid w:val="00924EB6"/>
    <w:rsid w:val="00924EEA"/>
    <w:rsid w:val="00927287"/>
    <w:rsid w:val="00927620"/>
    <w:rsid w:val="009304BA"/>
    <w:rsid w:val="00932172"/>
    <w:rsid w:val="00935841"/>
    <w:rsid w:val="00935976"/>
    <w:rsid w:val="00937B33"/>
    <w:rsid w:val="00937B43"/>
    <w:rsid w:val="00942606"/>
    <w:rsid w:val="00942D92"/>
    <w:rsid w:val="009439B1"/>
    <w:rsid w:val="00943BB4"/>
    <w:rsid w:val="0094443C"/>
    <w:rsid w:val="009450F8"/>
    <w:rsid w:val="009464C9"/>
    <w:rsid w:val="0094680D"/>
    <w:rsid w:val="00947C56"/>
    <w:rsid w:val="00950FB4"/>
    <w:rsid w:val="00953A19"/>
    <w:rsid w:val="00953BC3"/>
    <w:rsid w:val="009550BB"/>
    <w:rsid w:val="00956949"/>
    <w:rsid w:val="00961A12"/>
    <w:rsid w:val="00961E15"/>
    <w:rsid w:val="009642AB"/>
    <w:rsid w:val="00964AF7"/>
    <w:rsid w:val="009659FD"/>
    <w:rsid w:val="00966BD8"/>
    <w:rsid w:val="00966C8B"/>
    <w:rsid w:val="00971624"/>
    <w:rsid w:val="009750EF"/>
    <w:rsid w:val="0097578D"/>
    <w:rsid w:val="00976AFA"/>
    <w:rsid w:val="00981A4F"/>
    <w:rsid w:val="00981C92"/>
    <w:rsid w:val="0098210C"/>
    <w:rsid w:val="0098236F"/>
    <w:rsid w:val="00983478"/>
    <w:rsid w:val="00983A8F"/>
    <w:rsid w:val="00984A04"/>
    <w:rsid w:val="009851F9"/>
    <w:rsid w:val="00985556"/>
    <w:rsid w:val="00985659"/>
    <w:rsid w:val="009863D0"/>
    <w:rsid w:val="00987974"/>
    <w:rsid w:val="00987A31"/>
    <w:rsid w:val="00991BBF"/>
    <w:rsid w:val="00992774"/>
    <w:rsid w:val="00993419"/>
    <w:rsid w:val="00993915"/>
    <w:rsid w:val="0099408D"/>
    <w:rsid w:val="00997AF3"/>
    <w:rsid w:val="009A4D97"/>
    <w:rsid w:val="009A5086"/>
    <w:rsid w:val="009A5F67"/>
    <w:rsid w:val="009A6BE7"/>
    <w:rsid w:val="009B2BED"/>
    <w:rsid w:val="009B3B74"/>
    <w:rsid w:val="009B51FD"/>
    <w:rsid w:val="009B5EC8"/>
    <w:rsid w:val="009B6A67"/>
    <w:rsid w:val="009B7666"/>
    <w:rsid w:val="009B7BC7"/>
    <w:rsid w:val="009C016C"/>
    <w:rsid w:val="009C0C90"/>
    <w:rsid w:val="009C2CD2"/>
    <w:rsid w:val="009C385E"/>
    <w:rsid w:val="009C46C1"/>
    <w:rsid w:val="009C4E84"/>
    <w:rsid w:val="009C5314"/>
    <w:rsid w:val="009C5775"/>
    <w:rsid w:val="009D13A9"/>
    <w:rsid w:val="009D1BD6"/>
    <w:rsid w:val="009D2140"/>
    <w:rsid w:val="009D2381"/>
    <w:rsid w:val="009D241A"/>
    <w:rsid w:val="009D533B"/>
    <w:rsid w:val="009D6D1F"/>
    <w:rsid w:val="009D70EC"/>
    <w:rsid w:val="009E0401"/>
    <w:rsid w:val="009E1463"/>
    <w:rsid w:val="009E2802"/>
    <w:rsid w:val="009E3F65"/>
    <w:rsid w:val="009E495F"/>
    <w:rsid w:val="009E4B3E"/>
    <w:rsid w:val="009E5335"/>
    <w:rsid w:val="009E57D2"/>
    <w:rsid w:val="009E5ABD"/>
    <w:rsid w:val="009E774F"/>
    <w:rsid w:val="009F0838"/>
    <w:rsid w:val="009F179B"/>
    <w:rsid w:val="009F17EB"/>
    <w:rsid w:val="009F6720"/>
    <w:rsid w:val="009F6B68"/>
    <w:rsid w:val="009F73B7"/>
    <w:rsid w:val="009F7C54"/>
    <w:rsid w:val="009F7CE0"/>
    <w:rsid w:val="00A050A8"/>
    <w:rsid w:val="00A06930"/>
    <w:rsid w:val="00A07CA0"/>
    <w:rsid w:val="00A105EC"/>
    <w:rsid w:val="00A10D5F"/>
    <w:rsid w:val="00A1199B"/>
    <w:rsid w:val="00A12A15"/>
    <w:rsid w:val="00A13156"/>
    <w:rsid w:val="00A131AD"/>
    <w:rsid w:val="00A1400E"/>
    <w:rsid w:val="00A17BBA"/>
    <w:rsid w:val="00A206AD"/>
    <w:rsid w:val="00A218A6"/>
    <w:rsid w:val="00A23AC5"/>
    <w:rsid w:val="00A25C85"/>
    <w:rsid w:val="00A25D1C"/>
    <w:rsid w:val="00A25FBB"/>
    <w:rsid w:val="00A26B13"/>
    <w:rsid w:val="00A32FE0"/>
    <w:rsid w:val="00A331E0"/>
    <w:rsid w:val="00A349D5"/>
    <w:rsid w:val="00A34B63"/>
    <w:rsid w:val="00A35536"/>
    <w:rsid w:val="00A405EE"/>
    <w:rsid w:val="00A43090"/>
    <w:rsid w:val="00A45569"/>
    <w:rsid w:val="00A47103"/>
    <w:rsid w:val="00A47B8A"/>
    <w:rsid w:val="00A47CBA"/>
    <w:rsid w:val="00A524CD"/>
    <w:rsid w:val="00A53735"/>
    <w:rsid w:val="00A5403E"/>
    <w:rsid w:val="00A541A1"/>
    <w:rsid w:val="00A54CAB"/>
    <w:rsid w:val="00A55527"/>
    <w:rsid w:val="00A56A19"/>
    <w:rsid w:val="00A56B1F"/>
    <w:rsid w:val="00A574C1"/>
    <w:rsid w:val="00A60086"/>
    <w:rsid w:val="00A60F01"/>
    <w:rsid w:val="00A6161A"/>
    <w:rsid w:val="00A616E9"/>
    <w:rsid w:val="00A62D79"/>
    <w:rsid w:val="00A64636"/>
    <w:rsid w:val="00A650A6"/>
    <w:rsid w:val="00A653B5"/>
    <w:rsid w:val="00A65DF1"/>
    <w:rsid w:val="00A66EBD"/>
    <w:rsid w:val="00A67A91"/>
    <w:rsid w:val="00A67C9B"/>
    <w:rsid w:val="00A70259"/>
    <w:rsid w:val="00A72F49"/>
    <w:rsid w:val="00A73138"/>
    <w:rsid w:val="00A74492"/>
    <w:rsid w:val="00A74A54"/>
    <w:rsid w:val="00A75420"/>
    <w:rsid w:val="00A76396"/>
    <w:rsid w:val="00A77031"/>
    <w:rsid w:val="00A774AB"/>
    <w:rsid w:val="00A77760"/>
    <w:rsid w:val="00A803D8"/>
    <w:rsid w:val="00A80805"/>
    <w:rsid w:val="00A8374E"/>
    <w:rsid w:val="00A8538C"/>
    <w:rsid w:val="00A8684B"/>
    <w:rsid w:val="00A86B4C"/>
    <w:rsid w:val="00A87295"/>
    <w:rsid w:val="00A9033B"/>
    <w:rsid w:val="00A9172A"/>
    <w:rsid w:val="00A95C31"/>
    <w:rsid w:val="00AA14EF"/>
    <w:rsid w:val="00AA1CD7"/>
    <w:rsid w:val="00AA3810"/>
    <w:rsid w:val="00AA493B"/>
    <w:rsid w:val="00AA4980"/>
    <w:rsid w:val="00AA57C3"/>
    <w:rsid w:val="00AA695D"/>
    <w:rsid w:val="00AA6B38"/>
    <w:rsid w:val="00AB0D61"/>
    <w:rsid w:val="00AB13A9"/>
    <w:rsid w:val="00AB17F9"/>
    <w:rsid w:val="00AB1A1E"/>
    <w:rsid w:val="00AB1F6D"/>
    <w:rsid w:val="00AB2744"/>
    <w:rsid w:val="00AB290C"/>
    <w:rsid w:val="00AB2BDB"/>
    <w:rsid w:val="00AB2FD5"/>
    <w:rsid w:val="00AB3746"/>
    <w:rsid w:val="00AB5769"/>
    <w:rsid w:val="00AB6A87"/>
    <w:rsid w:val="00AB6DD6"/>
    <w:rsid w:val="00AB7755"/>
    <w:rsid w:val="00AC01CC"/>
    <w:rsid w:val="00AC0265"/>
    <w:rsid w:val="00AC295A"/>
    <w:rsid w:val="00AC421A"/>
    <w:rsid w:val="00AC564F"/>
    <w:rsid w:val="00AC61C0"/>
    <w:rsid w:val="00AC6AD5"/>
    <w:rsid w:val="00AD01CE"/>
    <w:rsid w:val="00AD0E2E"/>
    <w:rsid w:val="00AD1ADA"/>
    <w:rsid w:val="00AD1CBD"/>
    <w:rsid w:val="00AD2A70"/>
    <w:rsid w:val="00AD62A7"/>
    <w:rsid w:val="00AE0748"/>
    <w:rsid w:val="00AE113A"/>
    <w:rsid w:val="00AE2869"/>
    <w:rsid w:val="00AE3421"/>
    <w:rsid w:val="00AE4156"/>
    <w:rsid w:val="00AE5187"/>
    <w:rsid w:val="00AE6AFA"/>
    <w:rsid w:val="00AE71E1"/>
    <w:rsid w:val="00AE7881"/>
    <w:rsid w:val="00AE7FB8"/>
    <w:rsid w:val="00AF340A"/>
    <w:rsid w:val="00AF47E5"/>
    <w:rsid w:val="00AF4A3C"/>
    <w:rsid w:val="00AF5049"/>
    <w:rsid w:val="00AF56BF"/>
    <w:rsid w:val="00AF5F27"/>
    <w:rsid w:val="00AF6582"/>
    <w:rsid w:val="00B03961"/>
    <w:rsid w:val="00B03BF5"/>
    <w:rsid w:val="00B07402"/>
    <w:rsid w:val="00B104E1"/>
    <w:rsid w:val="00B10BCE"/>
    <w:rsid w:val="00B117EB"/>
    <w:rsid w:val="00B1352B"/>
    <w:rsid w:val="00B13D9A"/>
    <w:rsid w:val="00B14692"/>
    <w:rsid w:val="00B1523B"/>
    <w:rsid w:val="00B165F9"/>
    <w:rsid w:val="00B20AF0"/>
    <w:rsid w:val="00B20EF1"/>
    <w:rsid w:val="00B215F5"/>
    <w:rsid w:val="00B22031"/>
    <w:rsid w:val="00B2253B"/>
    <w:rsid w:val="00B243C1"/>
    <w:rsid w:val="00B248C2"/>
    <w:rsid w:val="00B24AE0"/>
    <w:rsid w:val="00B269E7"/>
    <w:rsid w:val="00B2716C"/>
    <w:rsid w:val="00B302C5"/>
    <w:rsid w:val="00B30511"/>
    <w:rsid w:val="00B318A8"/>
    <w:rsid w:val="00B33946"/>
    <w:rsid w:val="00B3529A"/>
    <w:rsid w:val="00B366D9"/>
    <w:rsid w:val="00B36D87"/>
    <w:rsid w:val="00B3784B"/>
    <w:rsid w:val="00B37A11"/>
    <w:rsid w:val="00B40BCE"/>
    <w:rsid w:val="00B40C29"/>
    <w:rsid w:val="00B40E36"/>
    <w:rsid w:val="00B4196E"/>
    <w:rsid w:val="00B41FBE"/>
    <w:rsid w:val="00B438F5"/>
    <w:rsid w:val="00B43AA2"/>
    <w:rsid w:val="00B44CE0"/>
    <w:rsid w:val="00B44EC3"/>
    <w:rsid w:val="00B451B1"/>
    <w:rsid w:val="00B45B66"/>
    <w:rsid w:val="00B510AC"/>
    <w:rsid w:val="00B52C50"/>
    <w:rsid w:val="00B5494F"/>
    <w:rsid w:val="00B552A7"/>
    <w:rsid w:val="00B55DCA"/>
    <w:rsid w:val="00B55FA1"/>
    <w:rsid w:val="00B57F8E"/>
    <w:rsid w:val="00B6004F"/>
    <w:rsid w:val="00B60708"/>
    <w:rsid w:val="00B60A64"/>
    <w:rsid w:val="00B63E23"/>
    <w:rsid w:val="00B64568"/>
    <w:rsid w:val="00B65CFA"/>
    <w:rsid w:val="00B666BD"/>
    <w:rsid w:val="00B66B6C"/>
    <w:rsid w:val="00B70D69"/>
    <w:rsid w:val="00B7125D"/>
    <w:rsid w:val="00B721AD"/>
    <w:rsid w:val="00B74EE1"/>
    <w:rsid w:val="00B75F6C"/>
    <w:rsid w:val="00B76014"/>
    <w:rsid w:val="00B81AB7"/>
    <w:rsid w:val="00B82A6C"/>
    <w:rsid w:val="00B847F0"/>
    <w:rsid w:val="00B8498A"/>
    <w:rsid w:val="00B855B1"/>
    <w:rsid w:val="00B862F8"/>
    <w:rsid w:val="00B87E37"/>
    <w:rsid w:val="00B918CA"/>
    <w:rsid w:val="00B9230A"/>
    <w:rsid w:val="00B94F9D"/>
    <w:rsid w:val="00B96B34"/>
    <w:rsid w:val="00B97C44"/>
    <w:rsid w:val="00BA0439"/>
    <w:rsid w:val="00BA2DD6"/>
    <w:rsid w:val="00BA416D"/>
    <w:rsid w:val="00BA66EB"/>
    <w:rsid w:val="00BA7C2D"/>
    <w:rsid w:val="00BA7FA6"/>
    <w:rsid w:val="00BB21CE"/>
    <w:rsid w:val="00BB3189"/>
    <w:rsid w:val="00BB653E"/>
    <w:rsid w:val="00BC0F03"/>
    <w:rsid w:val="00BC1427"/>
    <w:rsid w:val="00BC1A43"/>
    <w:rsid w:val="00BC3259"/>
    <w:rsid w:val="00BC4ED4"/>
    <w:rsid w:val="00BC53A1"/>
    <w:rsid w:val="00BC6CB4"/>
    <w:rsid w:val="00BD086A"/>
    <w:rsid w:val="00BD0A22"/>
    <w:rsid w:val="00BD1407"/>
    <w:rsid w:val="00BD26F8"/>
    <w:rsid w:val="00BD44BD"/>
    <w:rsid w:val="00BD52D8"/>
    <w:rsid w:val="00BD7380"/>
    <w:rsid w:val="00BD7D77"/>
    <w:rsid w:val="00BE066D"/>
    <w:rsid w:val="00BE271B"/>
    <w:rsid w:val="00BE3A2B"/>
    <w:rsid w:val="00BE5980"/>
    <w:rsid w:val="00BF19F2"/>
    <w:rsid w:val="00BF1BCE"/>
    <w:rsid w:val="00BF3651"/>
    <w:rsid w:val="00BF3986"/>
    <w:rsid w:val="00BF429C"/>
    <w:rsid w:val="00BF57A6"/>
    <w:rsid w:val="00BF6E5F"/>
    <w:rsid w:val="00BF6FA2"/>
    <w:rsid w:val="00BF75F6"/>
    <w:rsid w:val="00BF79BF"/>
    <w:rsid w:val="00BF7A4A"/>
    <w:rsid w:val="00C00545"/>
    <w:rsid w:val="00C01BC0"/>
    <w:rsid w:val="00C02047"/>
    <w:rsid w:val="00C032D3"/>
    <w:rsid w:val="00C03D9B"/>
    <w:rsid w:val="00C04750"/>
    <w:rsid w:val="00C04982"/>
    <w:rsid w:val="00C04EBD"/>
    <w:rsid w:val="00C05478"/>
    <w:rsid w:val="00C05B9C"/>
    <w:rsid w:val="00C10571"/>
    <w:rsid w:val="00C109D2"/>
    <w:rsid w:val="00C11AC7"/>
    <w:rsid w:val="00C11D39"/>
    <w:rsid w:val="00C12684"/>
    <w:rsid w:val="00C12A4D"/>
    <w:rsid w:val="00C12CF6"/>
    <w:rsid w:val="00C20391"/>
    <w:rsid w:val="00C20C7E"/>
    <w:rsid w:val="00C22AC9"/>
    <w:rsid w:val="00C231C7"/>
    <w:rsid w:val="00C23827"/>
    <w:rsid w:val="00C2484B"/>
    <w:rsid w:val="00C24CCA"/>
    <w:rsid w:val="00C269BD"/>
    <w:rsid w:val="00C30344"/>
    <w:rsid w:val="00C31566"/>
    <w:rsid w:val="00C316C0"/>
    <w:rsid w:val="00C331EF"/>
    <w:rsid w:val="00C33541"/>
    <w:rsid w:val="00C34722"/>
    <w:rsid w:val="00C350E3"/>
    <w:rsid w:val="00C377D8"/>
    <w:rsid w:val="00C37EE4"/>
    <w:rsid w:val="00C42279"/>
    <w:rsid w:val="00C42DCF"/>
    <w:rsid w:val="00C43135"/>
    <w:rsid w:val="00C43311"/>
    <w:rsid w:val="00C43566"/>
    <w:rsid w:val="00C4365C"/>
    <w:rsid w:val="00C46FC5"/>
    <w:rsid w:val="00C47D1E"/>
    <w:rsid w:val="00C50AAD"/>
    <w:rsid w:val="00C52861"/>
    <w:rsid w:val="00C531BE"/>
    <w:rsid w:val="00C55997"/>
    <w:rsid w:val="00C560CE"/>
    <w:rsid w:val="00C57DF5"/>
    <w:rsid w:val="00C60939"/>
    <w:rsid w:val="00C63D2F"/>
    <w:rsid w:val="00C63F20"/>
    <w:rsid w:val="00C6555E"/>
    <w:rsid w:val="00C67EFC"/>
    <w:rsid w:val="00C71E7B"/>
    <w:rsid w:val="00C72EBF"/>
    <w:rsid w:val="00C73131"/>
    <w:rsid w:val="00C73E99"/>
    <w:rsid w:val="00C7408A"/>
    <w:rsid w:val="00C74E3D"/>
    <w:rsid w:val="00C74F8F"/>
    <w:rsid w:val="00C75499"/>
    <w:rsid w:val="00C75982"/>
    <w:rsid w:val="00C762D5"/>
    <w:rsid w:val="00C77C00"/>
    <w:rsid w:val="00C77DE5"/>
    <w:rsid w:val="00C82C63"/>
    <w:rsid w:val="00C833A6"/>
    <w:rsid w:val="00C84EB0"/>
    <w:rsid w:val="00C85F46"/>
    <w:rsid w:val="00C87D48"/>
    <w:rsid w:val="00C92556"/>
    <w:rsid w:val="00C9374E"/>
    <w:rsid w:val="00C948FA"/>
    <w:rsid w:val="00C95FFB"/>
    <w:rsid w:val="00C9647F"/>
    <w:rsid w:val="00C96997"/>
    <w:rsid w:val="00C96BF7"/>
    <w:rsid w:val="00C96FD9"/>
    <w:rsid w:val="00CA025E"/>
    <w:rsid w:val="00CA1BCF"/>
    <w:rsid w:val="00CA20B0"/>
    <w:rsid w:val="00CA223C"/>
    <w:rsid w:val="00CA23F6"/>
    <w:rsid w:val="00CA3372"/>
    <w:rsid w:val="00CA3D5E"/>
    <w:rsid w:val="00CA4A27"/>
    <w:rsid w:val="00CA57B1"/>
    <w:rsid w:val="00CA6220"/>
    <w:rsid w:val="00CA6914"/>
    <w:rsid w:val="00CB0C90"/>
    <w:rsid w:val="00CB1135"/>
    <w:rsid w:val="00CB20E3"/>
    <w:rsid w:val="00CB2B56"/>
    <w:rsid w:val="00CB2D18"/>
    <w:rsid w:val="00CB371D"/>
    <w:rsid w:val="00CB3DF0"/>
    <w:rsid w:val="00CB44D4"/>
    <w:rsid w:val="00CB560C"/>
    <w:rsid w:val="00CB62BD"/>
    <w:rsid w:val="00CC036A"/>
    <w:rsid w:val="00CC0BAE"/>
    <w:rsid w:val="00CC255B"/>
    <w:rsid w:val="00CC5FF3"/>
    <w:rsid w:val="00CD0E0B"/>
    <w:rsid w:val="00CD3499"/>
    <w:rsid w:val="00CD5209"/>
    <w:rsid w:val="00CD5692"/>
    <w:rsid w:val="00CD7912"/>
    <w:rsid w:val="00CD7ADC"/>
    <w:rsid w:val="00CD7F28"/>
    <w:rsid w:val="00CE0A1C"/>
    <w:rsid w:val="00CE0A1D"/>
    <w:rsid w:val="00CE0A35"/>
    <w:rsid w:val="00CE308B"/>
    <w:rsid w:val="00CE30C7"/>
    <w:rsid w:val="00CE3870"/>
    <w:rsid w:val="00CE6E03"/>
    <w:rsid w:val="00CE713F"/>
    <w:rsid w:val="00CE7BE5"/>
    <w:rsid w:val="00CF13C5"/>
    <w:rsid w:val="00CF24F5"/>
    <w:rsid w:val="00CF3274"/>
    <w:rsid w:val="00CF386A"/>
    <w:rsid w:val="00CF421C"/>
    <w:rsid w:val="00CF4E7B"/>
    <w:rsid w:val="00CF7568"/>
    <w:rsid w:val="00CF7D6D"/>
    <w:rsid w:val="00CF7F7B"/>
    <w:rsid w:val="00D0085C"/>
    <w:rsid w:val="00D00EA6"/>
    <w:rsid w:val="00D00F73"/>
    <w:rsid w:val="00D01CEB"/>
    <w:rsid w:val="00D01E95"/>
    <w:rsid w:val="00D0282F"/>
    <w:rsid w:val="00D07C9B"/>
    <w:rsid w:val="00D106AD"/>
    <w:rsid w:val="00D11702"/>
    <w:rsid w:val="00D11ECE"/>
    <w:rsid w:val="00D12418"/>
    <w:rsid w:val="00D12850"/>
    <w:rsid w:val="00D13B37"/>
    <w:rsid w:val="00D154B3"/>
    <w:rsid w:val="00D1577F"/>
    <w:rsid w:val="00D15AAF"/>
    <w:rsid w:val="00D166E5"/>
    <w:rsid w:val="00D2110D"/>
    <w:rsid w:val="00D22F01"/>
    <w:rsid w:val="00D23CE2"/>
    <w:rsid w:val="00D2449C"/>
    <w:rsid w:val="00D25A59"/>
    <w:rsid w:val="00D26B9A"/>
    <w:rsid w:val="00D279FB"/>
    <w:rsid w:val="00D30E7F"/>
    <w:rsid w:val="00D310F6"/>
    <w:rsid w:val="00D3142B"/>
    <w:rsid w:val="00D32133"/>
    <w:rsid w:val="00D36177"/>
    <w:rsid w:val="00D375AB"/>
    <w:rsid w:val="00D403C5"/>
    <w:rsid w:val="00D42448"/>
    <w:rsid w:val="00D43D02"/>
    <w:rsid w:val="00D4556C"/>
    <w:rsid w:val="00D5077A"/>
    <w:rsid w:val="00D51A57"/>
    <w:rsid w:val="00D52788"/>
    <w:rsid w:val="00D53493"/>
    <w:rsid w:val="00D537F2"/>
    <w:rsid w:val="00D5394C"/>
    <w:rsid w:val="00D54682"/>
    <w:rsid w:val="00D557AC"/>
    <w:rsid w:val="00D5723C"/>
    <w:rsid w:val="00D62CA5"/>
    <w:rsid w:val="00D62F42"/>
    <w:rsid w:val="00D638D5"/>
    <w:rsid w:val="00D63916"/>
    <w:rsid w:val="00D63C25"/>
    <w:rsid w:val="00D63C86"/>
    <w:rsid w:val="00D63C93"/>
    <w:rsid w:val="00D64366"/>
    <w:rsid w:val="00D64911"/>
    <w:rsid w:val="00D6559F"/>
    <w:rsid w:val="00D665CC"/>
    <w:rsid w:val="00D675DA"/>
    <w:rsid w:val="00D678F4"/>
    <w:rsid w:val="00D67C07"/>
    <w:rsid w:val="00D70528"/>
    <w:rsid w:val="00D7133A"/>
    <w:rsid w:val="00D72873"/>
    <w:rsid w:val="00D72DBE"/>
    <w:rsid w:val="00D7360E"/>
    <w:rsid w:val="00D73CA2"/>
    <w:rsid w:val="00D74700"/>
    <w:rsid w:val="00D74FA7"/>
    <w:rsid w:val="00D75BCD"/>
    <w:rsid w:val="00D75F7C"/>
    <w:rsid w:val="00D76A53"/>
    <w:rsid w:val="00D77B9B"/>
    <w:rsid w:val="00D80A30"/>
    <w:rsid w:val="00D83C41"/>
    <w:rsid w:val="00D844BB"/>
    <w:rsid w:val="00D84522"/>
    <w:rsid w:val="00D84C98"/>
    <w:rsid w:val="00D84CC6"/>
    <w:rsid w:val="00D85241"/>
    <w:rsid w:val="00D86AA0"/>
    <w:rsid w:val="00D87B5A"/>
    <w:rsid w:val="00D87B70"/>
    <w:rsid w:val="00D939A6"/>
    <w:rsid w:val="00D93B6E"/>
    <w:rsid w:val="00D94448"/>
    <w:rsid w:val="00D95228"/>
    <w:rsid w:val="00D9563E"/>
    <w:rsid w:val="00D95C4F"/>
    <w:rsid w:val="00D95FEA"/>
    <w:rsid w:val="00DA06D4"/>
    <w:rsid w:val="00DA0965"/>
    <w:rsid w:val="00DA0E01"/>
    <w:rsid w:val="00DA1082"/>
    <w:rsid w:val="00DA12B1"/>
    <w:rsid w:val="00DA1FE8"/>
    <w:rsid w:val="00DA24E3"/>
    <w:rsid w:val="00DA3AAE"/>
    <w:rsid w:val="00DA3BED"/>
    <w:rsid w:val="00DA52B0"/>
    <w:rsid w:val="00DA6012"/>
    <w:rsid w:val="00DA6645"/>
    <w:rsid w:val="00DB1D86"/>
    <w:rsid w:val="00DB465E"/>
    <w:rsid w:val="00DB51C2"/>
    <w:rsid w:val="00DB6D5C"/>
    <w:rsid w:val="00DB7E02"/>
    <w:rsid w:val="00DB7E8C"/>
    <w:rsid w:val="00DC0FB9"/>
    <w:rsid w:val="00DC1244"/>
    <w:rsid w:val="00DC3911"/>
    <w:rsid w:val="00DC52B3"/>
    <w:rsid w:val="00DC5BF7"/>
    <w:rsid w:val="00DC5F44"/>
    <w:rsid w:val="00DC655D"/>
    <w:rsid w:val="00DC686F"/>
    <w:rsid w:val="00DD009C"/>
    <w:rsid w:val="00DD00A0"/>
    <w:rsid w:val="00DD065F"/>
    <w:rsid w:val="00DD147A"/>
    <w:rsid w:val="00DD34F2"/>
    <w:rsid w:val="00DD4EC4"/>
    <w:rsid w:val="00DD53D4"/>
    <w:rsid w:val="00DD5A50"/>
    <w:rsid w:val="00DD6B82"/>
    <w:rsid w:val="00DD7398"/>
    <w:rsid w:val="00DE0A63"/>
    <w:rsid w:val="00DE139A"/>
    <w:rsid w:val="00DE143D"/>
    <w:rsid w:val="00DE2144"/>
    <w:rsid w:val="00DE4162"/>
    <w:rsid w:val="00DE4D04"/>
    <w:rsid w:val="00DE50FE"/>
    <w:rsid w:val="00DE72C1"/>
    <w:rsid w:val="00DE77C0"/>
    <w:rsid w:val="00DE7FC0"/>
    <w:rsid w:val="00DF2B46"/>
    <w:rsid w:val="00DF673F"/>
    <w:rsid w:val="00DF6FF8"/>
    <w:rsid w:val="00DF72D3"/>
    <w:rsid w:val="00DF7B8A"/>
    <w:rsid w:val="00E0034F"/>
    <w:rsid w:val="00E0173D"/>
    <w:rsid w:val="00E01E00"/>
    <w:rsid w:val="00E02417"/>
    <w:rsid w:val="00E02626"/>
    <w:rsid w:val="00E02718"/>
    <w:rsid w:val="00E03953"/>
    <w:rsid w:val="00E03C0A"/>
    <w:rsid w:val="00E04A93"/>
    <w:rsid w:val="00E0555E"/>
    <w:rsid w:val="00E06273"/>
    <w:rsid w:val="00E1017F"/>
    <w:rsid w:val="00E10ABF"/>
    <w:rsid w:val="00E10DAF"/>
    <w:rsid w:val="00E12D22"/>
    <w:rsid w:val="00E135B8"/>
    <w:rsid w:val="00E1414D"/>
    <w:rsid w:val="00E1460F"/>
    <w:rsid w:val="00E15DC1"/>
    <w:rsid w:val="00E15E53"/>
    <w:rsid w:val="00E17F87"/>
    <w:rsid w:val="00E212A7"/>
    <w:rsid w:val="00E21355"/>
    <w:rsid w:val="00E2190B"/>
    <w:rsid w:val="00E2260F"/>
    <w:rsid w:val="00E2541A"/>
    <w:rsid w:val="00E27030"/>
    <w:rsid w:val="00E3024F"/>
    <w:rsid w:val="00E30AFA"/>
    <w:rsid w:val="00E30F5E"/>
    <w:rsid w:val="00E3131E"/>
    <w:rsid w:val="00E32CF5"/>
    <w:rsid w:val="00E3536B"/>
    <w:rsid w:val="00E35CFA"/>
    <w:rsid w:val="00E36931"/>
    <w:rsid w:val="00E40B70"/>
    <w:rsid w:val="00E41DCC"/>
    <w:rsid w:val="00E42395"/>
    <w:rsid w:val="00E43D0E"/>
    <w:rsid w:val="00E445CE"/>
    <w:rsid w:val="00E447A2"/>
    <w:rsid w:val="00E45573"/>
    <w:rsid w:val="00E47E1A"/>
    <w:rsid w:val="00E5010B"/>
    <w:rsid w:val="00E5187B"/>
    <w:rsid w:val="00E5218C"/>
    <w:rsid w:val="00E551E6"/>
    <w:rsid w:val="00E559CC"/>
    <w:rsid w:val="00E56ADD"/>
    <w:rsid w:val="00E57290"/>
    <w:rsid w:val="00E5740E"/>
    <w:rsid w:val="00E57DDD"/>
    <w:rsid w:val="00E57F23"/>
    <w:rsid w:val="00E57F97"/>
    <w:rsid w:val="00E609AC"/>
    <w:rsid w:val="00E61A66"/>
    <w:rsid w:val="00E641B4"/>
    <w:rsid w:val="00E6785C"/>
    <w:rsid w:val="00E7101F"/>
    <w:rsid w:val="00E72393"/>
    <w:rsid w:val="00E740DB"/>
    <w:rsid w:val="00E74A28"/>
    <w:rsid w:val="00E7503F"/>
    <w:rsid w:val="00E76832"/>
    <w:rsid w:val="00E768C5"/>
    <w:rsid w:val="00E77187"/>
    <w:rsid w:val="00E804A4"/>
    <w:rsid w:val="00E80998"/>
    <w:rsid w:val="00E80D35"/>
    <w:rsid w:val="00E83211"/>
    <w:rsid w:val="00E836EB"/>
    <w:rsid w:val="00E83A56"/>
    <w:rsid w:val="00E84097"/>
    <w:rsid w:val="00E84851"/>
    <w:rsid w:val="00E84EE3"/>
    <w:rsid w:val="00E8571A"/>
    <w:rsid w:val="00E90040"/>
    <w:rsid w:val="00E92776"/>
    <w:rsid w:val="00E93688"/>
    <w:rsid w:val="00E93FCF"/>
    <w:rsid w:val="00E94454"/>
    <w:rsid w:val="00E95C71"/>
    <w:rsid w:val="00E97DD0"/>
    <w:rsid w:val="00E97F52"/>
    <w:rsid w:val="00EA1E65"/>
    <w:rsid w:val="00EA23E5"/>
    <w:rsid w:val="00EA3094"/>
    <w:rsid w:val="00EA3BD4"/>
    <w:rsid w:val="00EA477E"/>
    <w:rsid w:val="00EA5568"/>
    <w:rsid w:val="00EA5FF9"/>
    <w:rsid w:val="00EA6A1F"/>
    <w:rsid w:val="00EA7DC6"/>
    <w:rsid w:val="00EB125E"/>
    <w:rsid w:val="00EB5EFD"/>
    <w:rsid w:val="00EB6735"/>
    <w:rsid w:val="00EB779C"/>
    <w:rsid w:val="00EC0A41"/>
    <w:rsid w:val="00EC1A88"/>
    <w:rsid w:val="00EC1B94"/>
    <w:rsid w:val="00EC1BCF"/>
    <w:rsid w:val="00EC222F"/>
    <w:rsid w:val="00EC36C9"/>
    <w:rsid w:val="00EC5880"/>
    <w:rsid w:val="00EC65F1"/>
    <w:rsid w:val="00EC7F11"/>
    <w:rsid w:val="00ED0343"/>
    <w:rsid w:val="00ED0688"/>
    <w:rsid w:val="00ED1003"/>
    <w:rsid w:val="00ED327F"/>
    <w:rsid w:val="00ED3757"/>
    <w:rsid w:val="00ED3D51"/>
    <w:rsid w:val="00ED42A5"/>
    <w:rsid w:val="00ED4C52"/>
    <w:rsid w:val="00ED62A4"/>
    <w:rsid w:val="00ED68D5"/>
    <w:rsid w:val="00EE0AFA"/>
    <w:rsid w:val="00EE0D1A"/>
    <w:rsid w:val="00EE2F02"/>
    <w:rsid w:val="00EE3541"/>
    <w:rsid w:val="00EE35A8"/>
    <w:rsid w:val="00EE49AA"/>
    <w:rsid w:val="00EE66A8"/>
    <w:rsid w:val="00EF01FB"/>
    <w:rsid w:val="00EF1BCA"/>
    <w:rsid w:val="00EF23EC"/>
    <w:rsid w:val="00EF28F7"/>
    <w:rsid w:val="00EF2D84"/>
    <w:rsid w:val="00EF3402"/>
    <w:rsid w:val="00EF3C73"/>
    <w:rsid w:val="00EF40F4"/>
    <w:rsid w:val="00EF59EA"/>
    <w:rsid w:val="00EF6082"/>
    <w:rsid w:val="00EF6DDB"/>
    <w:rsid w:val="00EF7512"/>
    <w:rsid w:val="00EF7FC4"/>
    <w:rsid w:val="00F0261A"/>
    <w:rsid w:val="00F02C68"/>
    <w:rsid w:val="00F03528"/>
    <w:rsid w:val="00F03E1B"/>
    <w:rsid w:val="00F0765A"/>
    <w:rsid w:val="00F07E17"/>
    <w:rsid w:val="00F123CA"/>
    <w:rsid w:val="00F12945"/>
    <w:rsid w:val="00F157F2"/>
    <w:rsid w:val="00F16A4A"/>
    <w:rsid w:val="00F17329"/>
    <w:rsid w:val="00F174A6"/>
    <w:rsid w:val="00F2134C"/>
    <w:rsid w:val="00F213A2"/>
    <w:rsid w:val="00F21ACE"/>
    <w:rsid w:val="00F2327F"/>
    <w:rsid w:val="00F2366A"/>
    <w:rsid w:val="00F25786"/>
    <w:rsid w:val="00F26648"/>
    <w:rsid w:val="00F30A4A"/>
    <w:rsid w:val="00F30E57"/>
    <w:rsid w:val="00F33866"/>
    <w:rsid w:val="00F34329"/>
    <w:rsid w:val="00F344D2"/>
    <w:rsid w:val="00F37086"/>
    <w:rsid w:val="00F372E9"/>
    <w:rsid w:val="00F3763A"/>
    <w:rsid w:val="00F44385"/>
    <w:rsid w:val="00F446E6"/>
    <w:rsid w:val="00F448EA"/>
    <w:rsid w:val="00F4635C"/>
    <w:rsid w:val="00F4664A"/>
    <w:rsid w:val="00F47A14"/>
    <w:rsid w:val="00F5173E"/>
    <w:rsid w:val="00F52476"/>
    <w:rsid w:val="00F54245"/>
    <w:rsid w:val="00F56C3D"/>
    <w:rsid w:val="00F5790A"/>
    <w:rsid w:val="00F611CE"/>
    <w:rsid w:val="00F62419"/>
    <w:rsid w:val="00F658D5"/>
    <w:rsid w:val="00F65AFD"/>
    <w:rsid w:val="00F65DA4"/>
    <w:rsid w:val="00F66B52"/>
    <w:rsid w:val="00F670BD"/>
    <w:rsid w:val="00F671F8"/>
    <w:rsid w:val="00F71C25"/>
    <w:rsid w:val="00F7233C"/>
    <w:rsid w:val="00F72767"/>
    <w:rsid w:val="00F72B13"/>
    <w:rsid w:val="00F73C64"/>
    <w:rsid w:val="00F74244"/>
    <w:rsid w:val="00F75F2F"/>
    <w:rsid w:val="00F8256F"/>
    <w:rsid w:val="00F83206"/>
    <w:rsid w:val="00F84481"/>
    <w:rsid w:val="00F84FDE"/>
    <w:rsid w:val="00F87389"/>
    <w:rsid w:val="00F90292"/>
    <w:rsid w:val="00F941EB"/>
    <w:rsid w:val="00F957C5"/>
    <w:rsid w:val="00F9588D"/>
    <w:rsid w:val="00F97F81"/>
    <w:rsid w:val="00FA2956"/>
    <w:rsid w:val="00FA2E11"/>
    <w:rsid w:val="00FB0BE4"/>
    <w:rsid w:val="00FB11EE"/>
    <w:rsid w:val="00FB264A"/>
    <w:rsid w:val="00FB5188"/>
    <w:rsid w:val="00FB53D7"/>
    <w:rsid w:val="00FB5496"/>
    <w:rsid w:val="00FB59AF"/>
    <w:rsid w:val="00FB5A50"/>
    <w:rsid w:val="00FB6D01"/>
    <w:rsid w:val="00FC2D3B"/>
    <w:rsid w:val="00FC43E4"/>
    <w:rsid w:val="00FC54AC"/>
    <w:rsid w:val="00FC66E8"/>
    <w:rsid w:val="00FC7808"/>
    <w:rsid w:val="00FC7B4C"/>
    <w:rsid w:val="00FD0CA8"/>
    <w:rsid w:val="00FD12BE"/>
    <w:rsid w:val="00FD1CAC"/>
    <w:rsid w:val="00FD3351"/>
    <w:rsid w:val="00FD38DE"/>
    <w:rsid w:val="00FD71A9"/>
    <w:rsid w:val="00FD7406"/>
    <w:rsid w:val="00FE0107"/>
    <w:rsid w:val="00FE1D95"/>
    <w:rsid w:val="00FE399E"/>
    <w:rsid w:val="00FE3BE9"/>
    <w:rsid w:val="00FE4065"/>
    <w:rsid w:val="00FE4C22"/>
    <w:rsid w:val="00FE778D"/>
    <w:rsid w:val="00FE7BB8"/>
    <w:rsid w:val="00FF01A3"/>
    <w:rsid w:val="00FF06D6"/>
    <w:rsid w:val="00FF0F46"/>
    <w:rsid w:val="00FF58E8"/>
    <w:rsid w:val="00FF6A34"/>
    <w:rsid w:val="00FF7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EF28F7"/>
    <w:pPr>
      <w:spacing w:after="160" w:line="256" w:lineRule="auto"/>
      <w:ind w:left="720" w:firstLine="0"/>
      <w:contextualSpacing/>
    </w:pPr>
    <w:rPr>
      <w:rFonts w:asciiTheme="minorHAnsi" w:hAnsiTheme="minorHAnsi"/>
      <w:sz w:val="22"/>
    </w:rPr>
  </w:style>
  <w:style w:type="character" w:customStyle="1" w:styleId="a4">
    <w:name w:val="Абзац списка Знак"/>
    <w:link w:val="a3"/>
    <w:uiPriority w:val="34"/>
    <w:locked/>
    <w:rsid w:val="00EF28F7"/>
    <w:rPr>
      <w:rFonts w:asciiTheme="minorHAnsi" w:hAnsiTheme="minorHAnsi"/>
      <w:sz w:val="22"/>
    </w:rPr>
  </w:style>
  <w:style w:type="paragraph" w:styleId="a5">
    <w:name w:val="header"/>
    <w:basedOn w:val="a"/>
    <w:link w:val="a6"/>
    <w:uiPriority w:val="99"/>
    <w:unhideWhenUsed/>
    <w:rsid w:val="00AF4A3C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F4A3C"/>
  </w:style>
  <w:style w:type="paragraph" w:styleId="a7">
    <w:name w:val="footer"/>
    <w:basedOn w:val="a"/>
    <w:link w:val="a8"/>
    <w:uiPriority w:val="99"/>
    <w:unhideWhenUsed/>
    <w:rsid w:val="00AF4A3C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F4A3C"/>
  </w:style>
  <w:style w:type="paragraph" w:styleId="a9">
    <w:name w:val="Normal (Web)"/>
    <w:basedOn w:val="a"/>
    <w:uiPriority w:val="99"/>
    <w:semiHidden/>
    <w:unhideWhenUsed/>
    <w:rsid w:val="00B94F9D"/>
    <w:pPr>
      <w:spacing w:before="100" w:beforeAutospacing="1" w:after="100" w:afterAutospacing="1" w:line="240" w:lineRule="auto"/>
      <w:ind w:firstLine="0"/>
    </w:pPr>
    <w:rPr>
      <w:rFonts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EF28F7"/>
    <w:pPr>
      <w:spacing w:after="160" w:line="256" w:lineRule="auto"/>
      <w:ind w:left="720" w:firstLine="0"/>
      <w:contextualSpacing/>
    </w:pPr>
    <w:rPr>
      <w:rFonts w:asciiTheme="minorHAnsi" w:hAnsiTheme="minorHAnsi"/>
      <w:sz w:val="22"/>
    </w:rPr>
  </w:style>
  <w:style w:type="character" w:customStyle="1" w:styleId="a4">
    <w:name w:val="Абзац списка Знак"/>
    <w:link w:val="a3"/>
    <w:uiPriority w:val="34"/>
    <w:locked/>
    <w:rsid w:val="00EF28F7"/>
    <w:rPr>
      <w:rFonts w:asciiTheme="minorHAnsi" w:hAnsiTheme="minorHAnsi"/>
      <w:sz w:val="22"/>
    </w:rPr>
  </w:style>
  <w:style w:type="paragraph" w:styleId="a5">
    <w:name w:val="header"/>
    <w:basedOn w:val="a"/>
    <w:link w:val="a6"/>
    <w:uiPriority w:val="99"/>
    <w:unhideWhenUsed/>
    <w:rsid w:val="00AF4A3C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F4A3C"/>
  </w:style>
  <w:style w:type="paragraph" w:styleId="a7">
    <w:name w:val="footer"/>
    <w:basedOn w:val="a"/>
    <w:link w:val="a8"/>
    <w:uiPriority w:val="99"/>
    <w:unhideWhenUsed/>
    <w:rsid w:val="00AF4A3C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F4A3C"/>
  </w:style>
  <w:style w:type="paragraph" w:styleId="a9">
    <w:name w:val="Normal (Web)"/>
    <w:basedOn w:val="a"/>
    <w:uiPriority w:val="99"/>
    <w:semiHidden/>
    <w:unhideWhenUsed/>
    <w:rsid w:val="00B94F9D"/>
    <w:pPr>
      <w:spacing w:before="100" w:beforeAutospacing="1" w:after="100" w:afterAutospacing="1" w:line="240" w:lineRule="auto"/>
      <w:ind w:firstLine="0"/>
    </w:pPr>
    <w:rPr>
      <w:rFonts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7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0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7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9</Pages>
  <Words>2503</Words>
  <Characters>14272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Подлесных Мария Михайловна</dc:creator>
  <cp:lastModifiedBy>Подлесных Мария Михайловна</cp:lastModifiedBy>
  <cp:revision>30</cp:revision>
  <cp:lastPrinted>2021-02-10T11:13:00Z</cp:lastPrinted>
  <dcterms:created xsi:type="dcterms:W3CDTF">2021-02-10T08:49:00Z</dcterms:created>
  <dcterms:modified xsi:type="dcterms:W3CDTF">2021-02-10T12:20:00Z</dcterms:modified>
</cp:coreProperties>
</file>