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DB32D3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>по Камчатскому краю в соответствии с Указом  Президента РФ от 01.03.2017 N 96 «Об утверждении Положения о кадровом резерве федерального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включение в кадровый резерв для замещения вакантных должностей федеральной государственной гражданской службы по 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старшей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группе долж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ностей  категории «специалисты».</w:t>
      </w:r>
      <w:proofErr w:type="gramEnd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Для замещения старшей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аличие профессиональных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6 октября 2003 г. N 131-ФЗ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  <w:proofErr w:type="gramEnd"/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информационно-коммуникационных технологий в государственных органах: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сбор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аналитических, информационных и других материалов.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  <w:proofErr w:type="gramEnd"/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Гражданский служащий, замещающий должности старшей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эффективности и результативности профессиональной служебной 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 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старшей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Денежное содержание федеральных государственных гражданских служащих старшей группы должностей Управления  Федеральной налоговой службы по Камчатскому краю состоит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rPr>
          <w:trHeight w:val="504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DB32D3" w:rsidRPr="00DB32D3" w:rsidRDefault="00DB32D3" w:rsidP="00E24B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60-90% 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один должностной оклад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Материальной помощи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B32D3" w:rsidRP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деятельность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proofErr w:type="gramStart"/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Pr="00DB32D3">
        <w:rPr>
          <w:rFonts w:ascii="Times New Roman" w:hAnsi="Times New Roman"/>
          <w:sz w:val="24"/>
          <w:szCs w:val="24"/>
        </w:rPr>
        <w:t>); /рекомендовано заполнить справки с использованием ПО «СПРАВКИА БК» размещено на официальном сайте ГИС в области государственной службы https://gossluzhba.gov.ru/page/index/spravki_bk./;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 xml:space="preserve">     з) 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Вне рамок конкурса, для самостоятельной оценки профессионального уровня гражданин (гражданский служащий) может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пройти предварительный тест который размещён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bookmarkEnd w:id="0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</w:t>
      </w:r>
      <w:r w:rsidRPr="00DB32D3">
        <w:rPr>
          <w:rFonts w:ascii="Times New Roman" w:hAnsi="Times New Roman" w:cs="Times New Roman"/>
          <w:sz w:val="24"/>
          <w:szCs w:val="24"/>
        </w:rPr>
        <w:lastRenderedPageBreak/>
        <w:t>дате, месте и времени его проведения, список граждан (гражданских служащих), допущенных к участию в конкурсе, и направит кандидатам соответствующее сообщение в письменной форме, при этом кандидатам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 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021"/>
      <w:bookmarkEnd w:id="1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3" w:name="sub_1022"/>
      <w:bookmarkEnd w:id="2"/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4"/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по Камчатскому краю о постановке в резерв победителей конкурса на включение в кадровый резерв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УФНС России по Камчатскому краю.</w:t>
      </w:r>
    </w:p>
    <w:p w:rsidR="00DB32D3" w:rsidRPr="00DB32D3" w:rsidRDefault="00DB32D3" w:rsidP="00DB32D3">
      <w:pPr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5"/>
      <w:bookmarkEnd w:id="3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6"/>
      <w:bookmarkEnd w:id="5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B32D3" w:rsidRPr="00DB32D3" w:rsidRDefault="00DB32D3" w:rsidP="00DB32D3">
      <w:pPr>
        <w:tabs>
          <w:tab w:val="left" w:pos="10065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027"/>
      <w:bookmarkEnd w:id="6"/>
      <w:r w:rsidRPr="00DB32D3">
        <w:rPr>
          <w:rFonts w:ascii="Times New Roman" w:hAnsi="Times New Roman" w:cs="Times New Roman"/>
          <w:b/>
          <w:sz w:val="24"/>
          <w:szCs w:val="24"/>
        </w:rPr>
        <w:t xml:space="preserve">Прием документов для участия в конкурсе проводится с </w:t>
      </w:r>
      <w:r w:rsidR="00031215">
        <w:rPr>
          <w:rFonts w:ascii="Times New Roman" w:hAnsi="Times New Roman" w:cs="Times New Roman"/>
          <w:b/>
          <w:sz w:val="24"/>
          <w:szCs w:val="24"/>
        </w:rPr>
        <w:t>31.0</w:t>
      </w:r>
      <w:r w:rsidR="0002786E">
        <w:rPr>
          <w:rFonts w:ascii="Times New Roman" w:hAnsi="Times New Roman" w:cs="Times New Roman"/>
          <w:b/>
          <w:sz w:val="24"/>
          <w:szCs w:val="24"/>
        </w:rPr>
        <w:t>7</w:t>
      </w:r>
      <w:r w:rsidR="00031215">
        <w:rPr>
          <w:rFonts w:ascii="Times New Roman" w:hAnsi="Times New Roman" w:cs="Times New Roman"/>
          <w:b/>
          <w:sz w:val="24"/>
          <w:szCs w:val="24"/>
        </w:rPr>
        <w:t>.2020</w:t>
      </w:r>
      <w:r w:rsidRPr="00DB32D3">
        <w:rPr>
          <w:rFonts w:ascii="Times New Roman" w:hAnsi="Times New Roman" w:cs="Times New Roman"/>
          <w:b/>
          <w:sz w:val="24"/>
          <w:szCs w:val="24"/>
        </w:rPr>
        <w:t xml:space="preserve"> в течение 21 календарного  дня.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Камчатскому краю, кабинет  № 302.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планируется провести </w:t>
      </w:r>
      <w:r w:rsidR="00031215" w:rsidRPr="0002786E">
        <w:rPr>
          <w:rFonts w:ascii="Times New Roman" w:hAnsi="Times New Roman" w:cs="Times New Roman"/>
          <w:b/>
          <w:sz w:val="24"/>
          <w:szCs w:val="24"/>
          <w:u w:val="single"/>
        </w:rPr>
        <w:t>17.09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>.2020 года в 10 часов 00 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 по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7"/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Контактный  телефон: 8 (415-2) 23-05-07.  </w:t>
      </w:r>
    </w:p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F3327" w:rsidRPr="00221501" w:rsidRDefault="000F3327" w:rsidP="00DB32D3">
      <w:pPr>
        <w:spacing w:line="240" w:lineRule="atLeast"/>
        <w:jc w:val="both"/>
        <w:rPr>
          <w:sz w:val="28"/>
          <w:szCs w:val="28"/>
        </w:rPr>
      </w:pPr>
      <w:bookmarkStart w:id="8" w:name="_GoBack"/>
      <w:bookmarkEnd w:id="8"/>
    </w:p>
    <w:sectPr w:rsidR="000F3327" w:rsidRPr="00221501" w:rsidSect="00DB32D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A3"/>
    <w:rsid w:val="0002786E"/>
    <w:rsid w:val="00031215"/>
    <w:rsid w:val="000F3327"/>
    <w:rsid w:val="00221501"/>
    <w:rsid w:val="004349E9"/>
    <w:rsid w:val="0047754A"/>
    <w:rsid w:val="00CB326B"/>
    <w:rsid w:val="00D97505"/>
    <w:rsid w:val="00DB32D3"/>
    <w:rsid w:val="00DF3A53"/>
    <w:rsid w:val="00E24B33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9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Курилович Ульяна Юрьевна</cp:lastModifiedBy>
  <cp:revision>3</cp:revision>
  <cp:lastPrinted>2020-07-28T06:04:00Z</cp:lastPrinted>
  <dcterms:created xsi:type="dcterms:W3CDTF">2020-07-28T06:04:00Z</dcterms:created>
  <dcterms:modified xsi:type="dcterms:W3CDTF">2020-07-28T20:15:00Z</dcterms:modified>
</cp:coreProperties>
</file>