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2800"/>
        <w:gridCol w:w="214"/>
        <w:gridCol w:w="2155"/>
        <w:gridCol w:w="215"/>
        <w:gridCol w:w="2586"/>
        <w:gridCol w:w="3394"/>
        <w:gridCol w:w="3394"/>
        <w:gridCol w:w="3394"/>
        <w:gridCol w:w="3394"/>
      </w:tblGrid>
      <w:tr w:rsidR="009C4BB4" w:rsidRPr="009C4BB4" w:rsidTr="009C4BB4">
        <w:tc>
          <w:tcPr>
            <w:tcW w:w="1850" w:type="pct"/>
            <w:gridSpan w:val="5"/>
            <w:vAlign w:val="center"/>
            <w:hideMark/>
          </w:tcPr>
          <w:p w:rsidR="009C4BB4" w:rsidRPr="009C4BB4" w:rsidRDefault="009C4BB4" w:rsidP="009C4BB4">
            <w:pPr>
              <w:spacing w:after="240" w:line="240" w:lineRule="auto"/>
              <w:jc w:val="center"/>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УТВЕРЖДАЮ </w:t>
            </w:r>
            <w:r w:rsidRPr="009C4BB4">
              <w:rPr>
                <w:rFonts w:ascii="Tahoma" w:eastAsia="Times New Roman" w:hAnsi="Tahoma" w:cs="Tahoma"/>
                <w:sz w:val="21"/>
                <w:szCs w:val="21"/>
                <w:lang w:eastAsia="ru-RU"/>
              </w:rPr>
              <w:br/>
            </w:r>
            <w:r w:rsidRPr="009C4BB4">
              <w:rPr>
                <w:rFonts w:ascii="Tahoma" w:eastAsia="Times New Roman" w:hAnsi="Tahoma" w:cs="Tahoma"/>
                <w:sz w:val="21"/>
                <w:szCs w:val="21"/>
                <w:lang w:eastAsia="ru-RU"/>
              </w:rPr>
              <w:br/>
              <w:t xml:space="preserve">Руководитель (уполномоченное лицо) </w:t>
            </w:r>
          </w:p>
        </w:tc>
        <w:tc>
          <w:tcPr>
            <w:tcW w:w="0" w:type="auto"/>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  </w:t>
            </w:r>
          </w:p>
        </w:tc>
        <w:tc>
          <w:tcPr>
            <w:tcW w:w="0" w:type="auto"/>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  </w:t>
            </w:r>
          </w:p>
        </w:tc>
        <w:tc>
          <w:tcPr>
            <w:tcW w:w="0" w:type="auto"/>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  </w:t>
            </w:r>
          </w:p>
        </w:tc>
        <w:tc>
          <w:tcPr>
            <w:tcW w:w="0" w:type="auto"/>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  </w:t>
            </w:r>
          </w:p>
        </w:tc>
      </w:tr>
      <w:tr w:rsidR="009C4BB4" w:rsidRPr="009C4BB4" w:rsidTr="009C4BB4">
        <w:tc>
          <w:tcPr>
            <w:tcW w:w="650" w:type="pct"/>
            <w:tcBorders>
              <w:bottom w:val="single" w:sz="6" w:space="0" w:color="000000"/>
            </w:tcBorders>
            <w:vAlign w:val="center"/>
            <w:hideMark/>
          </w:tcPr>
          <w:p w:rsidR="009C4BB4" w:rsidRPr="009C4BB4" w:rsidRDefault="009C4BB4" w:rsidP="009C4BB4">
            <w:pPr>
              <w:spacing w:after="0" w:line="240" w:lineRule="auto"/>
              <w:jc w:val="center"/>
              <w:rPr>
                <w:rFonts w:ascii="Tahoma" w:eastAsia="Times New Roman" w:hAnsi="Tahoma" w:cs="Tahoma"/>
                <w:sz w:val="21"/>
                <w:szCs w:val="21"/>
                <w:lang w:eastAsia="ru-RU"/>
              </w:rPr>
            </w:pPr>
            <w:r w:rsidRPr="009C4BB4">
              <w:rPr>
                <w:rFonts w:ascii="Tahoma" w:eastAsia="Times New Roman" w:hAnsi="Tahoma" w:cs="Tahoma"/>
                <w:sz w:val="21"/>
                <w:szCs w:val="21"/>
                <w:lang w:eastAsia="ru-RU"/>
              </w:rPr>
              <w:t>Руководитель управления</w:t>
            </w:r>
          </w:p>
        </w:tc>
        <w:tc>
          <w:tcPr>
            <w:tcW w:w="50" w:type="pct"/>
            <w:vAlign w:val="center"/>
            <w:hideMark/>
          </w:tcPr>
          <w:p w:rsidR="009C4BB4" w:rsidRPr="009C4BB4" w:rsidRDefault="009C4BB4" w:rsidP="009C4BB4">
            <w:pPr>
              <w:spacing w:after="0" w:line="240" w:lineRule="auto"/>
              <w:jc w:val="center"/>
              <w:rPr>
                <w:rFonts w:ascii="Tahoma" w:eastAsia="Times New Roman" w:hAnsi="Tahoma" w:cs="Tahoma"/>
                <w:sz w:val="21"/>
                <w:szCs w:val="21"/>
                <w:lang w:eastAsia="ru-RU"/>
              </w:rPr>
            </w:pPr>
            <w:r w:rsidRPr="009C4BB4">
              <w:rPr>
                <w:rFonts w:ascii="Tahoma" w:eastAsia="Times New Roman" w:hAnsi="Tahoma" w:cs="Tahoma"/>
                <w:sz w:val="21"/>
                <w:szCs w:val="21"/>
                <w:lang w:eastAsia="ru-RU"/>
              </w:rPr>
              <w:t> </w:t>
            </w:r>
          </w:p>
        </w:tc>
        <w:tc>
          <w:tcPr>
            <w:tcW w:w="500" w:type="pct"/>
            <w:tcBorders>
              <w:bottom w:val="single" w:sz="6" w:space="0" w:color="000000"/>
            </w:tcBorders>
            <w:vAlign w:val="center"/>
            <w:hideMark/>
          </w:tcPr>
          <w:p w:rsidR="009C4BB4" w:rsidRPr="009C4BB4" w:rsidRDefault="009C4BB4" w:rsidP="009C4BB4">
            <w:pPr>
              <w:spacing w:after="0" w:line="240" w:lineRule="auto"/>
              <w:jc w:val="center"/>
              <w:rPr>
                <w:rFonts w:ascii="Tahoma" w:eastAsia="Times New Roman" w:hAnsi="Tahoma" w:cs="Tahoma"/>
                <w:sz w:val="21"/>
                <w:szCs w:val="21"/>
                <w:lang w:eastAsia="ru-RU"/>
              </w:rPr>
            </w:pPr>
          </w:p>
        </w:tc>
        <w:tc>
          <w:tcPr>
            <w:tcW w:w="50" w:type="pct"/>
            <w:vAlign w:val="center"/>
            <w:hideMark/>
          </w:tcPr>
          <w:p w:rsidR="009C4BB4" w:rsidRPr="009C4BB4" w:rsidRDefault="009C4BB4" w:rsidP="009C4BB4">
            <w:pPr>
              <w:spacing w:after="0" w:line="240" w:lineRule="auto"/>
              <w:jc w:val="center"/>
              <w:rPr>
                <w:rFonts w:ascii="Tahoma" w:eastAsia="Times New Roman" w:hAnsi="Tahoma" w:cs="Tahoma"/>
                <w:sz w:val="21"/>
                <w:szCs w:val="21"/>
                <w:lang w:eastAsia="ru-RU"/>
              </w:rPr>
            </w:pPr>
            <w:r w:rsidRPr="009C4BB4">
              <w:rPr>
                <w:rFonts w:ascii="Tahoma" w:eastAsia="Times New Roman" w:hAnsi="Tahoma" w:cs="Tahoma"/>
                <w:sz w:val="21"/>
                <w:szCs w:val="21"/>
                <w:lang w:eastAsia="ru-RU"/>
              </w:rPr>
              <w:t> </w:t>
            </w:r>
          </w:p>
        </w:tc>
        <w:tc>
          <w:tcPr>
            <w:tcW w:w="600" w:type="pct"/>
            <w:tcBorders>
              <w:bottom w:val="single" w:sz="6" w:space="0" w:color="000000"/>
            </w:tcBorders>
            <w:vAlign w:val="center"/>
            <w:hideMark/>
          </w:tcPr>
          <w:p w:rsidR="009C4BB4" w:rsidRPr="009C4BB4" w:rsidRDefault="009C4BB4" w:rsidP="009C4BB4">
            <w:pPr>
              <w:spacing w:after="0" w:line="240" w:lineRule="auto"/>
              <w:jc w:val="center"/>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Аршинцева Л. А. </w:t>
            </w: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r>
      <w:tr w:rsidR="009C4BB4" w:rsidRPr="009C4BB4" w:rsidTr="009C4BB4">
        <w:tc>
          <w:tcPr>
            <w:tcW w:w="650" w:type="pct"/>
            <w:vAlign w:val="center"/>
            <w:hideMark/>
          </w:tcPr>
          <w:p w:rsidR="009C4BB4" w:rsidRPr="009C4BB4" w:rsidRDefault="009C4BB4" w:rsidP="009C4BB4">
            <w:pPr>
              <w:spacing w:after="0" w:line="240" w:lineRule="auto"/>
              <w:jc w:val="center"/>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(должность) </w:t>
            </w:r>
          </w:p>
        </w:tc>
        <w:tc>
          <w:tcPr>
            <w:tcW w:w="50" w:type="pct"/>
            <w:vAlign w:val="center"/>
            <w:hideMark/>
          </w:tcPr>
          <w:p w:rsidR="009C4BB4" w:rsidRPr="009C4BB4" w:rsidRDefault="009C4BB4" w:rsidP="009C4BB4">
            <w:pPr>
              <w:spacing w:after="0" w:line="240" w:lineRule="auto"/>
              <w:jc w:val="center"/>
              <w:rPr>
                <w:rFonts w:ascii="Tahoma" w:eastAsia="Times New Roman" w:hAnsi="Tahoma" w:cs="Tahoma"/>
                <w:sz w:val="21"/>
                <w:szCs w:val="21"/>
                <w:lang w:eastAsia="ru-RU"/>
              </w:rPr>
            </w:pPr>
            <w:r w:rsidRPr="009C4BB4">
              <w:rPr>
                <w:rFonts w:ascii="Tahoma" w:eastAsia="Times New Roman" w:hAnsi="Tahoma" w:cs="Tahoma"/>
                <w:sz w:val="21"/>
                <w:szCs w:val="21"/>
                <w:lang w:eastAsia="ru-RU"/>
              </w:rPr>
              <w:t> </w:t>
            </w:r>
          </w:p>
        </w:tc>
        <w:tc>
          <w:tcPr>
            <w:tcW w:w="500" w:type="pct"/>
            <w:vAlign w:val="center"/>
            <w:hideMark/>
          </w:tcPr>
          <w:p w:rsidR="009C4BB4" w:rsidRPr="009C4BB4" w:rsidRDefault="009C4BB4" w:rsidP="009C4BB4">
            <w:pPr>
              <w:spacing w:after="0" w:line="240" w:lineRule="auto"/>
              <w:jc w:val="center"/>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(подпись) </w:t>
            </w:r>
          </w:p>
        </w:tc>
        <w:tc>
          <w:tcPr>
            <w:tcW w:w="50" w:type="pct"/>
            <w:vAlign w:val="center"/>
            <w:hideMark/>
          </w:tcPr>
          <w:p w:rsidR="009C4BB4" w:rsidRPr="009C4BB4" w:rsidRDefault="009C4BB4" w:rsidP="009C4BB4">
            <w:pPr>
              <w:spacing w:after="0" w:line="240" w:lineRule="auto"/>
              <w:jc w:val="center"/>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  </w:t>
            </w:r>
          </w:p>
        </w:tc>
        <w:tc>
          <w:tcPr>
            <w:tcW w:w="600" w:type="pct"/>
            <w:vAlign w:val="center"/>
            <w:hideMark/>
          </w:tcPr>
          <w:p w:rsidR="009C4BB4" w:rsidRPr="009C4BB4" w:rsidRDefault="009C4BB4" w:rsidP="009C4BB4">
            <w:pPr>
              <w:spacing w:after="0" w:line="240" w:lineRule="auto"/>
              <w:jc w:val="center"/>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(расшифровка подписи) </w:t>
            </w: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r>
      <w:tr w:rsidR="009C4BB4" w:rsidRPr="009C4BB4" w:rsidTr="009C4BB4">
        <w:tc>
          <w:tcPr>
            <w:tcW w:w="0" w:type="auto"/>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  </w:t>
            </w: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r>
    </w:tbl>
    <w:p w:rsidR="009C4BB4" w:rsidRPr="009C4BB4" w:rsidRDefault="009C4BB4" w:rsidP="009C4BB4">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16588"/>
        <w:gridCol w:w="644"/>
        <w:gridCol w:w="213"/>
        <w:gridCol w:w="644"/>
        <w:gridCol w:w="213"/>
        <w:gridCol w:w="645"/>
        <w:gridCol w:w="230"/>
        <w:gridCol w:w="2369"/>
      </w:tblGrid>
      <w:tr w:rsidR="009C4BB4" w:rsidRPr="009C4BB4" w:rsidTr="009C4BB4">
        <w:tc>
          <w:tcPr>
            <w:tcW w:w="3850" w:type="pct"/>
            <w:vMerge w:val="restart"/>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9C4BB4" w:rsidRPr="009C4BB4" w:rsidRDefault="009C4BB4" w:rsidP="009C4BB4">
            <w:pPr>
              <w:spacing w:after="0" w:line="240" w:lineRule="auto"/>
              <w:jc w:val="center"/>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«05» </w:t>
            </w:r>
          </w:p>
        </w:tc>
        <w:tc>
          <w:tcPr>
            <w:tcW w:w="50" w:type="pct"/>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9C4BB4" w:rsidRPr="009C4BB4" w:rsidRDefault="009C4BB4" w:rsidP="009C4BB4">
            <w:pPr>
              <w:spacing w:after="0" w:line="240" w:lineRule="auto"/>
              <w:jc w:val="center"/>
              <w:rPr>
                <w:rFonts w:ascii="Tahoma" w:eastAsia="Times New Roman" w:hAnsi="Tahoma" w:cs="Tahoma"/>
                <w:sz w:val="21"/>
                <w:szCs w:val="21"/>
                <w:lang w:eastAsia="ru-RU"/>
              </w:rPr>
            </w:pPr>
            <w:r w:rsidRPr="009C4BB4">
              <w:rPr>
                <w:rFonts w:ascii="Tahoma" w:eastAsia="Times New Roman" w:hAnsi="Tahoma" w:cs="Tahoma"/>
                <w:sz w:val="21"/>
                <w:szCs w:val="21"/>
                <w:lang w:eastAsia="ru-RU"/>
              </w:rPr>
              <w:t>июля</w:t>
            </w:r>
          </w:p>
        </w:tc>
        <w:tc>
          <w:tcPr>
            <w:tcW w:w="50" w:type="pct"/>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9C4BB4" w:rsidRPr="009C4BB4" w:rsidRDefault="009C4BB4" w:rsidP="009C4BB4">
            <w:pPr>
              <w:spacing w:after="0" w:line="240" w:lineRule="auto"/>
              <w:jc w:val="right"/>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9C4BB4" w:rsidRPr="009C4BB4" w:rsidRDefault="009C4BB4" w:rsidP="009C4BB4">
            <w:pPr>
              <w:spacing w:after="0" w:line="240" w:lineRule="auto"/>
              <w:jc w:val="center"/>
              <w:rPr>
                <w:rFonts w:ascii="Tahoma" w:eastAsia="Times New Roman" w:hAnsi="Tahoma" w:cs="Tahoma"/>
                <w:sz w:val="21"/>
                <w:szCs w:val="21"/>
                <w:lang w:eastAsia="ru-RU"/>
              </w:rPr>
            </w:pPr>
            <w:r w:rsidRPr="009C4BB4">
              <w:rPr>
                <w:rFonts w:ascii="Tahoma" w:eastAsia="Times New Roman" w:hAnsi="Tahoma" w:cs="Tahoma"/>
                <w:sz w:val="21"/>
                <w:szCs w:val="21"/>
                <w:lang w:eastAsia="ru-RU"/>
              </w:rPr>
              <w:t>19</w:t>
            </w:r>
          </w:p>
        </w:tc>
        <w:tc>
          <w:tcPr>
            <w:tcW w:w="0" w:type="auto"/>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г. </w:t>
            </w:r>
          </w:p>
        </w:tc>
      </w:tr>
      <w:tr w:rsidR="009C4BB4" w:rsidRPr="009C4BB4" w:rsidTr="009C4BB4">
        <w:tc>
          <w:tcPr>
            <w:tcW w:w="0" w:type="auto"/>
            <w:vMerge/>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p>
        </w:tc>
        <w:tc>
          <w:tcPr>
            <w:tcW w:w="0" w:type="auto"/>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  </w:t>
            </w: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r>
      <w:tr w:rsidR="009C4BB4" w:rsidRPr="009C4BB4" w:rsidTr="009C4BB4">
        <w:tc>
          <w:tcPr>
            <w:tcW w:w="0" w:type="auto"/>
            <w:vMerge/>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p>
        </w:tc>
        <w:tc>
          <w:tcPr>
            <w:tcW w:w="0" w:type="auto"/>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  </w:t>
            </w: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r>
    </w:tbl>
    <w:p w:rsidR="009C4BB4" w:rsidRPr="009C4BB4" w:rsidRDefault="009C4BB4" w:rsidP="009C4BB4">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9C4BB4" w:rsidRPr="009C4BB4" w:rsidTr="009C4BB4">
        <w:tc>
          <w:tcPr>
            <w:tcW w:w="0" w:type="auto"/>
            <w:vAlign w:val="center"/>
            <w:hideMark/>
          </w:tcPr>
          <w:p w:rsidR="009C4BB4" w:rsidRPr="009C4BB4" w:rsidRDefault="009C4BB4" w:rsidP="009C4BB4">
            <w:pPr>
              <w:spacing w:before="100" w:beforeAutospacing="1" w:after="100" w:afterAutospacing="1"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ПЛАН-ГРАФИК </w:t>
            </w:r>
            <w:r w:rsidRPr="009C4BB4">
              <w:rPr>
                <w:rFonts w:ascii="Tahoma" w:eastAsia="Times New Roman" w:hAnsi="Tahoma" w:cs="Tahoma"/>
                <w:sz w:val="21"/>
                <w:szCs w:val="21"/>
                <w:lang w:eastAsia="ru-RU"/>
              </w:rPr>
              <w:br/>
            </w:r>
            <w:r w:rsidRPr="009C4BB4">
              <w:rPr>
                <w:rFonts w:ascii="Tahoma" w:eastAsia="Times New Roman" w:hAnsi="Tahoma" w:cs="Tahoma"/>
                <w:sz w:val="21"/>
                <w:szCs w:val="21"/>
                <w:lang w:eastAsia="ru-RU"/>
              </w:rPr>
              <w:br/>
              <w:t xml:space="preserve">закупок товаров, работ, услуг для обеспечения федеральных нужд </w:t>
            </w:r>
            <w:r w:rsidRPr="009C4BB4">
              <w:rPr>
                <w:rFonts w:ascii="Tahoma" w:eastAsia="Times New Roman" w:hAnsi="Tahoma" w:cs="Tahoma"/>
                <w:sz w:val="21"/>
                <w:szCs w:val="21"/>
                <w:lang w:eastAsia="ru-RU"/>
              </w:rPr>
              <w:br/>
            </w:r>
            <w:r w:rsidRPr="009C4BB4">
              <w:rPr>
                <w:rFonts w:ascii="Tahoma" w:eastAsia="Times New Roman" w:hAnsi="Tahoma" w:cs="Tahoma"/>
                <w:sz w:val="21"/>
                <w:szCs w:val="21"/>
                <w:lang w:eastAsia="ru-RU"/>
              </w:rPr>
              <w:br/>
              <w:t xml:space="preserve">на 20 </w:t>
            </w:r>
            <w:r w:rsidRPr="009C4BB4">
              <w:rPr>
                <w:rFonts w:ascii="Tahoma" w:eastAsia="Times New Roman" w:hAnsi="Tahoma" w:cs="Tahoma"/>
                <w:sz w:val="21"/>
                <w:szCs w:val="21"/>
                <w:u w:val="single"/>
                <w:lang w:eastAsia="ru-RU"/>
              </w:rPr>
              <w:t>19</w:t>
            </w:r>
            <w:r w:rsidRPr="009C4BB4">
              <w:rPr>
                <w:rFonts w:ascii="Tahoma" w:eastAsia="Times New Roman" w:hAnsi="Tahoma" w:cs="Tahoma"/>
                <w:sz w:val="21"/>
                <w:szCs w:val="21"/>
                <w:lang w:eastAsia="ru-RU"/>
              </w:rPr>
              <w:t xml:space="preserve"> год </w:t>
            </w:r>
          </w:p>
        </w:tc>
      </w:tr>
    </w:tbl>
    <w:p w:rsidR="009C4BB4" w:rsidRPr="009C4BB4" w:rsidRDefault="009C4BB4" w:rsidP="009C4BB4">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1886"/>
        <w:gridCol w:w="6716"/>
        <w:gridCol w:w="1797"/>
        <w:gridCol w:w="1147"/>
      </w:tblGrid>
      <w:tr w:rsidR="009C4BB4" w:rsidRPr="009C4BB4" w:rsidTr="009C4BB4">
        <w:tc>
          <w:tcPr>
            <w:tcW w:w="0" w:type="auto"/>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p>
        </w:tc>
        <w:tc>
          <w:tcPr>
            <w:tcW w:w="0" w:type="auto"/>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p>
        </w:tc>
        <w:tc>
          <w:tcPr>
            <w:tcW w:w="0" w:type="auto"/>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p>
        </w:tc>
        <w:tc>
          <w:tcPr>
            <w:tcW w:w="0" w:type="auto"/>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Коды </w:t>
            </w:r>
          </w:p>
        </w:tc>
      </w:tr>
      <w:tr w:rsidR="009C4BB4" w:rsidRPr="009C4BB4" w:rsidTr="009C4BB4">
        <w:tc>
          <w:tcPr>
            <w:tcW w:w="0" w:type="auto"/>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p>
        </w:tc>
        <w:tc>
          <w:tcPr>
            <w:tcW w:w="0" w:type="auto"/>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p>
        </w:tc>
        <w:tc>
          <w:tcPr>
            <w:tcW w:w="0" w:type="auto"/>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Дата </w:t>
            </w:r>
          </w:p>
        </w:tc>
        <w:tc>
          <w:tcPr>
            <w:tcW w:w="0" w:type="auto"/>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05.07.2019</w:t>
            </w:r>
          </w:p>
        </w:tc>
      </w:tr>
      <w:tr w:rsidR="009C4BB4" w:rsidRPr="009C4BB4" w:rsidTr="009C4BB4">
        <w:tc>
          <w:tcPr>
            <w:tcW w:w="0" w:type="auto"/>
            <w:vMerge w:val="restart"/>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Наименование заказчика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val="restart"/>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УПРАВЛЕНИЕ ФЕДЕРАЛЬНОЙ НАЛОГОВОЙ СЛУЖБЫ ПО КЕМЕРОВСКОЙ ОБЛАСТИ</w:t>
            </w:r>
          </w:p>
        </w:tc>
        <w:tc>
          <w:tcPr>
            <w:tcW w:w="0" w:type="auto"/>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по ОКПО </w:t>
            </w:r>
          </w:p>
        </w:tc>
        <w:tc>
          <w:tcPr>
            <w:tcW w:w="0" w:type="auto"/>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22930745 </w:t>
            </w:r>
          </w:p>
        </w:tc>
      </w:tr>
      <w:tr w:rsidR="009C4BB4" w:rsidRPr="009C4BB4" w:rsidTr="009C4BB4">
        <w:tc>
          <w:tcPr>
            <w:tcW w:w="0" w:type="auto"/>
            <w:vMerge/>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p>
        </w:tc>
        <w:tc>
          <w:tcPr>
            <w:tcW w:w="0" w:type="auto"/>
            <w:vMerge/>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p>
        </w:tc>
        <w:tc>
          <w:tcPr>
            <w:tcW w:w="0" w:type="auto"/>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ИНН </w:t>
            </w:r>
          </w:p>
        </w:tc>
        <w:tc>
          <w:tcPr>
            <w:tcW w:w="0" w:type="auto"/>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4205074681</w:t>
            </w:r>
          </w:p>
        </w:tc>
      </w:tr>
      <w:tr w:rsidR="009C4BB4" w:rsidRPr="009C4BB4" w:rsidTr="009C4BB4">
        <w:tc>
          <w:tcPr>
            <w:tcW w:w="0" w:type="auto"/>
            <w:vMerge/>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p>
        </w:tc>
        <w:tc>
          <w:tcPr>
            <w:tcW w:w="0" w:type="auto"/>
            <w:vMerge/>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p>
        </w:tc>
        <w:tc>
          <w:tcPr>
            <w:tcW w:w="0" w:type="auto"/>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КПП </w:t>
            </w:r>
          </w:p>
        </w:tc>
        <w:tc>
          <w:tcPr>
            <w:tcW w:w="0" w:type="auto"/>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420501001</w:t>
            </w:r>
          </w:p>
        </w:tc>
      </w:tr>
      <w:tr w:rsidR="009C4BB4" w:rsidRPr="009C4BB4" w:rsidTr="009C4BB4">
        <w:tc>
          <w:tcPr>
            <w:tcW w:w="0" w:type="auto"/>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Организационно-правовая форма </w:t>
            </w:r>
          </w:p>
        </w:tc>
        <w:tc>
          <w:tcPr>
            <w:tcW w:w="0" w:type="auto"/>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Федеральные государственные казенные учреждения</w:t>
            </w:r>
          </w:p>
        </w:tc>
        <w:tc>
          <w:tcPr>
            <w:tcW w:w="0" w:type="auto"/>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по ОКОПФ </w:t>
            </w:r>
          </w:p>
        </w:tc>
        <w:tc>
          <w:tcPr>
            <w:tcW w:w="0" w:type="auto"/>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75104</w:t>
            </w:r>
          </w:p>
        </w:tc>
      </w:tr>
      <w:tr w:rsidR="009C4BB4" w:rsidRPr="009C4BB4" w:rsidTr="009C4BB4">
        <w:tc>
          <w:tcPr>
            <w:tcW w:w="0" w:type="auto"/>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Форма собственности </w:t>
            </w:r>
          </w:p>
        </w:tc>
        <w:tc>
          <w:tcPr>
            <w:tcW w:w="0" w:type="auto"/>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Федеральная собственность</w:t>
            </w:r>
          </w:p>
        </w:tc>
        <w:tc>
          <w:tcPr>
            <w:tcW w:w="0" w:type="auto"/>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по ОКФС </w:t>
            </w:r>
          </w:p>
        </w:tc>
        <w:tc>
          <w:tcPr>
            <w:tcW w:w="0" w:type="auto"/>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12</w:t>
            </w:r>
          </w:p>
        </w:tc>
      </w:tr>
      <w:tr w:rsidR="009C4BB4" w:rsidRPr="009C4BB4" w:rsidTr="009C4BB4">
        <w:tc>
          <w:tcPr>
            <w:tcW w:w="0" w:type="auto"/>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Наименование публично-правового образования </w:t>
            </w:r>
          </w:p>
        </w:tc>
        <w:tc>
          <w:tcPr>
            <w:tcW w:w="0" w:type="auto"/>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Российская Федерация</w:t>
            </w:r>
          </w:p>
        </w:tc>
        <w:tc>
          <w:tcPr>
            <w:tcW w:w="0" w:type="auto"/>
            <w:vMerge w:val="restart"/>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по ОКТМО </w:t>
            </w:r>
          </w:p>
        </w:tc>
        <w:tc>
          <w:tcPr>
            <w:tcW w:w="0" w:type="auto"/>
            <w:vMerge w:val="restart"/>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32701000</w:t>
            </w:r>
          </w:p>
        </w:tc>
      </w:tr>
      <w:tr w:rsidR="009C4BB4" w:rsidRPr="009C4BB4" w:rsidTr="009C4BB4">
        <w:tc>
          <w:tcPr>
            <w:tcW w:w="0" w:type="auto"/>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Место нахождения (адрес), телефон, адрес электронной почты </w:t>
            </w:r>
          </w:p>
        </w:tc>
        <w:tc>
          <w:tcPr>
            <w:tcW w:w="0" w:type="auto"/>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Российская Федерация, 650025, Кемеровская обл, Кемерово г, ПР-КТ КУЗНЕЦКИЙ, 70 , 7-3842-325709 , r4200@nalog.ru</w:t>
            </w:r>
          </w:p>
        </w:tc>
        <w:tc>
          <w:tcPr>
            <w:tcW w:w="0" w:type="auto"/>
            <w:vMerge/>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p>
        </w:tc>
        <w:tc>
          <w:tcPr>
            <w:tcW w:w="0" w:type="auto"/>
            <w:vMerge/>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p>
        </w:tc>
      </w:tr>
      <w:tr w:rsidR="009C4BB4" w:rsidRPr="009C4BB4" w:rsidTr="009C4BB4">
        <w:tc>
          <w:tcPr>
            <w:tcW w:w="0" w:type="auto"/>
            <w:vMerge w:val="restart"/>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Вид документа </w:t>
            </w:r>
          </w:p>
        </w:tc>
        <w:tc>
          <w:tcPr>
            <w:tcW w:w="0" w:type="auto"/>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измененный (13) </w:t>
            </w:r>
          </w:p>
        </w:tc>
        <w:tc>
          <w:tcPr>
            <w:tcW w:w="0" w:type="auto"/>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p>
        </w:tc>
        <w:tc>
          <w:tcPr>
            <w:tcW w:w="0" w:type="auto"/>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p>
        </w:tc>
      </w:tr>
      <w:tr w:rsidR="009C4BB4" w:rsidRPr="009C4BB4" w:rsidTr="009C4BB4">
        <w:tc>
          <w:tcPr>
            <w:tcW w:w="0" w:type="auto"/>
            <w:vMerge/>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21"/>
                <w:szCs w:val="21"/>
                <w:lang w:eastAsia="ru-RU"/>
              </w:rPr>
            </w:pPr>
            <w:r w:rsidRPr="009C4BB4">
              <w:rPr>
                <w:rFonts w:ascii="Tahoma" w:eastAsia="Times New Roman" w:hAnsi="Tahoma" w:cs="Tahoma"/>
                <w:sz w:val="15"/>
                <w:szCs w:val="15"/>
                <w:lang w:eastAsia="ru-RU"/>
              </w:rPr>
              <w:t>(базовый (0), измененный (порядковый код изменения))</w:t>
            </w:r>
          </w:p>
        </w:tc>
        <w:tc>
          <w:tcPr>
            <w:tcW w:w="0" w:type="auto"/>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Дата внесения изменений </w:t>
            </w:r>
          </w:p>
        </w:tc>
        <w:tc>
          <w:tcPr>
            <w:tcW w:w="0" w:type="auto"/>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05.07.2019</w:t>
            </w:r>
          </w:p>
        </w:tc>
      </w:tr>
      <w:tr w:rsidR="009C4BB4" w:rsidRPr="009C4BB4" w:rsidTr="009C4BB4">
        <w:tc>
          <w:tcPr>
            <w:tcW w:w="0" w:type="auto"/>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Единица измерения: рубль </w:t>
            </w:r>
          </w:p>
        </w:tc>
        <w:tc>
          <w:tcPr>
            <w:tcW w:w="0" w:type="auto"/>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  </w:t>
            </w:r>
          </w:p>
        </w:tc>
        <w:tc>
          <w:tcPr>
            <w:tcW w:w="0" w:type="auto"/>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по ОКЕИ </w:t>
            </w:r>
          </w:p>
        </w:tc>
        <w:tc>
          <w:tcPr>
            <w:tcW w:w="0" w:type="auto"/>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383 </w:t>
            </w:r>
          </w:p>
        </w:tc>
      </w:tr>
      <w:tr w:rsidR="009C4BB4" w:rsidRPr="009C4BB4" w:rsidTr="009C4BB4">
        <w:tc>
          <w:tcPr>
            <w:tcW w:w="0" w:type="auto"/>
            <w:gridSpan w:val="2"/>
            <w:vAlign w:val="center"/>
            <w:hideMark/>
          </w:tcPr>
          <w:p w:rsidR="00134028" w:rsidRDefault="00134028" w:rsidP="009C4BB4">
            <w:pPr>
              <w:spacing w:after="0" w:line="240" w:lineRule="auto"/>
              <w:jc w:val="right"/>
              <w:rPr>
                <w:rFonts w:ascii="Tahoma" w:eastAsia="Times New Roman" w:hAnsi="Tahoma" w:cs="Tahoma"/>
                <w:sz w:val="21"/>
                <w:szCs w:val="21"/>
                <w:lang w:eastAsia="ru-RU"/>
              </w:rPr>
            </w:pPr>
          </w:p>
          <w:p w:rsidR="009C4BB4" w:rsidRPr="009C4BB4" w:rsidRDefault="009C4BB4" w:rsidP="009C4BB4">
            <w:pPr>
              <w:spacing w:after="0" w:line="240" w:lineRule="auto"/>
              <w:jc w:val="right"/>
              <w:rPr>
                <w:rFonts w:ascii="Tahoma" w:eastAsia="Times New Roman" w:hAnsi="Tahoma" w:cs="Tahoma"/>
                <w:sz w:val="21"/>
                <w:szCs w:val="21"/>
                <w:lang w:eastAsia="ru-RU"/>
              </w:rPr>
            </w:pPr>
            <w:r w:rsidRPr="009C4BB4">
              <w:rPr>
                <w:rFonts w:ascii="Tahoma" w:eastAsia="Times New Roman" w:hAnsi="Tahoma" w:cs="Tahoma"/>
                <w:sz w:val="21"/>
                <w:szCs w:val="21"/>
                <w:lang w:eastAsia="ru-RU"/>
              </w:rPr>
              <w:t>Совокупный годовой объем закупок</w:t>
            </w:r>
            <w:r w:rsidRPr="009C4BB4">
              <w:rPr>
                <w:rFonts w:ascii="Tahoma" w:eastAsia="Times New Roman" w:hAnsi="Tahoma" w:cs="Tahoma"/>
                <w:i/>
                <w:iCs/>
                <w:sz w:val="21"/>
                <w:szCs w:val="21"/>
                <w:lang w:eastAsia="ru-RU"/>
              </w:rPr>
              <w:t>(справочно)</w:t>
            </w:r>
            <w:r w:rsidRPr="009C4BB4">
              <w:rPr>
                <w:rFonts w:ascii="Tahoma" w:eastAsia="Times New Roman" w:hAnsi="Tahoma" w:cs="Tahoma"/>
                <w:sz w:val="21"/>
                <w:szCs w:val="21"/>
                <w:lang w:eastAsia="ru-RU"/>
              </w:rPr>
              <w:t xml:space="preserve">, рублей </w:t>
            </w:r>
          </w:p>
        </w:tc>
        <w:tc>
          <w:tcPr>
            <w:tcW w:w="0" w:type="auto"/>
            <w:gridSpan w:val="2"/>
            <w:vAlign w:val="center"/>
            <w:hideMark/>
          </w:tcPr>
          <w:p w:rsidR="00134028" w:rsidRDefault="00134028" w:rsidP="009C4BB4">
            <w:pPr>
              <w:spacing w:after="0" w:line="240" w:lineRule="auto"/>
              <w:rPr>
                <w:rFonts w:ascii="Tahoma" w:eastAsia="Times New Roman" w:hAnsi="Tahoma" w:cs="Tahoma"/>
                <w:sz w:val="21"/>
                <w:szCs w:val="21"/>
                <w:lang w:eastAsia="ru-RU"/>
              </w:rPr>
            </w:pPr>
          </w:p>
          <w:p w:rsidR="009C4BB4" w:rsidRPr="009C4BB4" w:rsidRDefault="00134028" w:rsidP="009C4BB4">
            <w:pPr>
              <w:spacing w:after="0" w:line="240" w:lineRule="auto"/>
              <w:rPr>
                <w:rFonts w:ascii="Tahoma" w:eastAsia="Times New Roman" w:hAnsi="Tahoma" w:cs="Tahoma"/>
                <w:sz w:val="21"/>
                <w:szCs w:val="21"/>
                <w:lang w:eastAsia="ru-RU"/>
              </w:rPr>
            </w:pPr>
            <w:r>
              <w:rPr>
                <w:rFonts w:ascii="Tahoma" w:eastAsia="Times New Roman" w:hAnsi="Tahoma" w:cs="Tahoma"/>
                <w:sz w:val="21"/>
                <w:szCs w:val="21"/>
                <w:lang w:eastAsia="ru-RU"/>
              </w:rPr>
              <w:t xml:space="preserve">   </w:t>
            </w:r>
            <w:r w:rsidR="009C4BB4" w:rsidRPr="009C4BB4">
              <w:rPr>
                <w:rFonts w:ascii="Tahoma" w:eastAsia="Times New Roman" w:hAnsi="Tahoma" w:cs="Tahoma"/>
                <w:sz w:val="21"/>
                <w:szCs w:val="21"/>
                <w:lang w:eastAsia="ru-RU"/>
              </w:rPr>
              <w:t>44</w:t>
            </w:r>
            <w:r>
              <w:rPr>
                <w:rFonts w:ascii="Tahoma" w:eastAsia="Times New Roman" w:hAnsi="Tahoma" w:cs="Tahoma"/>
                <w:sz w:val="21"/>
                <w:szCs w:val="21"/>
                <w:lang w:eastAsia="ru-RU"/>
              </w:rPr>
              <w:t> </w:t>
            </w:r>
            <w:r w:rsidR="009C4BB4" w:rsidRPr="009C4BB4">
              <w:rPr>
                <w:rFonts w:ascii="Tahoma" w:eastAsia="Times New Roman" w:hAnsi="Tahoma" w:cs="Tahoma"/>
                <w:sz w:val="21"/>
                <w:szCs w:val="21"/>
                <w:lang w:eastAsia="ru-RU"/>
              </w:rPr>
              <w:t>046</w:t>
            </w:r>
            <w:r>
              <w:rPr>
                <w:rFonts w:ascii="Tahoma" w:eastAsia="Times New Roman" w:hAnsi="Tahoma" w:cs="Tahoma"/>
                <w:sz w:val="21"/>
                <w:szCs w:val="21"/>
                <w:lang w:eastAsia="ru-RU"/>
              </w:rPr>
              <w:t xml:space="preserve"> </w:t>
            </w:r>
            <w:r w:rsidR="009C4BB4" w:rsidRPr="009C4BB4">
              <w:rPr>
                <w:rFonts w:ascii="Tahoma" w:eastAsia="Times New Roman" w:hAnsi="Tahoma" w:cs="Tahoma"/>
                <w:sz w:val="21"/>
                <w:szCs w:val="21"/>
                <w:lang w:eastAsia="ru-RU"/>
              </w:rPr>
              <w:t>723.45</w:t>
            </w:r>
          </w:p>
        </w:tc>
      </w:tr>
    </w:tbl>
    <w:p w:rsidR="009C4BB4" w:rsidRDefault="009C4BB4" w:rsidP="009C4BB4">
      <w:pPr>
        <w:spacing w:after="240" w:line="240" w:lineRule="auto"/>
        <w:rPr>
          <w:rFonts w:ascii="Tahoma" w:eastAsia="Times New Roman" w:hAnsi="Tahoma" w:cs="Tahoma"/>
          <w:sz w:val="21"/>
          <w:szCs w:val="21"/>
          <w:lang w:eastAsia="ru-RU"/>
        </w:rPr>
      </w:pPr>
    </w:p>
    <w:p w:rsidR="00134028" w:rsidRDefault="00134028" w:rsidP="009C4BB4">
      <w:pPr>
        <w:spacing w:after="240" w:line="240" w:lineRule="auto"/>
        <w:rPr>
          <w:rFonts w:ascii="Tahoma" w:eastAsia="Times New Roman" w:hAnsi="Tahoma" w:cs="Tahoma"/>
          <w:sz w:val="21"/>
          <w:szCs w:val="21"/>
          <w:lang w:eastAsia="ru-RU"/>
        </w:rPr>
      </w:pPr>
    </w:p>
    <w:p w:rsidR="00134028" w:rsidRDefault="00134028" w:rsidP="009C4BB4">
      <w:pPr>
        <w:spacing w:after="240" w:line="240" w:lineRule="auto"/>
        <w:rPr>
          <w:rFonts w:ascii="Tahoma" w:eastAsia="Times New Roman" w:hAnsi="Tahoma" w:cs="Tahoma"/>
          <w:sz w:val="21"/>
          <w:szCs w:val="21"/>
          <w:lang w:eastAsia="ru-RU"/>
        </w:rPr>
      </w:pPr>
    </w:p>
    <w:p w:rsidR="00134028" w:rsidRDefault="00134028" w:rsidP="009C4BB4">
      <w:pPr>
        <w:spacing w:after="240" w:line="240" w:lineRule="auto"/>
        <w:rPr>
          <w:rFonts w:ascii="Tahoma" w:eastAsia="Times New Roman" w:hAnsi="Tahoma" w:cs="Tahoma"/>
          <w:sz w:val="21"/>
          <w:szCs w:val="21"/>
          <w:lang w:eastAsia="ru-RU"/>
        </w:rPr>
      </w:pPr>
    </w:p>
    <w:p w:rsidR="00134028" w:rsidRDefault="00134028" w:rsidP="009C4BB4">
      <w:pPr>
        <w:spacing w:after="240" w:line="240" w:lineRule="auto"/>
        <w:rPr>
          <w:rFonts w:ascii="Tahoma" w:eastAsia="Times New Roman" w:hAnsi="Tahoma" w:cs="Tahoma"/>
          <w:sz w:val="21"/>
          <w:szCs w:val="21"/>
          <w:lang w:eastAsia="ru-RU"/>
        </w:rPr>
      </w:pPr>
    </w:p>
    <w:p w:rsidR="00134028" w:rsidRDefault="00134028" w:rsidP="009C4BB4">
      <w:pPr>
        <w:spacing w:after="240" w:line="240" w:lineRule="auto"/>
        <w:rPr>
          <w:rFonts w:ascii="Tahoma" w:eastAsia="Times New Roman" w:hAnsi="Tahoma" w:cs="Tahoma"/>
          <w:sz w:val="21"/>
          <w:szCs w:val="21"/>
          <w:lang w:eastAsia="ru-RU"/>
        </w:rPr>
      </w:pPr>
    </w:p>
    <w:p w:rsidR="00134028" w:rsidRDefault="00134028" w:rsidP="009C4BB4">
      <w:pPr>
        <w:spacing w:after="240" w:line="240" w:lineRule="auto"/>
        <w:rPr>
          <w:rFonts w:ascii="Tahoma" w:eastAsia="Times New Roman" w:hAnsi="Tahoma" w:cs="Tahoma"/>
          <w:sz w:val="21"/>
          <w:szCs w:val="21"/>
          <w:lang w:eastAsia="ru-RU"/>
        </w:rPr>
      </w:pPr>
    </w:p>
    <w:p w:rsidR="00134028" w:rsidRDefault="00134028" w:rsidP="009C4BB4">
      <w:pPr>
        <w:spacing w:after="240" w:line="240" w:lineRule="auto"/>
        <w:rPr>
          <w:rFonts w:ascii="Tahoma" w:eastAsia="Times New Roman" w:hAnsi="Tahoma" w:cs="Tahoma"/>
          <w:sz w:val="21"/>
          <w:szCs w:val="21"/>
          <w:lang w:eastAsia="ru-RU"/>
        </w:rPr>
      </w:pPr>
    </w:p>
    <w:p w:rsidR="00134028" w:rsidRDefault="00134028" w:rsidP="009C4BB4">
      <w:pPr>
        <w:spacing w:after="240" w:line="240" w:lineRule="auto"/>
        <w:rPr>
          <w:rFonts w:ascii="Tahoma" w:eastAsia="Times New Roman" w:hAnsi="Tahoma" w:cs="Tahoma"/>
          <w:sz w:val="21"/>
          <w:szCs w:val="21"/>
          <w:lang w:eastAsia="ru-RU"/>
        </w:rPr>
      </w:pPr>
    </w:p>
    <w:p w:rsidR="00134028" w:rsidRDefault="00134028" w:rsidP="009C4BB4">
      <w:pPr>
        <w:spacing w:after="240" w:line="240" w:lineRule="auto"/>
        <w:rPr>
          <w:rFonts w:ascii="Tahoma" w:eastAsia="Times New Roman" w:hAnsi="Tahoma" w:cs="Tahoma"/>
          <w:sz w:val="21"/>
          <w:szCs w:val="21"/>
          <w:lang w:eastAsia="ru-RU"/>
        </w:rPr>
      </w:pPr>
    </w:p>
    <w:p w:rsidR="00134028" w:rsidRPr="009C4BB4" w:rsidRDefault="00134028" w:rsidP="009C4BB4">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42"/>
        <w:gridCol w:w="1401"/>
        <w:gridCol w:w="670"/>
        <w:gridCol w:w="3880"/>
        <w:gridCol w:w="737"/>
        <w:gridCol w:w="402"/>
        <w:gridCol w:w="418"/>
        <w:gridCol w:w="483"/>
        <w:gridCol w:w="341"/>
        <w:gridCol w:w="268"/>
        <w:gridCol w:w="531"/>
        <w:gridCol w:w="619"/>
        <w:gridCol w:w="213"/>
        <w:gridCol w:w="572"/>
        <w:gridCol w:w="572"/>
        <w:gridCol w:w="291"/>
        <w:gridCol w:w="268"/>
        <w:gridCol w:w="531"/>
        <w:gridCol w:w="670"/>
        <w:gridCol w:w="302"/>
        <w:gridCol w:w="453"/>
        <w:gridCol w:w="581"/>
        <w:gridCol w:w="453"/>
        <w:gridCol w:w="522"/>
        <w:gridCol w:w="613"/>
        <w:gridCol w:w="633"/>
        <w:gridCol w:w="850"/>
        <w:gridCol w:w="650"/>
        <w:gridCol w:w="580"/>
        <w:gridCol w:w="993"/>
        <w:gridCol w:w="686"/>
        <w:gridCol w:w="673"/>
        <w:gridCol w:w="558"/>
      </w:tblGrid>
      <w:tr w:rsidR="009C4BB4" w:rsidRPr="009C4BB4" w:rsidTr="00134028">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b/>
                <w:bCs/>
                <w:sz w:val="12"/>
                <w:szCs w:val="12"/>
                <w:lang w:eastAsia="ru-RU"/>
              </w:rPr>
            </w:pPr>
            <w:r w:rsidRPr="009C4BB4">
              <w:rPr>
                <w:rFonts w:ascii="Tahoma" w:eastAsia="Times New Roman" w:hAnsi="Tahoma" w:cs="Tahoma"/>
                <w:b/>
                <w:bCs/>
                <w:sz w:val="12"/>
                <w:szCs w:val="12"/>
                <w:lang w:eastAsia="ru-RU"/>
              </w:rPr>
              <w:lastRenderedPageBreak/>
              <w:t xml:space="preserve">№ п/п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b/>
                <w:bCs/>
                <w:sz w:val="12"/>
                <w:szCs w:val="12"/>
                <w:lang w:eastAsia="ru-RU"/>
              </w:rPr>
            </w:pPr>
            <w:r w:rsidRPr="009C4BB4">
              <w:rPr>
                <w:rFonts w:ascii="Tahoma" w:eastAsia="Times New Roman" w:hAnsi="Tahoma" w:cs="Tahoma"/>
                <w:b/>
                <w:bCs/>
                <w:sz w:val="12"/>
                <w:szCs w:val="12"/>
                <w:lang w:eastAsia="ru-RU"/>
              </w:rPr>
              <w:t xml:space="preserve">Идентификационный код закупки </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b/>
                <w:bCs/>
                <w:sz w:val="12"/>
                <w:szCs w:val="12"/>
                <w:lang w:eastAsia="ru-RU"/>
              </w:rPr>
            </w:pPr>
            <w:r w:rsidRPr="009C4BB4">
              <w:rPr>
                <w:rFonts w:ascii="Tahoma" w:eastAsia="Times New Roman" w:hAnsi="Tahoma" w:cs="Tahoma"/>
                <w:b/>
                <w:bCs/>
                <w:sz w:val="12"/>
                <w:szCs w:val="12"/>
                <w:lang w:eastAsia="ru-RU"/>
              </w:rPr>
              <w:t xml:space="preserve">Объект закупки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b/>
                <w:bCs/>
                <w:sz w:val="12"/>
                <w:szCs w:val="12"/>
                <w:lang w:eastAsia="ru-RU"/>
              </w:rPr>
            </w:pPr>
            <w:r w:rsidRPr="009C4BB4">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максимальное значение цены контракта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b/>
                <w:bCs/>
                <w:sz w:val="12"/>
                <w:szCs w:val="12"/>
                <w:lang w:eastAsia="ru-RU"/>
              </w:rPr>
            </w:pPr>
            <w:r w:rsidRPr="009C4BB4">
              <w:rPr>
                <w:rFonts w:ascii="Tahoma" w:eastAsia="Times New Roman" w:hAnsi="Tahoma" w:cs="Tahoma"/>
                <w:b/>
                <w:bCs/>
                <w:sz w:val="12"/>
                <w:szCs w:val="12"/>
                <w:lang w:eastAsia="ru-RU"/>
              </w:rPr>
              <w:t xml:space="preserve">Размер аванса, процентов </w:t>
            </w:r>
          </w:p>
        </w:tc>
        <w:tc>
          <w:tcPr>
            <w:tcW w:w="0" w:type="auto"/>
            <w:gridSpan w:val="5"/>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b/>
                <w:bCs/>
                <w:sz w:val="12"/>
                <w:szCs w:val="12"/>
                <w:lang w:eastAsia="ru-RU"/>
              </w:rPr>
            </w:pPr>
            <w:r w:rsidRPr="009C4BB4">
              <w:rPr>
                <w:rFonts w:ascii="Tahoma" w:eastAsia="Times New Roman" w:hAnsi="Tahoma" w:cs="Tahoma"/>
                <w:b/>
                <w:bCs/>
                <w:sz w:val="12"/>
                <w:szCs w:val="12"/>
                <w:lang w:eastAsia="ru-RU"/>
              </w:rPr>
              <w:t xml:space="preserve">Планируемые платежи </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b/>
                <w:bCs/>
                <w:sz w:val="12"/>
                <w:szCs w:val="12"/>
                <w:lang w:eastAsia="ru-RU"/>
              </w:rPr>
            </w:pPr>
            <w:r w:rsidRPr="009C4BB4">
              <w:rPr>
                <w:rFonts w:ascii="Tahoma" w:eastAsia="Times New Roman" w:hAnsi="Tahoma" w:cs="Tahoma"/>
                <w:b/>
                <w:bCs/>
                <w:sz w:val="12"/>
                <w:szCs w:val="12"/>
                <w:lang w:eastAsia="ru-RU"/>
              </w:rPr>
              <w:t xml:space="preserve">Единица измерения </w:t>
            </w:r>
          </w:p>
        </w:tc>
        <w:tc>
          <w:tcPr>
            <w:tcW w:w="0" w:type="auto"/>
            <w:gridSpan w:val="5"/>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b/>
                <w:bCs/>
                <w:sz w:val="12"/>
                <w:szCs w:val="12"/>
                <w:lang w:eastAsia="ru-RU"/>
              </w:rPr>
            </w:pPr>
            <w:r w:rsidRPr="009C4BB4">
              <w:rPr>
                <w:rFonts w:ascii="Tahoma" w:eastAsia="Times New Roman" w:hAnsi="Tahoma" w:cs="Tahoma"/>
                <w:b/>
                <w:bCs/>
                <w:sz w:val="12"/>
                <w:szCs w:val="12"/>
                <w:lang w:eastAsia="ru-RU"/>
              </w:rPr>
              <w:t xml:space="preserve">Количество (объем) закупаемых товаров, работ, услуг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b/>
                <w:bCs/>
                <w:sz w:val="12"/>
                <w:szCs w:val="12"/>
                <w:lang w:eastAsia="ru-RU"/>
              </w:rPr>
            </w:pPr>
            <w:r w:rsidRPr="009C4BB4">
              <w:rPr>
                <w:rFonts w:ascii="Tahoma" w:eastAsia="Times New Roman" w:hAnsi="Tahoma" w:cs="Tahoma"/>
                <w:b/>
                <w:bCs/>
                <w:sz w:val="12"/>
                <w:szCs w:val="12"/>
                <w:lang w:eastAsia="ru-RU"/>
              </w:rPr>
              <w:t xml:space="preserve">Планируемый срок (периодичность) поставки товаров, выполнения работ, оказания услуг </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b/>
                <w:bCs/>
                <w:sz w:val="12"/>
                <w:szCs w:val="12"/>
                <w:lang w:eastAsia="ru-RU"/>
              </w:rPr>
            </w:pPr>
            <w:r w:rsidRPr="009C4BB4">
              <w:rPr>
                <w:rFonts w:ascii="Tahoma" w:eastAsia="Times New Roman" w:hAnsi="Tahoma" w:cs="Tahoma"/>
                <w:b/>
                <w:bCs/>
                <w:sz w:val="12"/>
                <w:szCs w:val="12"/>
                <w:lang w:eastAsia="ru-RU"/>
              </w:rPr>
              <w:t xml:space="preserve">Размер обеспечения </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b/>
                <w:bCs/>
                <w:sz w:val="12"/>
                <w:szCs w:val="12"/>
                <w:lang w:eastAsia="ru-RU"/>
              </w:rPr>
            </w:pPr>
            <w:r w:rsidRPr="009C4BB4">
              <w:rPr>
                <w:rFonts w:ascii="Tahoma" w:eastAsia="Times New Roman" w:hAnsi="Tahoma" w:cs="Tahoma"/>
                <w:b/>
                <w:bCs/>
                <w:sz w:val="12"/>
                <w:szCs w:val="12"/>
                <w:lang w:eastAsia="ru-RU"/>
              </w:rPr>
              <w:t xml:space="preserve">Планируемый срок, (месяц, год)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b/>
                <w:bCs/>
                <w:sz w:val="12"/>
                <w:szCs w:val="12"/>
                <w:lang w:eastAsia="ru-RU"/>
              </w:rPr>
            </w:pPr>
            <w:r w:rsidRPr="009C4BB4">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b/>
                <w:bCs/>
                <w:sz w:val="12"/>
                <w:szCs w:val="12"/>
                <w:lang w:eastAsia="ru-RU"/>
              </w:rPr>
            </w:pPr>
            <w:r w:rsidRPr="009C4BB4">
              <w:rPr>
                <w:rFonts w:ascii="Tahoma" w:eastAsia="Times New Roman" w:hAnsi="Tahoma" w:cs="Tahoma"/>
                <w:b/>
                <w:bCs/>
                <w:sz w:val="12"/>
                <w:szCs w:val="12"/>
                <w:lang w:eastAsia="ru-RU"/>
              </w:rPr>
              <w:t>Преимущества, предоставля</w:t>
            </w:r>
            <w:r w:rsidRPr="009C4BB4">
              <w:rPr>
                <w:rFonts w:ascii="Tahoma" w:eastAsia="Times New Roman" w:hAnsi="Tahoma" w:cs="Tahoma"/>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9C4BB4">
              <w:rPr>
                <w:rFonts w:ascii="Tahoma" w:eastAsia="Times New Roman" w:hAnsi="Tahoma" w:cs="Tahoma"/>
                <w:b/>
                <w:bCs/>
                <w:sz w:val="12"/>
                <w:szCs w:val="12"/>
                <w:lang w:eastAsia="ru-RU"/>
              </w:rPr>
              <w:softHyphen/>
              <w:t xml:space="preserve">венных и муниципальных нужд" ("да" или "нет")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b/>
                <w:bCs/>
                <w:sz w:val="12"/>
                <w:szCs w:val="12"/>
                <w:lang w:eastAsia="ru-RU"/>
              </w:rPr>
            </w:pPr>
            <w:r w:rsidRPr="009C4BB4">
              <w:rPr>
                <w:rFonts w:ascii="Tahoma" w:eastAsia="Times New Roman" w:hAnsi="Tahoma" w:cs="Tahoma"/>
                <w:b/>
                <w:bCs/>
                <w:sz w:val="12"/>
                <w:szCs w:val="12"/>
                <w:lang w:eastAsia="ru-RU"/>
              </w:rPr>
              <w:t>Осуществление закупки у субъектов малого предпринима</w:t>
            </w:r>
            <w:r w:rsidRPr="009C4BB4">
              <w:rPr>
                <w:rFonts w:ascii="Tahoma" w:eastAsia="Times New Roman" w:hAnsi="Tahoma" w:cs="Tahoma"/>
                <w:b/>
                <w:bCs/>
                <w:sz w:val="12"/>
                <w:szCs w:val="12"/>
                <w:lang w:eastAsia="ru-RU"/>
              </w:rPr>
              <w:softHyphen/>
              <w:t>тельства и социально ориентирова</w:t>
            </w:r>
            <w:r w:rsidRPr="009C4BB4">
              <w:rPr>
                <w:rFonts w:ascii="Tahoma" w:eastAsia="Times New Roman" w:hAnsi="Tahoma" w:cs="Tahoma"/>
                <w:b/>
                <w:bCs/>
                <w:sz w:val="12"/>
                <w:szCs w:val="12"/>
                <w:lang w:eastAsia="ru-RU"/>
              </w:rPr>
              <w:softHyphen/>
              <w:t xml:space="preserve">нных некоммерческих организаций ("да" или "нет")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b/>
                <w:bCs/>
                <w:sz w:val="12"/>
                <w:szCs w:val="12"/>
                <w:lang w:eastAsia="ru-RU"/>
              </w:rPr>
            </w:pPr>
            <w:r w:rsidRPr="009C4BB4">
              <w:rPr>
                <w:rFonts w:ascii="Tahoma" w:eastAsia="Times New Roman" w:hAnsi="Tahoma" w:cs="Tahoma"/>
                <w:b/>
                <w:bCs/>
                <w:sz w:val="12"/>
                <w:szCs w:val="12"/>
                <w:lang w:eastAsia="ru-RU"/>
              </w:rPr>
              <w:t xml:space="preserve">Применение национального режима при осуществлении закупок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b/>
                <w:bCs/>
                <w:sz w:val="12"/>
                <w:szCs w:val="12"/>
                <w:lang w:eastAsia="ru-RU"/>
              </w:rPr>
            </w:pPr>
            <w:r w:rsidRPr="009C4BB4">
              <w:rPr>
                <w:rFonts w:ascii="Tahoma" w:eastAsia="Times New Roman" w:hAnsi="Tahoma" w:cs="Tahoma"/>
                <w:b/>
                <w:bCs/>
                <w:sz w:val="12"/>
                <w:szCs w:val="12"/>
                <w:lang w:eastAsia="ru-RU"/>
              </w:rPr>
              <w:t xml:space="preserve">Дополнительные требования к участникам закупки отдельных видов товаров, работ, услуг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b/>
                <w:bCs/>
                <w:sz w:val="12"/>
                <w:szCs w:val="12"/>
                <w:lang w:eastAsia="ru-RU"/>
              </w:rPr>
            </w:pPr>
            <w:r w:rsidRPr="009C4BB4">
              <w:rPr>
                <w:rFonts w:ascii="Tahoma" w:eastAsia="Times New Roman" w:hAnsi="Tahoma" w:cs="Tahoma"/>
                <w:b/>
                <w:bCs/>
                <w:sz w:val="12"/>
                <w:szCs w:val="12"/>
                <w:lang w:eastAsia="ru-RU"/>
              </w:rPr>
              <w:t xml:space="preserve">Сведения о проведении обязательного общественного обсуждения закупки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b/>
                <w:bCs/>
                <w:sz w:val="12"/>
                <w:szCs w:val="12"/>
                <w:lang w:eastAsia="ru-RU"/>
              </w:rPr>
            </w:pPr>
            <w:r w:rsidRPr="009C4BB4">
              <w:rPr>
                <w:rFonts w:ascii="Tahoma" w:eastAsia="Times New Roman" w:hAnsi="Tahoma" w:cs="Tahoma"/>
                <w:b/>
                <w:bCs/>
                <w:sz w:val="12"/>
                <w:szCs w:val="12"/>
                <w:lang w:eastAsia="ru-RU"/>
              </w:rPr>
              <w:t xml:space="preserve">Информация о банковском сопровождении контрактов/казначейском сопровождении контрактов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b/>
                <w:bCs/>
                <w:sz w:val="12"/>
                <w:szCs w:val="12"/>
                <w:lang w:eastAsia="ru-RU"/>
              </w:rPr>
            </w:pPr>
            <w:r w:rsidRPr="009C4BB4">
              <w:rPr>
                <w:rFonts w:ascii="Tahoma" w:eastAsia="Times New Roman" w:hAnsi="Tahoma" w:cs="Tahoma"/>
                <w:b/>
                <w:bCs/>
                <w:sz w:val="12"/>
                <w:szCs w:val="12"/>
                <w:lang w:eastAsia="ru-RU"/>
              </w:rPr>
              <w:t xml:space="preserve">Обоснование внесения изменений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b/>
                <w:bCs/>
                <w:sz w:val="12"/>
                <w:szCs w:val="12"/>
                <w:lang w:eastAsia="ru-RU"/>
              </w:rPr>
            </w:pPr>
            <w:r w:rsidRPr="009C4BB4">
              <w:rPr>
                <w:rFonts w:ascii="Tahoma" w:eastAsia="Times New Roman" w:hAnsi="Tahoma" w:cs="Tahoma"/>
                <w:b/>
                <w:bCs/>
                <w:sz w:val="12"/>
                <w:szCs w:val="12"/>
                <w:lang w:eastAsia="ru-RU"/>
              </w:rPr>
              <w:t xml:space="preserve">Наименование уполномоченного органа (учреждения)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b/>
                <w:bCs/>
                <w:sz w:val="12"/>
                <w:szCs w:val="12"/>
                <w:lang w:eastAsia="ru-RU"/>
              </w:rPr>
            </w:pPr>
            <w:r w:rsidRPr="009C4BB4">
              <w:rPr>
                <w:rFonts w:ascii="Tahoma" w:eastAsia="Times New Roman" w:hAnsi="Tahoma" w:cs="Tahoma"/>
                <w:b/>
                <w:bCs/>
                <w:sz w:val="12"/>
                <w:szCs w:val="12"/>
                <w:lang w:eastAsia="ru-RU"/>
              </w:rPr>
              <w:t xml:space="preserve">Наименование организатора проведения совместного конкурса или аукциона </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b/>
                <w:bCs/>
                <w:sz w:val="12"/>
                <w:szCs w:val="12"/>
                <w:lang w:eastAsia="ru-RU"/>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b/>
                <w:bCs/>
                <w:sz w:val="12"/>
                <w:szCs w:val="12"/>
                <w:lang w:eastAsia="ru-RU"/>
              </w:rPr>
            </w:pPr>
            <w:r w:rsidRPr="009C4BB4">
              <w:rPr>
                <w:rFonts w:ascii="Tahoma" w:eastAsia="Times New Roman" w:hAnsi="Tahoma" w:cs="Tahoma"/>
                <w:b/>
                <w:bCs/>
                <w:sz w:val="12"/>
                <w:szCs w:val="12"/>
                <w:lang w:eastAsia="ru-RU"/>
              </w:rPr>
              <w:t>наимено</w:t>
            </w:r>
            <w:r w:rsidRPr="009C4BB4">
              <w:rPr>
                <w:rFonts w:ascii="Tahoma" w:eastAsia="Times New Roman" w:hAnsi="Tahoma" w:cs="Tahoma"/>
                <w:b/>
                <w:bCs/>
                <w:sz w:val="12"/>
                <w:szCs w:val="12"/>
                <w:lang w:eastAsia="ru-RU"/>
              </w:rPr>
              <w:softHyphen/>
              <w:t xml:space="preserve">вание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b/>
                <w:bCs/>
                <w:sz w:val="12"/>
                <w:szCs w:val="12"/>
                <w:lang w:eastAsia="ru-RU"/>
              </w:rPr>
            </w:pPr>
            <w:r w:rsidRPr="009C4BB4">
              <w:rPr>
                <w:rFonts w:ascii="Tahoma" w:eastAsia="Times New Roman" w:hAnsi="Tahoma" w:cs="Tahoma"/>
                <w:b/>
                <w:bCs/>
                <w:sz w:val="12"/>
                <w:szCs w:val="12"/>
                <w:lang w:eastAsia="ru-RU"/>
              </w:rPr>
              <w:t xml:space="preserve">описание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b/>
                <w:bCs/>
                <w:sz w:val="12"/>
                <w:szCs w:val="12"/>
                <w:lang w:eastAsia="ru-RU"/>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b/>
                <w:bCs/>
                <w:sz w:val="12"/>
                <w:szCs w:val="12"/>
                <w:lang w:eastAsia="ru-RU"/>
              </w:rPr>
            </w:pPr>
            <w:r w:rsidRPr="009C4BB4">
              <w:rPr>
                <w:rFonts w:ascii="Tahoma" w:eastAsia="Times New Roman" w:hAnsi="Tahoma" w:cs="Tahoma"/>
                <w:b/>
                <w:bCs/>
                <w:sz w:val="12"/>
                <w:szCs w:val="12"/>
                <w:lang w:eastAsia="ru-RU"/>
              </w:rPr>
              <w:t xml:space="preserve">всего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b/>
                <w:bCs/>
                <w:sz w:val="12"/>
                <w:szCs w:val="12"/>
                <w:lang w:eastAsia="ru-RU"/>
              </w:rPr>
            </w:pPr>
            <w:r w:rsidRPr="009C4BB4">
              <w:rPr>
                <w:rFonts w:ascii="Tahoma" w:eastAsia="Times New Roman" w:hAnsi="Tahoma" w:cs="Tahoma"/>
                <w:b/>
                <w:bCs/>
                <w:sz w:val="12"/>
                <w:szCs w:val="12"/>
                <w:lang w:eastAsia="ru-RU"/>
              </w:rPr>
              <w:t xml:space="preserve">на текущий финансовый год </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b/>
                <w:bCs/>
                <w:sz w:val="12"/>
                <w:szCs w:val="12"/>
                <w:lang w:eastAsia="ru-RU"/>
              </w:rPr>
            </w:pPr>
            <w:r w:rsidRPr="009C4BB4">
              <w:rPr>
                <w:rFonts w:ascii="Tahoma" w:eastAsia="Times New Roman" w:hAnsi="Tahoma" w:cs="Tahoma"/>
                <w:b/>
                <w:bCs/>
                <w:sz w:val="12"/>
                <w:szCs w:val="12"/>
                <w:lang w:eastAsia="ru-RU"/>
              </w:rPr>
              <w:t xml:space="preserve">на плановый период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b/>
                <w:bCs/>
                <w:sz w:val="12"/>
                <w:szCs w:val="12"/>
                <w:lang w:eastAsia="ru-RU"/>
              </w:rPr>
            </w:pPr>
            <w:r w:rsidRPr="009C4BB4">
              <w:rPr>
                <w:rFonts w:ascii="Tahoma" w:eastAsia="Times New Roman" w:hAnsi="Tahoma" w:cs="Tahoma"/>
                <w:b/>
                <w:bCs/>
                <w:sz w:val="12"/>
                <w:szCs w:val="12"/>
                <w:lang w:eastAsia="ru-RU"/>
              </w:rPr>
              <w:t xml:space="preserve">последующие годы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b/>
                <w:bCs/>
                <w:sz w:val="12"/>
                <w:szCs w:val="12"/>
                <w:lang w:eastAsia="ru-RU"/>
              </w:rPr>
            </w:pPr>
            <w:r w:rsidRPr="009C4BB4">
              <w:rPr>
                <w:rFonts w:ascii="Tahoma" w:eastAsia="Times New Roman" w:hAnsi="Tahoma" w:cs="Tahoma"/>
                <w:b/>
                <w:bCs/>
                <w:sz w:val="12"/>
                <w:szCs w:val="12"/>
                <w:lang w:eastAsia="ru-RU"/>
              </w:rPr>
              <w:t>наимено</w:t>
            </w:r>
            <w:r w:rsidRPr="009C4BB4">
              <w:rPr>
                <w:rFonts w:ascii="Tahoma" w:eastAsia="Times New Roman" w:hAnsi="Tahoma" w:cs="Tahoma"/>
                <w:b/>
                <w:bCs/>
                <w:sz w:val="12"/>
                <w:szCs w:val="12"/>
                <w:lang w:eastAsia="ru-RU"/>
              </w:rPr>
              <w:softHyphen/>
              <w:t xml:space="preserve">вание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b/>
                <w:bCs/>
                <w:sz w:val="12"/>
                <w:szCs w:val="12"/>
                <w:lang w:eastAsia="ru-RU"/>
              </w:rPr>
            </w:pPr>
            <w:r w:rsidRPr="009C4BB4">
              <w:rPr>
                <w:rFonts w:ascii="Tahoma" w:eastAsia="Times New Roman" w:hAnsi="Tahoma" w:cs="Tahoma"/>
                <w:b/>
                <w:bCs/>
                <w:sz w:val="12"/>
                <w:szCs w:val="12"/>
                <w:lang w:eastAsia="ru-RU"/>
              </w:rPr>
              <w:t xml:space="preserve">код по ОКЕИ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b/>
                <w:bCs/>
                <w:sz w:val="12"/>
                <w:szCs w:val="12"/>
                <w:lang w:eastAsia="ru-RU"/>
              </w:rPr>
            </w:pPr>
            <w:r w:rsidRPr="009C4BB4">
              <w:rPr>
                <w:rFonts w:ascii="Tahoma" w:eastAsia="Times New Roman" w:hAnsi="Tahoma" w:cs="Tahoma"/>
                <w:b/>
                <w:bCs/>
                <w:sz w:val="12"/>
                <w:szCs w:val="12"/>
                <w:lang w:eastAsia="ru-RU"/>
              </w:rPr>
              <w:t xml:space="preserve">всего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b/>
                <w:bCs/>
                <w:sz w:val="12"/>
                <w:szCs w:val="12"/>
                <w:lang w:eastAsia="ru-RU"/>
              </w:rPr>
            </w:pPr>
            <w:r w:rsidRPr="009C4BB4">
              <w:rPr>
                <w:rFonts w:ascii="Tahoma" w:eastAsia="Times New Roman" w:hAnsi="Tahoma" w:cs="Tahoma"/>
                <w:b/>
                <w:bCs/>
                <w:sz w:val="12"/>
                <w:szCs w:val="12"/>
                <w:lang w:eastAsia="ru-RU"/>
              </w:rPr>
              <w:t xml:space="preserve">на текущий финансовый год </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b/>
                <w:bCs/>
                <w:sz w:val="12"/>
                <w:szCs w:val="12"/>
                <w:lang w:eastAsia="ru-RU"/>
              </w:rPr>
            </w:pPr>
            <w:r w:rsidRPr="009C4BB4">
              <w:rPr>
                <w:rFonts w:ascii="Tahoma" w:eastAsia="Times New Roman" w:hAnsi="Tahoma" w:cs="Tahoma"/>
                <w:b/>
                <w:bCs/>
                <w:sz w:val="12"/>
                <w:szCs w:val="12"/>
                <w:lang w:eastAsia="ru-RU"/>
              </w:rPr>
              <w:t xml:space="preserve">на плановый период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b/>
                <w:bCs/>
                <w:sz w:val="12"/>
                <w:szCs w:val="12"/>
                <w:lang w:eastAsia="ru-RU"/>
              </w:rPr>
            </w:pPr>
            <w:r w:rsidRPr="009C4BB4">
              <w:rPr>
                <w:rFonts w:ascii="Tahoma" w:eastAsia="Times New Roman" w:hAnsi="Tahoma" w:cs="Tahoma"/>
                <w:b/>
                <w:bCs/>
                <w:sz w:val="12"/>
                <w:szCs w:val="12"/>
                <w:lang w:eastAsia="ru-RU"/>
              </w:rPr>
              <w:t xml:space="preserve">последующие годы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b/>
                <w:bCs/>
                <w:sz w:val="12"/>
                <w:szCs w:val="12"/>
                <w:lang w:eastAsia="ru-RU"/>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b/>
                <w:bCs/>
                <w:sz w:val="12"/>
                <w:szCs w:val="12"/>
                <w:lang w:eastAsia="ru-RU"/>
              </w:rPr>
            </w:pPr>
            <w:r w:rsidRPr="009C4BB4">
              <w:rPr>
                <w:rFonts w:ascii="Tahoma" w:eastAsia="Times New Roman" w:hAnsi="Tahoma" w:cs="Tahoma"/>
                <w:b/>
                <w:bCs/>
                <w:sz w:val="12"/>
                <w:szCs w:val="12"/>
                <w:lang w:eastAsia="ru-RU"/>
              </w:rPr>
              <w:t xml:space="preserve">заявки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b/>
                <w:bCs/>
                <w:sz w:val="12"/>
                <w:szCs w:val="12"/>
                <w:lang w:eastAsia="ru-RU"/>
              </w:rPr>
            </w:pPr>
            <w:r w:rsidRPr="009C4BB4">
              <w:rPr>
                <w:rFonts w:ascii="Tahoma" w:eastAsia="Times New Roman" w:hAnsi="Tahoma" w:cs="Tahoma"/>
                <w:b/>
                <w:bCs/>
                <w:sz w:val="12"/>
                <w:szCs w:val="12"/>
                <w:lang w:eastAsia="ru-RU"/>
              </w:rPr>
              <w:t xml:space="preserve">исполнения контракта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b/>
                <w:bCs/>
                <w:sz w:val="12"/>
                <w:szCs w:val="12"/>
                <w:lang w:eastAsia="ru-RU"/>
              </w:rPr>
            </w:pPr>
            <w:r w:rsidRPr="009C4BB4">
              <w:rPr>
                <w:rFonts w:ascii="Tahoma" w:eastAsia="Times New Roman" w:hAnsi="Tahoma" w:cs="Tahoma"/>
                <w:b/>
                <w:bCs/>
                <w:sz w:val="12"/>
                <w:szCs w:val="12"/>
                <w:lang w:eastAsia="ru-RU"/>
              </w:rPr>
              <w:t xml:space="preserve">начала осуществления закупок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b/>
                <w:bCs/>
                <w:sz w:val="12"/>
                <w:szCs w:val="12"/>
                <w:lang w:eastAsia="ru-RU"/>
              </w:rPr>
            </w:pPr>
            <w:r w:rsidRPr="009C4BB4">
              <w:rPr>
                <w:rFonts w:ascii="Tahoma" w:eastAsia="Times New Roman" w:hAnsi="Tahoma" w:cs="Tahoma"/>
                <w:b/>
                <w:bCs/>
                <w:sz w:val="12"/>
                <w:szCs w:val="12"/>
                <w:lang w:eastAsia="ru-RU"/>
              </w:rPr>
              <w:t xml:space="preserve">окончания исполнения контракта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b/>
                <w:bCs/>
                <w:sz w:val="12"/>
                <w:szCs w:val="12"/>
                <w:lang w:eastAsia="ru-RU"/>
              </w:rPr>
            </w:pP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b/>
                <w:bCs/>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b/>
                <w:bCs/>
                <w:sz w:val="12"/>
                <w:szCs w:val="12"/>
                <w:lang w:eastAsia="ru-RU"/>
              </w:rPr>
            </w:pPr>
            <w:r w:rsidRPr="009C4BB4">
              <w:rPr>
                <w:rFonts w:ascii="Tahoma" w:eastAsia="Times New Roman" w:hAnsi="Tahoma" w:cs="Tahoma"/>
                <w:b/>
                <w:bCs/>
                <w:sz w:val="12"/>
                <w:szCs w:val="12"/>
                <w:lang w:eastAsia="ru-RU"/>
              </w:rPr>
              <w:t xml:space="preserve">на первый год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b/>
                <w:bCs/>
                <w:sz w:val="12"/>
                <w:szCs w:val="12"/>
                <w:lang w:eastAsia="ru-RU"/>
              </w:rPr>
            </w:pPr>
            <w:r w:rsidRPr="009C4BB4">
              <w:rPr>
                <w:rFonts w:ascii="Tahoma" w:eastAsia="Times New Roman" w:hAnsi="Tahoma" w:cs="Tahoma"/>
                <w:b/>
                <w:bCs/>
                <w:sz w:val="12"/>
                <w:szCs w:val="12"/>
                <w:lang w:eastAsia="ru-RU"/>
              </w:rPr>
              <w:t xml:space="preserve">на второй год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b/>
                <w:bCs/>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b/>
                <w:bCs/>
                <w:sz w:val="12"/>
                <w:szCs w:val="12"/>
                <w:lang w:eastAsia="ru-RU"/>
              </w:rPr>
            </w:pPr>
            <w:r w:rsidRPr="009C4BB4">
              <w:rPr>
                <w:rFonts w:ascii="Tahoma" w:eastAsia="Times New Roman" w:hAnsi="Tahoma" w:cs="Tahoma"/>
                <w:b/>
                <w:bCs/>
                <w:sz w:val="12"/>
                <w:szCs w:val="12"/>
                <w:lang w:eastAsia="ru-RU"/>
              </w:rPr>
              <w:t xml:space="preserve">на первый год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b/>
                <w:bCs/>
                <w:sz w:val="12"/>
                <w:szCs w:val="12"/>
                <w:lang w:eastAsia="ru-RU"/>
              </w:rPr>
            </w:pPr>
            <w:r w:rsidRPr="009C4BB4">
              <w:rPr>
                <w:rFonts w:ascii="Tahoma" w:eastAsia="Times New Roman" w:hAnsi="Tahoma" w:cs="Tahoma"/>
                <w:b/>
                <w:bCs/>
                <w:sz w:val="12"/>
                <w:szCs w:val="12"/>
                <w:lang w:eastAsia="ru-RU"/>
              </w:rPr>
              <w:t xml:space="preserve">на второй год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b/>
                <w:bCs/>
                <w:sz w:val="12"/>
                <w:szCs w:val="12"/>
                <w:lang w:eastAsia="ru-RU"/>
              </w:rPr>
            </w:pPr>
          </w:p>
        </w:tc>
      </w:tr>
      <w:tr w:rsidR="009C4BB4" w:rsidRPr="009C4BB4" w:rsidTr="00134028">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14</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17</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18</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23</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24</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25</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27</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28</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33</w:t>
            </w:r>
          </w:p>
        </w:tc>
      </w:tr>
      <w:tr w:rsidR="009C4BB4" w:rsidRPr="009C4BB4" w:rsidTr="00134028">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191420507468142050100100030282680244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Приобретение (изготовление) магнитных карт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33333.36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27200.00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27200.00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Периодичность поставки товаров (выполнения работ, оказания услуг): по заявке Заказчика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поставки карт магнитных до 30.11.2019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03.2019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Запрос котировок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 xml:space="preserve">Изменение закупки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Отражена экономия по заключенному государственному контракту</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Карты магнитные предприятия</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 xml:space="preserve">Карта магнитная предприятия для тахографов со средством криптографической защиты информации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Карта магнитная водителя</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 xml:space="preserve">Карта магнитная водителя для тахографов со средством криптографической защиты информации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191420507468142050100100100015310244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Оказание услуг почтовой связи</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Оказание услуг почтовой связи</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10668691.18</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10668691.18</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10668691.18</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 xml:space="preserve">Планируемый срок (сроки отдельных этапов) поставки товаров </w:t>
            </w:r>
            <w:r w:rsidRPr="009C4BB4">
              <w:rPr>
                <w:rFonts w:ascii="Tahoma" w:eastAsia="Times New Roman" w:hAnsi="Tahoma" w:cs="Tahoma"/>
                <w:sz w:val="12"/>
                <w:szCs w:val="12"/>
                <w:lang w:eastAsia="ru-RU"/>
              </w:rPr>
              <w:lastRenderedPageBreak/>
              <w:t>(выполнения работ, оказания услуг): по 31.12.2019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01.2019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Закупка у единственного поставщика (подрядчика, исполнителя)</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Оказание услуг почтовой связи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Оказание услуг почтовой связи</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Единица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642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191420507468142050100100180237120244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Проведение годового технического осмотра автомобилей категорий М1,N1, М2, М3 и полугодового технического осмотра автомобилей категорий М2, М3.</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48969.00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17995.00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17995.00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Запрос котировок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 xml:space="preserve">Изменение закупки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Отражена экономия по результатам торгов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Услуги по техническому осмотру автотранспортных средств категории N1</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Услуги по техническому осмотру автотранспортных средств категории N1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Услуги по техническому осмотру автотранспортных средств категории М1</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Услуги по техническому осмотру автотранспортных средств категории М1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37</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37</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Услуги по техническому осмотру автотранспортных средств категории М2</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Услуги по техническому осмотру автотранспортных средств категории М2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Услуги по техническому осмотру автотранспортных средств категории М3</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Услуги по техническому осмотру автотранспортных средств категории М3</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191420507468142050100100230173821244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80946.03</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80946.03</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80946.03</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Периодичность поставки товаров (выполнения работ, оказания услуг): пять раз в неделю с территории Управления, два раза в неделю с территории гаража Управления</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w:t>
            </w:r>
            <w:r w:rsidRPr="009C4BB4">
              <w:rPr>
                <w:rFonts w:ascii="Tahoma" w:eastAsia="Times New Roman" w:hAnsi="Tahoma" w:cs="Tahoma"/>
                <w:sz w:val="12"/>
                <w:szCs w:val="12"/>
                <w:lang w:eastAsia="ru-RU"/>
              </w:rPr>
              <w:lastRenderedPageBreak/>
              <w:t>срок исполнения контракта до 31.12.2019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06.2019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Закупка у единственного поставщика (подрядчика, исполнителя)</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Отмена заказчиком закупки, предусмотренной планом-графиком закупок</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 xml:space="preserve">Отмена закупки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 xml:space="preserve">в связи со сменой регионального оператора по обращению с твердыми коммунальными отходами, контракт планируется заключить на период с 01.07.2019 </w:t>
            </w:r>
            <w:r w:rsidRPr="009C4BB4">
              <w:rPr>
                <w:rFonts w:ascii="Tahoma" w:eastAsia="Times New Roman" w:hAnsi="Tahoma" w:cs="Tahoma"/>
                <w:sz w:val="12"/>
                <w:szCs w:val="12"/>
                <w:lang w:eastAsia="ru-RU"/>
              </w:rPr>
              <w:lastRenderedPageBreak/>
              <w:t xml:space="preserve">по 31.12.2019 перераспределение финансирования.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Оказание услуг по транспортированию и размещению (захоронению) твердых коммунальных отходов IV-V классов опасности</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Единица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642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191420507468142050100100240053530244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Поставка тепловой энергии и теплоносителя</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Поставка тепловой энергии и теплоноситель (горячая вода)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2336945.04</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2336945.04</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1917069.36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419875.68</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01.2019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Закупка у единственного поставщика (подрядчика, исполнителя)</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 xml:space="preserve">Изменение закупки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Тепловая энергия и теплоноситель (горячая вода)</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Тепловая энергия и теплоноситель (горячая вода)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Гигакалория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233</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659.4</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659.4</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Тепловая энергия и теплоноситель (горячая вода)</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Тепловая энергия и теплоноситель (горячая вода)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Гигакалория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233</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140.5</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140.5</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Тепловая энергия и теплоноситель (горячая вода)</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Тепловая энергия и теплоноситель (горячая вода)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Гигакалория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233</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542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542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Тепловая энергия и теплоноситель (горячая вода)</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Тепловая энергия и теплоноситель (горячая вода)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Гигакалория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233</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6</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191420507468142050100100270211712244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Приобретение офисной бумаги</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Офисная бумага формата А3, А4 для печати</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2899652.25</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2665642.34</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2665642.34</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 срок поставки товара по 30.04.2019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28996.52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289965.23</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Электронный аукцион</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да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 xml:space="preserve">Изменение закупки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Отражена экономия по результатам торгов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Офисная бумага формата А4</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класс- В, пачка (штука) не менее 500л</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lastRenderedPageBreak/>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12485</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12485</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Офисная бумага формата А3</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Класс - В, в пачке (шт.) не менее 500 листов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50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50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191420507468142050100100280404520244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на торги выставлена начальная (максимальная) цена запасных частей, количество которых определить невозможно. Перечень запасных частей приведен в техническом задании аукционной документации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500000.00/2479840.96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500000.00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500000.00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Периодичность поставки товаров (выполнения работ, оказания услуг): по предварительной заявке Заказчика по мере необходимости оказания услуг по ремонту автотранспорта</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по 30.11.2019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50000.00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04.2019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Электронный аукцион</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да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 xml:space="preserve">Изменение закупки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Услуги по техническому обслуживанию и ремонту автотранспортных средств</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Услуги по техническому обслуживанию и ремонту автотранспортных средств</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Единица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642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8</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191420507468142050100100300221723244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Приобретение конвертов почтовых</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1253473.58</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708200.00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708200.00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 срок поставки товара до 31.05.2019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12534.74</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125347.36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Электронный аукцион</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да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 xml:space="preserve">Изменение закупки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отражена экономия в соответствии с заключенными государственными контрактами</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Конверт почтовый С4/О</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бумажный, с клеевым краем</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5170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5170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Конверт почтовый С5/О</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lastRenderedPageBreak/>
              <w:br/>
              <w:t>бумажный, с клеевым краем</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lastRenderedPageBreak/>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320950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320950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Конверт почтовый С5</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бумажный с клеевым краем</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208046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208046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Конверт почтовый С4</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бумажный, с клеевым краем</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34950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34950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9</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191420507468142050100100320075320244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59871.90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59871.90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59871.90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01.2019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Закупка у единственного поставщика (подрядчика, исполнителя)</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174</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174</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191420507468142050100100330146399244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 Кузбасса"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95666.70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95666.70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95666.70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9566.67</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01.2019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Электронный аукцион</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Отмена заказчиком закупки, предусмотренной планом-графиком закупок</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 xml:space="preserve">Отмена закупки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изменен способ осуществления закупки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Оказание информационных услуг по составлению Сборника "Основные показатели работы угольной промышленности"</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191420507468142050100100340323312244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Техническое обслуживание </w:t>
            </w:r>
            <w:r w:rsidRPr="009C4BB4">
              <w:rPr>
                <w:rFonts w:ascii="Tahoma" w:eastAsia="Times New Roman" w:hAnsi="Tahoma" w:cs="Tahoma"/>
                <w:sz w:val="12"/>
                <w:szCs w:val="12"/>
                <w:lang w:eastAsia="ru-RU"/>
              </w:rPr>
              <w:lastRenderedPageBreak/>
              <w:t>системы кондиционирования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lastRenderedPageBreak/>
              <w:t>Центральная система кондиционирования VRV III «DAIKIN» (Дайкин) расположена в административном здании Управления по адресу: г.Кемерово пр.Кузнецкий,70.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200000.00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120000.00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120000.00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Периодичность поставки товаров </w:t>
            </w:r>
            <w:r w:rsidRPr="009C4BB4">
              <w:rPr>
                <w:rFonts w:ascii="Tahoma" w:eastAsia="Times New Roman" w:hAnsi="Tahoma" w:cs="Tahoma"/>
                <w:sz w:val="12"/>
                <w:szCs w:val="12"/>
                <w:lang w:eastAsia="ru-RU"/>
              </w:rPr>
              <w:lastRenderedPageBreak/>
              <w:t xml:space="preserve">(выполнения работ, оказания услуг): Ежемесячно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технического обслуживания системы кондиционирования до 30.09.2019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20000.00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03.2019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Электронный аукцион</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да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Использование в соответствии с </w:t>
            </w:r>
            <w:r w:rsidRPr="009C4BB4">
              <w:rPr>
                <w:rFonts w:ascii="Tahoma" w:eastAsia="Times New Roman" w:hAnsi="Tahoma" w:cs="Tahoma"/>
                <w:sz w:val="12"/>
                <w:szCs w:val="12"/>
                <w:lang w:eastAsia="ru-RU"/>
              </w:rPr>
              <w:lastRenderedPageBreak/>
              <w:t>законодательством Российской Федерации экономии, полученной при осуществлении закупки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 xml:space="preserve">Изменение закупки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Внесена экономия по результатам проведенной закупки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Техническое обслуживание системы кондиционирования</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 xml:space="preserve">Техническое обслуживание - комплекс мероприятий, связанных с консервацией, расконсервацией, диагностикой и запуском, контроль за утечками и техническим состоянием оборудования, проверкой и поддержанием режимов работы, диагностикой и устранением неисправностей, очисткой и мойкой блоков, узлов, деталей системы кондиционирования, составление дефектного акта с перечнем необходимых запасных частей и сметы расходов на ремонт (при необходимости).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Месяц</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362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191420507468142050100100350021723244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Приобретение скоросшивателей (папок) из бумаги и картона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Папки для бумаг формата А4, из мелованного картона и из жесткого картона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900128.00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630089.60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630089.60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 в соответствии с графиком поставки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поставки товара не позднее 30.04.2019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90012.80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01.2019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Электронный аукцион</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да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 xml:space="preserve">Изменение закупки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отражена экономия по результатам торгов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Папка - скоросшиватель бумажная</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Папка из мелованного картона , для бумаг формата А4, металлический механизм сшивания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16700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16700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Папка регистратоа</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Папка из жесткого картона, под бумаги формата А4, Арочный механизм</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7800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7800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Папка бумажная с завязками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папка из высококачественного мелованного картона, для бумаг формата А4, две завязки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5500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5500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191420507468142050100100380138010244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Оказание услуг по </w:t>
            </w:r>
            <w:r w:rsidRPr="009C4BB4">
              <w:rPr>
                <w:rFonts w:ascii="Tahoma" w:eastAsia="Times New Roman" w:hAnsi="Tahoma" w:cs="Tahoma"/>
                <w:sz w:val="12"/>
                <w:szCs w:val="12"/>
                <w:lang w:eastAsia="ru-RU"/>
              </w:rPr>
              <w:lastRenderedPageBreak/>
              <w:t>экстренному вызову группы задержания вневедомственной охраны</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lastRenderedPageBreak/>
              <w:t>Оказание услуг по экстренному вызову группы задержания вневедомственной охраны</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1187931.58</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1187931.58</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1187931.58</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Периодичность </w:t>
            </w:r>
            <w:r w:rsidRPr="009C4BB4">
              <w:rPr>
                <w:rFonts w:ascii="Tahoma" w:eastAsia="Times New Roman" w:hAnsi="Tahoma" w:cs="Tahoma"/>
                <w:sz w:val="12"/>
                <w:szCs w:val="12"/>
                <w:lang w:eastAsia="ru-RU"/>
              </w:rPr>
              <w:lastRenderedPageBreak/>
              <w:t xml:space="preserve">поставки товаров (выполнения работ, оказания услуг): Ежедневно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01.2019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Закупка у </w:t>
            </w:r>
            <w:r w:rsidRPr="009C4BB4">
              <w:rPr>
                <w:rFonts w:ascii="Tahoma" w:eastAsia="Times New Roman" w:hAnsi="Tahoma" w:cs="Tahoma"/>
                <w:sz w:val="12"/>
                <w:szCs w:val="12"/>
                <w:lang w:eastAsia="ru-RU"/>
              </w:rPr>
              <w:lastRenderedPageBreak/>
              <w:t>единственного поставщика (подрядчика, исполнителя)</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lastRenderedPageBreak/>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Месяц</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362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Месяц</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362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191420507468142050100100390088424244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Охрана объектов с использованием технических средств охраны</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1496838.84</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1496838.84</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1496838.84</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01.2019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Закупка у единственного поставщика (подрядчика, исполнителя)</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Охрана объектов с использованием технических средств охраны</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Охрана объектов с использованием технических средств охраны</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Месяц</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362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191420507468142050100100400125320244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29130.00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29130.00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29130.00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01.2019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Закупка у единственного поставщика (подрядчика, исполнителя)</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Услуги специальной связи по приему, обработке, хранению, перевозке, доставке (перевозке) и вручению отправлений</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Единица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642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16</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w:t>
            </w:r>
            <w:r w:rsidRPr="009C4BB4">
              <w:rPr>
                <w:rFonts w:ascii="Tahoma" w:eastAsia="Times New Roman" w:hAnsi="Tahoma" w:cs="Tahoma"/>
                <w:sz w:val="12"/>
                <w:szCs w:val="12"/>
                <w:lang w:eastAsia="ru-RU"/>
              </w:rPr>
              <w:lastRenderedPageBreak/>
              <w:t>100430159511242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lastRenderedPageBreak/>
              <w:t>Техническо</w:t>
            </w:r>
            <w:r w:rsidRPr="009C4BB4">
              <w:rPr>
                <w:rFonts w:ascii="Tahoma" w:eastAsia="Times New Roman" w:hAnsi="Tahoma" w:cs="Tahoma"/>
                <w:sz w:val="12"/>
                <w:szCs w:val="12"/>
                <w:lang w:eastAsia="ru-RU"/>
              </w:rPr>
              <w:lastRenderedPageBreak/>
              <w:t>е обслуживание, ремонт вычислительной техники и копировально-множительной техники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lastRenderedPageBreak/>
              <w:t xml:space="preserve">Ремонт компьютеров и периферийного оборудования налоговых </w:t>
            </w:r>
            <w:r w:rsidRPr="009C4BB4">
              <w:rPr>
                <w:rFonts w:ascii="Tahoma" w:eastAsia="Times New Roman" w:hAnsi="Tahoma" w:cs="Tahoma"/>
                <w:sz w:val="12"/>
                <w:szCs w:val="12"/>
                <w:lang w:eastAsia="ru-RU"/>
              </w:rPr>
              <w:lastRenderedPageBreak/>
              <w:t>органов в городах Кемеровской области</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lastRenderedPageBreak/>
              <w:t>3226688.66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322668</w:t>
            </w:r>
            <w:r w:rsidRPr="009C4BB4">
              <w:rPr>
                <w:rFonts w:ascii="Tahoma" w:eastAsia="Times New Roman" w:hAnsi="Tahoma" w:cs="Tahoma"/>
                <w:sz w:val="12"/>
                <w:szCs w:val="12"/>
                <w:lang w:eastAsia="ru-RU"/>
              </w:rPr>
              <w:lastRenderedPageBreak/>
              <w:t>8.66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lastRenderedPageBreak/>
              <w:t>3226688</w:t>
            </w:r>
            <w:r w:rsidRPr="009C4BB4">
              <w:rPr>
                <w:rFonts w:ascii="Tahoma" w:eastAsia="Times New Roman" w:hAnsi="Tahoma" w:cs="Tahoma"/>
                <w:sz w:val="12"/>
                <w:szCs w:val="12"/>
                <w:lang w:eastAsia="ru-RU"/>
              </w:rPr>
              <w:lastRenderedPageBreak/>
              <w:t>.66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lastRenderedPageBreak/>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Периодичн</w:t>
            </w:r>
            <w:r w:rsidRPr="009C4BB4">
              <w:rPr>
                <w:rFonts w:ascii="Tahoma" w:eastAsia="Times New Roman" w:hAnsi="Tahoma" w:cs="Tahoma"/>
                <w:sz w:val="12"/>
                <w:szCs w:val="12"/>
                <w:lang w:eastAsia="ru-RU"/>
              </w:rPr>
              <w:lastRenderedPageBreak/>
              <w:t>ость поставки товаров (выполнения работ, оказания услуг): постоянно, в течение исполнения контракта</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lastRenderedPageBreak/>
              <w:t>3226</w:t>
            </w:r>
            <w:r w:rsidRPr="009C4BB4">
              <w:rPr>
                <w:rFonts w:ascii="Tahoma" w:eastAsia="Times New Roman" w:hAnsi="Tahoma" w:cs="Tahoma"/>
                <w:sz w:val="12"/>
                <w:szCs w:val="12"/>
                <w:lang w:eastAsia="ru-RU"/>
              </w:rPr>
              <w:lastRenderedPageBreak/>
              <w:t>6.89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lastRenderedPageBreak/>
              <w:t>322668.</w:t>
            </w:r>
            <w:r w:rsidRPr="009C4BB4">
              <w:rPr>
                <w:rFonts w:ascii="Tahoma" w:eastAsia="Times New Roman" w:hAnsi="Tahoma" w:cs="Tahoma"/>
                <w:sz w:val="12"/>
                <w:szCs w:val="12"/>
                <w:lang w:eastAsia="ru-RU"/>
              </w:rPr>
              <w:lastRenderedPageBreak/>
              <w:t>87</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lastRenderedPageBreak/>
              <w:t>04.2019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Электро</w:t>
            </w:r>
            <w:r w:rsidRPr="009C4BB4">
              <w:rPr>
                <w:rFonts w:ascii="Tahoma" w:eastAsia="Times New Roman" w:hAnsi="Tahoma" w:cs="Tahoma"/>
                <w:sz w:val="12"/>
                <w:szCs w:val="12"/>
                <w:lang w:eastAsia="ru-RU"/>
              </w:rPr>
              <w:lastRenderedPageBreak/>
              <w:t>нный аукцион</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lastRenderedPageBreak/>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да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Возникнове</w:t>
            </w:r>
            <w:r w:rsidRPr="009C4BB4">
              <w:rPr>
                <w:rFonts w:ascii="Tahoma" w:eastAsia="Times New Roman" w:hAnsi="Tahoma" w:cs="Tahoma"/>
                <w:sz w:val="12"/>
                <w:szCs w:val="12"/>
                <w:lang w:eastAsia="ru-RU"/>
              </w:rPr>
              <w:lastRenderedPageBreak/>
              <w:t>ние иных обстоятельств, предвидеть которые на дату утверждения плана-графика закупок было невозможно</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 xml:space="preserve">Изменение закупки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Указание функциональных, технических, качественных, эксплуатационных характеристик</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Техническое обслуживание, ремонт вычислительной техники и копировально-множительной техники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Техническое обслуживание, ремонт вычислительной техники в Управлении и подведомственных налоговых органах по городам Кемеровской области: 18 серверов (HP, IBM, ProLine, DEPO, Kraftway), 12 внешних дисковых массивов (HP, IBM, QNAP, Western Digital), 1274 КМТ (Xerox, HP, Samsung, Kyocera, Canon, Panasonik, Lexmark)</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Единица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642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191420507468142050100100450162823242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Приобретение запасных частей для копировально-множительной техники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Запасные части и комплектующие для КМТ (Xerox, HP, Samsung, Kyocera, Canon, Panasonik, Lexmark)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175000.00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175000.00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175000.00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30 июня 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17500.00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04.2019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Электронный аукцион</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да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w:t>
            </w:r>
            <w:r w:rsidRPr="009C4BB4">
              <w:rPr>
                <w:rFonts w:ascii="Tahoma" w:eastAsia="Times New Roman" w:hAnsi="Tahoma" w:cs="Tahoma"/>
                <w:sz w:val="12"/>
                <w:szCs w:val="12"/>
                <w:lang w:eastAsia="ru-RU"/>
              </w:rPr>
              <w:lastRenderedPageBreak/>
              <w:t>осуществлены до вступления в силу постановления 968; 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 xml:space="preserve">Изменение закупки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Уточнение функциональных, технических, качественных, эксплуатационных характеристик</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Приобретение запасных частей для копировально-множительной техники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 xml:space="preserve">Запасные части и комплектующие для КМТ (Xerox, HP, Samsung, Kyocera, Canon, Panasonik, Lexmark)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Единица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642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18</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191420507468142050100100470036311242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 Место оказания услуг: Управление и территориальные налоговые органы в городах Кемеровской области (г. Кемерово, г. Мариинск, г. Анжеро-Судженск, г. Юрга, г. Березовский, г. Ленинск-Кузнецкий, г. Белово, г. Прокопьевск, г. Новокузнецк, г. Осинники, г. Междуреченск)</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100585.48</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92492.40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92492.40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01.2019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Запрос котировок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 xml:space="preserve">Изменение закупки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отражение экономии по результатам закупки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Оказание услуг по информационному обслуживанию справочно - правовой системы "Консультант Плюс" (294 локальных лицензий</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Квартал</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364</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191420507468142050100100470046311242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Оказание услуг по информационному обслуживанию справочно - правовой системы "Консультант Плюс" </w:t>
            </w:r>
            <w:r w:rsidRPr="009C4BB4">
              <w:rPr>
                <w:rFonts w:ascii="Tahoma" w:eastAsia="Times New Roman" w:hAnsi="Tahoma" w:cs="Tahoma"/>
                <w:sz w:val="12"/>
                <w:szCs w:val="12"/>
                <w:lang w:eastAsia="ru-RU"/>
              </w:rPr>
              <w:lastRenderedPageBreak/>
              <w:t>(76 сетевых лицензий)</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lastRenderedPageBreak/>
              <w:t>Оказание услуг по информационному обслуживанию справочно - правовой системы "Консультант Плюс" (76 сетевых лицензий). Место оказания услуг: Управление и территориальные налоговые органы в городах Кемеровской области (г. Кемерово, г. Мариинск, г. Анжеро-Судженск, г. Юрга, г. Березовский, г. Ленинск-Кузнецкий)</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250531.04</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230373.36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230373.36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Периодичность поставки товаров (выполнения работ, оказания услуг): постоянно, в течение всего </w:t>
            </w:r>
            <w:r w:rsidRPr="009C4BB4">
              <w:rPr>
                <w:rFonts w:ascii="Tahoma" w:eastAsia="Times New Roman" w:hAnsi="Tahoma" w:cs="Tahoma"/>
                <w:sz w:val="12"/>
                <w:szCs w:val="12"/>
                <w:lang w:eastAsia="ru-RU"/>
              </w:rPr>
              <w:lastRenderedPageBreak/>
              <w:t>периода действия контракта</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01.2019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Запрос котировок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Использование в соответствии с законодательством Российской Федерации экономии, полученной при </w:t>
            </w:r>
            <w:r w:rsidRPr="009C4BB4">
              <w:rPr>
                <w:rFonts w:ascii="Tahoma" w:eastAsia="Times New Roman" w:hAnsi="Tahoma" w:cs="Tahoma"/>
                <w:sz w:val="12"/>
                <w:szCs w:val="12"/>
                <w:lang w:eastAsia="ru-RU"/>
              </w:rPr>
              <w:lastRenderedPageBreak/>
              <w:t>осуществлении закупки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 xml:space="preserve">Изменение закупки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отражена экономия по результатам торгов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(76 сетевых лицензий)</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Оказание услуг по информационному обслуживанию справочно - правовой системы "Консультант Плюс" (76 сетевых лицензий)</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Квартал</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364</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20</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191420507468142050100100470066311242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 Место оказания услуг: Управление и территориальные налоговые органы в городах Кемеровской области (г.Кемерово, г.Мариинск, г. Анжеро-Судженск, г.Юрга, г.Березовский, г.Ленинск-Кузнецкий, г. Белово, г. Прокопьевск, г. Новокузнецк, г. Осинники, г. Междуреченск)</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354145.56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325651.08</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325651.08</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01.2019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Запрос котировок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 xml:space="preserve">Изменение закупки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отражена экономия по результатам торгов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Оказание услуг по информационному обслуживанию справочно - правовой системы "Консультант Плюс" (111 сетевых лицензий)</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Квартал</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364</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191420507468142050100100500116110242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Оказание услуг местной и внутризоновой телефонной связи</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Услуги по предоставлению внутризоновых, междугородных и международных телефонных соединений</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4600000.00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4600000.00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4600000.00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 декабря 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01.2019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Закупка у единственного поставщика (подрядчика, исполнителя)</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Услуги по предоставлению внутризоновых, междугородных и международных телефонных соединений</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lastRenderedPageBreak/>
              <w:t>Услуги по предоставлению внутризоновых, междугородных и международных телефонных соединений</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lastRenderedPageBreak/>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Единица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642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lastRenderedPageBreak/>
              <w:t>22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191420507468142050100100510090000244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Холодное водоснабжение и водоотведение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Подача холодной воды и прием сточных вод</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224999.92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224999.92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224999.92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01.2019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Закупка у единственного поставщика (подрядчика, исполнителя)</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Подача воды</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Подача воды</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Кубический метр</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113</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4208</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4208</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Прием стоков</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Прием стоков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Кубический метр</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113</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4336.932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4336.932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191420507468142050100100520100000244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Бензин автомобильный АИ-92, АИ-95, экологического класса не ниже К5</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2876171.32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2816419.64</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2816419.64</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28761.71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287617.13</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Электронный аукцион</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 xml:space="preserve">Изменение закупки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В проект контракта внесен пункт - авансовый платеж. Отражена экономия по результатам торгов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Экологический класс;  значение характеристики: Не ниже К5,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Литр;^кубический дециметр</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112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24551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24551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Экологический класс;  значение характеристики: Не ниже К5,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Литр;^кубический дециметр</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112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38088</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38088</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191420507468142050100100540188020244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Техническое обслуживание систем автоматических установок </w:t>
            </w:r>
            <w:r w:rsidRPr="009C4BB4">
              <w:rPr>
                <w:rFonts w:ascii="Tahoma" w:eastAsia="Times New Roman" w:hAnsi="Tahoma" w:cs="Tahoma"/>
                <w:sz w:val="12"/>
                <w:szCs w:val="12"/>
                <w:lang w:eastAsia="ru-RU"/>
              </w:rPr>
              <w:lastRenderedPageBreak/>
              <w:t>газового пожаротушения в серверных и архиве Управления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lastRenderedPageBreak/>
              <w:t xml:space="preserve">Техническое обслуживание систем автоматических установок газового пожаротушения в серверных и архиве Управления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411000.00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78653.92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78653.92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Периодичность поставки товаров (выполнения работ, оказания </w:t>
            </w:r>
            <w:r w:rsidRPr="009C4BB4">
              <w:rPr>
                <w:rFonts w:ascii="Tahoma" w:eastAsia="Times New Roman" w:hAnsi="Tahoma" w:cs="Tahoma"/>
                <w:sz w:val="12"/>
                <w:szCs w:val="12"/>
                <w:lang w:eastAsia="ru-RU"/>
              </w:rPr>
              <w:lastRenderedPageBreak/>
              <w:t xml:space="preserve">услуг): Ежемесячно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с 01.04.2019 по 31.12.2019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41100.00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Электронный аукцион</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Использование в соответствии с законодательством Российской </w:t>
            </w:r>
            <w:r w:rsidRPr="009C4BB4">
              <w:rPr>
                <w:rFonts w:ascii="Tahoma" w:eastAsia="Times New Roman" w:hAnsi="Tahoma" w:cs="Tahoma"/>
                <w:sz w:val="12"/>
                <w:szCs w:val="12"/>
                <w:lang w:eastAsia="ru-RU"/>
              </w:rPr>
              <w:lastRenderedPageBreak/>
              <w:t>Федерации экономии, полученной при осуществлении закупки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 xml:space="preserve">Изменение закупки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Отражена экономия по результатам торгов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Техническое обслуживание систем автоматических установок газового пожаротушения в серверных и архиве Управления</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Техническое обслуживание систем автоматических установок газового пожаротушения в серверных и архиве Управления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Квартал</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364</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191420507468142050100100550190000244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249773.60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249773.60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249773.60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31.12.2019, срок поставки товара по 31.05.2019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04.2019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Запрос котировок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 xml:space="preserve">Отмена закупки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отмена закупки в связи с изменением способа закупки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Топливо дизельное</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Экологического класса не ниже К-5</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Литр;^кубический дециметр</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112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600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600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lastRenderedPageBreak/>
              <w:t>Экологический класс;  значение характеристики: Не ниже К5,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lastRenderedPageBreak/>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Литр;^кубический дециметр</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112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2640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2640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Экологический класс;  значение характеристики: Не ниже К5,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Литр;^кубический дециметр</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112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2200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2200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26</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191420507468142050100100550200000244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496582.00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473550.00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473550.00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31.12.2019, срок поставки товара до 31.05.2019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Запрос котировок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 xml:space="preserve">Изменение закупки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Отражена экономия по результатам торгов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Топливо дизельное</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Топливо дизельное</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Литр;^кубический дециметр</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112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Экологический класс;  значение характеристики: Не ниже К5,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Литр;^кубический дециметр</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112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5800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5800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Экологический класс;  значение характеристики: Не ниже К5,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Литр;^кубический дециметр</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112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191420507468142050100100560243530244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Поставка тепловой энергии и теплоносителя</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386631.11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386631.11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386631.11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w:t>
            </w:r>
            <w:r w:rsidRPr="009C4BB4">
              <w:rPr>
                <w:rFonts w:ascii="Tahoma" w:eastAsia="Times New Roman" w:hAnsi="Tahoma" w:cs="Tahoma"/>
                <w:sz w:val="12"/>
                <w:szCs w:val="12"/>
                <w:lang w:eastAsia="ru-RU"/>
              </w:rPr>
              <w:lastRenderedPageBreak/>
              <w:t>срок действия контракта до 31.03.2019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03.2019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Закупка у единственного поставщика (подрядчика, исполнителя)</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 xml:space="preserve">Изменение закупки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Поставка тепловой энергии и теплоносителя</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Гигакалория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233</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128.07859536404</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128.07859536404</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Поставка тепловой энергии и теплоносителя</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Кубический метр</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113</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6.26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6.26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Поставка тепловой энергии и теплоносителя</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Гигакалория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233</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117.13432818475</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117.13432818475</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28</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191420507468142050100100570397112243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г.Кемерово, пр-кт Кузнецкий, д.70а»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Разработка проектно-сметной документации в соответствии с заданием указанным в приложении №1 к проекту государственного контракта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146770.00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119266.15</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119266.15</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выполнение работ до 21.06.2019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14677.00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04.2019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Электронный аукцион</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 xml:space="preserve">Изменение закупки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Внесена экономия по результатам проведенной закупки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г.Кемерово, пр-кт Кузнецкий, д.70а» (ПИР)</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 xml:space="preserve">разработка проектно-сметной документации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Единица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642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29</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191420507468142050100100580266120242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Оказание услуг подвижной радиотелефонной связи</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93600.00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93600.00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93600.00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9360.00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Электронный аукцион</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 xml:space="preserve">Отмена закупки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Изменен способ определения поставщика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Услуги подвижной связи общего пользования - обеспечение доступа и поддержка пользователя</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услуги подвижной радиотелефонной связи</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Единица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642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30</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191420507468142050100100590302620242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Приобретение картриджей для лазерных принтеров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в соответствии с техническим заданием аукционной документации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2041412.32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829561.00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829561.00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 xml:space="preserve">Планируемый срок (сроки отдельных этапов) поставки </w:t>
            </w:r>
            <w:r w:rsidRPr="009C4BB4">
              <w:rPr>
                <w:rFonts w:ascii="Tahoma" w:eastAsia="Times New Roman" w:hAnsi="Tahoma" w:cs="Tahoma"/>
                <w:sz w:val="12"/>
                <w:szCs w:val="12"/>
                <w:lang w:eastAsia="ru-RU"/>
              </w:rPr>
              <w:lastRenderedPageBreak/>
              <w:t>товаров (выполнения работ, оказания услуг): с момента заключения контракта по 15 июля 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lastRenderedPageBreak/>
              <w:t>20414.12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612423.70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05.2019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Электронный аукцион</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да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Постановление Правительства РФ от 26.09.2016 N 968, присутствуют обстоятельства, допускающие исключение, влекущее неприменение запрета, ограничения допуска: Установленны</w:t>
            </w:r>
            <w:r w:rsidRPr="009C4BB4">
              <w:rPr>
                <w:rFonts w:ascii="Tahoma" w:eastAsia="Times New Roman" w:hAnsi="Tahoma" w:cs="Tahoma"/>
                <w:sz w:val="12"/>
                <w:szCs w:val="12"/>
                <w:lang w:eastAsia="ru-RU"/>
              </w:rPr>
              <w:lastRenderedPageBreak/>
              <w:t>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 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 xml:space="preserve">Приказ Минфина 126н от 04.06.2018, присутствуют обстоятельства, допускающие исключение, влекущее неприменение запрета, ограничения допуска: Положения </w:t>
            </w:r>
            <w:r w:rsidRPr="009C4BB4">
              <w:rPr>
                <w:rFonts w:ascii="Tahoma" w:eastAsia="Times New Roman" w:hAnsi="Tahoma" w:cs="Tahoma"/>
                <w:sz w:val="12"/>
                <w:szCs w:val="12"/>
                <w:lang w:eastAsia="ru-RU"/>
              </w:rPr>
              <w:lastRenderedPageBreak/>
              <w:t xml:space="preserve">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w:t>
            </w:r>
            <w:r w:rsidRPr="009C4BB4">
              <w:rPr>
                <w:rFonts w:ascii="Tahoma" w:eastAsia="Times New Roman" w:hAnsi="Tahoma" w:cs="Tahoma"/>
                <w:sz w:val="12"/>
                <w:szCs w:val="12"/>
                <w:lang w:eastAsia="ru-RU"/>
              </w:rPr>
              <w:lastRenderedPageBreak/>
              <w:t>которых является иностранное государство (за исключением государств - членов Евразийского экономического союза)..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 xml:space="preserve">Изменение закупки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lastRenderedPageBreak/>
              <w:t>Изменение наименований и количества закупаемых картриджей (02.04.19), Изменение наименований и количества закупаемых картриджей (25.04.19).Отражена экономия по результатам торгов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 Xerox 013R00591</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Картридж Xerox 013R00591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 Kyocera TK-3110</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Картридж Kyocera TK-3110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 Lexmark W850H21G</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Картридж Lexmark W850H21G</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 Kyocera TK-160</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Картридж Kyocera TK-160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 Kyocera TK-710</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Картридж Kyocera TK-710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 HP CE278A</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Картридж HP CE278A</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50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50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 HP CE285A</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Картридж HP CE285A</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17</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17</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 HP CE390X</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Картридж HP CE390X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25</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25</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 Samsung MLT-D203U</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Картридж Samsung MLT-D203U</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 Xerox 106R02312</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Картридж Xerox 106R02312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50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50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 HP Q2612A</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Картридж HP Q2612A</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 Kyocera TK-3100</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Картридж Kyocera TK-3100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 HP CE390A</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Картридж HP CE390A</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 Kyocera TK-3130</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lastRenderedPageBreak/>
              <w:t>Картридж Kyocera TK-3130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lastRenderedPageBreak/>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27</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27</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 Kyocera TK-1130</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Картридж Kyocera TK-1130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 Kyocera TK-170</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Картридж Kyocera TK-170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 HP CF280X</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Картридж HP CF280X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 HP C9730A</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Картридж HP C9730A</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 HP Q7553X</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Картридж HP Q7553X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 Kyocera TK-1140</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Картридж Kyocera TK-1140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 Canon 719</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Картридж Canon 719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 Xerox 106R03396</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Картридж Xerox 106R03396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 HP CE505X</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Картридж HP CE505X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180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180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191420507468142050100100590452620242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Приобретение картриджей для лазерных принтеров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в соответствии с техническим заданием аукционной документации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1564158.85</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1564158.85</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1564158.85</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13 сентября 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15641.59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156415.89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07.2019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Электронный аукцион</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да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w:t>
            </w:r>
            <w:r w:rsidRPr="009C4BB4">
              <w:rPr>
                <w:rFonts w:ascii="Tahoma" w:eastAsia="Times New Roman" w:hAnsi="Tahoma" w:cs="Tahoma"/>
                <w:sz w:val="12"/>
                <w:szCs w:val="12"/>
                <w:lang w:eastAsia="ru-RU"/>
              </w:rPr>
              <w:lastRenderedPageBreak/>
              <w:t>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 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w:t>
            </w:r>
            <w:r w:rsidRPr="009C4BB4">
              <w:rPr>
                <w:rFonts w:ascii="Tahoma" w:eastAsia="Times New Roman" w:hAnsi="Tahoma" w:cs="Tahoma"/>
                <w:sz w:val="12"/>
                <w:szCs w:val="12"/>
                <w:lang w:eastAsia="ru-RU"/>
              </w:rPr>
              <w:lastRenderedPageBreak/>
              <w:t>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Картридж для лазерных принтеров Samsung ML-3710ND. Цвет тонера картриджа черный. Ресурс печати картриджа при 5% заполнении листа формата А4, (тысяча страниц) не менее 10,0.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83</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83</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lastRenderedPageBreak/>
              <w:br/>
              <w:t xml:space="preserve">Картридж для лазерных принтеров Kyocera FS-1120MFP. Цвет тонера картриджа черный. Ресурс печати картриджа при 5% заполнении листа формата А4, (тысяча страниц) не менее 2,5.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lastRenderedPageBreak/>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Картридж для лазерных принтеров Kyocera KM-3050, Kyocera KM-3035. Цвет тонера картриджа черный. Ресурс печати картриджа при 5% заполнении листа формата А4, (тысяча страниц) не менее 34,0.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Картридж для лазерных принтеров Hewlett Packard LaserJet 1022. Цвет тонера картриджа черный. Ресурс печати картриджа при 5% заполнении листа формата А4, (тысяча страниц) не менее 3,0.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Картридж для лазерных принтеров Hewlett Packard LaserJet 4250n. Цвет тонера картриджа черный. Ресурс печати картриджа при 5% заполнении листа формата А4, (тысяча страниц) не менее 20,0.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Картридж для лазерных принтеров Samsung SCX-4833FR. Цвет тонера картриджа черный. Ресурс печати картриджа при 5% заполнении листа формата А4, (тысяча страниц) не менее 5,0.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125</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125</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Картридж для лазерных принтеров Hewlett Packard LaserJet Pro 200 color Printer M251n. Цвет тонера картриджа черный. Ресурс печати картриджа при 5% заполнении листа формата А4, (тысяча страниц) не менее 1,6.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Картридж для лазерных принтеров Samsung SL-M2870FW. Цвет тонера картриджа черный. Ресурс печати картриджа при 5% заполнении листа формата А4, (тысяча страниц) не менее 3,0.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Картридж для лазерных принтеров Kyocera FS-6525MFP. Цвет тонера картриджа черный. Ресурс печати картриджа при 5% заполнении листа формата А4, (тысяча страниц) не менее 15,0.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Картридж для лазерных принтеров Kyocera FS-1128MFP, Kyocera FS-1028MFP, Kyocera FS-1300D. Цвет тонера картриджа черный. Ресурс печати картриджа при 5% заполнении листа формата А4, (тысяча страниц) не менее 7,2.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Картридж для лазерных принтеров Hewlett Packard LaserJet Pro M1132. Цвет тонера картриджа черный. Ресурс печати картриджа при 5% заполнении листа формата А4, (тысяча страниц) не менее 2,0.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Картридж для лазерных принтеров Samsung ProXpress M3870FW, Samsung SL-M3870FD. Цвет тонера картриджа черный. Ресурс печати картриджа при 5% заполнении листа формата А4, (тысяча страниц) не менее 10,0.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47</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47</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 xml:space="preserve">Картридж для лазерных принтеров Hewlett Packard LaserJet Enterprise 500 color M551dn. Цвет тонера картриджа черный. Ресурс </w:t>
            </w:r>
            <w:r w:rsidRPr="009C4BB4">
              <w:rPr>
                <w:rFonts w:ascii="Tahoma" w:eastAsia="Times New Roman" w:hAnsi="Tahoma" w:cs="Tahoma"/>
                <w:sz w:val="12"/>
                <w:szCs w:val="12"/>
                <w:lang w:eastAsia="ru-RU"/>
              </w:rPr>
              <w:lastRenderedPageBreak/>
              <w:t>печати картриджа при 5% заполнении листа формата А4, (тысяча страниц) не менее 5,5.</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lastRenderedPageBreak/>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Картридж для лазерных принтеров Samsung ML-2851ND, Samsung ML-1910. Цвет тонера картриджа черный. Ресурс печати картриджа при 5% заполнении листа формата А4, (тысяча страниц) не менее 5,0.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Картридж для лазерных принтеров Panasonic KX-FL423RUB. Цвет тонера картриджа черный. Ресурс печати картриджа при 5% заполнении листа формата А4, (тысяча страниц) не менее 2,0.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Картридж для лазерных принтеров Hewlett Packard LaserJet P2015, Hewlett Packard LaserJet 1320. Цвет тонера картриджа черный. Ресурс печати картриджа при 5% заполнении листа формата А4, (тысяча страниц) не менее 6,0.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Картридж для лазерных принтеров Kyocera FS-3540MFP. Цвет тонера картриджа черный. Ресурс печати картриджа при 5% заполнении листа формата А4, (тысяча страниц) не менее 15,0.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Картридж для лазерных принтеров Hewlett Packard LaserJet Pro 200 color Printer M251n. Цвет тонера картриджа голубой. Ресурс печати картриджа при 5% заполнении листа формата А4, (тысяча страниц) не менее 1,8.</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Картридж для лазерных принтеров Kyocera ECOSYS P6035cdn. Цвет тонера картриджа черный. Ресурс печати картриджа при 5% заполнении листа формата А4, (тысяча страниц) не менее 12,0.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Картридж для лазерных принтеров Hewlett Packard LaserJet 1160, Hewlett Packard LaserJet 1320. Цвет тонера картриджа черный. Ресурс печати картриджа при 5% заполнении листа формата А4, (тысяча страниц) не менее 2,5.</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Картридж для лазерных принтеров Canon i-SENSYS LBP2900. Цвет тонера картриджа черный. Ресурс печати картриджа при 5% заполнении листа формата А4, (тысяча страниц) не менее 2,0.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Картридж для лазерных принтеров Canon i-SENSYS LBP6000, Canon i-SENSYS LBP6020B. Цвет тонера картриджа черный. Ресурс печати картриджа при 5% заполнении листа формата А4, (тысяча страниц) не менее 1,6.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Картридж для лазерных принтеров Canon i-SENSYS MF4870dn. Цвет тонера картриджа черный. Ресурс печати картриджа при 5% заполнении листа формата А4, (тысяча страниц) не менее 2,1.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Картридж для лазерных принтеров Canon FC-128. Цвет тонера картриджа черный. Ресурс печати картриджа при 5% заполнении листа формата А4, (тысяча страниц) не менее 4,0.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Картридж для лазерных принтеров Xerox WorkCentre 5632, Xerox WorkCentre 5745. Цвет тонера картриджа черный. Ресурс печати картриджа при 5% заполнении листа формата А4, (тысяча страниц) не менее 64,0.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Картридж для лазерных принтеров Xerox WorkCentre Pro 123. Цвет тонера картриджа черный. Ресурс печати картриджа при 5% заполнении листа формата А4, (тысяча страниц) не менее 30,0.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Картридж для лазерных принтеров Xerox Phaser 5550DN. Цвет тонера картриджа черный. Ресурс печати картриджа при 5% заполнении листа формата А4, (тысяча страниц) не менее 35,0.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Картридж для лазерных принтеров Xerox WorkCentre 5225, Xerox WorkCentre 5230. Цвет тонера картриджа черный. Ресурс печати картриджа при 5% заполнении листа формата А4, (тысяча страниц) не менее 30,0.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Картридж для лазерных принтеров Xerox Phaser 3320, Xerox WorkCentre 3325DNI. Цвет тонера картриджа черный. Ресурс печати картриджа при 5% заполнении листа формата А4, (тысяча страниц) не менее 5,0.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Картридж для лазерных принтеров Xerox Phaser 3320DNI, Xerox Phaser 3320DN, Xerox WorkCentre 3220. Цвет тонера картриджа черный. Ресурс печати картриджа при 5% заполнении листа формата А4, (тысяча страниц) не менее 11,0.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77</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77</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Картридж для лазерных принтеров Xerox Phaser 3320DNI. Цвет тонера картриджа черный. Ресурс печати картриджа при 5% заполнении листа формата А4, (тысяча страниц) не менее 2,3.</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Картридж для лазерных принтеров Xerox WorkCentre 3325DNI. Цвет тонера картриджа черный. Ресурс печати картриджа при 5% заполнении листа формата А4, (тысяча страниц) не менее 5,0.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Картридж для лазерных принтеров Xerox WorkCentre 3325DNI. Цвет тонера картриджа черный. Ресурс печати картриджа при 5% заполнении листа формата А4, (тысяча страниц) не менее 11,0.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Картридж для лазерных принтеров Xerox Phaser 3330DNI. Цвет тонера картриджа черный. Ресурс печати картриджа при 5% заполнении листа формата А4, (тысяча страниц) не менее 15,0.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61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61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Картридж для лазерных принтеров Xerox Phaser 5500. Цвет тонера картриджа черный. Ресурс печати картриджа при 5% заполнении листа формата А4, (тысяча страниц) не менее 30,0.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 xml:space="preserve">Функциональные, технические, качественные, эксплуатационные </w:t>
            </w:r>
            <w:r w:rsidRPr="009C4BB4">
              <w:rPr>
                <w:rFonts w:ascii="Tahoma" w:eastAsia="Times New Roman" w:hAnsi="Tahoma" w:cs="Tahoma"/>
                <w:sz w:val="12"/>
                <w:szCs w:val="12"/>
                <w:lang w:eastAsia="ru-RU"/>
              </w:rPr>
              <w:lastRenderedPageBreak/>
              <w:t>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Картридж для лазерных принтеров Hewlett Packard LaserJet 8150DN. Цвет тонера картриджа черный. Ресурс печати картриджа при 5% заполнении листа формата А4, (тысяча страниц) не менее 20,0.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lastRenderedPageBreak/>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Картридж для лазерных принтеров Hewlett Packard LaserJet 9050N, Hewlett Packard LaserJet 9050dn. Цвет тонера картриджа черный. Ресурс печати картриджа при 5% заполнении листа формата А4, (тысяча страниц) не менее 30,0.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27</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27</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Картридж для лазерных принтеров Hewlett Packard Color LaserJet 5550dn. Цвет тонера картриджа голубой. Ресурс печати картриджа при 5% заполнении листа формата А4, (тысяча страниц) не менее 12,0.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Картридж для лазерных принтеров Hewlett Packard Color LaserJet 5550dn. Цвет тонера картриджа желтый. Ресурс печати картриджа при 5% заполнении листа формата А4, (тысяча страниц) не менее 12,0.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Картридж для лазерных принтеров Hewlett Packard Color LaserJet 5550dn. Цвет тонера картриджа пурпурный. Ресурс печати картриджа при 5% заполнении листа формата А4, (тысяча страниц) не менее 12,0.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Картридж для лазерных принтеров Hewlett Packard LaserJet P1005. Цвет тонера картриджа черный. Ресурс печати картриджа при 5% заполнении листа формата А4, (тысяча страниц) не менее 2,0.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Картридж для лазерных принтеров Hewlett Packard Color LaserJet CP2025dn. Цвет тонера картриджа черный. Ресурс печати картриджа при 5% заполнении листа формата А4, (тысяча страниц) не менее 3,5.</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Картридж для лазерных принтеров Hewlett Packard LaserJet P3015d. Цвет тонера картриджа черный. Ресурс печати картриджа при 5% заполнении листа формата А4, (тысяча страниц) не менее 12,5.</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Картридж для лазерных принтеров Hewlett Packard LaserJet Pro 200 color Printer M251n. Цвет тонера картриджа пурпурный. Ресурс печати картриджа при 5% заполнении листа формата А4, (тысяча страниц) не менее 1,8.</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Картридж для лазерных принтеров Sharp MX-B200. Цвет тонера картриджа черный. Ресурс печати картриджа при 5% заполнении листа формата А4, (тысяча страниц) не менее 8,0.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Картридж для лазерных принтеров Kyocera FS-1025MFP. Цвет тонера картриджа черный. Ресурс печати картриджа при 5% заполнении листа формата А4, (тысяча страниц) не менее 3,0.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lastRenderedPageBreak/>
              <w:br/>
              <w:t>Картридж для лазерных принтеров Kyocera FS-4100DN. Цвет тонера картриджа черный. Ресурс печати картриджа при 5% заполнении листа формата А4, (тысяча страниц) не менее 15,5.</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lastRenderedPageBreak/>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67</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67</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Картридж</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Картридж для лазерных принтеров Kyocera ECOSYS P4040dn. Цвет тонера картриджа черный. Ресурс печати картриджа при 5% заполнении листа формата А4, (тысяча страниц) не менее 15,0.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14</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14</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191420507468142050100100600310000244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Приобретение хозяйственных принадлежностей</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Описание товара в соответствии с техническим заданием</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14771.20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12649.00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12649.00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Периодичность поставки товаров (выполнения работ, оказания услуг): единоразовая</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 течение 20 рабочих дней с момента заключения контракта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04.2019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Запрос котировок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 xml:space="preserve">Изменение закупки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изменение стоимости, изменение срока размещения извещения. Внесена экономия по результатам проведенной закупки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Стакан одноразовый</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Прозрачный, предназначен для холодных и горячих напитков, объем 200 мл., упаковка не менее 100 шт.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5000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5000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Батарейка алкалиновая</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Предназначены для высокотехнологичных приборов, требующих высокой моментальной энергоотдачи, ААА-R03-286, температура эксплуатации от -20 до +50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Батарейка алкалиновая</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Предназначены для высокотехнологичных приборов, требующих высокой моментальной энергоотдачи, ААА-R03-286, температура эксплуатации от -20 до +50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Моющее средство</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Средство для уборки офисных столовых помещений. Упаковка не более 1 л. Гель формула. ГОСТ Р 51696-2000, ТУ 2383-060-0336562-2002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Литр;^кубический дециметр</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112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60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60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Соль техническая</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Предназначена для удаления наледи, упаковка мешок не более 50 кг</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Килограмм</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166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Мыло туалетное жидкое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Наличие ароматической отдушки;  значение характеристики: Да,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Наличие антибактериального компонента;  значение характеристики: Да,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Литр;^кубический дециметр</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112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191420507468142050100100620270000244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Приобретение автомобиль</w:t>
            </w:r>
            <w:r w:rsidRPr="009C4BB4">
              <w:rPr>
                <w:rFonts w:ascii="Tahoma" w:eastAsia="Times New Roman" w:hAnsi="Tahoma" w:cs="Tahoma"/>
                <w:sz w:val="12"/>
                <w:szCs w:val="12"/>
                <w:lang w:eastAsia="ru-RU"/>
              </w:rPr>
              <w:lastRenderedPageBreak/>
              <w:t>ных шин</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234943.45</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135864.00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135864.00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Периодичность поставки </w:t>
            </w:r>
            <w:r w:rsidRPr="009C4BB4">
              <w:rPr>
                <w:rFonts w:ascii="Tahoma" w:eastAsia="Times New Roman" w:hAnsi="Tahoma" w:cs="Tahoma"/>
                <w:sz w:val="12"/>
                <w:szCs w:val="12"/>
                <w:lang w:eastAsia="ru-RU"/>
              </w:rPr>
              <w:lastRenderedPageBreak/>
              <w:t xml:space="preserve">товаров (выполнения работ, оказания услуг): Один раз в год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и по 30.04.2019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23494.35</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03.2019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Электронный аукцион</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Использование в соответстви</w:t>
            </w:r>
            <w:r w:rsidRPr="009C4BB4">
              <w:rPr>
                <w:rFonts w:ascii="Tahoma" w:eastAsia="Times New Roman" w:hAnsi="Tahoma" w:cs="Tahoma"/>
                <w:sz w:val="12"/>
                <w:szCs w:val="12"/>
                <w:lang w:eastAsia="ru-RU"/>
              </w:rPr>
              <w:lastRenderedPageBreak/>
              <w:t>и с законодательством Российской Федерации экономии, полученной при осуществлении закупки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 xml:space="preserve">Изменение закупки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изменен тип закупки в предложении на закупку на укрупненную. Отражена экономия по заключенному государственному контракту</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Шина пневматическая для легкового автомобиля</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Категория использования шины;  значение характеристики: Дорожные,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Способ герметизации шины;  значение характеристики: Бескамерные,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Номинальное отношение высоты профиля шины к ее ширине;  значение характеристики: 60 ; единица измерения характеристики: Процент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Номинальная ширина профиля;  значение характеристики: 215 ; единица измерения характеристики: Миллиметр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Номинальный посадочный диаметр обода;  значение характеристики: 16 ; единица измерения характеристики: Дюйм (25,4 мм)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Шины и покрышки пневматические для автобусов, троллейбусов и грузовых автомобилей новые</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Категория использования шины Дорожные Номинальная ширина профиля 195 мм Номинальное отношение высоты профиля шины к ее ширине 70 % Номинальный посадочный диаметр обода 15 дюймов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Шина пневматическая для легкового автомобиля</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Категория использования шины;  значение характеристики: Дорожные,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Номинальный посадочный диаметр обода;  значение характеристики: 16 ; единица измерения характеристики: Дюйм (25,4 мм)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Номинальная ширина профиля;  значение характеристики: 205 ; единица измерения характеристики: Миллиметр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Способ герметизации шины;  значение характеристики: Бескамерные,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Номинальное отношение высоты профиля шины к ее ширине;  значение характеристики: 55 ; единица измерения характеристики: Процент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Шина пневматическая для легкового автомобиля</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Категория использования шины;  значение характеристики: Дорожные,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Способ герметизации шины;  значение характеристики: Бескамерные,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lastRenderedPageBreak/>
              <w:br/>
              <w:t>Номинальная ширина профиля;  значение характеристики: 205 ; единица измерения характеристики: Миллиметр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Номинальный посадочный диаметр обода;  значение характеристики: 15 ; единица измерения характеристики: Дюйм (25,4 мм)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Номинальное отношение высоты профиля шины к ее ширине;  значение характеристики: 70 ; единица измерения характеристики: Процент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lastRenderedPageBreak/>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Шины и покрышки пневматические для автобусов, троллейбусов и грузовых автомобилей новые</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Категория использования шины Дорожные Номинальная ширина профиля 205 мм Номинальное отношение высоты профиля шины к ее ширине 70% Номинальный посадочный диаметр обода 15 дюймов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Шина пневматическая для легкового автомобиля</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Номинальный посадочный диаметр обода;  значение характеристики: 16 ; единица измерения характеристики: Дюйм (25,4 мм)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Номинальное отношение высоты профиля шины к ее ширине;  значение характеристики: 60 ; единица измерения характеристики: Процент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Категория использования шины;  значение характеристики: Дорожные,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Номинальная ширина профиля;  значение характеристики: 205 ; единица измерения характеристики: Миллиметр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Способ герметизации шины;  значение характеристики: Бескамерные,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Шина пневматическая для легкового автомобиля</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Номинальный посадочный диаметр обода;  значение характеристики: 15 ; единица измерения характеристики: Дюйм (25,4 мм)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Номинальная ширина профиля;  значение характеристики: 195 ; единица измерения характеристики: Миллиметр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Номинальное отношение высоты профиля шины к ее ширине;  значение характеристики: 65 ; единица измерения характеристики: Процент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Категория использования шины;  значение характеристики: Дорожные,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Способ герметизации шины;  значение характеристики: Бескамерные,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191420507468142050100100630250000244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Приобретение хозяйственных принадлежностей</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10042.68</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8869.20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8869.20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поставка товара в течение 20 рабочих дней с </w:t>
            </w:r>
            <w:r w:rsidRPr="009C4BB4">
              <w:rPr>
                <w:rFonts w:ascii="Tahoma" w:eastAsia="Times New Roman" w:hAnsi="Tahoma" w:cs="Tahoma"/>
                <w:sz w:val="12"/>
                <w:szCs w:val="12"/>
                <w:lang w:eastAsia="ru-RU"/>
              </w:rPr>
              <w:lastRenderedPageBreak/>
              <w:t>момента заключения контракта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03.2019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Запрос котировок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да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 xml:space="preserve">Изменение закупки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 xml:space="preserve">изменен тип закупки в предложении на закупку на укрупненную. Внесена экономия по </w:t>
            </w:r>
            <w:r w:rsidRPr="009C4BB4">
              <w:rPr>
                <w:rFonts w:ascii="Tahoma" w:eastAsia="Times New Roman" w:hAnsi="Tahoma" w:cs="Tahoma"/>
                <w:sz w:val="12"/>
                <w:szCs w:val="12"/>
                <w:lang w:eastAsia="ru-RU"/>
              </w:rPr>
              <w:lastRenderedPageBreak/>
              <w:t>результатам проведенной закупки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Бумага туалетная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Форма выпуска;  значение характеристики: Рулон ,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Бумага туалетная биоразлагаемая;  значение характеристики: Да,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Тип бумаги туалетной;  значение характеристики: Многослойная ,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48</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48</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Бумага туалетная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Форма выпуска;  значение характеристики: Рулон ,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Бумага туалетная биоразлагаемая;  значение характеристики: Да,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Тип бумаги туалетной;  значение характеристики: Однослойная,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Метлы и щетки для домашней уборки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метла круглая, пластиковая, черенок деревянный, размер не менее 190х380 мм, морозоустойчивая</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191420507468142050100100640298010244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50719.40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50719.40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50719.40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01.03.2019 по 31.12.2019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03.2019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Закупка у единственного поставщика (подрядчика, исполнителя)</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Выдача предписания органами контроля, определенными статьей 99 Федерального закона, в том числе об аннулировании процедуры определения поставщиков (подрядчиков, исполнителей)</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 xml:space="preserve">Отмена закупки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Услуги охраны</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Месяц</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362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36</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191420507468142050100100660338010244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Охрана объекта с использованием кнопки тревожной сигнализации и выездом группы немедленного реагирования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охрана объектов с использованием кнопки тревожной сигнализации и пульта централизованного наблюдения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47982.00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47982.00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47982.00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01.04.2019 по 31.12.2019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03.2019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Запрос котировок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 xml:space="preserve">Отмена закупки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изменение объекта закупки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Услуги частной охраны (Охранный (технический) мониторинг)</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Технические средства охраны на объекте;  значение характеристики: Технические средства охранной сигнализации,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 xml:space="preserve">Наличие оружия у сотрудников мобильной группы;  значение </w:t>
            </w:r>
            <w:r w:rsidRPr="009C4BB4">
              <w:rPr>
                <w:rFonts w:ascii="Tahoma" w:eastAsia="Times New Roman" w:hAnsi="Tahoma" w:cs="Tahoma"/>
                <w:sz w:val="12"/>
                <w:szCs w:val="12"/>
                <w:lang w:eastAsia="ru-RU"/>
              </w:rPr>
              <w:lastRenderedPageBreak/>
              <w:t>характеристики: Да,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Использование мобильной группы;  значение характеристики: Да,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Принадлежность технических средств охраны;  значение характеристики: Заказчика,  Исполнителя,  Заказчика,  Заказчика,  Исполнителя,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Вид услуги по охране;  значение характеристики: Охрана объектов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lastRenderedPageBreak/>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Час</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356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6600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6600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lastRenderedPageBreak/>
              <w:t>37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191420507468142050100100660418010244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Охрана имущества на объектах и эксплуатационное обслуживание технических средств охраны и принятием соответствующих мер реагирования на их сигнальную информацию</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дополнительные требования указаны в техническом задании аукционной документации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40304.88</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40304.88</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40304.88</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04.2019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Запрос котировок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 xml:space="preserve">Изменение закупки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объект закупки определен в соответствии с КТРУ</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Услуги частной охраны (Охранный (технический) мониторинг)</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Принадлежность технических средств охраны;  значение характеристики: Заказчика,  Исполнителя,  Заказчика,  Заказчика,  Исполнителя,  Заказчика,  Исполнителя,  Заказчика,  Заказчика,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Вид услуги по охране;  значение характеристики: Охрана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 ,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Технические средства охраны на объекте;  значение характеристики: Технические средства охранно-пожарной сигнализации,  Технические средства охранной сигнализации,  Средства видеонаблюдения,  Средства инженерно-технической защиты и контроля доступа,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Использование мобильной группы;  значение характеристики: Да,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Наличие оружия у сотрудников мобильной группы;  значение характеристики: Да,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Час</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356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5544</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5544</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38</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191420507468142050100100670370000244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Приобретение канцелярских принадлежностей</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Описание объекта закупки в соответствии с КТРУ</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254034.70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251494.35</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251494.35</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28.06.2019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25403.47</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04.2019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Электронный аукцион</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да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 xml:space="preserve">Изменение закупки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Сведения о товаре занесены в соответствии с КТРУ. Внесена экономия по результатам проведенно</w:t>
            </w:r>
            <w:r w:rsidRPr="009C4BB4">
              <w:rPr>
                <w:rFonts w:ascii="Tahoma" w:eastAsia="Times New Roman" w:hAnsi="Tahoma" w:cs="Tahoma"/>
                <w:sz w:val="12"/>
                <w:szCs w:val="12"/>
                <w:lang w:eastAsia="ru-RU"/>
              </w:rPr>
              <w:lastRenderedPageBreak/>
              <w:t>й закупки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Расшиватель для скоб</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Возможность расшивания скоб (размер);  значение характеристики: №10,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Тип конструкции расшивателя;  значение характеристики: Ручной,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Степлер</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Для скоб размером;  значение характеристики: №10,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Тип;  значение характеристики: Ручной,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Количество сшиваемых листов(80г/м2);  значение характеристики: ≥ 10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Глубина закладки бумаги;  значение характеристики: ≥ 45 ; единица измерения характеристики: Миллиметр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Дырокол</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Расстояние между отверстиями;  значение характеристики: 80мм,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Количество пробиваемых листов, max;  значение характеристики: ≤ 40 ; единица измерения характеристики: Штука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Количество пробиваемых отверстий;  значение характеристики: 2,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Дырокол для люверсов;  значение характеристики: Нет,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Количество пробиваемых листов, min;  значение характеристики: ≥ 15 ; единица измерения характеристики: Штука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Наличие линейки;  значение характеристики: Да,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Зажим для бумаг</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Количество скрепляемых листов, min;  значение характеристики: ≥ 80 ; единица измерения характеристики: Штука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Цвет;  значение характеристики: Черный,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Количество скрепляемых листов, max;  значение характеристики: ≤ 80 ; единица измерения характеристики: Штука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Зажим для бумаг</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Цвет;  значение характеристики: Черный,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Количество скрепляемых листов, min;  значение характеристики: ≥ 100 ; единица измерения характеристики: Штука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Количество скрепляемых листов, max;  значение характеристики: ≤ 100 ; единица измерения характеристики: Штука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Зажим для бумаг</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Количество скрепляемых листов, max;  значение характеристики: ≤ 240 ; единица измерения характеристики: Штука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Количество скрепляемых листов, min;  значение характеристики: ≥ 240 ; единица измерения характеристики: Штука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Цвет;  значение характеристики: Черный,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Скобы для степлера</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Количество в упаковке, max;  значение характеристики: ≤ 1000 ; единица измерения характеристики: Штука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lastRenderedPageBreak/>
              <w:br/>
              <w:t>Количество в упаковке, min;  значение характеристики: ≥ 1000 ; единица измерения характеристики: Штука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Размер скоб;  значение характеристики: №10,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lastRenderedPageBreak/>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Скобы для степлера</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Размер скоб;  значение характеристики: №23/23,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Количество в упаковке, min;  значение характеристики: ≥ 1000 ; единица измерения характеристики: Штука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Количество в упаковке, max;  значение характеристики: ≤ 1000 ; единица измерения характеристики: Штука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Скобы для степлера</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Количество в упаковке, max;  значение характеристики: ≤ 1000 ; единица измерения характеристики: Штука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Количество в упаковке, min;  значение характеристики: ≥ 1000 ; единица измерения характеристики: Штука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Размер скоб;  значение характеристики: №24/6,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Скрепки металлические</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Длина, min;  значение характеристики: ≥ 26 ; единица измерения характеристики: Миллиметр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Длина, max;  значение характеристики: ≤ 30 ; единица измерения характеристики: Миллиметр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Скрепки металлические</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Длина, max;  значение характеристики: ≤ 50 ; единица измерения характеристики: Миллиметр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Длина, min;  значение характеристики: ≥ 50 ; единица измерения характеристики: Миллиметр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50000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50000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39</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191420507468142050100100680402680242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Приобретение оптических носителей для резервного копирования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описание объекта закупки в соответствии с техническим заданием</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215173.95</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142397.08</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142397.08</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даты заключения контракта по 31 мая 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21517.40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04.2019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Электронный аукцион</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да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 xml:space="preserve">Изменение закупки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уточнен объем и цена закупаемого товара. Внесена экономия по результатам проведенной закупки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Оптические носители BD-R DL</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 xml:space="preserve">Тип оптического дискового накопителя - Blu-Ray, Формат записи - BD-R, Емкость - Не менее 50Гб, Скорость записи - Не меньше 6X, Тип упаковки тонкая коробка (Slim Case) либо на шпинделе (Cake Box) 10 шт. При поставке на шпинделе, каждый диск должен быть </w:t>
            </w:r>
            <w:r w:rsidRPr="009C4BB4">
              <w:rPr>
                <w:rFonts w:ascii="Tahoma" w:eastAsia="Times New Roman" w:hAnsi="Tahoma" w:cs="Tahoma"/>
                <w:sz w:val="12"/>
                <w:szCs w:val="12"/>
                <w:lang w:eastAsia="ru-RU"/>
              </w:rPr>
              <w:lastRenderedPageBreak/>
              <w:t>снабжен индивидуальным бумажным конвертом.</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lastRenderedPageBreak/>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Оптические носители BD-R</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Тип оптического дискового накопителя - Blu-Ray, Формат записи - BD-R, Емкость - Не менее 25Гб, Скорость записи - Не меньше 6X, Тип упаковки тонкая коробка (Slim Case) либо на шпинделе (Cake Box) 10 шт., 25….100шт. При поставке на шпинделе, каждый диск должен быть снабжен индивидуальным бумажным конвертом.</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3900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3900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40</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191420507468142050100100690380000244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Приобретение канцелярских принадлежностей</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Описание товара в соответствии с техническим заданием</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1152343.00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581306.28</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581306.28</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не позднее 28.06 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11523.43</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115234.30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04.2019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Электронный аукцион</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да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 xml:space="preserve">Изменение закупки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Описание отдельных объектов закупки в соответствии с КТРУ. Внесена экономия по результатам проведенной закупки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Блокнот</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на спирали, формат А5, не менее 50 листов, плотность бумаги не менее 75 г/м2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Блоки для записей</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Длина;  значение характеристики: &gt; 80  и  ≤ 90 ; единица измерения характеристики: Миллиметр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Количество цветов;  значение характеристики: Более 1 ,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Фигурные;  значение характеристики: Нет ,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Тип;  значение характеристики: Без клейкого края ,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Ширина;  значение характеристики: &gt; 80  и  ≤ 90 ; единица измерения характеристики: Миллиметр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В боксе;  значение характеристики: Нет,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Количество листов в блоке;  значение характеристики: ≥ 400 ; единица измерения характеристики: Штука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Блоки для записей</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Количество листов в блоке;  значение характеристики: ≥ 100 ; единица измерения характеристики: Штука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Тип;  значение характеристики: С клейким краем ,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В боксе;  значение характеристики: Нет,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Количество цветов;  значение характеристики: Более 1 ,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Фигурные;  значение характеристики: Нет ,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Длина;  значение характеристики: &gt; 70  и  ≤ 80 ; единица измерения характеристики: Миллиметр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Ширина;  значение характеристики: &gt; 70  и  ≤ 80 ; единица измерения характеристики: Миллиметр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2550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2550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Клейкие закладки пластиковые</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Количество листов в упаковке, не менее;  значение характеристики: 100 ; единица измерения характеристики: Штука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lastRenderedPageBreak/>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2550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2550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Конверт почтовый бумажный</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Лицевая сторона конверта;  значение характеристики: без адресной зоны,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Цвет;  значение характеристики: белый,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Лицевая сторона конверта;  значение характеристики: окно в правом нижнем углу,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Материал;  значение характеристики: бумага,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Тип заклеивания;  значение характеристики: С клеем,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Ширина;  значение характеристики: ≥ 160  и  &lt; 220 ; единица измерения характеристики: Миллиметр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Длина;  значение характеристики: ≥ 220  и  &lt; 250 ; единица измерения характеристики: Миллиметр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Дополнительные требования к товары установлены в соответствии с ГОСТ Р 51506-99 "Конверты почтовые. Технические требования. Методы контроля"</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Клей канцелярский</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Тип ;  значение характеристики: Твердый ,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Масса, min;  значение характеристики: ≥ 15 ; единица измерения характеристики: Грамм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Масса, max;  значение характеристики: ≤ 25 ; единица измерения характеристики: Грамм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клейкая лента скотч</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Материал: полипропилен прозрачный. Длина в рулоне: не менее 66 м. Ширина: не менее 48 мм и не более 55 мм.</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Файл-вкладыш</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Плотность, мкм;  значение характеристики: ≥ 45  и  &lt; 55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Формат;  значение характеристики: А4,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Вид;  значение характеристики: Глянцевый,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Точилка для карандашей</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Пластиковый корпус. Материал резца: металл. Съемный вместительный контейнер для стружки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Лоток для бумаги вертикальный</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Лоток для бумаги вертикальный, для хранения документов А4, из легкого прочного пластика , ширина не менее 85 мм</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Папка пластиковая</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Ширина корешка, max;  значение характеристики: ≤ 30 ; единица измерения характеристики: Миллиметр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Ширина корешка, min;  значение характеристики: ≥ 20 ; единица измерения характеристики: Миллиметр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Тип;  значение характеристики: Папка файловая,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lastRenderedPageBreak/>
              <w:t>Формат;  значение характеристики: A4,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lastRenderedPageBreak/>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Линейка</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Материал;  значение характеристики: Пластик ,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Шкала измерения;  значение характеристики: Сантиметровая ,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Длина разметки;  значение характеристики: &gt; 25  и  ≤ 30 ; единица измерения характеристики: Сантиметр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Карандаш чернографитный</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Наличие ластика;  значение характеристики: Да ,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Тип карандаша;  значение характеристики: ТМ (твердомягкий),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Наличие заточенного стержня;  значение характеристики: Да ,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2550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2550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Корректирующая жидкость</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В пластиковом флаконе. Флакон 20 мл, на спиртовой основе</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1500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1500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Маркер</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Форма наконечника;  значение характеристики: Скошенная,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Вид маркера;  значение характеристики: Текстовыделитель,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5000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5000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Ручка канцелярская</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Ручка автоматическая;  значение характеристики: Нет,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Возможность замены пишущего стержня;  значение характеристики: Да,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Цвет чернил;  значение характеристики: Синий,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Толщина линии письма;  значение характеристики: 0.5 ; единица измерения характеристики: Миллиметр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Вид;  значение характеристики: Гелевая,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5000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5000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Ручка канцелярская</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Вид;  значение характеристики: Гелевая,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Возможность замены пишущего стержня;  значение характеристики: Да,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Цвет чернил;  значение характеристики: Черный,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Толщина линии письма;  значение характеристики: 0.5 ; единица измерения характеристики: Миллиметр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Ручка автоматическая;  значение характеристики: 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2550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2550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Ручка канцелярская</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Возможность замены пишущего стержня;  значение характеристики: Да,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Толщина линии письма;  значение характеристики: 0.5 ; единица измерения характеристики: Миллиметр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Количество цветов;  значение характеристики: 1,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Вид;  значение характеристики: Шариковая,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Ручка автоматическая;  значение характеристики: Нет,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lastRenderedPageBreak/>
              <w:t>Цвет чернил;  значение характеристики: Синий,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lastRenderedPageBreak/>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5000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5000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Стержни для шариковых ручек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Цвет чернил: синий. Толщина пишущего узла: не более 0,5 мм.</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15000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15000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Стержни для гелевых ручек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Цвет чернил: синий.</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15000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15000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Стержни для гелевых ручек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Цвет чернил: черный</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5000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5000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191420507468142050100100700430000244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1581143.93</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932874.89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932874.89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Периодичность поставки товаров (выполнения работ, оказания услуг): с момента заключения контракта не позднее 19 июля 2019 года, срок действия контракта до 25.12.2019</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не позднее 19 июля 2019 года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15811.44</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158114.39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05.2019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Электронный аукцион</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да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 xml:space="preserve">Изменение закупки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Отражена экономия полученная по результатам торгов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Демонтаж ранее установленного кондиционера в кабинете №404</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Демонтаж ранее установленного кондиционера в кабинете №404</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Единица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642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Кондиционер с учетом монтажа в кабинет №404</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1. Внутренний блок потолочного типа с раздачей воздуха - однопоточный. 2. Тип монтажа внутреннего блока – открытый. 3. Режим работы только «охлаждение» с функцией работы «-40 » заводского исполнения. 4.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 терм); – электропитание 1 – 230В, 50Гц/3 фазы - 400В 50Гц.</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Демонтаж ранее установленного кондиционера в кабинете №406</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Демонтаж ранее установленного кондиционера в кабинете №406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Единица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642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Кондиционер с учетом монтажа в кабинет №406</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 xml:space="preserve">1. Внутренний блок потолочного типа с раздачей воздуха - однопоточный. 2. Тип монтажа внутреннего блока – открытый. 3. Режим работы только «охлаждение» с функцией работы «-40 » </w:t>
            </w:r>
            <w:r w:rsidRPr="009C4BB4">
              <w:rPr>
                <w:rFonts w:ascii="Tahoma" w:eastAsia="Times New Roman" w:hAnsi="Tahoma" w:cs="Tahoma"/>
                <w:sz w:val="12"/>
                <w:szCs w:val="12"/>
                <w:lang w:eastAsia="ru-RU"/>
              </w:rPr>
              <w:lastRenderedPageBreak/>
              <w:t>заводского исполнения. 4.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 терм); – электропитание 1 – 230В, 50Гц/3 фазы - 400В 50Гц.</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lastRenderedPageBreak/>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Демонтаж ранее установленного кондиционера в кабинете №402</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Демонтаж ранее установленного кондиционера в кабинете №402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Единица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642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Кондиционер с учетом монтажа в кабинет №402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1. Внутренний блок потолочного типа с раздачей воздуха - четырех поточный. 2. Тип монтажа внутреннего блока – открытый. 3. Режим работы только «охлаждение» с функцией работы «-40 » заводского исполнения. 4.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 терм); – электропитание 1 – 230В, 50Гц/3 фазы - 400В 50Гц.</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191420507468142050100100710426512244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Оказание услуг по обязательному страхованию гражданской ответственности владельцев транспортных средств</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Услуги по страхованию гражданской ответственности владельцев автотранспортных средств</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84790.90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84790.90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84790.90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и по 31.12.2019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05.2019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Запрос котировок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 xml:space="preserve">Изменение закупки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Услуги по страхованию гражданской ответственности владельцев автотранспортных средств</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Услуги по страхованию гражданской ответственности владельцев автотранспортных средств</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Единица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642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191420507468142050100100720440000244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2998932.00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2833650.72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2833650.72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со срока заключения контракта до 30.09.2019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29989.32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299893.20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05.2019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Электронный аукцион</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 xml:space="preserve">Изменение закупки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Экологический класс;  значение характеристики: Не ниже К5,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lastRenderedPageBreak/>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Литр;^кубический </w:t>
            </w:r>
            <w:r w:rsidRPr="009C4BB4">
              <w:rPr>
                <w:rFonts w:ascii="Tahoma" w:eastAsia="Times New Roman" w:hAnsi="Tahoma" w:cs="Tahoma"/>
                <w:sz w:val="12"/>
                <w:szCs w:val="12"/>
                <w:lang w:eastAsia="ru-RU"/>
              </w:rPr>
              <w:lastRenderedPageBreak/>
              <w:t>дециметр</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lastRenderedPageBreak/>
              <w:t>112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40500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40500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Экологический класс;  значение характеристики: Не ниже К5,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Литр;^кубический дециметр</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112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22150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22150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Топливо дизельное летнее экологического класса не ниже К5 (розничная поставка)</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Тип топлива дизельного;  значение характеристики: Летнее,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Сорт/класс топлива;  значение характеристики: Не ниже C,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Экологический класс;  значение характеристики: Не ниже К5,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Литр;^кубический дециметр</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112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191420507468142050100100740443811244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101994.82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101994.82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101994.82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01.07.2019 по 31.12.2019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07.2019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Закупка у единственного поставщика (подрядчика, исполнителя)</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Оказание услуг по обращению с твердыми коммунальными отходами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Оказание услуг по обращению с твердыми коммунальными отходами осуществляется Региональным оператором</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Единица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642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191420507468142050100100750430000244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Приобретение кондиционеров с учетом монтажа, демонтаж ранее установленного кондиционера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1054054.03</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1054054.03</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1054054.03</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Периодичность поставки товаров (выполнения работ, оказания услуг): Ежеквартально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Поставка новых кондиционеров, монтаж новых кондиционеров и </w:t>
            </w:r>
            <w:r w:rsidRPr="009C4BB4">
              <w:rPr>
                <w:rFonts w:ascii="Tahoma" w:eastAsia="Times New Roman" w:hAnsi="Tahoma" w:cs="Tahoma"/>
                <w:sz w:val="12"/>
                <w:szCs w:val="12"/>
                <w:lang w:eastAsia="ru-RU"/>
              </w:rPr>
              <w:lastRenderedPageBreak/>
              <w:t xml:space="preserve">демонтаж ранее установленного кондиционера осуществить в срок не позднее 19 сентября 2019 года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lastRenderedPageBreak/>
              <w:t>10540.54</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105405.40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07.2019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Электронный аукцион</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да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Кондиционер с учетом монтажа в серверную Инспекции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1.Внутренний блок потолочного типа с раздачей воздуха - однопоточный. 2.Тип монтажа внутреннего блока – открытый. 3.Режим работы только «охлаждение» с функцией работы «-40</w:t>
            </w:r>
            <w:r w:rsidRPr="009C4BB4">
              <w:rPr>
                <w:rFonts w:ascii="Cambria Math" w:eastAsia="Times New Roman" w:hAnsi="Cambria Math" w:cs="Cambria Math"/>
                <w:sz w:val="12"/>
                <w:szCs w:val="12"/>
                <w:lang w:eastAsia="ru-RU"/>
              </w:rPr>
              <w:t>℃</w:t>
            </w:r>
            <w:r w:rsidRPr="009C4BB4">
              <w:rPr>
                <w:rFonts w:ascii="Tahoma" w:eastAsia="Times New Roman" w:hAnsi="Tahoma" w:cs="Tahoma"/>
                <w:sz w:val="12"/>
                <w:szCs w:val="12"/>
                <w:lang w:eastAsia="ru-RU"/>
              </w:rPr>
              <w:t xml:space="preserve">» заводского исполнения. 4.Пульт управления – настенного исполнения, проводной. 5.Функция индивидуального независимого управления жалюзи с пульта управления. 6.Функция самодиагностики состояния кондиционера.. 7.Автоматический перезапуск после устранения перебоев с электропитанием.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Кондиционер с учетом монтажа в помещение №006 Управления</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1. Внутренний блок настенного типа с раздачей воздуха - однопоточный. 2. Тип монтажа внутреннего блока – открытый. 3. Режим работы только «охлаждение» с функцией работы «-40</w:t>
            </w:r>
            <w:r w:rsidRPr="009C4BB4">
              <w:rPr>
                <w:rFonts w:ascii="Cambria Math" w:eastAsia="Times New Roman" w:hAnsi="Cambria Math" w:cs="Cambria Math"/>
                <w:sz w:val="12"/>
                <w:szCs w:val="12"/>
                <w:lang w:eastAsia="ru-RU"/>
              </w:rPr>
              <w:t>℃</w:t>
            </w:r>
            <w:r w:rsidRPr="009C4BB4">
              <w:rPr>
                <w:rFonts w:ascii="Tahoma" w:eastAsia="Times New Roman" w:hAnsi="Tahoma" w:cs="Tahoma"/>
                <w:sz w:val="12"/>
                <w:szCs w:val="12"/>
                <w:lang w:eastAsia="ru-RU"/>
              </w:rPr>
              <w:t xml:space="preserve">» 4. Пульт управления – настенного исполнения, проводной. 5. Функция индивидуального независимого управления жалюзи с пульта управления. 6. Функция самодиагностики состояния кондиционера.. 7. Автоматический перезапуск после устранения перебоев с электропитанием.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Демонтаж ранее установленного кондиционера в серверную Инспекции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Демонтаж ранее установленного кондиционера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Единица</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642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Товары, работы или услуги на сумму, не превышающую 300 тыс. руб. (п. 4 ч. 1 ст. 93 Федерального закона № 44-ФЗ)</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2694367.41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2694367.41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 xml:space="preserve">Изменение закупки </w:t>
            </w:r>
            <w:r w:rsidRPr="009C4BB4">
              <w:rPr>
                <w:rFonts w:ascii="Tahoma" w:eastAsia="Times New Roman" w:hAnsi="Tahoma" w:cs="Tahoma"/>
                <w:sz w:val="12"/>
                <w:szCs w:val="12"/>
                <w:lang w:eastAsia="ru-RU"/>
              </w:rPr>
              <w:br/>
            </w:r>
            <w:r w:rsidRPr="009C4BB4">
              <w:rPr>
                <w:rFonts w:ascii="Tahoma" w:eastAsia="Times New Roman" w:hAnsi="Tahoma" w:cs="Tahoma"/>
                <w:sz w:val="12"/>
                <w:szCs w:val="12"/>
                <w:lang w:eastAsia="ru-RU"/>
              </w:rPr>
              <w:br/>
              <w:t xml:space="preserve">Перераспределение финансирования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191420507468142050100100010150000000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2694367.41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2694367.41</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gridSpan w:val="4"/>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Предусмотрено на осуществление закупок - всего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46212170.53</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44466599.13</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44046723.45</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419875.68</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r w:rsidR="009C4BB4" w:rsidRPr="009C4BB4" w:rsidTr="00134028">
        <w:tc>
          <w:tcPr>
            <w:tcW w:w="0" w:type="auto"/>
            <w:gridSpan w:val="4"/>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в том числе: закупок путем проведения запроса котировок </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1434056.10</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1313875.82</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X</w:t>
            </w:r>
          </w:p>
        </w:tc>
      </w:tr>
    </w:tbl>
    <w:p w:rsidR="009C4BB4" w:rsidRPr="009C4BB4" w:rsidRDefault="009C4BB4" w:rsidP="009C4BB4">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482"/>
        <w:gridCol w:w="10032"/>
        <w:gridCol w:w="1004"/>
        <w:gridCol w:w="4012"/>
        <w:gridCol w:w="1004"/>
        <w:gridCol w:w="4012"/>
      </w:tblGrid>
      <w:tr w:rsidR="009C4BB4" w:rsidRPr="009C4BB4" w:rsidTr="009C4BB4">
        <w:tc>
          <w:tcPr>
            <w:tcW w:w="0" w:type="auto"/>
            <w:vAlign w:val="center"/>
            <w:hideMark/>
          </w:tcPr>
          <w:p w:rsidR="009C4BB4" w:rsidRPr="009C4BB4" w:rsidRDefault="009C4BB4" w:rsidP="009C4BB4">
            <w:pPr>
              <w:spacing w:after="0" w:line="240" w:lineRule="auto"/>
              <w:jc w:val="center"/>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Ответственный исполнитель </w:t>
            </w:r>
          </w:p>
        </w:tc>
        <w:tc>
          <w:tcPr>
            <w:tcW w:w="2500" w:type="pct"/>
            <w:tcBorders>
              <w:bottom w:val="single" w:sz="6" w:space="0" w:color="000000"/>
            </w:tcBorders>
            <w:vAlign w:val="center"/>
            <w:hideMark/>
          </w:tcPr>
          <w:p w:rsidR="009C4BB4" w:rsidRPr="009C4BB4" w:rsidRDefault="009C4BB4" w:rsidP="009C4BB4">
            <w:pPr>
              <w:spacing w:after="0" w:line="240" w:lineRule="auto"/>
              <w:jc w:val="center"/>
              <w:rPr>
                <w:rFonts w:ascii="Tahoma" w:eastAsia="Times New Roman" w:hAnsi="Tahoma" w:cs="Tahoma"/>
                <w:sz w:val="21"/>
                <w:szCs w:val="21"/>
                <w:lang w:eastAsia="ru-RU"/>
              </w:rPr>
            </w:pPr>
            <w:r w:rsidRPr="009C4BB4">
              <w:rPr>
                <w:rFonts w:ascii="Tahoma" w:eastAsia="Times New Roman" w:hAnsi="Tahoma" w:cs="Tahoma"/>
                <w:sz w:val="21"/>
                <w:szCs w:val="21"/>
                <w:lang w:eastAsia="ru-RU"/>
              </w:rPr>
              <w:t>заместитель начальника отдела обеспечения</w:t>
            </w:r>
          </w:p>
        </w:tc>
        <w:tc>
          <w:tcPr>
            <w:tcW w:w="250" w:type="pct"/>
            <w:vAlign w:val="center"/>
            <w:hideMark/>
          </w:tcPr>
          <w:p w:rsidR="009C4BB4" w:rsidRPr="009C4BB4" w:rsidRDefault="009C4BB4" w:rsidP="009C4BB4">
            <w:pPr>
              <w:spacing w:after="0" w:line="240" w:lineRule="auto"/>
              <w:jc w:val="center"/>
              <w:rPr>
                <w:rFonts w:ascii="Tahoma" w:eastAsia="Times New Roman" w:hAnsi="Tahoma" w:cs="Tahoma"/>
                <w:sz w:val="21"/>
                <w:szCs w:val="21"/>
                <w:lang w:eastAsia="ru-RU"/>
              </w:rPr>
            </w:pPr>
            <w:r w:rsidRPr="009C4BB4">
              <w:rPr>
                <w:rFonts w:ascii="Tahoma" w:eastAsia="Times New Roman" w:hAnsi="Tahoma" w:cs="Tahoma"/>
                <w:sz w:val="21"/>
                <w:szCs w:val="21"/>
                <w:lang w:eastAsia="ru-RU"/>
              </w:rPr>
              <w:t> </w:t>
            </w:r>
          </w:p>
        </w:tc>
        <w:tc>
          <w:tcPr>
            <w:tcW w:w="1000" w:type="pct"/>
            <w:tcBorders>
              <w:bottom w:val="single" w:sz="6" w:space="0" w:color="000000"/>
            </w:tcBorders>
            <w:vAlign w:val="center"/>
            <w:hideMark/>
          </w:tcPr>
          <w:p w:rsidR="009C4BB4" w:rsidRPr="009C4BB4" w:rsidRDefault="009C4BB4" w:rsidP="009C4BB4">
            <w:pPr>
              <w:spacing w:after="0" w:line="240" w:lineRule="auto"/>
              <w:jc w:val="center"/>
              <w:rPr>
                <w:rFonts w:ascii="Tahoma" w:eastAsia="Times New Roman" w:hAnsi="Tahoma" w:cs="Tahoma"/>
                <w:sz w:val="21"/>
                <w:szCs w:val="21"/>
                <w:lang w:eastAsia="ru-RU"/>
              </w:rPr>
            </w:pPr>
          </w:p>
        </w:tc>
        <w:tc>
          <w:tcPr>
            <w:tcW w:w="250" w:type="pct"/>
            <w:vAlign w:val="center"/>
            <w:hideMark/>
          </w:tcPr>
          <w:p w:rsidR="009C4BB4" w:rsidRPr="009C4BB4" w:rsidRDefault="009C4BB4" w:rsidP="009C4BB4">
            <w:pPr>
              <w:spacing w:after="0" w:line="240" w:lineRule="auto"/>
              <w:jc w:val="center"/>
              <w:rPr>
                <w:rFonts w:ascii="Tahoma" w:eastAsia="Times New Roman" w:hAnsi="Tahoma" w:cs="Tahoma"/>
                <w:sz w:val="21"/>
                <w:szCs w:val="21"/>
                <w:lang w:eastAsia="ru-RU"/>
              </w:rPr>
            </w:pPr>
            <w:r w:rsidRPr="009C4BB4">
              <w:rPr>
                <w:rFonts w:ascii="Tahoma" w:eastAsia="Times New Roman" w:hAnsi="Tahoma" w:cs="Tahoma"/>
                <w:sz w:val="21"/>
                <w:szCs w:val="21"/>
                <w:lang w:eastAsia="ru-RU"/>
              </w:rPr>
              <w:t> </w:t>
            </w:r>
          </w:p>
        </w:tc>
        <w:tc>
          <w:tcPr>
            <w:tcW w:w="2500" w:type="pct"/>
            <w:tcBorders>
              <w:bottom w:val="single" w:sz="6" w:space="0" w:color="000000"/>
            </w:tcBorders>
            <w:vAlign w:val="center"/>
            <w:hideMark/>
          </w:tcPr>
          <w:p w:rsidR="009C4BB4" w:rsidRPr="009C4BB4" w:rsidRDefault="009C4BB4" w:rsidP="009C4BB4">
            <w:pPr>
              <w:spacing w:after="0" w:line="240" w:lineRule="auto"/>
              <w:jc w:val="center"/>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Дужик Е. В. </w:t>
            </w:r>
          </w:p>
        </w:tc>
      </w:tr>
      <w:tr w:rsidR="009C4BB4" w:rsidRPr="009C4BB4" w:rsidTr="009C4BB4">
        <w:tc>
          <w:tcPr>
            <w:tcW w:w="0" w:type="auto"/>
            <w:vAlign w:val="center"/>
            <w:hideMark/>
          </w:tcPr>
          <w:p w:rsidR="009C4BB4" w:rsidRPr="009C4BB4" w:rsidRDefault="009C4BB4" w:rsidP="009C4BB4">
            <w:pPr>
              <w:spacing w:after="0" w:line="240" w:lineRule="auto"/>
              <w:jc w:val="center"/>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  </w:t>
            </w:r>
          </w:p>
        </w:tc>
        <w:tc>
          <w:tcPr>
            <w:tcW w:w="2500" w:type="pct"/>
            <w:vAlign w:val="center"/>
            <w:hideMark/>
          </w:tcPr>
          <w:p w:rsidR="009C4BB4" w:rsidRPr="009C4BB4" w:rsidRDefault="009C4BB4" w:rsidP="009C4BB4">
            <w:pPr>
              <w:spacing w:after="0" w:line="240" w:lineRule="auto"/>
              <w:jc w:val="center"/>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(должность) </w:t>
            </w:r>
          </w:p>
        </w:tc>
        <w:tc>
          <w:tcPr>
            <w:tcW w:w="250" w:type="pct"/>
            <w:vAlign w:val="center"/>
            <w:hideMark/>
          </w:tcPr>
          <w:p w:rsidR="009C4BB4" w:rsidRPr="009C4BB4" w:rsidRDefault="009C4BB4" w:rsidP="009C4BB4">
            <w:pPr>
              <w:spacing w:after="0" w:line="240" w:lineRule="auto"/>
              <w:jc w:val="center"/>
              <w:rPr>
                <w:rFonts w:ascii="Tahoma" w:eastAsia="Times New Roman" w:hAnsi="Tahoma" w:cs="Tahoma"/>
                <w:sz w:val="21"/>
                <w:szCs w:val="21"/>
                <w:lang w:eastAsia="ru-RU"/>
              </w:rPr>
            </w:pPr>
            <w:r w:rsidRPr="009C4BB4">
              <w:rPr>
                <w:rFonts w:ascii="Tahoma" w:eastAsia="Times New Roman" w:hAnsi="Tahoma" w:cs="Tahoma"/>
                <w:sz w:val="21"/>
                <w:szCs w:val="21"/>
                <w:lang w:eastAsia="ru-RU"/>
              </w:rPr>
              <w:t> </w:t>
            </w:r>
          </w:p>
        </w:tc>
        <w:tc>
          <w:tcPr>
            <w:tcW w:w="1000" w:type="pct"/>
            <w:vAlign w:val="center"/>
            <w:hideMark/>
          </w:tcPr>
          <w:p w:rsidR="009C4BB4" w:rsidRPr="009C4BB4" w:rsidRDefault="009C4BB4" w:rsidP="009C4BB4">
            <w:pPr>
              <w:spacing w:after="0" w:line="240" w:lineRule="auto"/>
              <w:jc w:val="center"/>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(подпись) </w:t>
            </w:r>
          </w:p>
        </w:tc>
        <w:tc>
          <w:tcPr>
            <w:tcW w:w="250" w:type="pct"/>
            <w:vAlign w:val="center"/>
            <w:hideMark/>
          </w:tcPr>
          <w:p w:rsidR="009C4BB4" w:rsidRPr="009C4BB4" w:rsidRDefault="009C4BB4" w:rsidP="009C4BB4">
            <w:pPr>
              <w:spacing w:after="0" w:line="240" w:lineRule="auto"/>
              <w:jc w:val="center"/>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  </w:t>
            </w:r>
          </w:p>
        </w:tc>
        <w:tc>
          <w:tcPr>
            <w:tcW w:w="1000" w:type="pct"/>
            <w:vAlign w:val="center"/>
            <w:hideMark/>
          </w:tcPr>
          <w:p w:rsidR="009C4BB4" w:rsidRPr="009C4BB4" w:rsidRDefault="009C4BB4" w:rsidP="009C4BB4">
            <w:pPr>
              <w:spacing w:after="0" w:line="240" w:lineRule="auto"/>
              <w:jc w:val="center"/>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(расшифровка подписи) </w:t>
            </w:r>
          </w:p>
        </w:tc>
      </w:tr>
      <w:tr w:rsidR="009C4BB4" w:rsidRPr="009C4BB4" w:rsidTr="009C4BB4">
        <w:tc>
          <w:tcPr>
            <w:tcW w:w="0" w:type="auto"/>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  </w:t>
            </w: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r>
    </w:tbl>
    <w:p w:rsidR="009C4BB4" w:rsidRPr="009C4BB4" w:rsidRDefault="009C4BB4" w:rsidP="009C4BB4">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644"/>
        <w:gridCol w:w="213"/>
        <w:gridCol w:w="644"/>
        <w:gridCol w:w="213"/>
        <w:gridCol w:w="644"/>
        <w:gridCol w:w="230"/>
        <w:gridCol w:w="18958"/>
      </w:tblGrid>
      <w:tr w:rsidR="009C4BB4" w:rsidRPr="009C4BB4" w:rsidTr="009C4BB4">
        <w:tc>
          <w:tcPr>
            <w:tcW w:w="150" w:type="pct"/>
            <w:tcBorders>
              <w:bottom w:val="single" w:sz="6" w:space="0" w:color="000000"/>
            </w:tcBorders>
            <w:vAlign w:val="center"/>
            <w:hideMark/>
          </w:tcPr>
          <w:p w:rsidR="009C4BB4" w:rsidRPr="009C4BB4" w:rsidRDefault="009C4BB4" w:rsidP="009C4BB4">
            <w:pPr>
              <w:spacing w:after="0" w:line="240" w:lineRule="auto"/>
              <w:jc w:val="center"/>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«05» </w:t>
            </w:r>
          </w:p>
        </w:tc>
        <w:tc>
          <w:tcPr>
            <w:tcW w:w="50" w:type="pct"/>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9C4BB4" w:rsidRPr="009C4BB4" w:rsidRDefault="009C4BB4" w:rsidP="009C4BB4">
            <w:pPr>
              <w:spacing w:after="0" w:line="240" w:lineRule="auto"/>
              <w:jc w:val="center"/>
              <w:rPr>
                <w:rFonts w:ascii="Tahoma" w:eastAsia="Times New Roman" w:hAnsi="Tahoma" w:cs="Tahoma"/>
                <w:sz w:val="21"/>
                <w:szCs w:val="21"/>
                <w:lang w:eastAsia="ru-RU"/>
              </w:rPr>
            </w:pPr>
            <w:r w:rsidRPr="009C4BB4">
              <w:rPr>
                <w:rFonts w:ascii="Tahoma" w:eastAsia="Times New Roman" w:hAnsi="Tahoma" w:cs="Tahoma"/>
                <w:sz w:val="21"/>
                <w:szCs w:val="21"/>
                <w:lang w:eastAsia="ru-RU"/>
              </w:rPr>
              <w:t>июля</w:t>
            </w:r>
          </w:p>
        </w:tc>
        <w:tc>
          <w:tcPr>
            <w:tcW w:w="50" w:type="pct"/>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9C4BB4" w:rsidRPr="009C4BB4" w:rsidRDefault="009C4BB4" w:rsidP="009C4BB4">
            <w:pPr>
              <w:spacing w:after="0" w:line="240" w:lineRule="auto"/>
              <w:jc w:val="right"/>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9C4BB4" w:rsidRPr="009C4BB4" w:rsidRDefault="009C4BB4" w:rsidP="009C4BB4">
            <w:pPr>
              <w:spacing w:after="0" w:line="240" w:lineRule="auto"/>
              <w:jc w:val="center"/>
              <w:rPr>
                <w:rFonts w:ascii="Tahoma" w:eastAsia="Times New Roman" w:hAnsi="Tahoma" w:cs="Tahoma"/>
                <w:sz w:val="21"/>
                <w:szCs w:val="21"/>
                <w:lang w:eastAsia="ru-RU"/>
              </w:rPr>
            </w:pPr>
            <w:r w:rsidRPr="009C4BB4">
              <w:rPr>
                <w:rFonts w:ascii="Tahoma" w:eastAsia="Times New Roman" w:hAnsi="Tahoma" w:cs="Tahoma"/>
                <w:sz w:val="21"/>
                <w:szCs w:val="21"/>
                <w:lang w:eastAsia="ru-RU"/>
              </w:rPr>
              <w:t>19</w:t>
            </w:r>
          </w:p>
        </w:tc>
        <w:tc>
          <w:tcPr>
            <w:tcW w:w="0" w:type="auto"/>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г. </w:t>
            </w:r>
          </w:p>
        </w:tc>
      </w:tr>
    </w:tbl>
    <w:p w:rsidR="009C4BB4" w:rsidRPr="009C4BB4" w:rsidRDefault="009C4BB4" w:rsidP="009C4BB4">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9C4BB4" w:rsidRPr="009C4BB4" w:rsidTr="009C4BB4">
        <w:tc>
          <w:tcPr>
            <w:tcW w:w="0" w:type="auto"/>
            <w:vAlign w:val="center"/>
            <w:hideMark/>
          </w:tcPr>
          <w:p w:rsidR="00134028" w:rsidRDefault="00134028" w:rsidP="009C4BB4">
            <w:pPr>
              <w:spacing w:before="100" w:beforeAutospacing="1" w:after="100" w:afterAutospacing="1" w:line="240" w:lineRule="auto"/>
              <w:rPr>
                <w:rFonts w:ascii="Tahoma" w:eastAsia="Times New Roman" w:hAnsi="Tahoma" w:cs="Tahoma"/>
                <w:sz w:val="21"/>
                <w:szCs w:val="21"/>
                <w:lang w:eastAsia="ru-RU"/>
              </w:rPr>
            </w:pPr>
          </w:p>
          <w:p w:rsidR="00134028" w:rsidRDefault="00134028" w:rsidP="009C4BB4">
            <w:pPr>
              <w:spacing w:before="100" w:beforeAutospacing="1" w:after="100" w:afterAutospacing="1" w:line="240" w:lineRule="auto"/>
              <w:rPr>
                <w:rFonts w:ascii="Tahoma" w:eastAsia="Times New Roman" w:hAnsi="Tahoma" w:cs="Tahoma"/>
                <w:sz w:val="21"/>
                <w:szCs w:val="21"/>
                <w:lang w:eastAsia="ru-RU"/>
              </w:rPr>
            </w:pPr>
          </w:p>
          <w:p w:rsidR="00134028" w:rsidRDefault="00134028" w:rsidP="009C4BB4">
            <w:pPr>
              <w:spacing w:before="100" w:beforeAutospacing="1" w:after="100" w:afterAutospacing="1" w:line="240" w:lineRule="auto"/>
              <w:rPr>
                <w:rFonts w:ascii="Tahoma" w:eastAsia="Times New Roman" w:hAnsi="Tahoma" w:cs="Tahoma"/>
                <w:sz w:val="21"/>
                <w:szCs w:val="21"/>
                <w:lang w:eastAsia="ru-RU"/>
              </w:rPr>
            </w:pPr>
          </w:p>
          <w:p w:rsidR="00134028" w:rsidRDefault="00134028" w:rsidP="009C4BB4">
            <w:pPr>
              <w:spacing w:before="100" w:beforeAutospacing="1" w:after="100" w:afterAutospacing="1" w:line="240" w:lineRule="auto"/>
              <w:rPr>
                <w:rFonts w:ascii="Tahoma" w:eastAsia="Times New Roman" w:hAnsi="Tahoma" w:cs="Tahoma"/>
                <w:sz w:val="21"/>
                <w:szCs w:val="21"/>
                <w:lang w:eastAsia="ru-RU"/>
              </w:rPr>
            </w:pPr>
          </w:p>
          <w:p w:rsidR="00134028" w:rsidRDefault="00134028" w:rsidP="009C4BB4">
            <w:pPr>
              <w:spacing w:before="100" w:beforeAutospacing="1" w:after="100" w:afterAutospacing="1" w:line="240" w:lineRule="auto"/>
              <w:rPr>
                <w:rFonts w:ascii="Tahoma" w:eastAsia="Times New Roman" w:hAnsi="Tahoma" w:cs="Tahoma"/>
                <w:sz w:val="21"/>
                <w:szCs w:val="21"/>
                <w:lang w:eastAsia="ru-RU"/>
              </w:rPr>
            </w:pPr>
          </w:p>
          <w:p w:rsidR="00134028" w:rsidRDefault="00134028" w:rsidP="009C4BB4">
            <w:pPr>
              <w:spacing w:before="100" w:beforeAutospacing="1" w:after="100" w:afterAutospacing="1" w:line="240" w:lineRule="auto"/>
              <w:rPr>
                <w:rFonts w:ascii="Tahoma" w:eastAsia="Times New Roman" w:hAnsi="Tahoma" w:cs="Tahoma"/>
                <w:sz w:val="21"/>
                <w:szCs w:val="21"/>
                <w:lang w:eastAsia="ru-RU"/>
              </w:rPr>
            </w:pPr>
          </w:p>
          <w:p w:rsidR="00134028" w:rsidRDefault="00134028" w:rsidP="009C4BB4">
            <w:pPr>
              <w:spacing w:before="100" w:beforeAutospacing="1" w:after="100" w:afterAutospacing="1" w:line="240" w:lineRule="auto"/>
              <w:rPr>
                <w:rFonts w:ascii="Tahoma" w:eastAsia="Times New Roman" w:hAnsi="Tahoma" w:cs="Tahoma"/>
                <w:sz w:val="21"/>
                <w:szCs w:val="21"/>
                <w:lang w:eastAsia="ru-RU"/>
              </w:rPr>
            </w:pPr>
          </w:p>
          <w:p w:rsidR="00134028" w:rsidRDefault="00134028" w:rsidP="009C4BB4">
            <w:pPr>
              <w:spacing w:before="100" w:beforeAutospacing="1" w:after="100" w:afterAutospacing="1" w:line="240" w:lineRule="auto"/>
              <w:rPr>
                <w:rFonts w:ascii="Tahoma" w:eastAsia="Times New Roman" w:hAnsi="Tahoma" w:cs="Tahoma"/>
                <w:sz w:val="21"/>
                <w:szCs w:val="21"/>
                <w:lang w:eastAsia="ru-RU"/>
              </w:rPr>
            </w:pPr>
          </w:p>
          <w:p w:rsidR="009C4BB4" w:rsidRPr="009C4BB4" w:rsidRDefault="009C4BB4" w:rsidP="009C4BB4">
            <w:pPr>
              <w:spacing w:before="100" w:beforeAutospacing="1" w:after="100" w:afterAutospacing="1" w:line="240" w:lineRule="auto"/>
              <w:rPr>
                <w:rFonts w:ascii="Tahoma" w:eastAsia="Times New Roman" w:hAnsi="Tahoma" w:cs="Tahoma"/>
                <w:sz w:val="21"/>
                <w:szCs w:val="21"/>
                <w:lang w:eastAsia="ru-RU"/>
              </w:rPr>
            </w:pPr>
            <w:bookmarkStart w:id="0" w:name="_GoBack"/>
            <w:bookmarkEnd w:id="0"/>
            <w:r w:rsidRPr="009C4BB4">
              <w:rPr>
                <w:rFonts w:ascii="Tahoma" w:eastAsia="Times New Roman" w:hAnsi="Tahoma" w:cs="Tahoma"/>
                <w:sz w:val="21"/>
                <w:szCs w:val="21"/>
                <w:lang w:eastAsia="ru-RU"/>
              </w:rPr>
              <w:t xml:space="preserve">ФОРМА </w:t>
            </w:r>
            <w:r w:rsidRPr="009C4BB4">
              <w:rPr>
                <w:rFonts w:ascii="Tahoma" w:eastAsia="Times New Roman" w:hAnsi="Tahoma" w:cs="Tahoma"/>
                <w:sz w:val="21"/>
                <w:szCs w:val="21"/>
                <w:lang w:eastAsia="ru-RU"/>
              </w:rPr>
              <w:br/>
            </w:r>
            <w:r w:rsidRPr="009C4BB4">
              <w:rPr>
                <w:rFonts w:ascii="Tahoma" w:eastAsia="Times New Roman" w:hAnsi="Tahoma" w:cs="Tahoma"/>
                <w:sz w:val="21"/>
                <w:szCs w:val="21"/>
                <w:lang w:eastAsia="ru-RU"/>
              </w:rPr>
              <w:br/>
              <w:t xml:space="preserve">обоснования закупок товаров, работ и услуг для обеспечения государственных и муниципальных нужд </w:t>
            </w:r>
            <w:r w:rsidRPr="009C4BB4">
              <w:rPr>
                <w:rFonts w:ascii="Tahoma" w:eastAsia="Times New Roman" w:hAnsi="Tahoma" w:cs="Tahoma"/>
                <w:sz w:val="21"/>
                <w:szCs w:val="21"/>
                <w:lang w:eastAsia="ru-RU"/>
              </w:rPr>
              <w:br/>
            </w:r>
            <w:r w:rsidRPr="009C4BB4">
              <w:rPr>
                <w:rFonts w:ascii="Tahoma" w:eastAsia="Times New Roman" w:hAnsi="Tahoma" w:cs="Tahoma"/>
                <w:sz w:val="21"/>
                <w:szCs w:val="21"/>
                <w:lang w:eastAsia="ru-RU"/>
              </w:rPr>
              <w:br/>
              <w:t xml:space="preserve">при формировании и утверждении плана-графика закупок </w:t>
            </w:r>
          </w:p>
        </w:tc>
      </w:tr>
    </w:tbl>
    <w:p w:rsidR="009C4BB4" w:rsidRPr="009C4BB4" w:rsidRDefault="009C4BB4" w:rsidP="009C4BB4">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6117"/>
        <w:gridCol w:w="3232"/>
        <w:gridCol w:w="1798"/>
        <w:gridCol w:w="399"/>
      </w:tblGrid>
      <w:tr w:rsidR="009C4BB4" w:rsidRPr="009C4BB4" w:rsidTr="009C4BB4">
        <w:tc>
          <w:tcPr>
            <w:tcW w:w="0" w:type="auto"/>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Вид документа (базовый (0), измененный (порядковый код изменения плана-графика закупок) </w:t>
            </w:r>
          </w:p>
        </w:tc>
        <w:tc>
          <w:tcPr>
            <w:tcW w:w="750" w:type="pct"/>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p>
        </w:tc>
        <w:tc>
          <w:tcPr>
            <w:tcW w:w="0" w:type="auto"/>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изменения </w:t>
            </w:r>
          </w:p>
        </w:tc>
        <w:tc>
          <w:tcPr>
            <w:tcW w:w="0" w:type="auto"/>
            <w:vMerge w:val="restart"/>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13</w:t>
            </w:r>
          </w:p>
        </w:tc>
      </w:tr>
      <w:tr w:rsidR="009C4BB4" w:rsidRPr="009C4BB4" w:rsidTr="009C4BB4">
        <w:tc>
          <w:tcPr>
            <w:tcW w:w="0" w:type="auto"/>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измененный</w:t>
            </w: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c>
          <w:tcPr>
            <w:tcW w:w="0" w:type="auto"/>
            <w:vMerge/>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p>
        </w:tc>
      </w:tr>
    </w:tbl>
    <w:p w:rsidR="009C4BB4" w:rsidRPr="009C4BB4" w:rsidRDefault="009C4BB4" w:rsidP="009C4BB4">
      <w:pPr>
        <w:spacing w:after="240" w:line="240" w:lineRule="auto"/>
        <w:rPr>
          <w:rFonts w:ascii="Tahoma" w:eastAsia="Times New Roman" w:hAnsi="Tahoma" w:cs="Tahoma"/>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7"/>
        <w:gridCol w:w="2369"/>
        <w:gridCol w:w="2057"/>
        <w:gridCol w:w="2190"/>
        <w:gridCol w:w="2421"/>
        <w:gridCol w:w="3274"/>
        <w:gridCol w:w="3239"/>
        <w:gridCol w:w="1085"/>
        <w:gridCol w:w="3239"/>
        <w:gridCol w:w="1435"/>
      </w:tblGrid>
      <w:tr w:rsidR="009C4BB4" w:rsidRPr="009C4BB4" w:rsidTr="00134028">
        <w:tc>
          <w:tcPr>
            <w:tcW w:w="0" w:type="auto"/>
            <w:hideMark/>
          </w:tcPr>
          <w:p w:rsidR="009C4BB4" w:rsidRPr="009C4BB4" w:rsidRDefault="009C4BB4" w:rsidP="009C4BB4">
            <w:pPr>
              <w:spacing w:after="0" w:line="240" w:lineRule="auto"/>
              <w:jc w:val="center"/>
              <w:rPr>
                <w:rFonts w:ascii="Tahoma" w:eastAsia="Times New Roman" w:hAnsi="Tahoma" w:cs="Tahoma"/>
                <w:b/>
                <w:bCs/>
                <w:sz w:val="12"/>
                <w:szCs w:val="12"/>
                <w:lang w:eastAsia="ru-RU"/>
              </w:rPr>
            </w:pPr>
            <w:r w:rsidRPr="009C4BB4">
              <w:rPr>
                <w:rFonts w:ascii="Tahoma" w:eastAsia="Times New Roman" w:hAnsi="Tahoma" w:cs="Tahoma"/>
                <w:b/>
                <w:bCs/>
                <w:sz w:val="12"/>
                <w:szCs w:val="12"/>
                <w:lang w:eastAsia="ru-RU"/>
              </w:rPr>
              <w:t xml:space="preserve">№ п/п </w:t>
            </w:r>
          </w:p>
        </w:tc>
        <w:tc>
          <w:tcPr>
            <w:tcW w:w="0" w:type="auto"/>
            <w:hideMark/>
          </w:tcPr>
          <w:p w:rsidR="009C4BB4" w:rsidRPr="009C4BB4" w:rsidRDefault="009C4BB4" w:rsidP="009C4BB4">
            <w:pPr>
              <w:spacing w:after="0" w:line="240" w:lineRule="auto"/>
              <w:jc w:val="center"/>
              <w:rPr>
                <w:rFonts w:ascii="Tahoma" w:eastAsia="Times New Roman" w:hAnsi="Tahoma" w:cs="Tahoma"/>
                <w:b/>
                <w:bCs/>
                <w:sz w:val="12"/>
                <w:szCs w:val="12"/>
                <w:lang w:eastAsia="ru-RU"/>
              </w:rPr>
            </w:pPr>
            <w:r w:rsidRPr="009C4BB4">
              <w:rPr>
                <w:rFonts w:ascii="Tahoma" w:eastAsia="Times New Roman" w:hAnsi="Tahoma" w:cs="Tahoma"/>
                <w:b/>
                <w:bCs/>
                <w:sz w:val="12"/>
                <w:szCs w:val="12"/>
                <w:lang w:eastAsia="ru-RU"/>
              </w:rPr>
              <w:t xml:space="preserve">Идентификационный код закупки </w:t>
            </w:r>
          </w:p>
        </w:tc>
        <w:tc>
          <w:tcPr>
            <w:tcW w:w="0" w:type="auto"/>
            <w:hideMark/>
          </w:tcPr>
          <w:p w:rsidR="009C4BB4" w:rsidRPr="009C4BB4" w:rsidRDefault="009C4BB4" w:rsidP="009C4BB4">
            <w:pPr>
              <w:spacing w:after="0" w:line="240" w:lineRule="auto"/>
              <w:jc w:val="center"/>
              <w:rPr>
                <w:rFonts w:ascii="Tahoma" w:eastAsia="Times New Roman" w:hAnsi="Tahoma" w:cs="Tahoma"/>
                <w:b/>
                <w:bCs/>
                <w:sz w:val="12"/>
                <w:szCs w:val="12"/>
                <w:lang w:eastAsia="ru-RU"/>
              </w:rPr>
            </w:pPr>
            <w:r w:rsidRPr="009C4BB4">
              <w:rPr>
                <w:rFonts w:ascii="Tahoma" w:eastAsia="Times New Roman" w:hAnsi="Tahoma" w:cs="Tahoma"/>
                <w:b/>
                <w:bCs/>
                <w:sz w:val="12"/>
                <w:szCs w:val="12"/>
                <w:lang w:eastAsia="ru-RU"/>
              </w:rPr>
              <w:t xml:space="preserve">Наименование объекта закупки </w:t>
            </w:r>
          </w:p>
        </w:tc>
        <w:tc>
          <w:tcPr>
            <w:tcW w:w="0" w:type="auto"/>
            <w:hideMark/>
          </w:tcPr>
          <w:p w:rsidR="009C4BB4" w:rsidRPr="009C4BB4" w:rsidRDefault="009C4BB4" w:rsidP="009C4BB4">
            <w:pPr>
              <w:spacing w:after="0" w:line="240" w:lineRule="auto"/>
              <w:jc w:val="center"/>
              <w:rPr>
                <w:rFonts w:ascii="Tahoma" w:eastAsia="Times New Roman" w:hAnsi="Tahoma" w:cs="Tahoma"/>
                <w:b/>
                <w:bCs/>
                <w:sz w:val="12"/>
                <w:szCs w:val="12"/>
                <w:lang w:eastAsia="ru-RU"/>
              </w:rPr>
            </w:pPr>
            <w:r w:rsidRPr="009C4BB4">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(в случае, предусмотренном частью 24 статьи 22 Федерального закона) </w:t>
            </w:r>
          </w:p>
        </w:tc>
        <w:tc>
          <w:tcPr>
            <w:tcW w:w="0" w:type="auto"/>
            <w:hideMark/>
          </w:tcPr>
          <w:p w:rsidR="009C4BB4" w:rsidRPr="009C4BB4" w:rsidRDefault="009C4BB4" w:rsidP="009C4BB4">
            <w:pPr>
              <w:spacing w:after="0" w:line="240" w:lineRule="auto"/>
              <w:jc w:val="center"/>
              <w:rPr>
                <w:rFonts w:ascii="Tahoma" w:eastAsia="Times New Roman" w:hAnsi="Tahoma" w:cs="Tahoma"/>
                <w:b/>
                <w:bCs/>
                <w:sz w:val="12"/>
                <w:szCs w:val="12"/>
                <w:lang w:eastAsia="ru-RU"/>
              </w:rPr>
            </w:pPr>
            <w:r w:rsidRPr="009C4BB4">
              <w:rPr>
                <w:rFonts w:ascii="Tahoma" w:eastAsia="Times New Roman" w:hAnsi="Tahoma" w:cs="Tahoma"/>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w:t>
            </w:r>
          </w:p>
        </w:tc>
        <w:tc>
          <w:tcPr>
            <w:tcW w:w="0" w:type="auto"/>
            <w:hideMark/>
          </w:tcPr>
          <w:p w:rsidR="009C4BB4" w:rsidRPr="009C4BB4" w:rsidRDefault="009C4BB4" w:rsidP="009C4BB4">
            <w:pPr>
              <w:spacing w:after="0" w:line="240" w:lineRule="auto"/>
              <w:jc w:val="center"/>
              <w:rPr>
                <w:rFonts w:ascii="Tahoma" w:eastAsia="Times New Roman" w:hAnsi="Tahoma" w:cs="Tahoma"/>
                <w:b/>
                <w:bCs/>
                <w:sz w:val="12"/>
                <w:szCs w:val="12"/>
                <w:lang w:eastAsia="ru-RU"/>
              </w:rPr>
            </w:pPr>
            <w:r w:rsidRPr="009C4BB4">
              <w:rPr>
                <w:rFonts w:ascii="Tahoma" w:eastAsia="Times New Roman" w:hAnsi="Tahoma" w:cs="Tahoma"/>
                <w:b/>
                <w:bCs/>
                <w:sz w:val="12"/>
                <w:szCs w:val="12"/>
                <w:lang w:eastAsia="ru-RU"/>
              </w:rPr>
              <w:t xml:space="preserve">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обоснование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не предусмотренного частью 1 статьи 22 Федерального закона </w:t>
            </w:r>
          </w:p>
        </w:tc>
        <w:tc>
          <w:tcPr>
            <w:tcW w:w="0" w:type="auto"/>
            <w:hideMark/>
          </w:tcPr>
          <w:p w:rsidR="009C4BB4" w:rsidRPr="009C4BB4" w:rsidRDefault="009C4BB4" w:rsidP="009C4BB4">
            <w:pPr>
              <w:spacing w:after="0" w:line="240" w:lineRule="auto"/>
              <w:jc w:val="center"/>
              <w:rPr>
                <w:rFonts w:ascii="Tahoma" w:eastAsia="Times New Roman" w:hAnsi="Tahoma" w:cs="Tahoma"/>
                <w:b/>
                <w:bCs/>
                <w:sz w:val="12"/>
                <w:szCs w:val="12"/>
                <w:lang w:eastAsia="ru-RU"/>
              </w:rPr>
            </w:pPr>
            <w:r w:rsidRPr="009C4BB4">
              <w:rPr>
                <w:rFonts w:ascii="Tahoma" w:eastAsia="Times New Roman" w:hAnsi="Tahoma" w:cs="Tahoma"/>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обоснование в порядке, установленном статьей 22 Федерального закона </w:t>
            </w:r>
          </w:p>
        </w:tc>
        <w:tc>
          <w:tcPr>
            <w:tcW w:w="0" w:type="auto"/>
            <w:hideMark/>
          </w:tcPr>
          <w:p w:rsidR="009C4BB4" w:rsidRPr="009C4BB4" w:rsidRDefault="009C4BB4" w:rsidP="009C4BB4">
            <w:pPr>
              <w:spacing w:after="0" w:line="240" w:lineRule="auto"/>
              <w:jc w:val="center"/>
              <w:rPr>
                <w:rFonts w:ascii="Tahoma" w:eastAsia="Times New Roman" w:hAnsi="Tahoma" w:cs="Tahoma"/>
                <w:b/>
                <w:bCs/>
                <w:sz w:val="12"/>
                <w:szCs w:val="12"/>
                <w:lang w:eastAsia="ru-RU"/>
              </w:rPr>
            </w:pPr>
            <w:r w:rsidRPr="009C4BB4">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0" w:type="auto"/>
            <w:hideMark/>
          </w:tcPr>
          <w:p w:rsidR="009C4BB4" w:rsidRPr="009C4BB4" w:rsidRDefault="009C4BB4" w:rsidP="009C4BB4">
            <w:pPr>
              <w:spacing w:after="0" w:line="240" w:lineRule="auto"/>
              <w:jc w:val="center"/>
              <w:rPr>
                <w:rFonts w:ascii="Tahoma" w:eastAsia="Times New Roman" w:hAnsi="Tahoma" w:cs="Tahoma"/>
                <w:b/>
                <w:bCs/>
                <w:sz w:val="12"/>
                <w:szCs w:val="12"/>
                <w:lang w:eastAsia="ru-RU"/>
              </w:rPr>
            </w:pPr>
            <w:r w:rsidRPr="009C4BB4">
              <w:rPr>
                <w:rFonts w:ascii="Tahoma" w:eastAsia="Times New Roman" w:hAnsi="Tahoma" w:cs="Tahoma"/>
                <w:b/>
                <w:bCs/>
                <w:sz w:val="12"/>
                <w:szCs w:val="12"/>
                <w:lang w:eastAsia="ru-RU"/>
              </w:rPr>
              <w:t xml:space="preserve">Обоснование выбранного способа определения поставщика (подрядчика, исполнителя) </w:t>
            </w:r>
          </w:p>
        </w:tc>
        <w:tc>
          <w:tcPr>
            <w:tcW w:w="0" w:type="auto"/>
            <w:hideMark/>
          </w:tcPr>
          <w:p w:rsidR="009C4BB4" w:rsidRPr="009C4BB4" w:rsidRDefault="009C4BB4" w:rsidP="009C4BB4">
            <w:pPr>
              <w:spacing w:after="0" w:line="240" w:lineRule="auto"/>
              <w:jc w:val="center"/>
              <w:rPr>
                <w:rFonts w:ascii="Tahoma" w:eastAsia="Times New Roman" w:hAnsi="Tahoma" w:cs="Tahoma"/>
                <w:b/>
                <w:bCs/>
                <w:sz w:val="12"/>
                <w:szCs w:val="12"/>
                <w:lang w:eastAsia="ru-RU"/>
              </w:rPr>
            </w:pPr>
            <w:r w:rsidRPr="009C4BB4">
              <w:rPr>
                <w:rFonts w:ascii="Tahoma" w:eastAsia="Times New Roman" w:hAnsi="Tahoma" w:cs="Tahoma"/>
                <w:b/>
                <w:bCs/>
                <w:sz w:val="12"/>
                <w:szCs w:val="12"/>
                <w:lang w:eastAsia="ru-RU"/>
              </w:rPr>
              <w:t xml:space="preserve">Обоснование дополнительных требований к участникам закупки (при наличии таких требований) </w:t>
            </w:r>
          </w:p>
        </w:tc>
      </w:tr>
      <w:tr w:rsidR="009C4BB4" w:rsidRPr="009C4BB4" w:rsidTr="00134028">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5</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6</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8</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9</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w:t>
            </w:r>
          </w:p>
        </w:tc>
      </w:tr>
      <w:tr w:rsidR="009C4BB4" w:rsidRPr="009C4BB4" w:rsidTr="00134028">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191420507468142050100100030282680244</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Приобретение (изготовление) магнитных карт</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33333.36</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191420507468142050100100100015310244</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Оказание услуг почтовой связи</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10668691.18</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Тарифный метод </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191420507468142050100100180237120244</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Проведение годового технического осмотра автомобилей категорий М1,N1, М2, М3 и полугодового </w:t>
            </w:r>
            <w:r w:rsidRPr="009C4BB4">
              <w:rPr>
                <w:rFonts w:ascii="Tahoma" w:eastAsia="Times New Roman" w:hAnsi="Tahoma" w:cs="Tahoma"/>
                <w:sz w:val="12"/>
                <w:szCs w:val="12"/>
                <w:lang w:eastAsia="ru-RU"/>
              </w:rPr>
              <w:lastRenderedPageBreak/>
              <w:t>технического осмотра автомобилей категорий М2, М3.</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lastRenderedPageBreak/>
              <w:t>48969.00</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Метод сопоставимых рыночных цен </w:t>
            </w:r>
            <w:r w:rsidRPr="009C4BB4">
              <w:rPr>
                <w:rFonts w:ascii="Tahoma" w:eastAsia="Times New Roman" w:hAnsi="Tahoma" w:cs="Tahoma"/>
                <w:sz w:val="12"/>
                <w:szCs w:val="12"/>
                <w:lang w:eastAsia="ru-RU"/>
              </w:rPr>
              <w:lastRenderedPageBreak/>
              <w:t xml:space="preserve">(анализа рынка) </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w:t>
            </w:r>
            <w:r w:rsidRPr="009C4BB4">
              <w:rPr>
                <w:rFonts w:ascii="Tahoma" w:eastAsia="Times New Roman" w:hAnsi="Tahoma" w:cs="Tahoma"/>
                <w:sz w:val="12"/>
                <w:szCs w:val="12"/>
                <w:lang w:eastAsia="ru-RU"/>
              </w:rPr>
              <w:lastRenderedPageBreak/>
              <w:t>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lastRenderedPageBreak/>
              <w:t>Запрос котировок в электронной форме</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w:t>
            </w:r>
            <w:r w:rsidRPr="009C4BB4">
              <w:rPr>
                <w:rFonts w:ascii="Tahoma" w:eastAsia="Times New Roman" w:hAnsi="Tahoma" w:cs="Tahoma"/>
                <w:sz w:val="12"/>
                <w:szCs w:val="12"/>
                <w:lang w:eastAsia="ru-RU"/>
              </w:rPr>
              <w:lastRenderedPageBreak/>
              <w:t>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lastRenderedPageBreak/>
              <w:t>4</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191420507468142050100100230173821244</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80946.03</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Тарифный метод </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Закупка у единственного поставщика (подрядчика, исполнителя) осуществляется в соответствии с п.8 ч.1 ст.93 Федерального закона 44-ФЗ - оказание услуг по обращению с твердыми коммунальными отходами</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5</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191420507468142050100100240053530244</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2336945.04</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Тарифный метод </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6</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191420507468142050100100270211712244</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Приобретение офисной бумаги</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2899652.25</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Электронный аукцион</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7</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191420507468142050100100280404520244</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2479840.96</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Электронный аукцион</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 </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8</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191420507468142050100100300221723244</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Приобретение конвертов почтовых</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1253473.58</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Электронный аукцион</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9</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191420507468142050100100320075320244</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Услуги федеральной фельдъегерской связи по осуществлению приема и доставки отправлений особой важности, </w:t>
            </w:r>
            <w:r w:rsidRPr="009C4BB4">
              <w:rPr>
                <w:rFonts w:ascii="Tahoma" w:eastAsia="Times New Roman" w:hAnsi="Tahoma" w:cs="Tahoma"/>
                <w:sz w:val="12"/>
                <w:szCs w:val="12"/>
                <w:lang w:eastAsia="ru-RU"/>
              </w:rPr>
              <w:lastRenderedPageBreak/>
              <w:t>совершенно секретных, секретных и несекретных пакетных и грузовых отправлений</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lastRenderedPageBreak/>
              <w:t>59871.90</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Тарифный метод </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w:t>
            </w:r>
            <w:r w:rsidRPr="009C4BB4">
              <w:rPr>
                <w:rFonts w:ascii="Tahoma" w:eastAsia="Times New Roman" w:hAnsi="Tahoma" w:cs="Tahoma"/>
                <w:sz w:val="12"/>
                <w:szCs w:val="12"/>
                <w:lang w:eastAsia="ru-RU"/>
              </w:rPr>
              <w:lastRenderedPageBreak/>
              <w:t xml:space="preserve">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lastRenderedPageBreak/>
              <w:t xml:space="preserve">Закупка у единственного поставщика (подрядчика, </w:t>
            </w:r>
            <w:r w:rsidRPr="009C4BB4">
              <w:rPr>
                <w:rFonts w:ascii="Tahoma" w:eastAsia="Times New Roman" w:hAnsi="Tahoma" w:cs="Tahoma"/>
                <w:sz w:val="12"/>
                <w:szCs w:val="12"/>
                <w:lang w:eastAsia="ru-RU"/>
              </w:rPr>
              <w:lastRenderedPageBreak/>
              <w:t>исполнителя)</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lastRenderedPageBreak/>
              <w:t xml:space="preserve">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w:t>
            </w:r>
            <w:r w:rsidRPr="009C4BB4">
              <w:rPr>
                <w:rFonts w:ascii="Tahoma" w:eastAsia="Times New Roman" w:hAnsi="Tahoma" w:cs="Tahoma"/>
                <w:sz w:val="12"/>
                <w:szCs w:val="12"/>
                <w:lang w:eastAsia="ru-RU"/>
              </w:rPr>
              <w:lastRenderedPageBreak/>
              <w:t xml:space="preserve">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lastRenderedPageBreak/>
              <w:t>10</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191420507468142050100100330146399244</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95666.70</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Электронный аукцион</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11</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191420507468142050100100340323312244</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Техническое обслуживание системы кондиционирования</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200000.00</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Электронный аукцион</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12</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191420507468142050100100350021723244</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Приобретение скоросшивателей (папок) из бумаги и картона</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900128.00</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В соответствии с ч.2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Электронный аукцион</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13</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191420507468142050100100380138010244</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1187931.58</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Тарифный метод </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14</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191420507468142050100100390088424244</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1496838.84</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Тарифный метод </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15</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191420507468142050100100400125320244</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29130.00</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Тарифный метод </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w:t>
            </w:r>
            <w:r w:rsidRPr="009C4BB4">
              <w:rPr>
                <w:rFonts w:ascii="Tahoma" w:eastAsia="Times New Roman" w:hAnsi="Tahoma" w:cs="Tahoma"/>
                <w:sz w:val="12"/>
                <w:szCs w:val="12"/>
                <w:lang w:eastAsia="ru-RU"/>
              </w:rPr>
              <w:lastRenderedPageBreak/>
              <w:t xml:space="preserve">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lastRenderedPageBreak/>
              <w:t>Закупка у единственного поставщика (подрядчика, исполнителя)</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В соответствии с п.6 ч.1 ст. 93 " Осуществление закупки у единственного поставщика (подрядчика, исполнителя)",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w:t>
            </w:r>
            <w:r w:rsidRPr="009C4BB4">
              <w:rPr>
                <w:rFonts w:ascii="Tahoma" w:eastAsia="Times New Roman" w:hAnsi="Tahoma" w:cs="Tahoma"/>
                <w:sz w:val="12"/>
                <w:szCs w:val="12"/>
                <w:lang w:eastAsia="ru-RU"/>
              </w:rPr>
              <w:lastRenderedPageBreak/>
              <w:t>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lastRenderedPageBreak/>
              <w:t>16</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191420507468142050100100430159511242</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Техническое обслуживание, ремонт вычислительной техники и копировально-множительной техники</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3226688.66</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Электронный аукцион</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17</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191420507468142050100100450162823242</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Приобретение запасных частей для копировально-множительной техники</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175000.00</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Электронный аукцион</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18</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191420507468142050100100470036311242</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100585.48</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191420507468142050100100470046311242</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(76 сетевых лицензий)</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250531.04</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Вв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20</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191420507468142050100100470066311242</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354145.56</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21</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191420507468142050100100500116110242</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4600000.00</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Тарифный метод </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w:t>
            </w:r>
            <w:r w:rsidRPr="009C4BB4">
              <w:rPr>
                <w:rFonts w:ascii="Tahoma" w:eastAsia="Times New Roman" w:hAnsi="Tahoma" w:cs="Tahoma"/>
                <w:sz w:val="12"/>
                <w:szCs w:val="12"/>
                <w:lang w:eastAsia="ru-RU"/>
              </w:rPr>
              <w:lastRenderedPageBreak/>
              <w:t xml:space="preserve">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lastRenderedPageBreak/>
              <w:t>Закупка у единственного поставщика (подрядчика, исполнителя)</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w:t>
            </w:r>
            <w:r w:rsidRPr="009C4BB4">
              <w:rPr>
                <w:rFonts w:ascii="Tahoma" w:eastAsia="Times New Roman" w:hAnsi="Tahoma" w:cs="Tahoma"/>
                <w:sz w:val="12"/>
                <w:szCs w:val="12"/>
                <w:lang w:eastAsia="ru-RU"/>
              </w:rPr>
              <w:lastRenderedPageBreak/>
              <w:t xml:space="preserve">ст.93 Федерального закона 44-ФЗ. </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lastRenderedPageBreak/>
              <w:t>22</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191420507468142050100100510090000244</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224999.92</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Тарифный метод </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Закупка у единственного поставщика (подрядчика, исполнителя) осуществляется в соответствии с п.8 ч.1 ст.93 Федерального закона 44-ФЗ - оказание услуг по водоснабжению, водоотведению </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23</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191420507468142050100100520100000244</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2876171.32</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Электронный аукцион</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24</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191420507468142050100100540188020244</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Техническое обслуживание систем автоматических установок газового пожаротушения в серверных и архиве Управления</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411000.00</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Электронный аукцион</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25</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191420507468142050100100550190000244</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249773.60</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26</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191420507468142050100100550200000244</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496582.00</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27</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191420507468142050100100560243530244</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386631.11</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Тарифный метод </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w:t>
            </w:r>
            <w:r w:rsidRPr="009C4BB4">
              <w:rPr>
                <w:rFonts w:ascii="Tahoma" w:eastAsia="Times New Roman" w:hAnsi="Tahoma" w:cs="Tahoma"/>
                <w:sz w:val="12"/>
                <w:szCs w:val="12"/>
                <w:lang w:eastAsia="ru-RU"/>
              </w:rPr>
              <w:lastRenderedPageBreak/>
              <w:t xml:space="preserve">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lastRenderedPageBreak/>
              <w:t>Закупка у единственного поставщика (подрядчика, исполнителя)</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lastRenderedPageBreak/>
              <w:t>28</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191420507468142050100100570397112243</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г.Кемерово, пр-кт Кузнецкий, д.70а»</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146770.00</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Проектно-сметный метод </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в соответствии с ч.9 ст. 22 Федерального закона №44-ФЗ проектно-сметный метод заключается в определении НМЦК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Электронный аукцион</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29</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191420507468142050100100580266120242</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Оказание услуг подвижной радиотелефонной связи</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93600.00</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Электронный аукцион</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30</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191420507468142050100100590302620242</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2041412.32</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Электронный аукцион</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31</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191420507468142050100100590452620242</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1564158.85</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Электронный аукцион</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32</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191420507468142050100100600310000244</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14771.20</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33</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191420507468142050100100620270000244</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Приобретение автомобильных шин</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234943.45</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w:t>
            </w:r>
            <w:r w:rsidRPr="009C4BB4">
              <w:rPr>
                <w:rFonts w:ascii="Tahoma" w:eastAsia="Times New Roman" w:hAnsi="Tahoma" w:cs="Tahoma"/>
                <w:sz w:val="12"/>
                <w:szCs w:val="12"/>
                <w:lang w:eastAsia="ru-RU"/>
              </w:rPr>
              <w:lastRenderedPageBreak/>
              <w:t xml:space="preserve">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lastRenderedPageBreak/>
              <w:t>Электронный аукцион</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w:t>
            </w:r>
            <w:r w:rsidRPr="009C4BB4">
              <w:rPr>
                <w:rFonts w:ascii="Tahoma" w:eastAsia="Times New Roman" w:hAnsi="Tahoma" w:cs="Tahoma"/>
                <w:sz w:val="12"/>
                <w:szCs w:val="12"/>
                <w:lang w:eastAsia="ru-RU"/>
              </w:rPr>
              <w:lastRenderedPageBreak/>
              <w:t>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lastRenderedPageBreak/>
              <w:t>34</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191420507468142050100100630250000244</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10042.68</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35</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191420507468142050100100640298010244</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50719.40</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Тарифный метод </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36</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191420507468142050100100660338010244</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Охрана объекта с использованием кнопки тревожной сигнализации и выездом группы немедленного реагирования</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47982.00</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37</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191420507468142050100100660418010244</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Охрана имущества на объектах и эксплуатационное обслуживание технических средств охраны и принятием соответствующих мер реагирования на их сигнальную информацию</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40304.88</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38</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191420507468142050100100670370000244</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254034.70</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Электронный аукцион</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 </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39</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191420507468142050100100680402680242</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Приобретение оптических носителей для резервного </w:t>
            </w:r>
            <w:r w:rsidRPr="009C4BB4">
              <w:rPr>
                <w:rFonts w:ascii="Tahoma" w:eastAsia="Times New Roman" w:hAnsi="Tahoma" w:cs="Tahoma"/>
                <w:sz w:val="12"/>
                <w:szCs w:val="12"/>
                <w:lang w:eastAsia="ru-RU"/>
              </w:rPr>
              <w:lastRenderedPageBreak/>
              <w:t>копирования</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lastRenderedPageBreak/>
              <w:t>215173.95</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Метод сопоставимых рыночных цен </w:t>
            </w:r>
            <w:r w:rsidRPr="009C4BB4">
              <w:rPr>
                <w:rFonts w:ascii="Tahoma" w:eastAsia="Times New Roman" w:hAnsi="Tahoma" w:cs="Tahoma"/>
                <w:sz w:val="12"/>
                <w:szCs w:val="12"/>
                <w:lang w:eastAsia="ru-RU"/>
              </w:rPr>
              <w:lastRenderedPageBreak/>
              <w:t xml:space="preserve">(анализа рынка) </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w:t>
            </w:r>
            <w:r w:rsidRPr="009C4BB4">
              <w:rPr>
                <w:rFonts w:ascii="Tahoma" w:eastAsia="Times New Roman" w:hAnsi="Tahoma" w:cs="Tahoma"/>
                <w:sz w:val="12"/>
                <w:szCs w:val="12"/>
                <w:lang w:eastAsia="ru-RU"/>
              </w:rPr>
              <w:lastRenderedPageBreak/>
              <w:t xml:space="preserve">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lastRenderedPageBreak/>
              <w:t>Электронный аукцион</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Информация о закупке сообщается заказчиком неограниченному кругу лиц путем размещения в единой </w:t>
            </w:r>
            <w:r w:rsidRPr="009C4BB4">
              <w:rPr>
                <w:rFonts w:ascii="Tahoma" w:eastAsia="Times New Roman" w:hAnsi="Tahoma" w:cs="Tahoma"/>
                <w:sz w:val="12"/>
                <w:szCs w:val="12"/>
                <w:lang w:eastAsia="ru-RU"/>
              </w:rPr>
              <w:lastRenderedPageBreak/>
              <w:t>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lastRenderedPageBreak/>
              <w:t>40</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191420507468142050100100690380000244</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1152343.00</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Электронный аукцион</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41</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191420507468142050100100700430000244</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1581143.93</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Электронный аукцион</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42</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191420507468142050100100710426512244</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Оказание услуг по обязательному страхованию гражданской ответственности владельцев транспортных средств</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84790.90</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43</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191420507468142050100100720440000244</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2998932.00</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Электронный аукцион</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44</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191420507468142050100100740443811244</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101994.82</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Тарифный метод </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lastRenderedPageBreak/>
              <w:t>45</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191420507468142050100100750430000244</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Приобретение кондиционеров с учетом монтажа, демонтаж ранее установленного кондиционера</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1054054.03</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Электронный аукцион</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r w:rsidR="009C4BB4" w:rsidRPr="009C4BB4" w:rsidTr="00134028">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46</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191420507468142050100100010150000000</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Товары, работы или услуги на сумму, не превышающую 300 тыс. руб. (п. 4 ч. 1 ст. 93 Федерального закона № 44-ФЗ)</w:t>
            </w:r>
          </w:p>
        </w:tc>
        <w:tc>
          <w:tcPr>
            <w:tcW w:w="0" w:type="auto"/>
            <w:vAlign w:val="center"/>
            <w:hideMark/>
          </w:tcPr>
          <w:p w:rsidR="009C4BB4" w:rsidRPr="009C4BB4" w:rsidRDefault="009C4BB4" w:rsidP="009C4BB4">
            <w:pPr>
              <w:spacing w:after="240" w:line="240" w:lineRule="auto"/>
              <w:jc w:val="center"/>
              <w:rPr>
                <w:rFonts w:ascii="Tahoma" w:eastAsia="Times New Roman" w:hAnsi="Tahoma" w:cs="Tahoma"/>
                <w:sz w:val="12"/>
                <w:szCs w:val="12"/>
                <w:lang w:eastAsia="ru-RU"/>
              </w:rPr>
            </w:pPr>
            <w:r w:rsidRPr="009C4BB4">
              <w:rPr>
                <w:rFonts w:ascii="Tahoma" w:eastAsia="Times New Roman" w:hAnsi="Tahoma" w:cs="Tahoma"/>
                <w:sz w:val="12"/>
                <w:szCs w:val="12"/>
                <w:lang w:eastAsia="ru-RU"/>
              </w:rPr>
              <w:t>2694367.41</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12"/>
                <w:szCs w:val="12"/>
                <w:lang w:eastAsia="ru-RU"/>
              </w:rPr>
            </w:pPr>
          </w:p>
        </w:tc>
      </w:tr>
    </w:tbl>
    <w:p w:rsidR="009C4BB4" w:rsidRPr="009C4BB4" w:rsidRDefault="009C4BB4" w:rsidP="009C4BB4">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3270"/>
        <w:gridCol w:w="215"/>
        <w:gridCol w:w="1519"/>
        <w:gridCol w:w="1508"/>
        <w:gridCol w:w="754"/>
        <w:gridCol w:w="106"/>
        <w:gridCol w:w="3090"/>
        <w:gridCol w:w="106"/>
        <w:gridCol w:w="368"/>
        <w:gridCol w:w="368"/>
        <w:gridCol w:w="242"/>
      </w:tblGrid>
      <w:tr w:rsidR="009C4BB4" w:rsidRPr="009C4BB4" w:rsidTr="009C4BB4">
        <w:tc>
          <w:tcPr>
            <w:tcW w:w="0" w:type="auto"/>
            <w:tcBorders>
              <w:bottom w:val="single" w:sz="6" w:space="0" w:color="000000"/>
            </w:tcBorders>
            <w:vAlign w:val="center"/>
            <w:hideMark/>
          </w:tcPr>
          <w:p w:rsidR="009C4BB4" w:rsidRPr="009C4BB4" w:rsidRDefault="009C4BB4" w:rsidP="009C4BB4">
            <w:pPr>
              <w:spacing w:after="0" w:line="240" w:lineRule="auto"/>
              <w:jc w:val="center"/>
              <w:rPr>
                <w:rFonts w:ascii="Tahoma" w:eastAsia="Times New Roman" w:hAnsi="Tahoma" w:cs="Tahoma"/>
                <w:sz w:val="21"/>
                <w:szCs w:val="21"/>
                <w:lang w:eastAsia="ru-RU"/>
              </w:rPr>
            </w:pPr>
            <w:r w:rsidRPr="009C4BB4">
              <w:rPr>
                <w:rFonts w:ascii="Tahoma" w:eastAsia="Times New Roman" w:hAnsi="Tahoma" w:cs="Tahoma"/>
                <w:sz w:val="21"/>
                <w:szCs w:val="21"/>
                <w:lang w:eastAsia="ru-RU"/>
              </w:rPr>
              <w:t>Аршинцева Любовь Аркадьевна, Руководитель управления</w:t>
            </w:r>
          </w:p>
        </w:tc>
        <w:tc>
          <w:tcPr>
            <w:tcW w:w="50" w:type="pct"/>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p>
        </w:tc>
        <w:tc>
          <w:tcPr>
            <w:tcW w:w="350" w:type="pct"/>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 </w:t>
            </w:r>
            <w:r w:rsidR="00134028" w:rsidRPr="009C4BB4">
              <w:rPr>
                <w:rFonts w:ascii="Tahoma" w:eastAsia="Times New Roman" w:hAnsi="Tahoma" w:cs="Tahoma"/>
                <w:sz w:val="21"/>
                <w:szCs w:val="21"/>
                <w:lang w:eastAsia="ru-RU"/>
              </w:rPr>
              <w:t>М.П.</w:t>
            </w:r>
          </w:p>
        </w:tc>
        <w:tc>
          <w:tcPr>
            <w:tcW w:w="0" w:type="auto"/>
            <w:tcBorders>
              <w:bottom w:val="single" w:sz="6" w:space="0" w:color="000000"/>
            </w:tcBorders>
            <w:vAlign w:val="center"/>
            <w:hideMark/>
          </w:tcPr>
          <w:p w:rsidR="009C4BB4" w:rsidRPr="009C4BB4" w:rsidRDefault="009C4BB4" w:rsidP="009C4BB4">
            <w:pPr>
              <w:spacing w:after="0" w:line="240" w:lineRule="auto"/>
              <w:jc w:val="center"/>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«05» </w:t>
            </w:r>
          </w:p>
        </w:tc>
        <w:tc>
          <w:tcPr>
            <w:tcW w:w="0" w:type="auto"/>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9C4BB4" w:rsidRPr="009C4BB4" w:rsidRDefault="009C4BB4" w:rsidP="009C4BB4">
            <w:pPr>
              <w:spacing w:after="0" w:line="240" w:lineRule="auto"/>
              <w:jc w:val="center"/>
              <w:rPr>
                <w:rFonts w:ascii="Tahoma" w:eastAsia="Times New Roman" w:hAnsi="Tahoma" w:cs="Tahoma"/>
                <w:sz w:val="21"/>
                <w:szCs w:val="21"/>
                <w:lang w:eastAsia="ru-RU"/>
              </w:rPr>
            </w:pPr>
            <w:r w:rsidRPr="009C4BB4">
              <w:rPr>
                <w:rFonts w:ascii="Tahoma" w:eastAsia="Times New Roman" w:hAnsi="Tahoma" w:cs="Tahoma"/>
                <w:sz w:val="21"/>
                <w:szCs w:val="21"/>
                <w:lang w:eastAsia="ru-RU"/>
              </w:rPr>
              <w:t>июля</w:t>
            </w:r>
          </w:p>
        </w:tc>
        <w:tc>
          <w:tcPr>
            <w:tcW w:w="0" w:type="auto"/>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  </w:t>
            </w:r>
          </w:p>
        </w:tc>
        <w:tc>
          <w:tcPr>
            <w:tcW w:w="0" w:type="auto"/>
            <w:tcBorders>
              <w:bottom w:val="single" w:sz="6" w:space="0" w:color="FFFFFF"/>
            </w:tcBorders>
            <w:vAlign w:val="center"/>
            <w:hideMark/>
          </w:tcPr>
          <w:p w:rsidR="009C4BB4" w:rsidRPr="009C4BB4" w:rsidRDefault="009C4BB4" w:rsidP="009C4BB4">
            <w:pPr>
              <w:spacing w:after="0" w:line="240" w:lineRule="auto"/>
              <w:jc w:val="center"/>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20 </w:t>
            </w:r>
          </w:p>
        </w:tc>
        <w:tc>
          <w:tcPr>
            <w:tcW w:w="0" w:type="auto"/>
            <w:tcBorders>
              <w:bottom w:val="single" w:sz="6" w:space="0" w:color="000000"/>
            </w:tcBorders>
            <w:vAlign w:val="center"/>
            <w:hideMark/>
          </w:tcPr>
          <w:p w:rsidR="009C4BB4" w:rsidRPr="009C4BB4" w:rsidRDefault="009C4BB4" w:rsidP="009C4BB4">
            <w:pPr>
              <w:spacing w:after="0" w:line="240" w:lineRule="auto"/>
              <w:jc w:val="center"/>
              <w:rPr>
                <w:rFonts w:ascii="Tahoma" w:eastAsia="Times New Roman" w:hAnsi="Tahoma" w:cs="Tahoma"/>
                <w:sz w:val="21"/>
                <w:szCs w:val="21"/>
                <w:lang w:eastAsia="ru-RU"/>
              </w:rPr>
            </w:pPr>
            <w:r w:rsidRPr="009C4BB4">
              <w:rPr>
                <w:rFonts w:ascii="Tahoma" w:eastAsia="Times New Roman" w:hAnsi="Tahoma" w:cs="Tahoma"/>
                <w:sz w:val="21"/>
                <w:szCs w:val="21"/>
                <w:lang w:eastAsia="ru-RU"/>
              </w:rPr>
              <w:t>19</w:t>
            </w:r>
          </w:p>
        </w:tc>
        <w:tc>
          <w:tcPr>
            <w:tcW w:w="0" w:type="auto"/>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г. </w:t>
            </w:r>
          </w:p>
        </w:tc>
      </w:tr>
      <w:tr w:rsidR="009C4BB4" w:rsidRPr="009C4BB4" w:rsidTr="009C4BB4">
        <w:tc>
          <w:tcPr>
            <w:tcW w:w="0" w:type="auto"/>
            <w:vAlign w:val="center"/>
            <w:hideMark/>
          </w:tcPr>
          <w:p w:rsidR="009C4BB4" w:rsidRPr="009C4BB4" w:rsidRDefault="009C4BB4" w:rsidP="009C4BB4">
            <w:pPr>
              <w:spacing w:after="0" w:line="240" w:lineRule="auto"/>
              <w:jc w:val="center"/>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(Ф.И.О., должность руководителя (уполномоченного должностного лица) заказчика) </w:t>
            </w:r>
          </w:p>
        </w:tc>
        <w:tc>
          <w:tcPr>
            <w:tcW w:w="0" w:type="auto"/>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 </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(подпись) </w:t>
            </w:r>
          </w:p>
        </w:tc>
        <w:tc>
          <w:tcPr>
            <w:tcW w:w="0" w:type="auto"/>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  </w:t>
            </w:r>
          </w:p>
        </w:tc>
        <w:tc>
          <w:tcPr>
            <w:tcW w:w="0" w:type="auto"/>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  </w:t>
            </w:r>
          </w:p>
        </w:tc>
        <w:tc>
          <w:tcPr>
            <w:tcW w:w="0" w:type="auto"/>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  </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(дата утверждения) </w:t>
            </w:r>
          </w:p>
        </w:tc>
        <w:tc>
          <w:tcPr>
            <w:tcW w:w="0" w:type="auto"/>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  </w:t>
            </w:r>
          </w:p>
        </w:tc>
        <w:tc>
          <w:tcPr>
            <w:tcW w:w="0" w:type="auto"/>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  </w:t>
            </w: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r>
      <w:tr w:rsidR="009C4BB4" w:rsidRPr="009C4BB4" w:rsidTr="009C4BB4">
        <w:tc>
          <w:tcPr>
            <w:tcW w:w="0" w:type="auto"/>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  </w:t>
            </w: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r>
      <w:tr w:rsidR="009C4BB4" w:rsidRPr="009C4BB4" w:rsidTr="009C4BB4">
        <w:tc>
          <w:tcPr>
            <w:tcW w:w="0" w:type="auto"/>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  </w:t>
            </w: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r>
      <w:tr w:rsidR="009C4BB4" w:rsidRPr="009C4BB4" w:rsidTr="009C4BB4">
        <w:tc>
          <w:tcPr>
            <w:tcW w:w="0" w:type="auto"/>
            <w:tcBorders>
              <w:bottom w:val="single" w:sz="6" w:space="0" w:color="000000"/>
            </w:tcBorders>
            <w:vAlign w:val="center"/>
            <w:hideMark/>
          </w:tcPr>
          <w:p w:rsidR="009C4BB4" w:rsidRPr="009C4BB4" w:rsidRDefault="009C4BB4" w:rsidP="009C4BB4">
            <w:pPr>
              <w:spacing w:after="0" w:line="240" w:lineRule="auto"/>
              <w:jc w:val="center"/>
              <w:rPr>
                <w:rFonts w:ascii="Tahoma" w:eastAsia="Times New Roman" w:hAnsi="Tahoma" w:cs="Tahoma"/>
                <w:sz w:val="21"/>
                <w:szCs w:val="21"/>
                <w:lang w:eastAsia="ru-RU"/>
              </w:rPr>
            </w:pPr>
            <w:r w:rsidRPr="009C4BB4">
              <w:rPr>
                <w:rFonts w:ascii="Tahoma" w:eastAsia="Times New Roman" w:hAnsi="Tahoma" w:cs="Tahoma"/>
                <w:sz w:val="21"/>
                <w:szCs w:val="21"/>
                <w:lang w:eastAsia="ru-RU"/>
              </w:rPr>
              <w:t>Дужик Елена Вячеславовна</w:t>
            </w:r>
          </w:p>
        </w:tc>
        <w:tc>
          <w:tcPr>
            <w:tcW w:w="0" w:type="auto"/>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21"/>
                <w:szCs w:val="21"/>
                <w:lang w:eastAsia="ru-RU"/>
              </w:rPr>
            </w:pP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r>
      <w:tr w:rsidR="009C4BB4" w:rsidRPr="009C4BB4" w:rsidTr="009C4BB4">
        <w:tc>
          <w:tcPr>
            <w:tcW w:w="0" w:type="auto"/>
            <w:vAlign w:val="center"/>
            <w:hideMark/>
          </w:tcPr>
          <w:p w:rsidR="009C4BB4" w:rsidRPr="009C4BB4" w:rsidRDefault="009C4BB4" w:rsidP="009C4BB4">
            <w:pPr>
              <w:spacing w:after="0" w:line="240" w:lineRule="auto"/>
              <w:jc w:val="center"/>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(Ф.И.О. ответственного исполнителя) </w:t>
            </w:r>
          </w:p>
        </w:tc>
        <w:tc>
          <w:tcPr>
            <w:tcW w:w="0" w:type="auto"/>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  </w:t>
            </w:r>
          </w:p>
        </w:tc>
        <w:tc>
          <w:tcPr>
            <w:tcW w:w="0" w:type="auto"/>
            <w:vAlign w:val="center"/>
            <w:hideMark/>
          </w:tcPr>
          <w:p w:rsidR="009C4BB4" w:rsidRPr="009C4BB4" w:rsidRDefault="009C4BB4" w:rsidP="009C4BB4">
            <w:pPr>
              <w:spacing w:after="0" w:line="240" w:lineRule="auto"/>
              <w:jc w:val="center"/>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(подпись) </w:t>
            </w:r>
          </w:p>
        </w:tc>
        <w:tc>
          <w:tcPr>
            <w:tcW w:w="0" w:type="auto"/>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  </w:t>
            </w:r>
          </w:p>
        </w:tc>
        <w:tc>
          <w:tcPr>
            <w:tcW w:w="0" w:type="auto"/>
            <w:vAlign w:val="center"/>
            <w:hideMark/>
          </w:tcPr>
          <w:p w:rsidR="009C4BB4" w:rsidRPr="009C4BB4" w:rsidRDefault="009C4BB4" w:rsidP="009C4BB4">
            <w:pPr>
              <w:spacing w:after="0" w:line="240" w:lineRule="auto"/>
              <w:rPr>
                <w:rFonts w:ascii="Tahoma" w:eastAsia="Times New Roman" w:hAnsi="Tahoma" w:cs="Tahoma"/>
                <w:sz w:val="21"/>
                <w:szCs w:val="21"/>
                <w:lang w:eastAsia="ru-RU"/>
              </w:rPr>
            </w:pPr>
            <w:r w:rsidRPr="009C4BB4">
              <w:rPr>
                <w:rFonts w:ascii="Tahoma" w:eastAsia="Times New Roman" w:hAnsi="Tahoma" w:cs="Tahoma"/>
                <w:sz w:val="21"/>
                <w:szCs w:val="21"/>
                <w:lang w:eastAsia="ru-RU"/>
              </w:rPr>
              <w:t xml:space="preserve">  </w:t>
            </w: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C4BB4" w:rsidRPr="009C4BB4" w:rsidRDefault="009C4BB4" w:rsidP="009C4BB4">
            <w:pPr>
              <w:spacing w:after="0" w:line="240" w:lineRule="auto"/>
              <w:rPr>
                <w:rFonts w:ascii="Times New Roman" w:eastAsia="Times New Roman" w:hAnsi="Times New Roman" w:cs="Times New Roman"/>
                <w:sz w:val="20"/>
                <w:szCs w:val="20"/>
                <w:lang w:eastAsia="ru-RU"/>
              </w:rPr>
            </w:pPr>
          </w:p>
        </w:tc>
      </w:tr>
    </w:tbl>
    <w:p w:rsidR="008E25B0" w:rsidRDefault="008E25B0"/>
    <w:sectPr w:rsidR="008E25B0" w:rsidSect="009C4BB4">
      <w:footerReference w:type="default" r:id="rId7"/>
      <w:pgSz w:w="23814" w:h="16839" w:orient="landscape" w:code="8"/>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4CB" w:rsidRDefault="001514CB" w:rsidP="00134028">
      <w:pPr>
        <w:spacing w:after="0" w:line="240" w:lineRule="auto"/>
      </w:pPr>
      <w:r>
        <w:separator/>
      </w:r>
    </w:p>
  </w:endnote>
  <w:endnote w:type="continuationSeparator" w:id="0">
    <w:p w:rsidR="001514CB" w:rsidRDefault="001514CB" w:rsidP="00134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6384109"/>
      <w:docPartObj>
        <w:docPartGallery w:val="Page Numbers (Bottom of Page)"/>
        <w:docPartUnique/>
      </w:docPartObj>
    </w:sdtPr>
    <w:sdtEndPr/>
    <w:sdtContent>
      <w:p w:rsidR="00134028" w:rsidRDefault="00134028">
        <w:pPr>
          <w:pStyle w:val="a9"/>
        </w:pPr>
        <w:r>
          <w:fldChar w:fldCharType="begin"/>
        </w:r>
        <w:r>
          <w:instrText>PAGE   \* MERGEFORMAT</w:instrText>
        </w:r>
        <w:r>
          <w:fldChar w:fldCharType="separate"/>
        </w:r>
        <w:r w:rsidR="00BE2D5E">
          <w:rPr>
            <w:noProof/>
          </w:rPr>
          <w:t>40</w:t>
        </w:r>
        <w:r>
          <w:fldChar w:fldCharType="end"/>
        </w:r>
      </w:p>
    </w:sdtContent>
  </w:sdt>
  <w:p w:rsidR="00134028" w:rsidRDefault="0013402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4CB" w:rsidRDefault="001514CB" w:rsidP="00134028">
      <w:pPr>
        <w:spacing w:after="0" w:line="240" w:lineRule="auto"/>
      </w:pPr>
      <w:r>
        <w:separator/>
      </w:r>
    </w:p>
  </w:footnote>
  <w:footnote w:type="continuationSeparator" w:id="0">
    <w:p w:rsidR="001514CB" w:rsidRDefault="001514CB" w:rsidP="001340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BB4"/>
    <w:rsid w:val="00134028"/>
    <w:rsid w:val="001514CB"/>
    <w:rsid w:val="008E25B0"/>
    <w:rsid w:val="009C4BB4"/>
    <w:rsid w:val="00BE2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C4BB4"/>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9C4BB4"/>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4BB4"/>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9C4BB4"/>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9C4BB4"/>
    <w:rPr>
      <w:strike w:val="0"/>
      <w:dstrike w:val="0"/>
      <w:color w:val="0075C5"/>
      <w:u w:val="none"/>
      <w:effect w:val="none"/>
    </w:rPr>
  </w:style>
  <w:style w:type="character" w:styleId="a4">
    <w:name w:val="FollowedHyperlink"/>
    <w:basedOn w:val="a0"/>
    <w:uiPriority w:val="99"/>
    <w:semiHidden/>
    <w:unhideWhenUsed/>
    <w:rsid w:val="009C4BB4"/>
    <w:rPr>
      <w:strike w:val="0"/>
      <w:dstrike w:val="0"/>
      <w:color w:val="0075C5"/>
      <w:u w:val="none"/>
      <w:effect w:val="none"/>
    </w:rPr>
  </w:style>
  <w:style w:type="character" w:styleId="a5">
    <w:name w:val="Strong"/>
    <w:basedOn w:val="a0"/>
    <w:uiPriority w:val="22"/>
    <w:qFormat/>
    <w:rsid w:val="009C4BB4"/>
    <w:rPr>
      <w:b/>
      <w:bCs/>
    </w:rPr>
  </w:style>
  <w:style w:type="paragraph" w:styleId="a6">
    <w:name w:val="Normal (Web)"/>
    <w:basedOn w:val="a"/>
    <w:uiPriority w:val="99"/>
    <w:semiHidden/>
    <w:unhideWhenUsed/>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9C4BB4"/>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9C4BB4"/>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9C4BB4"/>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9C4BB4"/>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9C4BB4"/>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9C4BB4"/>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9C4BB4"/>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9C4BB4"/>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9C4BB4"/>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9C4BB4"/>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9C4BB4"/>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9C4BB4"/>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9C4BB4"/>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9C4BB4"/>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9C4BB4"/>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9C4BB4"/>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9C4BB4"/>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9C4BB4"/>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9C4BB4"/>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9C4BB4"/>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9C4BB4"/>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9C4BB4"/>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9C4BB4"/>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9C4BB4"/>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9C4BB4"/>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9C4BB4"/>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9C4BB4"/>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9C4BB4"/>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9C4BB4"/>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9C4BB4"/>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9C4BB4"/>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9C4BB4"/>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9C4BB4"/>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9C4BB4"/>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9C4BB4"/>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9C4BB4"/>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9C4BB4"/>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9C4BB4"/>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9C4BB4"/>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9C4BB4"/>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9C4BB4"/>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9C4BB4"/>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9C4BB4"/>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9C4BB4"/>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9C4BB4"/>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9C4BB4"/>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9C4BB4"/>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9C4BB4"/>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
    <w:name w:val="show-menu"/>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9C4BB4"/>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9C4BB4"/>
  </w:style>
  <w:style w:type="character" w:customStyle="1" w:styleId="dynatree-vline">
    <w:name w:val="dynatree-vline"/>
    <w:basedOn w:val="a0"/>
    <w:rsid w:val="009C4BB4"/>
  </w:style>
  <w:style w:type="character" w:customStyle="1" w:styleId="dynatree-connector">
    <w:name w:val="dynatree-connector"/>
    <w:basedOn w:val="a0"/>
    <w:rsid w:val="009C4BB4"/>
  </w:style>
  <w:style w:type="character" w:customStyle="1" w:styleId="dynatree-expander">
    <w:name w:val="dynatree-expander"/>
    <w:basedOn w:val="a0"/>
    <w:rsid w:val="009C4BB4"/>
  </w:style>
  <w:style w:type="character" w:customStyle="1" w:styleId="dynatree-icon">
    <w:name w:val="dynatree-icon"/>
    <w:basedOn w:val="a0"/>
    <w:rsid w:val="009C4BB4"/>
  </w:style>
  <w:style w:type="character" w:customStyle="1" w:styleId="dynatree-checkbox">
    <w:name w:val="dynatree-checkbox"/>
    <w:basedOn w:val="a0"/>
    <w:rsid w:val="009C4BB4"/>
  </w:style>
  <w:style w:type="character" w:customStyle="1" w:styleId="dynatree-radio">
    <w:name w:val="dynatree-radio"/>
    <w:basedOn w:val="a0"/>
    <w:rsid w:val="009C4BB4"/>
  </w:style>
  <w:style w:type="character" w:customStyle="1" w:styleId="dynatree-drag-helper-img">
    <w:name w:val="dynatree-drag-helper-img"/>
    <w:basedOn w:val="a0"/>
    <w:rsid w:val="009C4BB4"/>
  </w:style>
  <w:style w:type="character" w:customStyle="1" w:styleId="dynatree-drag-source">
    <w:name w:val="dynatree-drag-source"/>
    <w:basedOn w:val="a0"/>
    <w:rsid w:val="009C4BB4"/>
    <w:rPr>
      <w:shd w:val="clear" w:color="auto" w:fill="E0E0E0"/>
    </w:rPr>
  </w:style>
  <w:style w:type="paragraph" w:customStyle="1" w:styleId="mainlink1">
    <w:name w:val="mainlink1"/>
    <w:basedOn w:val="a"/>
    <w:rsid w:val="009C4BB4"/>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9C4BB4"/>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9C4BB4"/>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9C4BB4"/>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9C4BB4"/>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9C4BB4"/>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9C4BB4"/>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9C4BB4"/>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9C4BB4"/>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9C4BB4"/>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9C4BB4"/>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9C4BB4"/>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9C4BB4"/>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9C4BB4"/>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9C4BB4"/>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9C4BB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9C4BB4"/>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9C4BB4"/>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9C4BB4"/>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9C4BB4"/>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9C4BB4"/>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9C4BB4"/>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9C4BB4"/>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9C4BB4"/>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9C4BB4"/>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9C4BB4"/>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9C4BB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9C4BB4"/>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9C4BB4"/>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9C4BB4"/>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9C4BB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9C4BB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9C4BB4"/>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9C4BB4"/>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9C4BB4"/>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9C4BB4"/>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9C4BB4"/>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9C4BB4"/>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9C4BB4"/>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9C4BB4"/>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9C4BB4"/>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9C4BB4"/>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9C4BB4"/>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9C4BB4"/>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9C4BB4"/>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9C4BB4"/>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9C4BB4"/>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9C4BB4"/>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9C4BB4"/>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9C4BB4"/>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9C4BB4"/>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9C4BB4"/>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9C4BB4"/>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9C4BB4"/>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9C4BB4"/>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9C4BB4"/>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9C4BB4"/>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9C4BB4"/>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9C4BB4"/>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9C4BB4"/>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9C4BB4"/>
  </w:style>
  <w:style w:type="character" w:customStyle="1" w:styleId="dynatree-icon1">
    <w:name w:val="dynatree-icon1"/>
    <w:basedOn w:val="a0"/>
    <w:rsid w:val="009C4BB4"/>
  </w:style>
  <w:style w:type="paragraph" w:customStyle="1" w:styleId="confirmdialogheader1">
    <w:name w:val="confirmdialogheader1"/>
    <w:basedOn w:val="a"/>
    <w:rsid w:val="009C4BB4"/>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9C4BB4"/>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9C4BB4"/>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9C4BB4"/>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9C4BB4"/>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9C4BB4"/>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9C4BB4"/>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9C4BB4"/>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1">
    <w:name w:val="show-menu1"/>
    <w:basedOn w:val="a"/>
    <w:rsid w:val="009C4BB4"/>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menu1">
    <w:name w:val="menu1"/>
    <w:basedOn w:val="a"/>
    <w:rsid w:val="009C4BB4"/>
    <w:pPr>
      <w:spacing w:after="100" w:afterAutospacing="1" w:line="270" w:lineRule="atLeast"/>
      <w:ind w:left="8"/>
    </w:pPr>
    <w:rPr>
      <w:rFonts w:ascii="Times New Roman" w:eastAsia="Times New Roman" w:hAnsi="Times New Roman" w:cs="Times New Roman"/>
      <w:color w:val="A17D1C"/>
      <w:sz w:val="24"/>
      <w:szCs w:val="24"/>
      <w:lang w:eastAsia="ru-RU"/>
    </w:rPr>
  </w:style>
  <w:style w:type="paragraph" w:customStyle="1" w:styleId="menuitem1">
    <w:name w:val="menu__item1"/>
    <w:basedOn w:val="a"/>
    <w:rsid w:val="009C4BB4"/>
    <w:pPr>
      <w:pBdr>
        <w:top w:val="single" w:sz="6" w:space="4" w:color="6B8CAE"/>
      </w:pBdr>
      <w:shd w:val="clear" w:color="auto" w:fill="3C71A6"/>
      <w:spacing w:before="100" w:beforeAutospacing="1" w:after="100" w:afterAutospacing="1" w:line="270" w:lineRule="atLeast"/>
    </w:pPr>
    <w:rPr>
      <w:rFonts w:ascii="Times New Roman" w:eastAsia="Times New Roman" w:hAnsi="Times New Roman" w:cs="Times New Roman"/>
      <w:color w:val="FFFFFF"/>
      <w:sz w:val="20"/>
      <w:szCs w:val="20"/>
      <w:lang w:eastAsia="ru-RU"/>
    </w:rPr>
  </w:style>
  <w:style w:type="paragraph" w:customStyle="1" w:styleId="13">
    <w:name w:val="Название1"/>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13402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34028"/>
  </w:style>
  <w:style w:type="paragraph" w:styleId="a9">
    <w:name w:val="footer"/>
    <w:basedOn w:val="a"/>
    <w:link w:val="aa"/>
    <w:uiPriority w:val="99"/>
    <w:unhideWhenUsed/>
    <w:rsid w:val="0013402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34028"/>
  </w:style>
  <w:style w:type="paragraph" w:styleId="ab">
    <w:name w:val="Balloon Text"/>
    <w:basedOn w:val="a"/>
    <w:link w:val="ac"/>
    <w:uiPriority w:val="99"/>
    <w:semiHidden/>
    <w:unhideWhenUsed/>
    <w:rsid w:val="00BE2D5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E2D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C4BB4"/>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9C4BB4"/>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4BB4"/>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9C4BB4"/>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9C4BB4"/>
    <w:rPr>
      <w:strike w:val="0"/>
      <w:dstrike w:val="0"/>
      <w:color w:val="0075C5"/>
      <w:u w:val="none"/>
      <w:effect w:val="none"/>
    </w:rPr>
  </w:style>
  <w:style w:type="character" w:styleId="a4">
    <w:name w:val="FollowedHyperlink"/>
    <w:basedOn w:val="a0"/>
    <w:uiPriority w:val="99"/>
    <w:semiHidden/>
    <w:unhideWhenUsed/>
    <w:rsid w:val="009C4BB4"/>
    <w:rPr>
      <w:strike w:val="0"/>
      <w:dstrike w:val="0"/>
      <w:color w:val="0075C5"/>
      <w:u w:val="none"/>
      <w:effect w:val="none"/>
    </w:rPr>
  </w:style>
  <w:style w:type="character" w:styleId="a5">
    <w:name w:val="Strong"/>
    <w:basedOn w:val="a0"/>
    <w:uiPriority w:val="22"/>
    <w:qFormat/>
    <w:rsid w:val="009C4BB4"/>
    <w:rPr>
      <w:b/>
      <w:bCs/>
    </w:rPr>
  </w:style>
  <w:style w:type="paragraph" w:styleId="a6">
    <w:name w:val="Normal (Web)"/>
    <w:basedOn w:val="a"/>
    <w:uiPriority w:val="99"/>
    <w:semiHidden/>
    <w:unhideWhenUsed/>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9C4BB4"/>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9C4BB4"/>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9C4BB4"/>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9C4BB4"/>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9C4BB4"/>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9C4BB4"/>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9C4BB4"/>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9C4BB4"/>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9C4BB4"/>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9C4BB4"/>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9C4BB4"/>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9C4BB4"/>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9C4BB4"/>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9C4BB4"/>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9C4BB4"/>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9C4BB4"/>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9C4BB4"/>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9C4BB4"/>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9C4BB4"/>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9C4BB4"/>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9C4BB4"/>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9C4BB4"/>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9C4BB4"/>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9C4BB4"/>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9C4BB4"/>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9C4BB4"/>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9C4BB4"/>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9C4BB4"/>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9C4BB4"/>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9C4BB4"/>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9C4BB4"/>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9C4BB4"/>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9C4BB4"/>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9C4BB4"/>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9C4BB4"/>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9C4BB4"/>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9C4BB4"/>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9C4BB4"/>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9C4BB4"/>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9C4BB4"/>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9C4BB4"/>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9C4BB4"/>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9C4BB4"/>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9C4BB4"/>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9C4BB4"/>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9C4BB4"/>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9C4BB4"/>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9C4BB4"/>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
    <w:name w:val="show-menu"/>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9C4BB4"/>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9C4BB4"/>
  </w:style>
  <w:style w:type="character" w:customStyle="1" w:styleId="dynatree-vline">
    <w:name w:val="dynatree-vline"/>
    <w:basedOn w:val="a0"/>
    <w:rsid w:val="009C4BB4"/>
  </w:style>
  <w:style w:type="character" w:customStyle="1" w:styleId="dynatree-connector">
    <w:name w:val="dynatree-connector"/>
    <w:basedOn w:val="a0"/>
    <w:rsid w:val="009C4BB4"/>
  </w:style>
  <w:style w:type="character" w:customStyle="1" w:styleId="dynatree-expander">
    <w:name w:val="dynatree-expander"/>
    <w:basedOn w:val="a0"/>
    <w:rsid w:val="009C4BB4"/>
  </w:style>
  <w:style w:type="character" w:customStyle="1" w:styleId="dynatree-icon">
    <w:name w:val="dynatree-icon"/>
    <w:basedOn w:val="a0"/>
    <w:rsid w:val="009C4BB4"/>
  </w:style>
  <w:style w:type="character" w:customStyle="1" w:styleId="dynatree-checkbox">
    <w:name w:val="dynatree-checkbox"/>
    <w:basedOn w:val="a0"/>
    <w:rsid w:val="009C4BB4"/>
  </w:style>
  <w:style w:type="character" w:customStyle="1" w:styleId="dynatree-radio">
    <w:name w:val="dynatree-radio"/>
    <w:basedOn w:val="a0"/>
    <w:rsid w:val="009C4BB4"/>
  </w:style>
  <w:style w:type="character" w:customStyle="1" w:styleId="dynatree-drag-helper-img">
    <w:name w:val="dynatree-drag-helper-img"/>
    <w:basedOn w:val="a0"/>
    <w:rsid w:val="009C4BB4"/>
  </w:style>
  <w:style w:type="character" w:customStyle="1" w:styleId="dynatree-drag-source">
    <w:name w:val="dynatree-drag-source"/>
    <w:basedOn w:val="a0"/>
    <w:rsid w:val="009C4BB4"/>
    <w:rPr>
      <w:shd w:val="clear" w:color="auto" w:fill="E0E0E0"/>
    </w:rPr>
  </w:style>
  <w:style w:type="paragraph" w:customStyle="1" w:styleId="mainlink1">
    <w:name w:val="mainlink1"/>
    <w:basedOn w:val="a"/>
    <w:rsid w:val="009C4BB4"/>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9C4BB4"/>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9C4BB4"/>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9C4BB4"/>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9C4BB4"/>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9C4BB4"/>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9C4BB4"/>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9C4BB4"/>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9C4BB4"/>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9C4BB4"/>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9C4BB4"/>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9C4BB4"/>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9C4BB4"/>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9C4BB4"/>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9C4BB4"/>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9C4BB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9C4BB4"/>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9C4BB4"/>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9C4BB4"/>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9C4BB4"/>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9C4BB4"/>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9C4BB4"/>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9C4BB4"/>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9C4BB4"/>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9C4BB4"/>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9C4BB4"/>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9C4BB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9C4BB4"/>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9C4BB4"/>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9C4BB4"/>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9C4BB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9C4BB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9C4BB4"/>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9C4BB4"/>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9C4BB4"/>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9C4BB4"/>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9C4BB4"/>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9C4BB4"/>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9C4BB4"/>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9C4BB4"/>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9C4BB4"/>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9C4BB4"/>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9C4BB4"/>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9C4BB4"/>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9C4BB4"/>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9C4BB4"/>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9C4BB4"/>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9C4BB4"/>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9C4BB4"/>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9C4BB4"/>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9C4BB4"/>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9C4BB4"/>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9C4BB4"/>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9C4BB4"/>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9C4BB4"/>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9C4BB4"/>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9C4BB4"/>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9C4BB4"/>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9C4BB4"/>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9C4BB4"/>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9C4BB4"/>
  </w:style>
  <w:style w:type="character" w:customStyle="1" w:styleId="dynatree-icon1">
    <w:name w:val="dynatree-icon1"/>
    <w:basedOn w:val="a0"/>
    <w:rsid w:val="009C4BB4"/>
  </w:style>
  <w:style w:type="paragraph" w:customStyle="1" w:styleId="confirmdialogheader1">
    <w:name w:val="confirmdialogheader1"/>
    <w:basedOn w:val="a"/>
    <w:rsid w:val="009C4BB4"/>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9C4BB4"/>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9C4BB4"/>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9C4BB4"/>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9C4BB4"/>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9C4BB4"/>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9C4BB4"/>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9C4BB4"/>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1">
    <w:name w:val="show-menu1"/>
    <w:basedOn w:val="a"/>
    <w:rsid w:val="009C4BB4"/>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menu1">
    <w:name w:val="menu1"/>
    <w:basedOn w:val="a"/>
    <w:rsid w:val="009C4BB4"/>
    <w:pPr>
      <w:spacing w:after="100" w:afterAutospacing="1" w:line="270" w:lineRule="atLeast"/>
      <w:ind w:left="8"/>
    </w:pPr>
    <w:rPr>
      <w:rFonts w:ascii="Times New Roman" w:eastAsia="Times New Roman" w:hAnsi="Times New Roman" w:cs="Times New Roman"/>
      <w:color w:val="A17D1C"/>
      <w:sz w:val="24"/>
      <w:szCs w:val="24"/>
      <w:lang w:eastAsia="ru-RU"/>
    </w:rPr>
  </w:style>
  <w:style w:type="paragraph" w:customStyle="1" w:styleId="menuitem1">
    <w:name w:val="menu__item1"/>
    <w:basedOn w:val="a"/>
    <w:rsid w:val="009C4BB4"/>
    <w:pPr>
      <w:pBdr>
        <w:top w:val="single" w:sz="6" w:space="4" w:color="6B8CAE"/>
      </w:pBdr>
      <w:shd w:val="clear" w:color="auto" w:fill="3C71A6"/>
      <w:spacing w:before="100" w:beforeAutospacing="1" w:after="100" w:afterAutospacing="1" w:line="270" w:lineRule="atLeast"/>
    </w:pPr>
    <w:rPr>
      <w:rFonts w:ascii="Times New Roman" w:eastAsia="Times New Roman" w:hAnsi="Times New Roman" w:cs="Times New Roman"/>
      <w:color w:val="FFFFFF"/>
      <w:sz w:val="20"/>
      <w:szCs w:val="20"/>
      <w:lang w:eastAsia="ru-RU"/>
    </w:rPr>
  </w:style>
  <w:style w:type="paragraph" w:customStyle="1" w:styleId="13">
    <w:name w:val="Название1"/>
    <w:basedOn w:val="a"/>
    <w:rsid w:val="009C4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13402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34028"/>
  </w:style>
  <w:style w:type="paragraph" w:styleId="a9">
    <w:name w:val="footer"/>
    <w:basedOn w:val="a"/>
    <w:link w:val="aa"/>
    <w:uiPriority w:val="99"/>
    <w:unhideWhenUsed/>
    <w:rsid w:val="0013402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34028"/>
  </w:style>
  <w:style w:type="paragraph" w:styleId="ab">
    <w:name w:val="Balloon Text"/>
    <w:basedOn w:val="a"/>
    <w:link w:val="ac"/>
    <w:uiPriority w:val="99"/>
    <w:semiHidden/>
    <w:unhideWhenUsed/>
    <w:rsid w:val="00BE2D5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E2D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809948">
      <w:bodyDiv w:val="1"/>
      <w:marLeft w:val="0"/>
      <w:marRight w:val="0"/>
      <w:marTop w:val="0"/>
      <w:marBottom w:val="0"/>
      <w:divBdr>
        <w:top w:val="none" w:sz="0" w:space="0" w:color="auto"/>
        <w:left w:val="none" w:sz="0" w:space="0" w:color="auto"/>
        <w:bottom w:val="none" w:sz="0" w:space="0" w:color="auto"/>
        <w:right w:val="none" w:sz="0" w:space="0" w:color="auto"/>
      </w:divBdr>
      <w:divsChild>
        <w:div w:id="140313209">
          <w:marLeft w:val="0"/>
          <w:marRight w:val="0"/>
          <w:marTop w:val="4073"/>
          <w:marBottom w:val="0"/>
          <w:divBdr>
            <w:top w:val="none" w:sz="0" w:space="0" w:color="auto"/>
            <w:left w:val="none" w:sz="0" w:space="0" w:color="auto"/>
            <w:bottom w:val="none" w:sz="0" w:space="0" w:color="auto"/>
            <w:right w:val="none" w:sz="0" w:space="0" w:color="auto"/>
          </w:divBdr>
          <w:divsChild>
            <w:div w:id="695816058">
              <w:marLeft w:val="0"/>
              <w:marRight w:val="0"/>
              <w:marTop w:val="0"/>
              <w:marBottom w:val="0"/>
              <w:divBdr>
                <w:top w:val="none" w:sz="0" w:space="0" w:color="auto"/>
                <w:left w:val="none" w:sz="0" w:space="0" w:color="auto"/>
                <w:bottom w:val="none" w:sz="0" w:space="0" w:color="auto"/>
                <w:right w:val="none" w:sz="0" w:space="0" w:color="auto"/>
              </w:divBdr>
              <w:divsChild>
                <w:div w:id="1323197848">
                  <w:marLeft w:val="0"/>
                  <w:marRight w:val="0"/>
                  <w:marTop w:val="0"/>
                  <w:marBottom w:val="0"/>
                  <w:divBdr>
                    <w:top w:val="none" w:sz="0" w:space="0" w:color="auto"/>
                    <w:left w:val="none" w:sz="0" w:space="0" w:color="auto"/>
                    <w:bottom w:val="none" w:sz="0" w:space="0" w:color="auto"/>
                    <w:right w:val="none" w:sz="0" w:space="0" w:color="auto"/>
                  </w:divBdr>
                  <w:divsChild>
                    <w:div w:id="1909027983">
                      <w:marLeft w:val="0"/>
                      <w:marRight w:val="0"/>
                      <w:marTop w:val="0"/>
                      <w:marBottom w:val="0"/>
                      <w:divBdr>
                        <w:top w:val="none" w:sz="0" w:space="0" w:color="auto"/>
                        <w:left w:val="none" w:sz="0" w:space="0" w:color="auto"/>
                        <w:bottom w:val="none" w:sz="0" w:space="0" w:color="auto"/>
                        <w:right w:val="none" w:sz="0" w:space="0" w:color="auto"/>
                      </w:divBdr>
                      <w:divsChild>
                        <w:div w:id="1913347198">
                          <w:marLeft w:val="0"/>
                          <w:marRight w:val="0"/>
                          <w:marTop w:val="0"/>
                          <w:marBottom w:val="0"/>
                          <w:divBdr>
                            <w:top w:val="none" w:sz="0" w:space="0" w:color="auto"/>
                            <w:left w:val="none" w:sz="0" w:space="0" w:color="auto"/>
                            <w:bottom w:val="none" w:sz="0" w:space="0" w:color="auto"/>
                            <w:right w:val="none" w:sz="0" w:space="0" w:color="auto"/>
                          </w:divBdr>
                          <w:divsChild>
                            <w:div w:id="1362634634">
                              <w:marLeft w:val="0"/>
                              <w:marRight w:val="0"/>
                              <w:marTop w:val="0"/>
                              <w:marBottom w:val="0"/>
                              <w:divBdr>
                                <w:top w:val="none" w:sz="0" w:space="0" w:color="auto"/>
                                <w:left w:val="none" w:sz="0" w:space="0" w:color="auto"/>
                                <w:bottom w:val="none" w:sz="0" w:space="0" w:color="auto"/>
                                <w:right w:val="none" w:sz="0" w:space="0" w:color="auto"/>
                              </w:divBdr>
                              <w:divsChild>
                                <w:div w:id="1507480370">
                                  <w:marLeft w:val="0"/>
                                  <w:marRight w:val="0"/>
                                  <w:marTop w:val="0"/>
                                  <w:marBottom w:val="0"/>
                                  <w:divBdr>
                                    <w:top w:val="none" w:sz="0" w:space="0" w:color="auto"/>
                                    <w:left w:val="none" w:sz="0" w:space="0" w:color="auto"/>
                                    <w:bottom w:val="none" w:sz="0" w:space="0" w:color="auto"/>
                                    <w:right w:val="none" w:sz="0" w:space="0" w:color="auto"/>
                                  </w:divBdr>
                                  <w:divsChild>
                                    <w:div w:id="213821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25594</Words>
  <Characters>145889</Characters>
  <Application>Microsoft Office Word</Application>
  <DocSecurity>4</DocSecurity>
  <Lines>1215</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Дужик Елена Вячеславовна</cp:lastModifiedBy>
  <cp:revision>2</cp:revision>
  <cp:lastPrinted>2019-07-05T06:09:00Z</cp:lastPrinted>
  <dcterms:created xsi:type="dcterms:W3CDTF">2019-07-05T06:10:00Z</dcterms:created>
  <dcterms:modified xsi:type="dcterms:W3CDTF">2019-07-05T06:10:00Z</dcterms:modified>
</cp:coreProperties>
</file>