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3409"/>
        <w:gridCol w:w="2767"/>
        <w:gridCol w:w="211"/>
        <w:gridCol w:w="2129"/>
        <w:gridCol w:w="211"/>
        <w:gridCol w:w="2555"/>
        <w:gridCol w:w="66"/>
        <w:gridCol w:w="66"/>
        <w:gridCol w:w="66"/>
        <w:gridCol w:w="66"/>
      </w:tblGrid>
      <w:tr w:rsidR="008E32D8" w:rsidRPr="008E32D8" w:rsidTr="008E32D8">
        <w:tc>
          <w:tcPr>
            <w:tcW w:w="3150" w:type="pct"/>
            <w:vMerge w:val="restar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1850" w:type="pct"/>
            <w:gridSpan w:val="5"/>
            <w:vAlign w:val="center"/>
            <w:hideMark/>
          </w:tcPr>
          <w:p w:rsidR="008E32D8" w:rsidRPr="008E32D8" w:rsidRDefault="008E32D8" w:rsidP="008E32D8">
            <w:pPr>
              <w:spacing w:after="24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УТВЕРЖДАЮ </w:t>
            </w:r>
            <w:r w:rsidRPr="008E32D8">
              <w:rPr>
                <w:rFonts w:ascii="Tahoma" w:eastAsia="Times New Roman" w:hAnsi="Tahoma" w:cs="Tahoma"/>
                <w:sz w:val="21"/>
                <w:szCs w:val="21"/>
                <w:lang w:eastAsia="ru-RU"/>
              </w:rPr>
              <w:br/>
            </w:r>
            <w:r w:rsidRPr="008E32D8">
              <w:rPr>
                <w:rFonts w:ascii="Tahoma" w:eastAsia="Times New Roman" w:hAnsi="Tahoma" w:cs="Tahoma"/>
                <w:sz w:val="21"/>
                <w:szCs w:val="21"/>
                <w:lang w:eastAsia="ru-RU"/>
              </w:rPr>
              <w:br/>
              <w:t xml:space="preserve">Руководитель (уполномоченное лицо)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r>
      <w:tr w:rsidR="008E32D8" w:rsidRPr="008E32D8" w:rsidTr="008E32D8">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65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Руководитель Управления</w:t>
            </w:r>
          </w:p>
        </w:tc>
        <w:tc>
          <w:tcPr>
            <w:tcW w:w="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50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p>
        </w:tc>
        <w:tc>
          <w:tcPr>
            <w:tcW w:w="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60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Аршинцева Л. А.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6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(должность) </w:t>
            </w:r>
          </w:p>
        </w:tc>
        <w:tc>
          <w:tcPr>
            <w:tcW w:w="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50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(подпись) </w:t>
            </w:r>
          </w:p>
        </w:tc>
        <w:tc>
          <w:tcPr>
            <w:tcW w:w="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60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(расшифровка подписи)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bl>
    <w:p w:rsidR="008E32D8" w:rsidRPr="008E32D8" w:rsidRDefault="008E32D8" w:rsidP="008E32D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4"/>
        <w:gridCol w:w="621"/>
        <w:gridCol w:w="190"/>
        <w:gridCol w:w="785"/>
        <w:gridCol w:w="190"/>
        <w:gridCol w:w="621"/>
        <w:gridCol w:w="230"/>
        <w:gridCol w:w="2345"/>
      </w:tblGrid>
      <w:tr w:rsidR="008E32D8" w:rsidRPr="008E32D8" w:rsidTr="008E32D8">
        <w:tc>
          <w:tcPr>
            <w:tcW w:w="3850" w:type="pct"/>
            <w:vMerge w:val="restar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8E32D8" w:rsidRPr="008E32D8" w:rsidRDefault="008E32D8" w:rsidP="000D14B4">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w:t>
            </w:r>
            <w:r w:rsidR="000D14B4">
              <w:rPr>
                <w:rFonts w:ascii="Tahoma" w:eastAsia="Times New Roman" w:hAnsi="Tahoma" w:cs="Tahoma"/>
                <w:sz w:val="21"/>
                <w:szCs w:val="21"/>
                <w:lang w:val="en-US" w:eastAsia="ru-RU"/>
              </w:rPr>
              <w:t>04</w:t>
            </w:r>
            <w:r w:rsidRPr="008E32D8">
              <w:rPr>
                <w:rFonts w:ascii="Tahoma" w:eastAsia="Times New Roman" w:hAnsi="Tahoma" w:cs="Tahoma"/>
                <w:sz w:val="21"/>
                <w:szCs w:val="21"/>
                <w:lang w:eastAsia="ru-RU"/>
              </w:rPr>
              <w:t xml:space="preserve">» </w:t>
            </w:r>
          </w:p>
        </w:tc>
        <w:tc>
          <w:tcPr>
            <w:tcW w:w="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8E32D8" w:rsidRPr="008E32D8" w:rsidRDefault="000D14B4" w:rsidP="000D14B4">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дек</w:t>
            </w:r>
            <w:r w:rsidR="008E32D8" w:rsidRPr="008E32D8">
              <w:rPr>
                <w:rFonts w:ascii="Tahoma" w:eastAsia="Times New Roman" w:hAnsi="Tahoma" w:cs="Tahoma"/>
                <w:sz w:val="21"/>
                <w:szCs w:val="21"/>
                <w:lang w:eastAsia="ru-RU"/>
              </w:rPr>
              <w:t>а</w:t>
            </w:r>
            <w:r>
              <w:rPr>
                <w:rFonts w:ascii="Tahoma" w:eastAsia="Times New Roman" w:hAnsi="Tahoma" w:cs="Tahoma"/>
                <w:sz w:val="21"/>
                <w:szCs w:val="21"/>
                <w:lang w:eastAsia="ru-RU"/>
              </w:rPr>
              <w:t>б</w:t>
            </w:r>
            <w:bookmarkStart w:id="0" w:name="_GoBack"/>
            <w:bookmarkEnd w:id="0"/>
            <w:r w:rsidR="008E32D8" w:rsidRPr="008E32D8">
              <w:rPr>
                <w:rFonts w:ascii="Tahoma" w:eastAsia="Times New Roman" w:hAnsi="Tahoma" w:cs="Tahoma"/>
                <w:sz w:val="21"/>
                <w:szCs w:val="21"/>
                <w:lang w:eastAsia="ru-RU"/>
              </w:rPr>
              <w:t>ря</w:t>
            </w:r>
          </w:p>
        </w:tc>
        <w:tc>
          <w:tcPr>
            <w:tcW w:w="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8E32D8" w:rsidRPr="008E32D8" w:rsidRDefault="008E32D8" w:rsidP="008E32D8">
            <w:pPr>
              <w:spacing w:after="0" w:line="240" w:lineRule="auto"/>
              <w:jc w:val="right"/>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19</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roofErr w:type="gramStart"/>
            <w:r w:rsidRPr="008E32D8">
              <w:rPr>
                <w:rFonts w:ascii="Tahoma" w:eastAsia="Times New Roman" w:hAnsi="Tahoma" w:cs="Tahoma"/>
                <w:sz w:val="21"/>
                <w:szCs w:val="21"/>
                <w:lang w:eastAsia="ru-RU"/>
              </w:rPr>
              <w:t>г</w:t>
            </w:r>
            <w:proofErr w:type="gramEnd"/>
            <w:r w:rsidRPr="008E32D8">
              <w:rPr>
                <w:rFonts w:ascii="Tahoma" w:eastAsia="Times New Roman" w:hAnsi="Tahoma" w:cs="Tahoma"/>
                <w:sz w:val="21"/>
                <w:szCs w:val="21"/>
                <w:lang w:eastAsia="ru-RU"/>
              </w:rPr>
              <w:t xml:space="preserve">. </w:t>
            </w:r>
          </w:p>
        </w:tc>
      </w:tr>
      <w:tr w:rsidR="008E32D8" w:rsidRPr="008E32D8" w:rsidTr="008E32D8">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bl>
    <w:p w:rsidR="008E32D8" w:rsidRPr="008E32D8" w:rsidRDefault="008E32D8" w:rsidP="008E32D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8E32D8" w:rsidRPr="008E32D8" w:rsidTr="008E32D8">
        <w:tc>
          <w:tcPr>
            <w:tcW w:w="0" w:type="auto"/>
            <w:vAlign w:val="center"/>
            <w:hideMark/>
          </w:tcPr>
          <w:p w:rsidR="008E32D8" w:rsidRPr="008E32D8" w:rsidRDefault="008E32D8" w:rsidP="000D14B4">
            <w:pPr>
              <w:spacing w:before="100" w:beforeAutospacing="1" w:after="100" w:afterAutospacing="1"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ПЛАН-ГРАФИК </w:t>
            </w:r>
            <w:r w:rsidRPr="008E32D8">
              <w:rPr>
                <w:rFonts w:ascii="Tahoma" w:eastAsia="Times New Roman" w:hAnsi="Tahoma" w:cs="Tahoma"/>
                <w:sz w:val="21"/>
                <w:szCs w:val="21"/>
                <w:lang w:eastAsia="ru-RU"/>
              </w:rPr>
              <w:br/>
            </w:r>
            <w:r w:rsidRPr="008E32D8">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8E32D8">
              <w:rPr>
                <w:rFonts w:ascii="Tahoma" w:eastAsia="Times New Roman" w:hAnsi="Tahoma" w:cs="Tahoma"/>
                <w:sz w:val="21"/>
                <w:szCs w:val="21"/>
                <w:lang w:eastAsia="ru-RU"/>
              </w:rPr>
              <w:br/>
            </w:r>
            <w:r w:rsidRPr="008E32D8">
              <w:rPr>
                <w:rFonts w:ascii="Tahoma" w:eastAsia="Times New Roman" w:hAnsi="Tahoma" w:cs="Tahoma"/>
                <w:sz w:val="21"/>
                <w:szCs w:val="21"/>
                <w:lang w:eastAsia="ru-RU"/>
              </w:rPr>
              <w:br/>
              <w:t xml:space="preserve">на 20 </w:t>
            </w:r>
            <w:r w:rsidRPr="008E32D8">
              <w:rPr>
                <w:rFonts w:ascii="Tahoma" w:eastAsia="Times New Roman" w:hAnsi="Tahoma" w:cs="Tahoma"/>
                <w:sz w:val="21"/>
                <w:szCs w:val="21"/>
                <w:u w:val="single"/>
                <w:lang w:eastAsia="ru-RU"/>
              </w:rPr>
              <w:t>19</w:t>
            </w:r>
            <w:r w:rsidRPr="008E32D8">
              <w:rPr>
                <w:rFonts w:ascii="Tahoma" w:eastAsia="Times New Roman" w:hAnsi="Tahoma" w:cs="Tahoma"/>
                <w:sz w:val="21"/>
                <w:szCs w:val="21"/>
                <w:lang w:eastAsia="ru-RU"/>
              </w:rPr>
              <w:t xml:space="preserve"> год</w:t>
            </w: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Коды </w:t>
            </w:r>
          </w:p>
        </w:tc>
      </w:tr>
      <w:tr w:rsidR="008E32D8" w:rsidRPr="008E32D8" w:rsidTr="000D14B4">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Дата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21.01.2019</w:t>
            </w:r>
          </w:p>
        </w:tc>
      </w:tr>
      <w:tr w:rsidR="008E32D8" w:rsidRPr="008E32D8" w:rsidTr="000D14B4">
        <w:tc>
          <w:tcPr>
            <w:tcW w:w="0" w:type="auto"/>
            <w:vMerge w:val="restart"/>
            <w:tcBorders>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22930745 </w:t>
            </w:r>
          </w:p>
        </w:tc>
      </w:tr>
      <w:tr w:rsidR="008E32D8" w:rsidRPr="008E32D8" w:rsidTr="000D14B4">
        <w:tc>
          <w:tcPr>
            <w:tcW w:w="0" w:type="auto"/>
            <w:vMerge/>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4205074681</w:t>
            </w:r>
          </w:p>
        </w:tc>
      </w:tr>
      <w:tr w:rsidR="008E32D8" w:rsidRPr="008E32D8" w:rsidTr="000D14B4">
        <w:tc>
          <w:tcPr>
            <w:tcW w:w="0" w:type="auto"/>
            <w:vMerge/>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420501001</w:t>
            </w:r>
          </w:p>
        </w:tc>
      </w:tr>
      <w:tr w:rsidR="008E32D8" w:rsidRPr="008E32D8" w:rsidTr="000D14B4">
        <w:tc>
          <w:tcPr>
            <w:tcW w:w="0" w:type="auto"/>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75104</w:t>
            </w:r>
          </w:p>
        </w:tc>
      </w:tr>
      <w:tr w:rsidR="008E32D8" w:rsidRPr="008E32D8" w:rsidTr="000D14B4">
        <w:tc>
          <w:tcPr>
            <w:tcW w:w="0" w:type="auto"/>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12</w:t>
            </w:r>
          </w:p>
        </w:tc>
      </w:tr>
      <w:tr w:rsidR="008E32D8" w:rsidRPr="008E32D8" w:rsidTr="000D14B4">
        <w:tc>
          <w:tcPr>
            <w:tcW w:w="0" w:type="auto"/>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32701000</w:t>
            </w:r>
          </w:p>
        </w:tc>
      </w:tr>
      <w:tr w:rsidR="008E32D8" w:rsidRPr="008E32D8" w:rsidTr="000D14B4">
        <w:tc>
          <w:tcPr>
            <w:tcW w:w="0" w:type="auto"/>
            <w:tcBorders>
              <w:top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Российская Федерация, 650025, Кемеровская </w:t>
            </w:r>
            <w:proofErr w:type="gramStart"/>
            <w:r w:rsidRPr="008E32D8">
              <w:rPr>
                <w:rFonts w:ascii="Tahoma" w:eastAsia="Times New Roman" w:hAnsi="Tahoma" w:cs="Tahoma"/>
                <w:sz w:val="21"/>
                <w:szCs w:val="21"/>
                <w:lang w:eastAsia="ru-RU"/>
              </w:rPr>
              <w:t>обл</w:t>
            </w:r>
            <w:proofErr w:type="gramEnd"/>
            <w:r w:rsidRPr="008E32D8">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r>
      <w:tr w:rsidR="008E32D8" w:rsidRPr="008E32D8" w:rsidTr="000D14B4">
        <w:tc>
          <w:tcPr>
            <w:tcW w:w="0" w:type="auto"/>
            <w:vMerge w:val="restart"/>
            <w:tcBorders>
              <w:top w:val="single" w:sz="4" w:space="0" w:color="auto"/>
              <w:bottom w:val="single" w:sz="4" w:space="0" w:color="auto"/>
              <w:right w:val="single" w:sz="4" w:space="0" w:color="auto"/>
            </w:tcBorders>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измененный (29) </w:t>
            </w:r>
          </w:p>
        </w:tc>
        <w:tc>
          <w:tcPr>
            <w:tcW w:w="0" w:type="auto"/>
            <w:tcBorders>
              <w:top w:val="single" w:sz="4" w:space="0" w:color="auto"/>
              <w:left w:val="single" w:sz="4" w:space="0" w:color="auto"/>
              <w:bottom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r>
      <w:tr w:rsidR="008E32D8" w:rsidRPr="008E32D8" w:rsidTr="000D14B4">
        <w:tc>
          <w:tcPr>
            <w:tcW w:w="0" w:type="auto"/>
            <w:vMerge/>
            <w:tcBorders>
              <w:top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right w:val="single" w:sz="4" w:space="0" w:color="auto"/>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right w:val="single" w:sz="4" w:space="0" w:color="auto"/>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tcBorders>
            <w:vAlign w:val="center"/>
            <w:hideMark/>
          </w:tcPr>
          <w:p w:rsidR="008E32D8" w:rsidRPr="008E32D8" w:rsidRDefault="008E32D8" w:rsidP="000D14B4">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0</w:t>
            </w:r>
            <w:r w:rsidR="000D14B4">
              <w:rPr>
                <w:rFonts w:ascii="Tahoma" w:eastAsia="Times New Roman" w:hAnsi="Tahoma" w:cs="Tahoma"/>
                <w:sz w:val="21"/>
                <w:szCs w:val="21"/>
                <w:lang w:val="en-US" w:eastAsia="ru-RU"/>
              </w:rPr>
              <w:t>4</w:t>
            </w:r>
            <w:r w:rsidRPr="008E32D8">
              <w:rPr>
                <w:rFonts w:ascii="Tahoma" w:eastAsia="Times New Roman" w:hAnsi="Tahoma" w:cs="Tahoma"/>
                <w:sz w:val="21"/>
                <w:szCs w:val="21"/>
                <w:lang w:eastAsia="ru-RU"/>
              </w:rPr>
              <w:t>.12.2019</w:t>
            </w:r>
          </w:p>
        </w:tc>
      </w:tr>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Единица измерения: рубль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 ОКЕИ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383 </w:t>
            </w:r>
          </w:p>
        </w:tc>
      </w:tr>
      <w:tr w:rsidR="008E32D8" w:rsidRPr="008E32D8" w:rsidTr="008E32D8">
        <w:tc>
          <w:tcPr>
            <w:tcW w:w="0" w:type="auto"/>
            <w:gridSpan w:val="2"/>
            <w:vAlign w:val="center"/>
            <w:hideMark/>
          </w:tcPr>
          <w:p w:rsidR="008E32D8" w:rsidRPr="008E32D8" w:rsidRDefault="008E32D8" w:rsidP="008E32D8">
            <w:pPr>
              <w:spacing w:after="0" w:line="240" w:lineRule="auto"/>
              <w:jc w:val="right"/>
              <w:rPr>
                <w:rFonts w:ascii="Tahoma" w:eastAsia="Times New Roman" w:hAnsi="Tahoma" w:cs="Tahoma"/>
                <w:sz w:val="21"/>
                <w:szCs w:val="21"/>
                <w:lang w:eastAsia="ru-RU"/>
              </w:rPr>
            </w:pPr>
            <w:r w:rsidRPr="008E32D8">
              <w:rPr>
                <w:rFonts w:ascii="Tahoma" w:eastAsia="Times New Roman" w:hAnsi="Tahoma" w:cs="Tahoma"/>
                <w:sz w:val="21"/>
                <w:szCs w:val="21"/>
                <w:lang w:eastAsia="ru-RU"/>
              </w:rPr>
              <w:t>Совокупный годовой объем закупо</w:t>
            </w:r>
            <w:proofErr w:type="gramStart"/>
            <w:r w:rsidRPr="008E32D8">
              <w:rPr>
                <w:rFonts w:ascii="Tahoma" w:eastAsia="Times New Roman" w:hAnsi="Tahoma" w:cs="Tahoma"/>
                <w:sz w:val="21"/>
                <w:szCs w:val="21"/>
                <w:lang w:eastAsia="ru-RU"/>
              </w:rPr>
              <w:t>к</w:t>
            </w:r>
            <w:r w:rsidRPr="008E32D8">
              <w:rPr>
                <w:rFonts w:ascii="Tahoma" w:eastAsia="Times New Roman" w:hAnsi="Tahoma" w:cs="Tahoma"/>
                <w:i/>
                <w:iCs/>
                <w:sz w:val="21"/>
                <w:szCs w:val="21"/>
                <w:lang w:eastAsia="ru-RU"/>
              </w:rPr>
              <w:t>(</w:t>
            </w:r>
            <w:proofErr w:type="gramEnd"/>
            <w:r w:rsidRPr="008E32D8">
              <w:rPr>
                <w:rFonts w:ascii="Tahoma" w:eastAsia="Times New Roman" w:hAnsi="Tahoma" w:cs="Tahoma"/>
                <w:i/>
                <w:iCs/>
                <w:sz w:val="21"/>
                <w:szCs w:val="21"/>
                <w:lang w:eastAsia="ru-RU"/>
              </w:rPr>
              <w:t>справочно)</w:t>
            </w:r>
            <w:r w:rsidRPr="008E32D8">
              <w:rPr>
                <w:rFonts w:ascii="Tahoma" w:eastAsia="Times New Roman" w:hAnsi="Tahoma" w:cs="Tahoma"/>
                <w:sz w:val="21"/>
                <w:szCs w:val="21"/>
                <w:lang w:eastAsia="ru-RU"/>
              </w:rPr>
              <w:t xml:space="preserve">, рублей </w:t>
            </w:r>
          </w:p>
        </w:tc>
        <w:tc>
          <w:tcPr>
            <w:tcW w:w="0" w:type="auto"/>
            <w:gridSpan w:val="2"/>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81792341.92</w:t>
            </w: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
        <w:gridCol w:w="1429"/>
        <w:gridCol w:w="784"/>
        <w:gridCol w:w="3955"/>
        <w:gridCol w:w="622"/>
        <w:gridCol w:w="410"/>
        <w:gridCol w:w="465"/>
        <w:gridCol w:w="493"/>
        <w:gridCol w:w="426"/>
        <w:gridCol w:w="273"/>
        <w:gridCol w:w="541"/>
        <w:gridCol w:w="631"/>
        <w:gridCol w:w="217"/>
        <w:gridCol w:w="583"/>
        <w:gridCol w:w="583"/>
        <w:gridCol w:w="386"/>
        <w:gridCol w:w="273"/>
        <w:gridCol w:w="541"/>
        <w:gridCol w:w="683"/>
        <w:gridCol w:w="308"/>
        <w:gridCol w:w="461"/>
        <w:gridCol w:w="592"/>
        <w:gridCol w:w="461"/>
        <w:gridCol w:w="532"/>
        <w:gridCol w:w="624"/>
        <w:gridCol w:w="645"/>
        <w:gridCol w:w="978"/>
        <w:gridCol w:w="662"/>
        <w:gridCol w:w="591"/>
        <w:gridCol w:w="1012"/>
        <w:gridCol w:w="699"/>
        <w:gridCol w:w="686"/>
        <w:gridCol w:w="568"/>
      </w:tblGrid>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 </w:t>
            </w:r>
            <w:proofErr w:type="gramStart"/>
            <w:r w:rsidRPr="008E32D8">
              <w:rPr>
                <w:rFonts w:ascii="Tahoma" w:eastAsia="Times New Roman" w:hAnsi="Tahoma" w:cs="Tahoma"/>
                <w:b/>
                <w:bCs/>
                <w:sz w:val="12"/>
                <w:szCs w:val="12"/>
                <w:lang w:eastAsia="ru-RU"/>
              </w:rPr>
              <w:t>п</w:t>
            </w:r>
            <w:proofErr w:type="gramEnd"/>
            <w:r w:rsidRPr="008E32D8">
              <w:rPr>
                <w:rFonts w:ascii="Tahoma" w:eastAsia="Times New Roman" w:hAnsi="Tahoma" w:cs="Tahoma"/>
                <w:b/>
                <w:bCs/>
                <w:sz w:val="12"/>
                <w:szCs w:val="12"/>
                <w:lang w:eastAsia="ru-RU"/>
              </w:rPr>
              <w:t xml:space="preserve">/п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Преимущества, предоставля</w:t>
            </w:r>
            <w:r w:rsidRPr="008E32D8">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8E32D8">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Осуществление закупки у субъектов малого предпринима</w:t>
            </w:r>
            <w:r w:rsidRPr="008E32D8">
              <w:rPr>
                <w:rFonts w:ascii="Tahoma" w:eastAsia="Times New Roman" w:hAnsi="Tahoma" w:cs="Tahoma"/>
                <w:b/>
                <w:bCs/>
                <w:sz w:val="12"/>
                <w:szCs w:val="12"/>
                <w:lang w:eastAsia="ru-RU"/>
              </w:rPr>
              <w:softHyphen/>
              <w:t>тельства и социально ориентирова</w:t>
            </w:r>
            <w:r w:rsidRPr="008E32D8">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наимено</w:t>
            </w:r>
            <w:r w:rsidRPr="008E32D8">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описание </w:t>
            </w: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всего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наимено</w:t>
            </w:r>
            <w:r w:rsidRPr="008E32D8">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всего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последующие годы </w:t>
            </w: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заявки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первый год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второй год </w:t>
            </w: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первый год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 второй год </w:t>
            </w: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b/>
                <w:bCs/>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33</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191420507468142050100100030282680244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33333.36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w:t>
            </w:r>
            <w:r w:rsidRPr="008E32D8">
              <w:rPr>
                <w:rFonts w:ascii="Tahoma" w:eastAsia="Times New Roman" w:hAnsi="Tahoma" w:cs="Tahoma"/>
                <w:sz w:val="12"/>
                <w:szCs w:val="12"/>
                <w:lang w:eastAsia="ru-RU"/>
              </w:rPr>
              <w:lastRenderedPageBreak/>
              <w:t>поставки товаров (выполнения работ, оказания услуг): срок поставки карт магнитных до 30.11.2019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Отражена</w:t>
            </w:r>
            <w:proofErr w:type="gramEnd"/>
            <w:r w:rsidRPr="008E32D8">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Карты магнитные предприятия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Карта магнитная водителя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191420507468142050100100070623514244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Продажа электрической энергии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Продажа электрической энергии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5600000.00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Продажа электрической энергии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Продажа электрической энергии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191420507468142050100100100015310244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почтовой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почтовой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10668691.18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10668105.00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10668105.00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почтовой связи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почтовой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191420507468142050100100160575320244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59684.95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59684.95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59684.95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суммы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191420507468142050100100170585320244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35381.55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35381.55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35381.55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191420507468142050100100180237120244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8E32D8">
              <w:rPr>
                <w:rFonts w:ascii="Tahoma" w:eastAsia="Times New Roman" w:hAnsi="Tahoma" w:cs="Tahoma"/>
                <w:sz w:val="12"/>
                <w:szCs w:val="12"/>
                <w:lang w:eastAsia="ru-RU"/>
              </w:rPr>
              <w:t>1</w:t>
            </w:r>
            <w:proofErr w:type="gramEnd"/>
            <w:r w:rsidRPr="008E32D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48969.00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17995.00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17995.00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осмотру автотранспортных средств категории N1</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8E32D8">
              <w:rPr>
                <w:rFonts w:ascii="Tahoma" w:eastAsia="Times New Roman" w:hAnsi="Tahoma" w:cs="Tahoma"/>
                <w:sz w:val="12"/>
                <w:szCs w:val="12"/>
                <w:lang w:eastAsia="ru-RU"/>
              </w:rPr>
              <w:t>1</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8E32D8">
              <w:rPr>
                <w:rFonts w:ascii="Tahoma" w:eastAsia="Times New Roman" w:hAnsi="Tahoma" w:cs="Tahoma"/>
                <w:sz w:val="12"/>
                <w:szCs w:val="12"/>
                <w:lang w:eastAsia="ru-RU"/>
              </w:rPr>
              <w:t>1</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8E32D8">
              <w:rPr>
                <w:rFonts w:ascii="Tahoma" w:eastAsia="Times New Roman" w:hAnsi="Tahoma" w:cs="Tahoma"/>
                <w:sz w:val="12"/>
                <w:szCs w:val="12"/>
                <w:lang w:eastAsia="ru-RU"/>
              </w:rPr>
              <w:t>2</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8E32D8">
              <w:rPr>
                <w:rFonts w:ascii="Tahoma" w:eastAsia="Times New Roman" w:hAnsi="Tahoma" w:cs="Tahoma"/>
                <w:sz w:val="12"/>
                <w:szCs w:val="12"/>
                <w:lang w:eastAsia="ru-RU"/>
              </w:rPr>
              <w:t>2</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осмотру автотранспортных средств категории М3</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191420507468142050100100190613530244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w:t>
            </w:r>
            <w:r w:rsidRPr="008E32D8">
              <w:rPr>
                <w:rFonts w:ascii="Tahoma" w:eastAsia="Times New Roman" w:hAnsi="Tahoma" w:cs="Tahoma"/>
                <w:sz w:val="12"/>
                <w:szCs w:val="12"/>
                <w:lang w:eastAsia="ru-RU"/>
              </w:rPr>
              <w:lastRenderedPageBreak/>
              <w:t>товаров (выполнения работ, оказания услуг): с 01.01.2020 по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w:t>
            </w:r>
            <w:r w:rsidRPr="008E32D8">
              <w:rPr>
                <w:rFonts w:ascii="Tahoma" w:eastAsia="Times New Roman" w:hAnsi="Tahoma" w:cs="Tahoma"/>
                <w:sz w:val="12"/>
                <w:szCs w:val="12"/>
                <w:lang w:eastAsia="ru-RU"/>
              </w:rPr>
              <w:lastRenderedPageBreak/>
              <w:t>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Тепловая энергия и теплоноситель (горячая вода)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191420507468142050100100230173821244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80946.03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06.2019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191420507468142050100100240053530244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2336945.04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2336945.04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1917069.36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419875.68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Тепловая энергия и теплоноситель (горячая вода)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659.4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659.4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Тепловая энергия и теплоноситель (горячая вода)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Тепловая энергия и теплоноситель (горячая вода)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Тепловая энергия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Тепловая энергия и теплоноситель (горячая вода)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191420507468142050100100270211712244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офисной бумаги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Офисная бумага формата А3,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xml:space="preserve"> для печати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2899652.25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2665642.34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2665642.34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28996.52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289965.23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Офисная бумага формата А4</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клас</w:t>
            </w:r>
            <w:proofErr w:type="gramStart"/>
            <w:r w:rsidRPr="008E32D8">
              <w:rPr>
                <w:rFonts w:ascii="Tahoma" w:eastAsia="Times New Roman" w:hAnsi="Tahoma" w:cs="Tahoma"/>
                <w:sz w:val="12"/>
                <w:szCs w:val="12"/>
                <w:lang w:eastAsia="ru-RU"/>
              </w:rPr>
              <w:t>с-</w:t>
            </w:r>
            <w:proofErr w:type="gramEnd"/>
            <w:r w:rsidRPr="008E32D8">
              <w:rPr>
                <w:rFonts w:ascii="Tahoma" w:eastAsia="Times New Roman" w:hAnsi="Tahoma" w:cs="Tahoma"/>
                <w:sz w:val="12"/>
                <w:szCs w:val="12"/>
                <w:lang w:eastAsia="ru-RU"/>
              </w:rPr>
              <w:t xml:space="preserve"> В, пачка (штука) не менее 500л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12485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12485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Офисная бумага формата А3</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191420507468142050100100280404520244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 / 2479840.96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50000.00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191420507468142050100100280744520244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 / 2689648.00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по предварительной заявке Заказчика по мере необходимости </w:t>
            </w:r>
            <w:r w:rsidRPr="008E32D8">
              <w:rPr>
                <w:rFonts w:ascii="Tahoma" w:eastAsia="Times New Roman" w:hAnsi="Tahoma" w:cs="Tahoma"/>
                <w:sz w:val="12"/>
                <w:szCs w:val="12"/>
                <w:lang w:eastAsia="ru-RU"/>
              </w:rPr>
              <w:lastRenderedPageBreak/>
              <w:t>оказания услуг по ремонту автотранспорта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10.00 %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191420507468142050100100290501723244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бланочной продукции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бланочной продукции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213683.83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127647.46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127647.46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8E32D8">
              <w:rPr>
                <w:rFonts w:ascii="Tahoma" w:eastAsia="Times New Roman" w:hAnsi="Tahoma" w:cs="Tahoma"/>
                <w:sz w:val="12"/>
                <w:szCs w:val="12"/>
                <w:lang w:eastAsia="ru-RU"/>
              </w:rPr>
              <w:t>а-</w:t>
            </w:r>
            <w:proofErr w:type="gramEnd"/>
            <w:r w:rsidRPr="008E32D8">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21368.38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Угловой бланк письма начальника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Продольный бланк приказа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Угловой бланк письма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Угловой бланк письма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Угловой бланк письма заместителя Руководителя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Угловой бланк письма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Угловой бланк письма инспекции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31881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31881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Продольный бланк распоряжения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Продольный бланк приказа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Угловой бланк письма заместителя начальника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Угловой бланк письма заместителя начальника инспекции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53500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53500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191420507468142050100100300221723244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конвертов почтовых</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1253473.58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708200.00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708200.00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12534.74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125347.36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Конверт почтовый С4</w:t>
            </w:r>
            <w:proofErr w:type="gramStart"/>
            <w:r w:rsidRPr="008E32D8">
              <w:rPr>
                <w:rFonts w:ascii="Tahoma" w:eastAsia="Times New Roman" w:hAnsi="Tahoma" w:cs="Tahoma"/>
                <w:sz w:val="12"/>
                <w:szCs w:val="12"/>
                <w:lang w:eastAsia="ru-RU"/>
              </w:rPr>
              <w:t>/О</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бумажный, с клеевым краем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5170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5170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Конверт почтовый С5</w:t>
            </w:r>
            <w:proofErr w:type="gramStart"/>
            <w:r w:rsidRPr="008E32D8">
              <w:rPr>
                <w:rFonts w:ascii="Tahoma" w:eastAsia="Times New Roman" w:hAnsi="Tahoma" w:cs="Tahoma"/>
                <w:sz w:val="12"/>
                <w:szCs w:val="12"/>
                <w:lang w:eastAsia="ru-RU"/>
              </w:rPr>
              <w:t>/О</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бумажный, с клеевым краем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320950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320950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Конверт почтовый С5</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бумажный с клеевым краем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208046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208046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Конверт почтовый С</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бумажный, с клеевым краем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191420507468142050100100320075320244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59871.90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59871.90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59871.90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191420507468142050100100330146399244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информационных услуг по составлению Сборника "Основные </w:t>
            </w:r>
            <w:r w:rsidRPr="008E32D8">
              <w:rPr>
                <w:rFonts w:ascii="Tahoma" w:eastAsia="Times New Roman" w:hAnsi="Tahoma" w:cs="Tahoma"/>
                <w:sz w:val="12"/>
                <w:szCs w:val="12"/>
                <w:lang w:eastAsia="ru-RU"/>
              </w:rPr>
              <w:lastRenderedPageBreak/>
              <w:t>показатели работы угольной промышленности"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95666.70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w:t>
            </w:r>
            <w:r w:rsidRPr="008E32D8">
              <w:rPr>
                <w:rFonts w:ascii="Tahoma" w:eastAsia="Times New Roman" w:hAnsi="Tahoma" w:cs="Tahoma"/>
                <w:sz w:val="12"/>
                <w:szCs w:val="12"/>
                <w:lang w:eastAsia="ru-RU"/>
              </w:rPr>
              <w:lastRenderedPageBreak/>
              <w:t xml:space="preserve">оказания услуг): Ежемесячно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9566.67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Отмена заказчиком </w:t>
            </w:r>
            <w:proofErr w:type="gramStart"/>
            <w:r w:rsidRPr="008E32D8">
              <w:rPr>
                <w:rFonts w:ascii="Tahoma" w:eastAsia="Times New Roman" w:hAnsi="Tahoma" w:cs="Tahoma"/>
                <w:sz w:val="12"/>
                <w:szCs w:val="12"/>
                <w:lang w:eastAsia="ru-RU"/>
              </w:rPr>
              <w:t>закупки, предусмотренной планом-</w:t>
            </w:r>
            <w:r w:rsidRPr="008E32D8">
              <w:rPr>
                <w:rFonts w:ascii="Tahoma" w:eastAsia="Times New Roman" w:hAnsi="Tahoma" w:cs="Tahoma"/>
                <w:sz w:val="12"/>
                <w:szCs w:val="12"/>
                <w:lang w:eastAsia="ru-RU"/>
              </w:rPr>
              <w:lastRenderedPageBreak/>
              <w:t>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w:t>
            </w:r>
            <w:proofErr w:type="gramEnd"/>
            <w:r w:rsidRPr="008E32D8">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191420507468142050100100340323312244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пр.Кузнецкий,70.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Внесена</w:t>
            </w:r>
            <w:proofErr w:type="gramEnd"/>
            <w:r w:rsidRPr="008E32D8">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системы кондиционирования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8E32D8">
              <w:rPr>
                <w:rFonts w:ascii="Tahoma" w:eastAsia="Times New Roman" w:hAnsi="Tahoma" w:cs="Tahoma"/>
                <w:sz w:val="12"/>
                <w:szCs w:val="12"/>
                <w:lang w:eastAsia="ru-RU"/>
              </w:rPr>
              <w:t>контроль за</w:t>
            </w:r>
            <w:proofErr w:type="gramEnd"/>
            <w:r w:rsidRPr="008E32D8">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191420507468142050100100350021723244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Папки для бумаг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900128.00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630089.60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630089.60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90012.80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Папка - скоросшиватель бумажная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Папка из мелованного картона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16700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16700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Папка регистратоа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Папка из жесткого картона, под бумаги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Арочный механизм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Папка бумажная с завязками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две завязки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191420507468142050100100370638010244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2749680.00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2749680.00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2749680.00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27496.80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274968.00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частной охраны (Выставление поста охраны)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Наличие оружия у сотрудников охраны;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Человеко-час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16080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16080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191420507468142050100100380138010244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1187931.58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1187931.58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1187931.58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w:t>
            </w:r>
            <w:r w:rsidRPr="008E32D8">
              <w:rPr>
                <w:rFonts w:ascii="Tahoma" w:eastAsia="Times New Roman" w:hAnsi="Tahoma" w:cs="Tahoma"/>
                <w:sz w:val="12"/>
                <w:szCs w:val="12"/>
                <w:lang w:eastAsia="ru-RU"/>
              </w:rPr>
              <w:lastRenderedPageBreak/>
              <w:t>100390088424244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Оказание </w:t>
            </w:r>
            <w:r w:rsidRPr="008E32D8">
              <w:rPr>
                <w:rFonts w:ascii="Tahoma" w:eastAsia="Times New Roman" w:hAnsi="Tahoma" w:cs="Tahoma"/>
                <w:sz w:val="12"/>
                <w:szCs w:val="12"/>
                <w:lang w:eastAsia="ru-RU"/>
              </w:rPr>
              <w:lastRenderedPageBreak/>
              <w:t>услуг по охране объектов с использованием технических средств охранной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Охрана объектов с использованием технических средств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1496838.8</w:t>
            </w:r>
            <w:r w:rsidRPr="008E32D8">
              <w:rPr>
                <w:rFonts w:ascii="Tahoma" w:eastAsia="Times New Roman" w:hAnsi="Tahoma" w:cs="Tahoma"/>
                <w:sz w:val="12"/>
                <w:szCs w:val="12"/>
                <w:lang w:eastAsia="ru-RU"/>
              </w:rPr>
              <w:lastRenderedPageBreak/>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149683</w:t>
            </w:r>
            <w:r w:rsidRPr="008E32D8">
              <w:rPr>
                <w:rFonts w:ascii="Tahoma" w:eastAsia="Times New Roman" w:hAnsi="Tahoma" w:cs="Tahoma"/>
                <w:sz w:val="12"/>
                <w:szCs w:val="12"/>
                <w:lang w:eastAsia="ru-RU"/>
              </w:rPr>
              <w:lastRenderedPageBreak/>
              <w:t>8.84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1496838</w:t>
            </w:r>
            <w:r w:rsidRPr="008E32D8">
              <w:rPr>
                <w:rFonts w:ascii="Tahoma" w:eastAsia="Times New Roman" w:hAnsi="Tahoma" w:cs="Tahoma"/>
                <w:sz w:val="12"/>
                <w:szCs w:val="12"/>
                <w:lang w:eastAsia="ru-RU"/>
              </w:rPr>
              <w:lastRenderedPageBreak/>
              <w:t>.84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w:t>
            </w:r>
            <w:r w:rsidRPr="008E32D8">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Закупка </w:t>
            </w:r>
            <w:r w:rsidRPr="008E32D8">
              <w:rPr>
                <w:rFonts w:ascii="Tahoma" w:eastAsia="Times New Roman" w:hAnsi="Tahoma" w:cs="Tahoma"/>
                <w:sz w:val="12"/>
                <w:szCs w:val="12"/>
                <w:lang w:eastAsia="ru-RU"/>
              </w:rPr>
              <w:lastRenderedPageBreak/>
              <w:t>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Охрана объектов с использованием технических средств охраны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191420507468142050100100400125320244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29130.00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29130.00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29130.00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191420507468142050100100410706110242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4350000.00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суммы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внутризоновой телефонной связи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тарификации;  значение характеристики: Комбинированная система оплаты</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 xml:space="preserve">Возможности бесплатного круглосуточного вызова экстренных </w:t>
            </w:r>
            <w:r w:rsidRPr="008E32D8">
              <w:rPr>
                <w:rFonts w:ascii="Tahoma" w:eastAsia="Times New Roman" w:hAnsi="Tahoma" w:cs="Tahoma"/>
                <w:sz w:val="12"/>
                <w:szCs w:val="12"/>
                <w:lang w:eastAsia="ru-RU"/>
              </w:rPr>
              <w:lastRenderedPageBreak/>
              <w:t>оперативных служб;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Условная 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876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191420507468142050100100420716311242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713541.52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713541.52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713541.52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35677.08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Квартал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191420507468142050100100430159511242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1000000.00 / 12308475.10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191420507468142050100100450162823242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2992058.26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1705473.28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1705473.28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8E32D8">
              <w:rPr>
                <w:rFonts w:ascii="Tahoma" w:eastAsia="Times New Roman" w:hAnsi="Tahoma" w:cs="Tahoma"/>
                <w:sz w:val="12"/>
                <w:szCs w:val="12"/>
                <w:lang w:eastAsia="ru-RU"/>
              </w:rPr>
              <w:lastRenderedPageBreak/>
              <w:t>оказания услуг): до 31 октября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29920.58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299205.83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08.2019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8E32D8">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w:t>
            </w:r>
            <w:r w:rsidRPr="008E32D8">
              <w:rPr>
                <w:rFonts w:ascii="Tahoma" w:eastAsia="Times New Roman" w:hAnsi="Tahoma" w:cs="Tahoma"/>
                <w:sz w:val="12"/>
                <w:szCs w:val="12"/>
                <w:lang w:eastAsia="ru-RU"/>
              </w:rPr>
              <w:lastRenderedPageBreak/>
              <w:t>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8E32D8">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Уточнение функциональных, </w:t>
            </w:r>
            <w:r w:rsidRPr="008E32D8">
              <w:rPr>
                <w:rFonts w:ascii="Tahoma" w:eastAsia="Times New Roman" w:hAnsi="Tahoma" w:cs="Tahoma"/>
                <w:sz w:val="12"/>
                <w:szCs w:val="12"/>
                <w:lang w:eastAsia="ru-RU"/>
              </w:rPr>
              <w:lastRenderedPageBreak/>
              <w:t>технических, качественных, эксплуатационных характеристик. Уточнение количества Товара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RM1-4250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1160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RF5-2708-000CN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8150dn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Q3985A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Color LaserJet 5550dn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передняя панель 250- лист</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ассеты (лотка 2)</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RM1-1323-030CN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1160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комплект переноса изображения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C9734B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Color LaserJet 5550dn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выхода бумаги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RM1-0026-040CN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4250n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RM1-0036-020CN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4300n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шестерня 41t колебательного узла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RU5-0277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4300n</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FL2-1046-000000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Canon i-SENSYS MF3010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CF065A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Enterprise 600 M601dn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RM1-6414-000000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Canon i-SENSYS MF5940DN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FL2-1046-000000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 Base MF3228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регистрации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RG5-5663-000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RL1-0540-000000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1320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подачи/отделения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RF5-1834-000CN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8150dn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RG5-5751-000CN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RL1-0266-000CN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M1005 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плата форматирования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Q3953-60001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2420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лотка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Q7829-67925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4300n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задняя направляющая печки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302GR93182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KM-3050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печь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RG5-4319-080000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8150dn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2F906240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P2035d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 xml:space="preserve">Партномер RM1-6414-000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держатель датчика прохождения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2BL06450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KM-3050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RM1-6467-000CN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термопленка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RM1-6405-Film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держатель (рама) шестерни привода картриджа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RC3-2497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RM1-6406-000CN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ручной подачи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RL1-3307-000CN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302F906230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M2035dn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302F909171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M3040dn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FK-171E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P2035d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шестерня главного привода z35s</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302HS31210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P2135dn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302F906240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M2035dn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Части и принадлежности фотокопировальных аппаратов</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RB2-6304-000CN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1160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подшипник вала выхода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RC2-6237-000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P2055d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резиновый вал</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RC1-3685-000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P2055d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лотков 2, 3</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RM1-9168-000CN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FL2-1042-000000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Canon i-SENSYS MF3010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тормозная площадка из ручного лотка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RL1-2115-000CN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термопленка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RM1-0656-Film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1160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2BR06520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P2035d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FK-170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FS-1030MFP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узла выхода бумаги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RC3-2447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M401dne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2A806010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FS-1030D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элемент левой дверцы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RB2-6008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подачи/отделения из кассеты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RF5-3338-000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касеты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RF5-3340-000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RL1-2593-000000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M1132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MK-360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FS-4020DN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FK-350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FS-4020DN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FK-171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P2135dn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шестерня привода термоблока 29t</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RU7-0375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RM1-0037-020CN Модель КМТ, для установки </w:t>
            </w:r>
            <w:proofErr w:type="gramStart"/>
            <w:r w:rsidRPr="008E32D8">
              <w:rPr>
                <w:rFonts w:ascii="Tahoma" w:eastAsia="Times New Roman" w:hAnsi="Tahoma" w:cs="Tahoma"/>
                <w:sz w:val="12"/>
                <w:szCs w:val="12"/>
                <w:lang w:eastAsia="ru-RU"/>
              </w:rPr>
              <w:lastRenderedPageBreak/>
              <w:t>комплектующих</w:t>
            </w:r>
            <w:proofErr w:type="gramEnd"/>
            <w:r w:rsidRPr="008E32D8">
              <w:rPr>
                <w:rFonts w:ascii="Tahoma" w:eastAsia="Times New Roman" w:hAnsi="Tahoma" w:cs="Tahoma"/>
                <w:sz w:val="12"/>
                <w:szCs w:val="12"/>
                <w:lang w:eastAsia="ru-RU"/>
              </w:rPr>
              <w:t xml:space="preserve"> Hewlett Packard Laserjet 4300n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RM1-7577-000000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M1536dnf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302MS93076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M3040dn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флажок изображения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302LV24100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кнопка saver</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302KK94110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шестерня привода магнитного вала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302F931190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MK-320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RM1-4248-020CN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M2727nf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ручного лотка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RL1-1525-000000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P2015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RM1-6406-000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P2055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2HN06080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верхняя крышка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302L294010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C9153A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флажок датчика выхода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RB2-5742-000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9050dn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защелки (петли) крышки сканера (комплект 2шт.)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CE538-40006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M1536dnf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шлейф планшетного сканера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CF288-60104-02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MFP M425dn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Функциональные, технические, качественные, эксплуатационные </w:t>
            </w:r>
            <w:r w:rsidRPr="008E32D8">
              <w:rPr>
                <w:rFonts w:ascii="Tahoma" w:eastAsia="Times New Roman" w:hAnsi="Tahoma" w:cs="Tahoma"/>
                <w:sz w:val="12"/>
                <w:szCs w:val="12"/>
                <w:lang w:eastAsia="ru-RU"/>
              </w:rPr>
              <w:lastRenderedPageBreak/>
              <w:t>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302M518720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FS-1120D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MK-350B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FS-3040MFP+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шестерня 27т привода термоблока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RU5-0307-000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P2055d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муфта привода магнитного вала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302F931600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автоподатчика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3BR07040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P2035d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захвата/подачи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302HS94032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P2135dn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MK-3130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FS-4100DN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2F906230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MK-475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FS-6525MFP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штифт привода лотка kyocera fs-6970dn</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302F931350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FS-6970DN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FK-3130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термопленка+смазка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RM1-9189-Film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ручной подачи (лотка 1)</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RL1-2120-000000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P2055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MK-715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KM-3050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шлейф планшетного сканера oem 20 pin</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FF-M1132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M1132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захвата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302F894042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FS-4020DN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FK-150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FS-1128MFP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302F909170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FS-3540MFP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основной узел подачи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302K394480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FS-6525MFP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плата форматирования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CE832-60001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M1214nfh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RM1-7547-000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P1606dn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302BR06521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ECOSYS M2035dn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2F909171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FS-4200DN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вал регистрации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302KK94230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302NG94120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1801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датчик прохождения бумаги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302GR44220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KM-3050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ремонтный комплект для adf</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A8P79-65001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MFP M425dn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термопленка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RM1-4209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M1536dnf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бумаги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302NG94110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1801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лампа сканера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302GR17120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KM-3050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MK-410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KM-1620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печь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 xml:space="preserve">Партномер FK-410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KM-1635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из ручной подачи (лотка 1)</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RL1-2120-000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P2035n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RM1-8809-000CN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Hewlett Packard Laserjet Pro 400 M401dn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кассета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JC90-01143B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M4020ND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фотобарабан</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AR-202DM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Sharp AR-5316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резиновая насадка на ролик захвата/отделения (торм.)</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JC66-02939B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SL-M2870FW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 лазера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JC97-03958A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Xpress M2830DW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смешивания тонера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302H093210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300i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держатель площадки отделения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JC63-02917A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 L-3310ND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насадка на ролик захвата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JC73-00340A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ML-3310ND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крышка ролика прохода бумаги из многоцелевого лотка (cover-roller)</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JC63-02873A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ML-3710ND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JC91-01024A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ML-3710ND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(торм.) в сборе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JC90-01063B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M3870FW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захвата / подачи dadf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130N01533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3325DNI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126K24990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5222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комплект роликов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604K20360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5230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деталь транспортера (jam clearance door)</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848K42530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5745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109R00751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5845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подачи dadf</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059K85120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5845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MK-706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KM-3035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 роликов захвата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302mv94061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3510i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MK-7105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3510i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дуплекса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3HY07120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3010i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переноса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JC66-02842A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M4020ND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ремкомплект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MK-460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двигатель подъема (12w 24v) dc535</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127K78350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5745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мотор привода цветных блоков проявки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302K944151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2550ci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фотобарабан</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AR-205DM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Sharp AR-5516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126K24993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5230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вал переноса (корот.)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022N02674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3325DNI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захвата/подачи (рол.) dadf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JC97-03070A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SCX-4833FR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шарнир (кронштейн) dadf правый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 xml:space="preserve">Партномер JC97-03220A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SCX-4833FR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комплект роликов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604K20530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5550DN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комплект роликов 1 и 2 кассет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059K69802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5745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в сборе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JC93-00310A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ML-3710ND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(торм.) в сборе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JC90-01032A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M4020ND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площадка отделения (торм.) dadf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003N01042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 лазера lk-895</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302K093060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2550ci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накладка (пластиковая) площадки отделения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JC63-02933A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ML-3310ND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JC90-01063A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ML-3310ND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кронштейн крепления adf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JC97-01707A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M3870FW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(торм.) в сборе с держателем</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050N00649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126N00411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захвата в сборе из касеты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130N01677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ролик отделения в сборе (торм.) обходного лотка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022N02677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шарнир (кронштейн) правый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JC97-04197a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3325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захвата/подачи обходного лотка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130N01675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Phaser 3320DNI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кассета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050N00650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3325DNI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FK-460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Kyocera TASKalfa 181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сканер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JC97-04306A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Samsung ProXpress M3870FW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насадка на ролик захвата из кассеты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130N01671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3325DNI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узел термозакрепления в сборе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DUNTW0327US21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Sharp AR-5316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лезвие очистки (ракель)</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UCLEZ0009QSZ2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Sharp AR-5316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комплект роликов захвата/подачи + ролик отделения 3 и 4 кассет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Партномер 604K83641 Модель КМТ, для установки </w:t>
            </w:r>
            <w:proofErr w:type="gramStart"/>
            <w:r w:rsidRPr="008E32D8">
              <w:rPr>
                <w:rFonts w:ascii="Tahoma" w:eastAsia="Times New Roman" w:hAnsi="Tahoma" w:cs="Tahoma"/>
                <w:sz w:val="12"/>
                <w:szCs w:val="12"/>
                <w:lang w:eastAsia="ru-RU"/>
              </w:rPr>
              <w:t>комплектующих</w:t>
            </w:r>
            <w:proofErr w:type="gramEnd"/>
            <w:r w:rsidRPr="008E32D8">
              <w:rPr>
                <w:rFonts w:ascii="Tahoma" w:eastAsia="Times New Roman" w:hAnsi="Tahoma" w:cs="Tahoma"/>
                <w:sz w:val="12"/>
                <w:szCs w:val="12"/>
                <w:lang w:eastAsia="ru-RU"/>
              </w:rPr>
              <w:t xml:space="preserve"> Xerox WorkCentre 5745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191420507468142050100100470036311242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8E32D8">
              <w:rPr>
                <w:rFonts w:ascii="Tahoma" w:eastAsia="Times New Roman" w:hAnsi="Tahoma" w:cs="Tahoma"/>
                <w:sz w:val="12"/>
                <w:szCs w:val="12"/>
                <w:lang w:eastAsia="ru-RU"/>
              </w:rPr>
              <w:t xml:space="preserve"> Место оказания услуг: </w:t>
            </w:r>
            <w:proofErr w:type="gramStart"/>
            <w:r w:rsidRPr="008E32D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100585.48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92492.40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92492.40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Квартал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191420507468142050100100470046311242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8E32D8">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250531.04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230373.36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230373.36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 </w:t>
            </w:r>
            <w:r w:rsidRPr="008E32D8">
              <w:rPr>
                <w:rFonts w:ascii="Tahoma" w:eastAsia="Times New Roman" w:hAnsi="Tahoma" w:cs="Tahoma"/>
                <w:sz w:val="12"/>
                <w:szCs w:val="12"/>
                <w:lang w:eastAsia="ru-RU"/>
              </w:rPr>
              <w:lastRenderedPageBreak/>
              <w:t>31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Квартал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191420507468142050100100470066311242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354145.56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325651.08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325651.08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Квартал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191420507468142050100100490472620242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лазерных принтеров формата А</w:t>
            </w:r>
            <w:proofErr w:type="gramStart"/>
            <w:r w:rsidRPr="008E32D8">
              <w:rPr>
                <w:rFonts w:ascii="Tahoma" w:eastAsia="Times New Roman" w:hAnsi="Tahoma" w:cs="Tahoma"/>
                <w:sz w:val="12"/>
                <w:szCs w:val="12"/>
                <w:lang w:eastAsia="ru-RU"/>
              </w:rPr>
              <w:t>4</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Лазерные принтеры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2815000.00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3064869.50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3064869.50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28150.00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281500.00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08.2019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8E32D8">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w:t>
            </w:r>
            <w:r w:rsidRPr="008E32D8">
              <w:rPr>
                <w:rFonts w:ascii="Tahoma" w:eastAsia="Times New Roman" w:hAnsi="Tahoma" w:cs="Tahoma"/>
                <w:sz w:val="12"/>
                <w:szCs w:val="12"/>
                <w:lang w:eastAsia="ru-RU"/>
              </w:rPr>
              <w:lastRenderedPageBreak/>
              <w:t>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8E32D8">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8E32D8">
              <w:rPr>
                <w:rFonts w:ascii="Tahoma" w:eastAsia="Times New Roman" w:hAnsi="Tahoma" w:cs="Tahoma"/>
                <w:sz w:val="12"/>
                <w:szCs w:val="12"/>
                <w:lang w:eastAsia="ru-RU"/>
              </w:rPr>
              <w:lastRenderedPageBreak/>
              <w:t>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Принтер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Интерфейс USB 2.0 и/или USB 3;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Дуплекс;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Интерфейс Ethernet 10/100;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Цветность печати;  значение характеристики: Черно-Белая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Формат печати;  значение характеристики: А4,</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Тип печати;  значение характеристики: </w:t>
            </w:r>
            <w:proofErr w:type="gramStart"/>
            <w:r w:rsidRPr="008E32D8">
              <w:rPr>
                <w:rFonts w:ascii="Tahoma" w:eastAsia="Times New Roman" w:hAnsi="Tahoma" w:cs="Tahoma"/>
                <w:sz w:val="12"/>
                <w:szCs w:val="12"/>
                <w:lang w:eastAsia="ru-RU"/>
              </w:rPr>
              <w:t>Лазерный</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191420507468142050100100490492620242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463470.00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407883.00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407883.00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w:t>
            </w:r>
            <w:r w:rsidRPr="008E32D8">
              <w:rPr>
                <w:rFonts w:ascii="Tahoma" w:eastAsia="Times New Roman" w:hAnsi="Tahoma" w:cs="Tahoma"/>
                <w:sz w:val="12"/>
                <w:szCs w:val="12"/>
                <w:lang w:eastAsia="ru-RU"/>
              </w:rPr>
              <w:lastRenderedPageBreak/>
              <w:t xml:space="preserve">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Принтер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Интерфейс Ethernet 10/100;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Дуплекс;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 ;  значение характеристики: 1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Интерфейс USB 2.0 и/или USB 3;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Формат печати;  значение характеристики: А3,</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печати страниц в месяц;  значение характеристики: ≥ 300000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Тип печати;  значение характеристики: </w:t>
            </w:r>
            <w:proofErr w:type="gramStart"/>
            <w:r w:rsidRPr="008E32D8">
              <w:rPr>
                <w:rFonts w:ascii="Tahoma" w:eastAsia="Times New Roman" w:hAnsi="Tahoma" w:cs="Tahoma"/>
                <w:sz w:val="12"/>
                <w:szCs w:val="12"/>
                <w:lang w:eastAsia="ru-RU"/>
              </w:rPr>
              <w:t>Лазерный</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Цветность печати;  значение характеристики: Черно-Белая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191420507468142050100100490562620242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Поставка аппаратно-программных </w:t>
            </w:r>
            <w:r w:rsidRPr="008E32D8">
              <w:rPr>
                <w:rFonts w:ascii="Tahoma" w:eastAsia="Times New Roman" w:hAnsi="Tahoma" w:cs="Tahoma"/>
                <w:sz w:val="12"/>
                <w:szCs w:val="12"/>
                <w:lang w:eastAsia="ru-RU"/>
              </w:rPr>
              <w:lastRenderedPageBreak/>
              <w:t>модулей доверенной загрузки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w:t>
            </w:r>
            <w:r w:rsidRPr="008E32D8">
              <w:rPr>
                <w:rFonts w:ascii="Tahoma" w:eastAsia="Times New Roman" w:hAnsi="Tahoma" w:cs="Tahoma"/>
                <w:sz w:val="12"/>
                <w:szCs w:val="12"/>
                <w:lang w:eastAsia="ru-RU"/>
              </w:rPr>
              <w:lastRenderedPageBreak/>
              <w:t xml:space="preserve">аналогичный)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847896.00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847896.00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847896.00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w:t>
            </w:r>
            <w:r w:rsidRPr="008E32D8">
              <w:rPr>
                <w:rFonts w:ascii="Tahoma" w:eastAsia="Times New Roman" w:hAnsi="Tahoma" w:cs="Tahoma"/>
                <w:sz w:val="12"/>
                <w:szCs w:val="12"/>
                <w:lang w:eastAsia="ru-RU"/>
              </w:rPr>
              <w:lastRenderedPageBreak/>
              <w:t xml:space="preserve">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84789.60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Приказ Минфина 126н от 04.06.2018, прис</w:t>
            </w:r>
            <w:r w:rsidRPr="008E32D8">
              <w:rPr>
                <w:rFonts w:ascii="Tahoma" w:eastAsia="Times New Roman" w:hAnsi="Tahoma" w:cs="Tahoma"/>
                <w:sz w:val="12"/>
                <w:szCs w:val="12"/>
                <w:lang w:eastAsia="ru-RU"/>
              </w:rPr>
              <w:lastRenderedPageBreak/>
              <w:t xml:space="preserve">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w:t>
            </w:r>
            <w:r w:rsidRPr="008E32D8">
              <w:rPr>
                <w:rFonts w:ascii="Tahoma" w:eastAsia="Times New Roman" w:hAnsi="Tahoma" w:cs="Tahoma"/>
                <w:sz w:val="12"/>
                <w:szCs w:val="12"/>
                <w:lang w:eastAsia="ru-RU"/>
              </w:rPr>
              <w:lastRenderedPageBreak/>
              <w:t>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Изменение планируемой даты </w:t>
            </w:r>
            <w:r w:rsidRPr="008E32D8">
              <w:rPr>
                <w:rFonts w:ascii="Tahoma" w:eastAsia="Times New Roman" w:hAnsi="Tahoma" w:cs="Tahoma"/>
                <w:sz w:val="12"/>
                <w:szCs w:val="12"/>
                <w:lang w:eastAsia="ru-RU"/>
              </w:rPr>
              <w:lastRenderedPageBreak/>
              <w:t>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8E32D8">
              <w:rPr>
                <w:rFonts w:ascii="Tahoma" w:eastAsia="Times New Roman" w:hAnsi="Tahoma" w:cs="Tahoma"/>
                <w:sz w:val="12"/>
                <w:szCs w:val="12"/>
                <w:lang w:eastAsia="ru-RU"/>
              </w:rPr>
              <w:t>6</w:t>
            </w:r>
            <w:proofErr w:type="gramEnd"/>
            <w:r w:rsidRPr="008E32D8">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Внешний считыватель для iButton (или аналогичный)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 xml:space="preserve"> ПАК п.1 технического задания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Идентификатор iButton DS1992 (или аналогичный)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191420507468142050100100490642620242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8E32D8">
              <w:rPr>
                <w:rFonts w:ascii="Tahoma" w:eastAsia="Times New Roman" w:hAnsi="Tahoma" w:cs="Tahoma"/>
                <w:sz w:val="12"/>
                <w:szCs w:val="12"/>
                <w:lang w:eastAsia="ru-RU"/>
              </w:rPr>
              <w:t>и ООО</w:t>
            </w:r>
            <w:proofErr w:type="gramEnd"/>
            <w:r w:rsidRPr="008E32D8">
              <w:rPr>
                <w:rFonts w:ascii="Tahoma" w:eastAsia="Times New Roman" w:hAnsi="Tahoma" w:cs="Tahoma"/>
                <w:sz w:val="12"/>
                <w:szCs w:val="12"/>
                <w:lang w:eastAsia="ru-RU"/>
              </w:rPr>
              <w:t xml:space="preserve"> «АРТИ».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2472240.00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2472240.00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2472240.00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20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24722.40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10.00 %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Постановление Правительства РФ N 878 от 10.07.2019</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w:t>
            </w:r>
            <w:r w:rsidRPr="008E32D8">
              <w:rPr>
                <w:rFonts w:ascii="Tahoma" w:eastAsia="Times New Roman" w:hAnsi="Tahoma" w:cs="Tahoma"/>
                <w:sz w:val="12"/>
                <w:szCs w:val="12"/>
                <w:lang w:eastAsia="ru-RU"/>
              </w:rPr>
              <w:lastRenderedPageBreak/>
              <w:t>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закупки</w:t>
            </w:r>
            <w:proofErr w:type="gramStart"/>
            <w:r w:rsidRPr="008E32D8">
              <w:rPr>
                <w:rFonts w:ascii="Tahoma" w:eastAsia="Times New Roman" w:hAnsi="Tahoma" w:cs="Tahoma"/>
                <w:sz w:val="12"/>
                <w:szCs w:val="12"/>
                <w:lang w:eastAsia="ru-RU"/>
              </w:rPr>
              <w:t xml:space="preserve">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w:t>
            </w:r>
            <w:proofErr w:type="gramEnd"/>
            <w:r w:rsidRPr="008E32D8">
              <w:rPr>
                <w:rFonts w:ascii="Tahoma" w:eastAsia="Times New Roman" w:hAnsi="Tahoma" w:cs="Tahoma"/>
                <w:sz w:val="12"/>
                <w:szCs w:val="12"/>
                <w:lang w:eastAsia="ru-RU"/>
              </w:rPr>
              <w:t xml:space="preserve"> связи с отсутствием заявок ЭА 05.11.2019 признан несостоявшимся. На основании текущей позиции ПГ внесены изменения сроков для нового ЭА.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Многофункциональное устройство (МФУ)</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печати (страниц А3 в минуту);  значение характеристики: ≥ 32</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копирования (страниц А3 в минуту);  значение характеристики: ≥ 32 ; единица измерения характеристики: 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печати (страниц в месяц</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значение характеристики: ≥ 250000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Разрешение при печати (точек на дюйм);  значение характеристики: ≥ 1200 ; единица измерения характеристики: </w:t>
            </w:r>
            <w:proofErr w:type="gramStart"/>
            <w:r w:rsidRPr="008E32D8">
              <w:rPr>
                <w:rFonts w:ascii="Tahoma" w:eastAsia="Times New Roman" w:hAnsi="Tahoma" w:cs="Tahoma"/>
                <w:sz w:val="12"/>
                <w:szCs w:val="12"/>
                <w:lang w:eastAsia="ru-RU"/>
              </w:rPr>
              <w:t>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Дуплекс;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Интерфейс:</w:t>
            </w:r>
            <w:proofErr w:type="gramEnd"/>
            <w:r w:rsidRPr="008E32D8">
              <w:rPr>
                <w:rFonts w:ascii="Tahoma" w:eastAsia="Times New Roman" w:hAnsi="Tahoma" w:cs="Tahoma"/>
                <w:sz w:val="12"/>
                <w:szCs w:val="12"/>
                <w:lang w:eastAsia="ru-RU"/>
              </w:rPr>
              <w:t xml:space="preserve"> Ethernet 10/100;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Разрешение при копировании (точек на дюйм);  значение характеристики: ≥ 600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USB-кабель в комплекте каждого принтера;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Скорость печати (страниц А4 в минуту);  значение характеристики: ≥ 65 ; единица измерения характеристики: Штука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Интерфейс: USB 2.0 и/или USB 3;  значение характеристики: наличие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Цветность печати;  значение характеристики: Черно-Белая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Формат печати;  значение характеристики: А3,</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Тип печати;  значение характеристики: </w:t>
            </w:r>
            <w:proofErr w:type="gramStart"/>
            <w:r w:rsidRPr="008E32D8">
              <w:rPr>
                <w:rFonts w:ascii="Tahoma" w:eastAsia="Times New Roman" w:hAnsi="Tahoma" w:cs="Tahoma"/>
                <w:sz w:val="12"/>
                <w:szCs w:val="12"/>
                <w:lang w:eastAsia="ru-RU"/>
              </w:rPr>
              <w:t>Лазерный</w:t>
            </w:r>
            <w:proofErr w:type="gramEnd"/>
            <w:r w:rsidRPr="008E32D8">
              <w:rPr>
                <w:rFonts w:ascii="Tahoma" w:eastAsia="Times New Roman" w:hAnsi="Tahoma" w:cs="Tahoma"/>
                <w:sz w:val="12"/>
                <w:szCs w:val="12"/>
                <w:lang w:eastAsia="ru-RU"/>
              </w:rPr>
              <w:t>,  Светодиодный,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w:t>
            </w:r>
            <w:r w:rsidRPr="008E32D8">
              <w:rPr>
                <w:rFonts w:ascii="Tahoma" w:eastAsia="Times New Roman" w:hAnsi="Tahoma" w:cs="Tahoma"/>
                <w:sz w:val="12"/>
                <w:szCs w:val="12"/>
                <w:lang w:eastAsia="ru-RU"/>
              </w:rPr>
              <w:lastRenderedPageBreak/>
              <w:t>100490772620242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Поставка </w:t>
            </w:r>
            <w:r w:rsidRPr="008E32D8">
              <w:rPr>
                <w:rFonts w:ascii="Tahoma" w:eastAsia="Times New Roman" w:hAnsi="Tahoma" w:cs="Tahoma"/>
                <w:sz w:val="12"/>
                <w:szCs w:val="12"/>
                <w:lang w:eastAsia="ru-RU"/>
              </w:rPr>
              <w:lastRenderedPageBreak/>
              <w:t>сервера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Подробные технические характеристики сервера приведены в </w:t>
            </w:r>
            <w:r w:rsidRPr="008E32D8">
              <w:rPr>
                <w:rFonts w:ascii="Tahoma" w:eastAsia="Times New Roman" w:hAnsi="Tahoma" w:cs="Tahoma"/>
                <w:sz w:val="12"/>
                <w:szCs w:val="12"/>
                <w:lang w:eastAsia="ru-RU"/>
              </w:rPr>
              <w:lastRenderedPageBreak/>
              <w:t>техническом задании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363000.00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363000.</w:t>
            </w:r>
            <w:r w:rsidRPr="008E32D8">
              <w:rPr>
                <w:rFonts w:ascii="Tahoma" w:eastAsia="Times New Roman" w:hAnsi="Tahoma" w:cs="Tahoma"/>
                <w:sz w:val="12"/>
                <w:szCs w:val="12"/>
                <w:lang w:eastAsia="ru-RU"/>
              </w:rPr>
              <w:lastRenderedPageBreak/>
              <w:t>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363000.</w:t>
            </w:r>
            <w:r w:rsidRPr="008E32D8">
              <w:rPr>
                <w:rFonts w:ascii="Tahoma" w:eastAsia="Times New Roman" w:hAnsi="Tahoma" w:cs="Tahoma"/>
                <w:sz w:val="12"/>
                <w:szCs w:val="12"/>
                <w:lang w:eastAsia="ru-RU"/>
              </w:rPr>
              <w:lastRenderedPageBreak/>
              <w:t>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w:t>
            </w:r>
            <w:r w:rsidRPr="008E32D8">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36300.0</w:t>
            </w:r>
            <w:r w:rsidRPr="008E32D8">
              <w:rPr>
                <w:rFonts w:ascii="Tahoma" w:eastAsia="Times New Roman" w:hAnsi="Tahoma" w:cs="Tahoma"/>
                <w:sz w:val="12"/>
                <w:szCs w:val="12"/>
                <w:lang w:eastAsia="ru-RU"/>
              </w:rPr>
              <w:lastRenderedPageBreak/>
              <w:t xml:space="preserve">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w:t>
            </w:r>
            <w:r w:rsidRPr="008E32D8">
              <w:rPr>
                <w:rFonts w:ascii="Tahoma" w:eastAsia="Times New Roman" w:hAnsi="Tahoma" w:cs="Tahoma"/>
                <w:sz w:val="12"/>
                <w:szCs w:val="12"/>
                <w:lang w:eastAsia="ru-RU"/>
              </w:rPr>
              <w:lastRenderedPageBreak/>
              <w:t>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w:t>
            </w:r>
            <w:r w:rsidRPr="008E32D8">
              <w:rPr>
                <w:rFonts w:ascii="Tahoma" w:eastAsia="Times New Roman" w:hAnsi="Tahoma" w:cs="Tahoma"/>
                <w:sz w:val="12"/>
                <w:szCs w:val="12"/>
                <w:lang w:eastAsia="ru-RU"/>
              </w:rPr>
              <w:lastRenderedPageBreak/>
              <w:t>Правительства РФ N 878 от 10.07.2019</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w:t>
            </w:r>
            <w:r w:rsidRPr="008E32D8">
              <w:rPr>
                <w:rFonts w:ascii="Tahoma" w:eastAsia="Times New Roman" w:hAnsi="Tahoma" w:cs="Tahoma"/>
                <w:sz w:val="12"/>
                <w:szCs w:val="12"/>
                <w:lang w:eastAsia="ru-RU"/>
              </w:rPr>
              <w:lastRenderedPageBreak/>
              <w:t>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Сервер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процессоров;  значение характеристики: ≥ 1</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Объем оперативной памяти;  значение характеристики: ≥ 64 ; единица измерения характеристики: Гигабайт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Наличие установленных накопителей;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Форм-фактор сервера;  значение характеристики: Для монтажа в стойку</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191420507468142050100100500116110242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4480000.00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4480000.00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цены контракта, дополнительное соглашение с монополистом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191420507468142050100100510090000244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224999.92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212814.22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212814.22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Подача воды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Подача воды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Прием стоков</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Прием стоков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4336.932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4336.932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191420507468142050100100520100000244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2876171.32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1951297.67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1951297.67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w:t>
            </w:r>
            <w:r w:rsidRPr="008E32D8">
              <w:rPr>
                <w:rFonts w:ascii="Tahoma" w:eastAsia="Times New Roman" w:hAnsi="Tahoma" w:cs="Tahoma"/>
                <w:sz w:val="12"/>
                <w:szCs w:val="12"/>
                <w:lang w:eastAsia="ru-RU"/>
              </w:rPr>
              <w:lastRenderedPageBreak/>
              <w:t>этапов) поставки товаров (выполнения работ, оказания услуг): срок действия контракта до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28761.71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287617.13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Изменение закупки</w:t>
            </w:r>
            <w:proofErr w:type="gramStart"/>
            <w:r w:rsidRPr="008E32D8">
              <w:rPr>
                <w:rFonts w:ascii="Tahoma" w:eastAsia="Times New Roman" w:hAnsi="Tahoma" w:cs="Tahoma"/>
                <w:sz w:val="12"/>
                <w:szCs w:val="12"/>
                <w:lang w:eastAsia="ru-RU"/>
              </w:rPr>
              <w:t xml:space="preserve">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w:t>
            </w:r>
            <w:proofErr w:type="gramEnd"/>
            <w:r w:rsidRPr="008E32D8">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24551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24551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38088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38088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191420507468142050100100530465310244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55000000.00 / 55000000.00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08.2019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почтовой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191420507468142050100100540188020244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8E32D8">
              <w:rPr>
                <w:rFonts w:ascii="Tahoma" w:eastAsia="Times New Roman" w:hAnsi="Tahoma" w:cs="Tahoma"/>
                <w:sz w:val="12"/>
                <w:szCs w:val="12"/>
                <w:lang w:eastAsia="ru-RU"/>
              </w:rPr>
              <w:t>архиве</w:t>
            </w:r>
            <w:proofErr w:type="gramEnd"/>
            <w:r w:rsidRPr="008E32D8">
              <w:rPr>
                <w:rFonts w:ascii="Tahoma" w:eastAsia="Times New Roman" w:hAnsi="Tahoma" w:cs="Tahoma"/>
                <w:sz w:val="12"/>
                <w:szCs w:val="12"/>
                <w:lang w:eastAsia="ru-RU"/>
              </w:rPr>
              <w:t xml:space="preserve">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8E32D8">
              <w:rPr>
                <w:rFonts w:ascii="Tahoma" w:eastAsia="Times New Roman" w:hAnsi="Tahoma" w:cs="Tahoma"/>
                <w:sz w:val="12"/>
                <w:szCs w:val="12"/>
                <w:lang w:eastAsia="ru-RU"/>
              </w:rPr>
              <w:t>архиве</w:t>
            </w:r>
            <w:proofErr w:type="gramEnd"/>
            <w:r w:rsidRPr="008E32D8">
              <w:rPr>
                <w:rFonts w:ascii="Tahoma" w:eastAsia="Times New Roman" w:hAnsi="Tahoma" w:cs="Tahoma"/>
                <w:sz w:val="12"/>
                <w:szCs w:val="12"/>
                <w:lang w:eastAsia="ru-RU"/>
              </w:rPr>
              <w:t xml:space="preserve"> Управления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411000.00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78653.92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78653.92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41100.00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8E32D8">
              <w:rPr>
                <w:rFonts w:ascii="Tahoma" w:eastAsia="Times New Roman" w:hAnsi="Tahoma" w:cs="Tahoma"/>
                <w:sz w:val="12"/>
                <w:szCs w:val="12"/>
                <w:lang w:eastAsia="ru-RU"/>
              </w:rPr>
              <w:t>архиве</w:t>
            </w:r>
            <w:proofErr w:type="gramEnd"/>
            <w:r w:rsidRPr="008E32D8">
              <w:rPr>
                <w:rFonts w:ascii="Tahoma" w:eastAsia="Times New Roman" w:hAnsi="Tahoma" w:cs="Tahoma"/>
                <w:sz w:val="12"/>
                <w:szCs w:val="12"/>
                <w:lang w:eastAsia="ru-RU"/>
              </w:rPr>
              <w:t xml:space="preserve">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8E32D8">
              <w:rPr>
                <w:rFonts w:ascii="Tahoma" w:eastAsia="Times New Roman" w:hAnsi="Tahoma" w:cs="Tahoma"/>
                <w:sz w:val="12"/>
                <w:szCs w:val="12"/>
                <w:lang w:eastAsia="ru-RU"/>
              </w:rPr>
              <w:t>архиве</w:t>
            </w:r>
            <w:proofErr w:type="gramEnd"/>
            <w:r w:rsidRPr="008E32D8">
              <w:rPr>
                <w:rFonts w:ascii="Tahoma" w:eastAsia="Times New Roman" w:hAnsi="Tahoma" w:cs="Tahoma"/>
                <w:sz w:val="12"/>
                <w:szCs w:val="12"/>
                <w:lang w:eastAsia="ru-RU"/>
              </w:rPr>
              <w:t xml:space="preserve">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Квартал</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w:t>
            </w:r>
            <w:r w:rsidRPr="008E32D8">
              <w:rPr>
                <w:rFonts w:ascii="Tahoma" w:eastAsia="Times New Roman" w:hAnsi="Tahoma" w:cs="Tahoma"/>
                <w:sz w:val="12"/>
                <w:szCs w:val="12"/>
                <w:lang w:eastAsia="ru-RU"/>
              </w:rPr>
              <w:lastRenderedPageBreak/>
              <w:t>100550190000244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Приобретени</w:t>
            </w:r>
            <w:r w:rsidRPr="008E32D8">
              <w:rPr>
                <w:rFonts w:ascii="Tahoma" w:eastAsia="Times New Roman" w:hAnsi="Tahoma" w:cs="Tahoma"/>
                <w:sz w:val="12"/>
                <w:szCs w:val="12"/>
                <w:lang w:eastAsia="ru-RU"/>
              </w:rPr>
              <w:lastRenderedPageBreak/>
              <w:t>е горюче-смазочных материалов (бензин автомобильный АИ-92, бензин автомобильный АИ-95,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w:t>
            </w:r>
            <w:r w:rsidRPr="008E32D8">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Запрос </w:t>
            </w:r>
            <w:r w:rsidRPr="008E32D8">
              <w:rPr>
                <w:rFonts w:ascii="Tahoma" w:eastAsia="Times New Roman" w:hAnsi="Tahoma" w:cs="Tahoma"/>
                <w:sz w:val="12"/>
                <w:szCs w:val="12"/>
                <w:lang w:eastAsia="ru-RU"/>
              </w:rPr>
              <w:lastRenderedPageBreak/>
              <w:t>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Изменение </w:t>
            </w:r>
            <w:r w:rsidRPr="008E32D8">
              <w:rPr>
                <w:rFonts w:ascii="Tahoma" w:eastAsia="Times New Roman" w:hAnsi="Tahoma" w:cs="Tahoma"/>
                <w:sz w:val="12"/>
                <w:szCs w:val="12"/>
                <w:lang w:eastAsia="ru-RU"/>
              </w:rPr>
              <w:lastRenderedPageBreak/>
              <w:t>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Топливо дизельное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Экологического класса не ниже К-5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191420507468142050100100550200000244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496582.00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458072.61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458072.61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Отражена</w:t>
            </w:r>
            <w:proofErr w:type="gramEnd"/>
            <w:r w:rsidRPr="008E32D8">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Бензин автомобильный АИ-95 экологического класса не ниже К5 </w:t>
            </w:r>
            <w:r w:rsidRPr="008E32D8">
              <w:rPr>
                <w:rFonts w:ascii="Tahoma" w:eastAsia="Times New Roman" w:hAnsi="Tahoma" w:cs="Tahoma"/>
                <w:sz w:val="12"/>
                <w:szCs w:val="12"/>
                <w:lang w:eastAsia="ru-RU"/>
              </w:rPr>
              <w:lastRenderedPageBreak/>
              <w:t>(розничная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w:t>
            </w:r>
            <w:r w:rsidRPr="008E32D8">
              <w:rPr>
                <w:rFonts w:ascii="Tahoma" w:eastAsia="Times New Roman" w:hAnsi="Tahoma" w:cs="Tahoma"/>
                <w:sz w:val="12"/>
                <w:szCs w:val="12"/>
                <w:lang w:eastAsia="ru-RU"/>
              </w:rPr>
              <w:lastRenderedPageBreak/>
              <w:t>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Топливо дизельное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191420507468142050100100550540000244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2870000.00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2482400.00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1861800.00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620600.00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28700.00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287000.00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191420507468142050100100560243530244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386631.11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386631.11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386631.11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128.07859536404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128.07859536404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Гигакалория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117.13432818475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117.13432818475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191420507468142050100100570397112243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146770.00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119266.15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119266.15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14677.00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Внесена</w:t>
            </w:r>
            <w:proofErr w:type="gramEnd"/>
            <w:r w:rsidRPr="008E32D8">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 (ПИР)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191420507468142050100100580266120242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93600.00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9360.00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Возникновение иных обстоятельств, </w:t>
            </w:r>
            <w:proofErr w:type="gramStart"/>
            <w:r w:rsidRPr="008E32D8">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w:t>
            </w:r>
            <w:proofErr w:type="gramEnd"/>
            <w:r w:rsidRPr="008E32D8">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191420507468142050100100590302620242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2041412.32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829561.00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829561.00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20414.12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612423.70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8E32D8">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w:t>
            </w:r>
            <w:r w:rsidRPr="008E32D8">
              <w:rPr>
                <w:rFonts w:ascii="Tahoma" w:eastAsia="Times New Roman" w:hAnsi="Tahoma" w:cs="Tahoma"/>
                <w:sz w:val="12"/>
                <w:szCs w:val="12"/>
                <w:lang w:eastAsia="ru-RU"/>
              </w:rPr>
              <w:lastRenderedPageBreak/>
              <w:t>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8E32D8">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w:t>
            </w:r>
            <w:r w:rsidRPr="008E32D8">
              <w:rPr>
                <w:rFonts w:ascii="Tahoma" w:eastAsia="Times New Roman" w:hAnsi="Tahoma" w:cs="Tahoma"/>
                <w:sz w:val="12"/>
                <w:szCs w:val="12"/>
                <w:lang w:eastAsia="ru-RU"/>
              </w:rPr>
              <w:lastRenderedPageBreak/>
              <w:t>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Xerox 013R00591</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Xerox 013R00591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TK-3110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TK-3110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Lexmark W850H21G</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Lexmark W850H21G</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TK-160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TK-160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TK-710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TK-710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CE278A</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CE278A</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CE285A</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CE285A</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CE390X</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CE390X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Samsung MLT-D203U</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Samsung MLT-D203U</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Xerox 106R02312</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Xerox 106R02312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Q2612A</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Q2612A</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TK-3100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TK-3100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CE390A</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Функциональные, технические, качественные, эксплуатационные </w:t>
            </w:r>
            <w:r w:rsidRPr="008E32D8">
              <w:rPr>
                <w:rFonts w:ascii="Tahoma" w:eastAsia="Times New Roman" w:hAnsi="Tahoma" w:cs="Tahoma"/>
                <w:sz w:val="12"/>
                <w:szCs w:val="12"/>
                <w:lang w:eastAsia="ru-RU"/>
              </w:rPr>
              <w:lastRenderedPageBreak/>
              <w:t>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CE390A</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TK-3130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TK-3130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TK-1130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TK-1130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TK-170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TK-170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CF280X</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CF280X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C9730A</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C9730A</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Q7553X</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Q7553X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Kyocera TK-1140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Kyocera TK-1140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Canon 719</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Canon 719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Xerox 106R03396</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Xerox 106R03396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HP CE505X</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HP CE505X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191420507468142050100100590452620242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1564158.85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617408.21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617408.21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15641.59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156415.89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07.2019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8E32D8">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w:t>
            </w:r>
            <w:r w:rsidRPr="008E32D8">
              <w:rPr>
                <w:rFonts w:ascii="Tahoma" w:eastAsia="Times New Roman" w:hAnsi="Tahoma" w:cs="Tahoma"/>
                <w:sz w:val="12"/>
                <w:szCs w:val="12"/>
                <w:lang w:eastAsia="ru-RU"/>
              </w:rPr>
              <w:lastRenderedPageBreak/>
              <w:t>осуществлены до вступления в силу постановления 968;</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8E32D8">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w:t>
            </w:r>
            <w:r w:rsidRPr="008E32D8">
              <w:rPr>
                <w:rFonts w:ascii="Tahoma" w:eastAsia="Times New Roman" w:hAnsi="Tahoma" w:cs="Tahoma"/>
                <w:sz w:val="12"/>
                <w:szCs w:val="12"/>
                <w:lang w:eastAsia="ru-RU"/>
              </w:rPr>
              <w:lastRenderedPageBreak/>
              <w:t>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xml:space="preserve">, (тысяча страниц) не менее 2,5.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Картридж для лазерных принтеров Canon i-SENSYS MF4870dn. Цвет тонера картриджа черный. Ресурс печати картриджа при 5% </w:t>
            </w:r>
            <w:r w:rsidRPr="008E32D8">
              <w:rPr>
                <w:rFonts w:ascii="Tahoma" w:eastAsia="Times New Roman" w:hAnsi="Tahoma" w:cs="Tahoma"/>
                <w:sz w:val="12"/>
                <w:szCs w:val="12"/>
                <w:lang w:eastAsia="ru-RU"/>
              </w:rPr>
              <w:lastRenderedPageBreak/>
              <w:t>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64,0.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(тысяча страниц) не менее 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191420507468142050100100590512620242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2044082.94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w:t>
            </w:r>
            <w:r w:rsidRPr="008E32D8">
              <w:rPr>
                <w:rFonts w:ascii="Tahoma" w:eastAsia="Times New Roman" w:hAnsi="Tahoma" w:cs="Tahoma"/>
                <w:sz w:val="12"/>
                <w:szCs w:val="12"/>
                <w:lang w:eastAsia="ru-RU"/>
              </w:rPr>
              <w:lastRenderedPageBreak/>
              <w:t xml:space="preserve">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20440.83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204408.29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w:t>
            </w:r>
            <w:r w:rsidRPr="008E32D8">
              <w:rPr>
                <w:rFonts w:ascii="Tahoma" w:eastAsia="Times New Roman" w:hAnsi="Tahoma" w:cs="Tahoma"/>
                <w:sz w:val="12"/>
                <w:szCs w:val="12"/>
                <w:lang w:eastAsia="ru-RU"/>
              </w:rPr>
              <w:lastRenderedPageBreak/>
              <w:t xml:space="preserve">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Российской </w:t>
            </w:r>
            <w:r w:rsidRPr="008E32D8">
              <w:rPr>
                <w:rFonts w:ascii="Tahoma" w:eastAsia="Times New Roman" w:hAnsi="Tahoma" w:cs="Tahoma"/>
                <w:sz w:val="12"/>
                <w:szCs w:val="12"/>
                <w:lang w:eastAsia="ru-RU"/>
              </w:rPr>
              <w:lastRenderedPageBreak/>
              <w:t>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Внесение ограничений по Постановлению Правительства №878 от 10.07.2019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менее-12,5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менее-2,1тыс.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менее-11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менее-31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менее-45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картриджа: HP LaserJet P2055d; HP LaserJet P2055dn; HP LaserJet Pro 400 M401a; HP LaserJet </w:t>
            </w:r>
            <w:r w:rsidRPr="008E32D8">
              <w:rPr>
                <w:rFonts w:ascii="Tahoma" w:eastAsia="Times New Roman" w:hAnsi="Tahoma" w:cs="Tahoma"/>
                <w:sz w:val="12"/>
                <w:szCs w:val="12"/>
                <w:lang w:eastAsia="ru-RU"/>
              </w:rPr>
              <w:lastRenderedPageBreak/>
              <w:t>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менее-5,5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менее-6,9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 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менее-28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картриджа: HP Color </w:t>
            </w:r>
            <w:r w:rsidRPr="008E32D8">
              <w:rPr>
                <w:rFonts w:ascii="Tahoma" w:eastAsia="Times New Roman" w:hAnsi="Tahoma" w:cs="Tahoma"/>
                <w:sz w:val="12"/>
                <w:szCs w:val="12"/>
                <w:lang w:eastAsia="ru-RU"/>
              </w:rPr>
              <w:lastRenderedPageBreak/>
              <w:t>LaserJet CP2025dn; Цвет тонера картриджа - голубой;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менее-2,8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менее-11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менее- 2,6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менее-34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менее-2,1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менее- 3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xml:space="preserve">, не менее-35 тыс. </w:t>
            </w:r>
            <w:r w:rsidRPr="008E32D8">
              <w:rPr>
                <w:rFonts w:ascii="Tahoma" w:eastAsia="Times New Roman" w:hAnsi="Tahoma" w:cs="Tahoma"/>
                <w:sz w:val="12"/>
                <w:szCs w:val="12"/>
                <w:lang w:eastAsia="ru-RU"/>
              </w:rPr>
              <w:lastRenderedPageBreak/>
              <w:t>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менее-2,6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менее-2,7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менее-35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191420507468142050100100590552620242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1070927.42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519645.00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519645.00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10709.27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107092.74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w:t>
            </w:r>
            <w:r w:rsidRPr="008E32D8">
              <w:rPr>
                <w:rFonts w:ascii="Tahoma" w:eastAsia="Times New Roman" w:hAnsi="Tahoma" w:cs="Tahoma"/>
                <w:sz w:val="12"/>
                <w:szCs w:val="12"/>
                <w:lang w:eastAsia="ru-RU"/>
              </w:rPr>
              <w:lastRenderedPageBreak/>
              <w:t xml:space="preserve">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FS-1300D;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- 100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Panasonic KX-FL423RUB;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- 10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Lexmark MS812dn;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- 100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Xerox Phaser 5500;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- 60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FS-6525MFP;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- 300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KM-3050; Kyocera KM-3035;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- 400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Xerox VersaLink B7030;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- 80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- 100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KM-2550;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- 300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ES M6030;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- 200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Xerox WC 5845;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- 400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FS-1028MFP; Kyocera FS-1128MFP;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- 100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Xerox Phaser 3330,Xerox WC 3335, Xerox WC 3345;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- 30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Xerox WC 5222, Xerox WC 5230, Xerox WC 5225;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- 80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Драм-картридж</w:t>
            </w:r>
            <w:proofErr w:type="gramEnd"/>
            <w:r w:rsidRPr="008E32D8">
              <w:rPr>
                <w:rFonts w:ascii="Tahoma" w:eastAsia="Times New Roman" w:hAnsi="Tahoma" w:cs="Tahoma"/>
                <w:sz w:val="12"/>
                <w:szCs w:val="12"/>
                <w:lang w:eastAsia="ru-RU"/>
              </w:rPr>
              <w:t xml:space="preserve">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Модель лазерного принтера, для применения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Kyocera FS-6970DN; Ресурс печати </w:t>
            </w:r>
            <w:proofErr w:type="gramStart"/>
            <w:r w:rsidRPr="008E32D8">
              <w:rPr>
                <w:rFonts w:ascii="Tahoma" w:eastAsia="Times New Roman" w:hAnsi="Tahoma" w:cs="Tahoma"/>
                <w:sz w:val="12"/>
                <w:szCs w:val="12"/>
                <w:lang w:eastAsia="ru-RU"/>
              </w:rPr>
              <w:t>драм-картриджа</w:t>
            </w:r>
            <w:proofErr w:type="gramEnd"/>
            <w:r w:rsidRPr="008E32D8">
              <w:rPr>
                <w:rFonts w:ascii="Tahoma" w:eastAsia="Times New Roman" w:hAnsi="Tahoma" w:cs="Tahoma"/>
                <w:sz w:val="12"/>
                <w:szCs w:val="12"/>
                <w:lang w:eastAsia="ru-RU"/>
              </w:rPr>
              <w:t xml:space="preserve"> - 300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191420507468142050100100590692620242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1863015.00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1863015.00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1863015.00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контракта по 20 </w:t>
            </w:r>
            <w:r w:rsidRPr="008E32D8">
              <w:rPr>
                <w:rFonts w:ascii="Tahoma" w:eastAsia="Times New Roman" w:hAnsi="Tahoma" w:cs="Tahoma"/>
                <w:sz w:val="12"/>
                <w:szCs w:val="12"/>
                <w:lang w:eastAsia="ru-RU"/>
              </w:rPr>
              <w:lastRenderedPageBreak/>
              <w:t>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18630.15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186301.50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8E32D8">
              <w:rPr>
                <w:rFonts w:ascii="Tahoma" w:eastAsia="Times New Roman" w:hAnsi="Tahoma" w:cs="Tahoma"/>
                <w:sz w:val="12"/>
                <w:szCs w:val="12"/>
                <w:lang w:eastAsia="ru-RU"/>
              </w:rPr>
              <w:lastRenderedPageBreak/>
              <w:t xml:space="preserve">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w:t>
            </w:r>
            <w:r w:rsidRPr="008E32D8">
              <w:rPr>
                <w:rFonts w:ascii="Tahoma" w:eastAsia="Times New Roman" w:hAnsi="Tahoma" w:cs="Tahoma"/>
                <w:sz w:val="12"/>
                <w:szCs w:val="12"/>
                <w:lang w:eastAsia="ru-RU"/>
              </w:rPr>
              <w:lastRenderedPageBreak/>
              <w:t>(или)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 поставки Товара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оригинальных картриджей для лазерного принтера Kyocera P3060dn</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8E32D8">
              <w:rPr>
                <w:rFonts w:ascii="Tahoma" w:eastAsia="Times New Roman" w:hAnsi="Tahoma" w:cs="Tahoma"/>
                <w:sz w:val="12"/>
                <w:szCs w:val="12"/>
                <w:lang w:eastAsia="ru-RU"/>
              </w:rPr>
              <w:t>тонер-картриджи</w:t>
            </w:r>
            <w:proofErr w:type="gramEnd"/>
            <w:r w:rsidRPr="008E32D8">
              <w:rPr>
                <w:rFonts w:ascii="Tahoma" w:eastAsia="Times New Roman" w:hAnsi="Tahoma" w:cs="Tahoma"/>
                <w:sz w:val="12"/>
                <w:szCs w:val="12"/>
                <w:lang w:eastAsia="ru-RU"/>
              </w:rPr>
              <w:t>) должны быть оригинальными.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191420507468142050100100590792620242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61905.20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61905.20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61905.20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w:t>
            </w:r>
            <w:r w:rsidRPr="008E32D8">
              <w:rPr>
                <w:rFonts w:ascii="Tahoma" w:eastAsia="Times New Roman" w:hAnsi="Tahoma" w:cs="Tahoma"/>
                <w:sz w:val="12"/>
                <w:szCs w:val="12"/>
                <w:lang w:eastAsia="ru-RU"/>
              </w:rPr>
              <w:lastRenderedPageBreak/>
              <w:t>поставки товаров (выполнения работ, оказания услуг): с момента заключения контракта по 24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10.00 %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w:t>
            </w:r>
            <w:r w:rsidRPr="008E32D8">
              <w:rPr>
                <w:rFonts w:ascii="Tahoma" w:eastAsia="Times New Roman" w:hAnsi="Tahoma" w:cs="Tahoma"/>
                <w:sz w:val="12"/>
                <w:szCs w:val="12"/>
                <w:lang w:eastAsia="ru-RU"/>
              </w:rPr>
              <w:lastRenderedPageBreak/>
              <w:t xml:space="preserve">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лазерного принтера Hewlett Packard LaserJet Enterprise 600 M601dn;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Картридж для лазерного принтера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Картридж для лазерного принтера Kyocera ECOSYS P2135dn; Цвет тонера картриджа - черный; Ресурс печати картриджа при 5% заполнении листа формата А</w:t>
            </w:r>
            <w:proofErr w:type="gramStart"/>
            <w:r w:rsidRPr="008E32D8">
              <w:rPr>
                <w:rFonts w:ascii="Tahoma" w:eastAsia="Times New Roman" w:hAnsi="Tahoma" w:cs="Tahoma"/>
                <w:sz w:val="12"/>
                <w:szCs w:val="12"/>
                <w:lang w:eastAsia="ru-RU"/>
              </w:rPr>
              <w:t>4</w:t>
            </w:r>
            <w:proofErr w:type="gramEnd"/>
            <w:r w:rsidRPr="008E32D8">
              <w:rPr>
                <w:rFonts w:ascii="Tahoma" w:eastAsia="Times New Roman" w:hAnsi="Tahoma" w:cs="Tahoma"/>
                <w:sz w:val="12"/>
                <w:szCs w:val="12"/>
                <w:lang w:eastAsia="ru-RU"/>
              </w:rPr>
              <w:t>, не менее-7.2 тыс. страниц.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w:t>
            </w:r>
            <w:r w:rsidRPr="008E32D8">
              <w:rPr>
                <w:rFonts w:ascii="Tahoma" w:eastAsia="Times New Roman" w:hAnsi="Tahoma" w:cs="Tahoma"/>
                <w:sz w:val="12"/>
                <w:szCs w:val="12"/>
                <w:lang w:eastAsia="ru-RU"/>
              </w:rPr>
              <w:lastRenderedPageBreak/>
              <w:t>100600310000244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Приобретени</w:t>
            </w:r>
            <w:r w:rsidRPr="008E32D8">
              <w:rPr>
                <w:rFonts w:ascii="Tahoma" w:eastAsia="Times New Roman" w:hAnsi="Tahoma" w:cs="Tahoma"/>
                <w:sz w:val="12"/>
                <w:szCs w:val="12"/>
                <w:lang w:eastAsia="ru-RU"/>
              </w:rPr>
              <w:lastRenderedPageBreak/>
              <w:t>е хозяйственных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Описание товара в соответствии с техническим заданием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14771.20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12649.0</w:t>
            </w:r>
            <w:r w:rsidRPr="008E32D8">
              <w:rPr>
                <w:rFonts w:ascii="Tahoma" w:eastAsia="Times New Roman" w:hAnsi="Tahoma" w:cs="Tahoma"/>
                <w:sz w:val="12"/>
                <w:szCs w:val="12"/>
                <w:lang w:eastAsia="ru-RU"/>
              </w:rPr>
              <w:lastRenderedPageBreak/>
              <w:t>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12649.0</w:t>
            </w:r>
            <w:r w:rsidRPr="008E32D8">
              <w:rPr>
                <w:rFonts w:ascii="Tahoma" w:eastAsia="Times New Roman" w:hAnsi="Tahoma" w:cs="Tahoma"/>
                <w:sz w:val="12"/>
                <w:szCs w:val="12"/>
                <w:lang w:eastAsia="ru-RU"/>
              </w:rPr>
              <w:lastRenderedPageBreak/>
              <w:t>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w:t>
            </w:r>
            <w:r w:rsidRPr="008E32D8">
              <w:rPr>
                <w:rFonts w:ascii="Tahoma" w:eastAsia="Times New Roman" w:hAnsi="Tahoma" w:cs="Tahoma"/>
                <w:sz w:val="12"/>
                <w:szCs w:val="12"/>
                <w:lang w:eastAsia="ru-RU"/>
              </w:rPr>
              <w:lastRenderedPageBreak/>
              <w:t>ость поставки товаров (выполнения работ, оказания услуг): единоразовая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Запрос </w:t>
            </w:r>
            <w:r w:rsidRPr="008E32D8">
              <w:rPr>
                <w:rFonts w:ascii="Tahoma" w:eastAsia="Times New Roman" w:hAnsi="Tahoma" w:cs="Tahoma"/>
                <w:sz w:val="12"/>
                <w:szCs w:val="12"/>
                <w:lang w:eastAsia="ru-RU"/>
              </w:rPr>
              <w:lastRenderedPageBreak/>
              <w:t>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w:t>
            </w:r>
            <w:r w:rsidRPr="008E32D8">
              <w:rPr>
                <w:rFonts w:ascii="Tahoma" w:eastAsia="Times New Roman" w:hAnsi="Tahoma" w:cs="Tahoma"/>
                <w:sz w:val="12"/>
                <w:szCs w:val="12"/>
                <w:lang w:eastAsia="ru-RU"/>
              </w:rPr>
              <w:lastRenderedPageBreak/>
              <w:t>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Мыло туалетное жидкое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Соль техническая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Килограмм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Моющее средство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8E32D8">
              <w:rPr>
                <w:rFonts w:ascii="Tahoma" w:eastAsia="Times New Roman" w:hAnsi="Tahoma" w:cs="Tahoma"/>
                <w:sz w:val="12"/>
                <w:szCs w:val="12"/>
                <w:lang w:eastAsia="ru-RU"/>
              </w:rPr>
              <w:t>Р</w:t>
            </w:r>
            <w:proofErr w:type="gramEnd"/>
            <w:r w:rsidRPr="008E32D8">
              <w:rPr>
                <w:rFonts w:ascii="Tahoma" w:eastAsia="Times New Roman" w:hAnsi="Tahoma" w:cs="Tahoma"/>
                <w:sz w:val="12"/>
                <w:szCs w:val="12"/>
                <w:lang w:eastAsia="ru-RU"/>
              </w:rPr>
              <w:t xml:space="preserve"> 51696-2000, ТУ 2383-060-0336562-2002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Стакан одноразовый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упаковка не менее 100 шт.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Батарейка алкалиновая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Батарейка алкалиновая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191420507468142050100100620270000244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автомобильных шин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234943.45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135864.00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135864.00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23494.35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 тип закупки в предложении на закупку </w:t>
            </w:r>
            <w:proofErr w:type="gramStart"/>
            <w:r w:rsidRPr="008E32D8">
              <w:rPr>
                <w:rFonts w:ascii="Tahoma" w:eastAsia="Times New Roman" w:hAnsi="Tahoma" w:cs="Tahoma"/>
                <w:sz w:val="12"/>
                <w:szCs w:val="12"/>
                <w:lang w:eastAsia="ru-RU"/>
              </w:rPr>
              <w:t>на</w:t>
            </w:r>
            <w:proofErr w:type="gramEnd"/>
            <w:r w:rsidRPr="008E32D8">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Шина пневматическая для легкового автомобиля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Способ герметизации шины;  значение характеристики: Бескамерные,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Процент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Шина пневматическая для легкового автомобиля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значение характеристики: Дорожные,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Дюйм (25,4 мм)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Способ герметизации шины;  значение характеристики: Бескамерные,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Процент</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Шина пневматическая для легкового автомобиля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Способ герметизации шины;  значение характеристики: Бескамерные,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Номинальная ширина профиля;  значение характеристики: 205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Шина пневматическая для легкового автомобиля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Дюйм (25,4 мм)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значение характеристики: Дорожные,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Номинальная ширина профиля;  значение характеристики: 205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Шина пневматическая для легкового автомобиля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Дюйм (25,4 мм)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191420507468142050100100630250000244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10042.68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8869.20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8869.20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 тип закупки в предложении на закупку </w:t>
            </w:r>
            <w:proofErr w:type="gramStart"/>
            <w:r w:rsidRPr="008E32D8">
              <w:rPr>
                <w:rFonts w:ascii="Tahoma" w:eastAsia="Times New Roman" w:hAnsi="Tahoma" w:cs="Tahoma"/>
                <w:sz w:val="12"/>
                <w:szCs w:val="12"/>
                <w:lang w:eastAsia="ru-RU"/>
              </w:rPr>
              <w:t>на</w:t>
            </w:r>
            <w:proofErr w:type="gramEnd"/>
            <w:r w:rsidRPr="008E32D8">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Бумага туалетная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 выпуска;  значение характеристики: Рулон</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Тип бумаги туалетной;  значение характеристики: Многослойная</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Бумага туалетная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 выпуска;  значение характеристики: Рулон</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Тип бумаги туалетной;  значение характеристики: Однослойная</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Метлы и щетки для домашней уборки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191420507468142050100100640298010244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50719.40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191420507468142050100100660338010244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Охрана объекта с использованием кнопки тревожной </w:t>
            </w:r>
            <w:r w:rsidRPr="008E32D8">
              <w:rPr>
                <w:rFonts w:ascii="Tahoma" w:eastAsia="Times New Roman" w:hAnsi="Tahoma" w:cs="Tahoma"/>
                <w:sz w:val="12"/>
                <w:szCs w:val="12"/>
                <w:lang w:eastAsia="ru-RU"/>
              </w:rPr>
              <w:lastRenderedPageBreak/>
              <w:t>сигнализации и выездом группы немедленного реагирования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47982.00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w:t>
            </w:r>
            <w:r w:rsidRPr="008E32D8">
              <w:rPr>
                <w:rFonts w:ascii="Tahoma" w:eastAsia="Times New Roman" w:hAnsi="Tahoma" w:cs="Tahoma"/>
                <w:sz w:val="12"/>
                <w:szCs w:val="12"/>
                <w:lang w:eastAsia="ru-RU"/>
              </w:rPr>
              <w:lastRenderedPageBreak/>
              <w:t xml:space="preserve">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03.2019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Запрос котировок в электронной </w:t>
            </w:r>
            <w:r w:rsidRPr="008E32D8">
              <w:rPr>
                <w:rFonts w:ascii="Tahoma" w:eastAsia="Times New Roman" w:hAnsi="Tahoma" w:cs="Tahoma"/>
                <w:sz w:val="12"/>
                <w:szCs w:val="12"/>
                <w:lang w:eastAsia="ru-RU"/>
              </w:rPr>
              <w:lastRenderedPageBreak/>
              <w:t>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Возникновение иных обстоятельств, предвидеть </w:t>
            </w:r>
            <w:r w:rsidRPr="008E32D8">
              <w:rPr>
                <w:rFonts w:ascii="Tahoma" w:eastAsia="Times New Roman" w:hAnsi="Tahoma" w:cs="Tahoma"/>
                <w:sz w:val="12"/>
                <w:szCs w:val="12"/>
                <w:lang w:eastAsia="ru-RU"/>
              </w:rPr>
              <w:lastRenderedPageBreak/>
              <w:t>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объекта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Услуги частной охраны (Охранный (технический) мониторинг)</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Использование мобильной группы;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Час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191420507468142050100100660418010244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дополнительные требования указаны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кционной документации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40304.88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Услуги частной охраны (Охранный (технический) мониторинг)</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8E32D8">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услуги по охране;  значение характеристики:</w:t>
            </w:r>
            <w:proofErr w:type="gramEnd"/>
            <w:r w:rsidRPr="008E32D8">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Использование мобильной группы;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Технические средства охраны на объекте;  значение характеристики: Средства видеонаблюдения,  Технические средства охранно-пожарной сигнализации,  Технические средства охранной сигнализации,  Средства инженерно-технической защиты и контроля доступа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Час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191420507468142050100100670370000244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254034.70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251494.35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251494.35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w:t>
            </w:r>
            <w:r w:rsidRPr="008E32D8">
              <w:rPr>
                <w:rFonts w:ascii="Tahoma" w:eastAsia="Times New Roman" w:hAnsi="Tahoma" w:cs="Tahoma"/>
                <w:sz w:val="12"/>
                <w:szCs w:val="12"/>
                <w:lang w:eastAsia="ru-RU"/>
              </w:rPr>
              <w:lastRenderedPageBreak/>
              <w:t>этапов) поставки товаров (выполнения работ, оказания услуг): до 28.06.2019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25403.47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w:t>
            </w:r>
            <w:r w:rsidRPr="008E32D8">
              <w:rPr>
                <w:rFonts w:ascii="Tahoma" w:eastAsia="Times New Roman" w:hAnsi="Tahoma" w:cs="Tahoma"/>
                <w:sz w:val="12"/>
                <w:szCs w:val="12"/>
                <w:lang w:eastAsia="ru-RU"/>
              </w:rPr>
              <w:lastRenderedPageBreak/>
              <w:t xml:space="preserve">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Сведения о товаре занесены</w:t>
            </w:r>
            <w:proofErr w:type="gramEnd"/>
            <w:r w:rsidRPr="008E32D8">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Расшиватель для скоб</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Степлер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Для скоб размером;  значение характеристики: №10,</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значение характеристики: Ручной,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Дырокол</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Расстояние между отверстиями;  значение характеристики: 80мм,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пробиваемых отверстий;  значение характеристики: 2,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Дырокол для люверсов;  значение характеристики: Нет,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Наличие линейки;  значение характеристики: Да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Зажим для бумаг</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значение характеристики: Черный,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Зажим для бумаг</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значение характеристики: Черный,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Зажим для бумаг</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значение характеристики: Черный</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Скобы для степлера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в упаковке, max;  значение характеристики: ≤ 1000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Количество в упаковке, min;  значение характеристики: ≥ 1000 </w:t>
            </w:r>
            <w:r w:rsidRPr="008E32D8">
              <w:rPr>
                <w:rFonts w:ascii="Tahoma" w:eastAsia="Times New Roman" w:hAnsi="Tahoma" w:cs="Tahoma"/>
                <w:sz w:val="12"/>
                <w:szCs w:val="12"/>
                <w:lang w:eastAsia="ru-RU"/>
              </w:rPr>
              <w:lastRenderedPageBreak/>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Скобы для степлера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Размер скоб;  значение характеристики: №23/23,</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Скобы для степлера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в упаковке, max;  значение характеристики: ≤ 1000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Скрепки металлические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min;  значение характеристики: ≥ 26</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Скрепки металлические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max;  значение характеристики: ≤ 50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191420507468142050100100680402680242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215173.95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142397.08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142397.08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8E32D8">
              <w:rPr>
                <w:rFonts w:ascii="Tahoma" w:eastAsia="Times New Roman" w:hAnsi="Tahoma" w:cs="Tahoma"/>
                <w:sz w:val="12"/>
                <w:szCs w:val="12"/>
                <w:lang w:eastAsia="ru-RU"/>
              </w:rPr>
              <w:t>с даты заключения</w:t>
            </w:r>
            <w:proofErr w:type="gramEnd"/>
            <w:r w:rsidRPr="008E32D8">
              <w:rPr>
                <w:rFonts w:ascii="Tahoma" w:eastAsia="Times New Roman" w:hAnsi="Tahoma" w:cs="Tahoma"/>
                <w:sz w:val="12"/>
                <w:szCs w:val="12"/>
                <w:lang w:eastAsia="ru-RU"/>
              </w:rPr>
              <w:t xml:space="preserve"> контракта по 31 мая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21517.40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8E32D8">
              <w:rPr>
                <w:rFonts w:ascii="Tahoma" w:eastAsia="Times New Roman" w:hAnsi="Tahoma" w:cs="Tahoma"/>
                <w:sz w:val="12"/>
                <w:szCs w:val="12"/>
                <w:lang w:eastAsia="ru-RU"/>
              </w:rPr>
              <w:t>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уточнен</w:t>
            </w:r>
            <w:proofErr w:type="gramEnd"/>
            <w:r w:rsidRPr="008E32D8">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Оптические носители BD-R DL</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Оптические носители BD-R</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191420507468142050100100680802680242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оптические носители для резервного копирования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49337.50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49337.50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49337.50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w:t>
            </w:r>
            <w:r w:rsidRPr="008E32D8">
              <w:rPr>
                <w:rFonts w:ascii="Tahoma" w:eastAsia="Times New Roman" w:hAnsi="Tahoma" w:cs="Tahoma"/>
                <w:sz w:val="12"/>
                <w:szCs w:val="12"/>
                <w:lang w:eastAsia="ru-RU"/>
              </w:rPr>
              <w:lastRenderedPageBreak/>
              <w:t xml:space="preserve">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Постановление Правительства РФ N 878 от 10.07.2019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w:t>
            </w:r>
            <w:r w:rsidRPr="008E32D8">
              <w:rPr>
                <w:rFonts w:ascii="Tahoma" w:eastAsia="Times New Roman" w:hAnsi="Tahoma" w:cs="Tahoma"/>
                <w:sz w:val="12"/>
                <w:szCs w:val="12"/>
                <w:lang w:eastAsia="ru-RU"/>
              </w:rPr>
              <w:lastRenderedPageBreak/>
              <w:t>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Диск оптический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носителя;  значение характеристики: CD-R,</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Диск оптический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носителя;  значение характеристики: BD-R,</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Диск оптический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носителя;  значение характеристики: DVD-R,</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сторон;  значение характеристики: 1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191420507468142050100100690380000244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1152343.00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581306.28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581306.28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11523.43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115234.30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04.2019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Блоки для записей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значение характеристики: &gt; 80  и  ≤ 90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цветов;  значение характеристики: Более 1 ,</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Фигурные;  значение характеристики: Нет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значение характеристики: Без клейкого края</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 боксе;  значение характеристики: Нет,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листов в блоке;  значение характеристики: ≥ 400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Блоки для записей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листов в блоке;  значение характеристики: ≥ 100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Тип;  значение характеристики: С клейким краем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 боксе;  значение характеристики: Нет</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Количество цветов;  значение характеристики: Более 1 ,</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Фигурные;  значение характеристики: Нет</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Клейкие закладки пластиковые</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Конверт почтовый бумажный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Лицевая сторона конверта;  значение характеристики: без адресной зоны,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значение характеристики: белый,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Материал;  значение характеристики: бумага,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заклеивания;  значение характеристики:</w:t>
            </w:r>
            <w:proofErr w:type="gramEnd"/>
            <w:r w:rsidRPr="008E32D8">
              <w:rPr>
                <w:rFonts w:ascii="Tahoma" w:eastAsia="Times New Roman" w:hAnsi="Tahoma" w:cs="Tahoma"/>
                <w:sz w:val="12"/>
                <w:szCs w:val="12"/>
                <w:lang w:eastAsia="ru-RU"/>
              </w:rPr>
              <w:t xml:space="preserve"> С клеем,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Ширина;  значение характеристики: ≥ 160  и  &lt; 220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8E32D8">
              <w:rPr>
                <w:rFonts w:ascii="Tahoma" w:eastAsia="Times New Roman" w:hAnsi="Tahoma" w:cs="Tahoma"/>
                <w:sz w:val="12"/>
                <w:szCs w:val="12"/>
                <w:lang w:eastAsia="ru-RU"/>
              </w:rPr>
              <w:t>Р</w:t>
            </w:r>
            <w:proofErr w:type="gramEnd"/>
            <w:r w:rsidRPr="008E32D8">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Клей канцелярский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значение характеристики: Твердый</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Файл-вкладыш</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Плотность, мкм;  значение характеристики: ≥ 45  и  &lt; 55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Формат;  значение характеристики: А4,</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значение характеристики: Глянцевый</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Папка пластиковая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Ширина корешка, max;  значение характеристики: ≤ 30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значение характеристики: Папка файловая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Формат;  значение характеристики: A4,</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Линейка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Материал;  значение характеристики: Пластик</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Шкала измерения;  значение характеристики: Сантиметровая</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8E32D8">
              <w:rPr>
                <w:rFonts w:ascii="Tahoma" w:eastAsia="Times New Roman" w:hAnsi="Tahoma" w:cs="Tahoma"/>
                <w:sz w:val="12"/>
                <w:szCs w:val="12"/>
                <w:lang w:eastAsia="ru-RU"/>
              </w:rPr>
              <w:t xml:space="preserve">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Карандаш чернографитный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t>Наличие ластика;  значение характеристики: Да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карандаша;  значение характеристики: ТМ (твердомягкий</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Наличие заточенного стержня;  значение характеристики: Да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Маркер</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Форма наконечника;  значение характеристики: </w:t>
            </w:r>
            <w:proofErr w:type="gramStart"/>
            <w:r w:rsidRPr="008E32D8">
              <w:rPr>
                <w:rFonts w:ascii="Tahoma" w:eastAsia="Times New Roman" w:hAnsi="Tahoma" w:cs="Tahoma"/>
                <w:sz w:val="12"/>
                <w:szCs w:val="12"/>
                <w:lang w:eastAsia="ru-RU"/>
              </w:rPr>
              <w:t>Скошенная</w:t>
            </w:r>
            <w:proofErr w:type="gramEnd"/>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маркера;  значение характеристики: Текстовыделитель</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Ручка канцелярская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Ручка автоматическая;  значение характеристики: Нет</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Цвет чернил;  значение характеристики: Синий,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Толщина линии письма;  значение характеристики: 0.5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значение характеристики: Гелевая</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Ручка канцелярская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значение характеристики: Гелевая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Цвет чернил;  значение характеристики: Черный,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Толщина линии письма;  значение характеристики: 0.5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Ручка автоматическая;  значение характеристики: Нет</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Ручка канцелярская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Возможность замены пишущего стержня;  значение характеристики: Да,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Толщина линии письма;  значение характеристики: 0.5</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Миллиметр</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цветов;  значение характеристики: 1,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значение характеристики: Шариковая</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Ручка автоматическая;  значение характеристики: Нет</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Цвет чернил;  значение характеристики: Синий</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Блокнот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8E32D8">
              <w:rPr>
                <w:rFonts w:ascii="Tahoma" w:eastAsia="Times New Roman" w:hAnsi="Tahoma" w:cs="Tahoma"/>
                <w:sz w:val="12"/>
                <w:szCs w:val="12"/>
                <w:lang w:eastAsia="ru-RU"/>
              </w:rPr>
              <w:t>2</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клейкая лента скотч</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Точилка для карандашей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Лоток для бумаги вертикальный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ширина не менее 85 мм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Корректирующая жидкость</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Стержни для шариковых ручек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Цвет чернил: синий. Толщина пишущего узла: не более 0,5 мм.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Стержни для гелевых ручек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чернил: синий.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Стержни для гелевых ручек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Цвет чернил: черный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191420507468142050100100700430000244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1581143.93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932874.89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932874.89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15811.44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158114.39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Отражена </w:t>
            </w:r>
            <w:proofErr w:type="gramStart"/>
            <w:r w:rsidRPr="008E32D8">
              <w:rPr>
                <w:rFonts w:ascii="Tahoma" w:eastAsia="Times New Roman" w:hAnsi="Tahoma" w:cs="Tahoma"/>
                <w:sz w:val="12"/>
                <w:szCs w:val="12"/>
                <w:lang w:eastAsia="ru-RU"/>
              </w:rPr>
              <w:t>экономия</w:t>
            </w:r>
            <w:proofErr w:type="gramEnd"/>
            <w:r w:rsidRPr="008E32D8">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Кондиционер с учетом монтажа в кабинет №404</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Кондиционер с учетом монтажа в кабинет №406</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Кондиционер с учетом монтажа в кабинет №402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 в кабинете №404</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 в кабинете №406</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 в кабинете №402</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191420507468142050100100710426512244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Отмена запуки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191420507468142050100100720440000244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2998932.00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1942661.52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1942661.52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29989.32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299893.20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05.2019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Экономия при расторжении, дополнительное соглашение №257 от 19.11.2019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40500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22150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Сорт/класс топлива;  значение характеристики: Не ниже C,</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топлива дизельного;  значение характеристики: Летнее</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w:t>
            </w:r>
            <w:r w:rsidRPr="008E32D8">
              <w:rPr>
                <w:rFonts w:ascii="Tahoma" w:eastAsia="Times New Roman" w:hAnsi="Tahoma" w:cs="Tahoma"/>
                <w:sz w:val="12"/>
                <w:szCs w:val="12"/>
                <w:lang w:eastAsia="ru-RU"/>
              </w:rPr>
              <w:lastRenderedPageBreak/>
              <w:t>100730684120243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Капитальный </w:t>
            </w:r>
            <w:r w:rsidRPr="008E32D8">
              <w:rPr>
                <w:rFonts w:ascii="Tahoma" w:eastAsia="Times New Roman" w:hAnsi="Tahoma" w:cs="Tahoma"/>
                <w:sz w:val="12"/>
                <w:szCs w:val="12"/>
                <w:lang w:eastAsia="ru-RU"/>
              </w:rPr>
              <w:lastRenderedPageBreak/>
              <w:t>ремонт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Капитальный ремонт объекта «Административное здание УФНС </w:t>
            </w:r>
            <w:r w:rsidRPr="008E32D8">
              <w:rPr>
                <w:rFonts w:ascii="Tahoma" w:eastAsia="Times New Roman" w:hAnsi="Tahoma" w:cs="Tahoma"/>
                <w:sz w:val="12"/>
                <w:szCs w:val="12"/>
                <w:lang w:eastAsia="ru-RU"/>
              </w:rPr>
              <w:lastRenderedPageBreak/>
              <w:t>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2786210.0</w:t>
            </w:r>
            <w:r w:rsidRPr="008E32D8">
              <w:rPr>
                <w:rFonts w:ascii="Tahoma" w:eastAsia="Times New Roman" w:hAnsi="Tahoma" w:cs="Tahoma"/>
                <w:sz w:val="12"/>
                <w:szCs w:val="12"/>
                <w:lang w:eastAsia="ru-RU"/>
              </w:rPr>
              <w:lastRenderedPageBreak/>
              <w:t>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278621</w:t>
            </w:r>
            <w:r w:rsidRPr="008E32D8">
              <w:rPr>
                <w:rFonts w:ascii="Tahoma" w:eastAsia="Times New Roman" w:hAnsi="Tahoma" w:cs="Tahoma"/>
                <w:sz w:val="12"/>
                <w:szCs w:val="12"/>
                <w:lang w:eastAsia="ru-RU"/>
              </w:rPr>
              <w:lastRenderedPageBreak/>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2786210</w:t>
            </w:r>
            <w:r w:rsidRPr="008E32D8">
              <w:rPr>
                <w:rFonts w:ascii="Tahoma" w:eastAsia="Times New Roman" w:hAnsi="Tahoma" w:cs="Tahoma"/>
                <w:sz w:val="12"/>
                <w:szCs w:val="12"/>
                <w:lang w:eastAsia="ru-RU"/>
              </w:rPr>
              <w:lastRenderedPageBreak/>
              <w:t>.00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Периодичн</w:t>
            </w:r>
            <w:r w:rsidRPr="008E32D8">
              <w:rPr>
                <w:rFonts w:ascii="Tahoma" w:eastAsia="Times New Roman" w:hAnsi="Tahoma" w:cs="Tahoma"/>
                <w:sz w:val="12"/>
                <w:szCs w:val="12"/>
                <w:lang w:eastAsia="ru-RU"/>
              </w:rPr>
              <w:lastRenderedPageBreak/>
              <w:t xml:space="preserve">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не позднее 30 (тридцати) дней </w:t>
            </w:r>
            <w:proofErr w:type="gramStart"/>
            <w:r w:rsidRPr="008E32D8">
              <w:rPr>
                <w:rFonts w:ascii="Tahoma" w:eastAsia="Times New Roman" w:hAnsi="Tahoma" w:cs="Tahoma"/>
                <w:sz w:val="12"/>
                <w:szCs w:val="12"/>
                <w:lang w:eastAsia="ru-RU"/>
              </w:rPr>
              <w:t>с даты заключения</w:t>
            </w:r>
            <w:proofErr w:type="gramEnd"/>
            <w:r w:rsidRPr="008E32D8">
              <w:rPr>
                <w:rFonts w:ascii="Tahoma" w:eastAsia="Times New Roman" w:hAnsi="Tahoma" w:cs="Tahoma"/>
                <w:sz w:val="12"/>
                <w:szCs w:val="12"/>
                <w:lang w:eastAsia="ru-RU"/>
              </w:rPr>
              <w:t xml:space="preserve">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2786</w:t>
            </w:r>
            <w:r w:rsidRPr="008E32D8">
              <w:rPr>
                <w:rFonts w:ascii="Tahoma" w:eastAsia="Times New Roman" w:hAnsi="Tahoma" w:cs="Tahoma"/>
                <w:sz w:val="12"/>
                <w:szCs w:val="12"/>
                <w:lang w:eastAsia="ru-RU"/>
              </w:rPr>
              <w:lastRenderedPageBreak/>
              <w:t xml:space="preserve">2.10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278621.</w:t>
            </w:r>
            <w:r w:rsidRPr="008E32D8">
              <w:rPr>
                <w:rFonts w:ascii="Tahoma" w:eastAsia="Times New Roman" w:hAnsi="Tahoma" w:cs="Tahoma"/>
                <w:sz w:val="12"/>
                <w:szCs w:val="12"/>
                <w:lang w:eastAsia="ru-RU"/>
              </w:rPr>
              <w:lastRenderedPageBreak/>
              <w:t xml:space="preserve">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w:t>
            </w:r>
            <w:r w:rsidRPr="008E32D8">
              <w:rPr>
                <w:rFonts w:ascii="Tahoma" w:eastAsia="Times New Roman" w:hAnsi="Tahoma" w:cs="Tahoma"/>
                <w:sz w:val="12"/>
                <w:szCs w:val="12"/>
                <w:lang w:eastAsia="ru-RU"/>
              </w:rPr>
              <w:lastRenderedPageBreak/>
              <w:t>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Отмена </w:t>
            </w:r>
            <w:r w:rsidRPr="008E32D8">
              <w:rPr>
                <w:rFonts w:ascii="Tahoma" w:eastAsia="Times New Roman" w:hAnsi="Tahoma" w:cs="Tahoma"/>
                <w:sz w:val="12"/>
                <w:szCs w:val="12"/>
                <w:lang w:eastAsia="ru-RU"/>
              </w:rPr>
              <w:lastRenderedPageBreak/>
              <w:t>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Отмена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191420507468142050100100740443811244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101994.82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101994.82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101994.82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07.2019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191420507468142050100100740603811244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186838.72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186838.72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186838.72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25.12.2020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68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191420507468142050100100750430000244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1054054.03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595166.32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595166.32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10540.54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105405.40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07.2019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Кондиционер с учетом монтажа в серверную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8E32D8">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Кондиционер с учетом монтажа в помещение №006 Управления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 в серверной Инспекции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191420507468142050100100760487120243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пр.Кузнецкий, 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w:t>
            </w:r>
            <w:r w:rsidRPr="008E32D8">
              <w:rPr>
                <w:rFonts w:ascii="Tahoma" w:eastAsia="Times New Roman" w:hAnsi="Tahoma" w:cs="Tahoma"/>
                <w:sz w:val="12"/>
                <w:szCs w:val="12"/>
                <w:lang w:eastAsia="ru-RU"/>
              </w:rPr>
              <w:lastRenderedPageBreak/>
              <w:t>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191420507468142050100100770531721244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669130.00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289734.35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289734.35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8E32D8">
              <w:rPr>
                <w:rFonts w:ascii="Tahoma" w:eastAsia="Times New Roman" w:hAnsi="Tahoma" w:cs="Tahoma"/>
                <w:sz w:val="12"/>
                <w:szCs w:val="12"/>
                <w:lang w:eastAsia="ru-RU"/>
              </w:rPr>
              <w:t>с даты заключения</w:t>
            </w:r>
            <w:proofErr w:type="gramEnd"/>
            <w:r w:rsidRPr="008E32D8">
              <w:rPr>
                <w:rFonts w:ascii="Tahoma" w:eastAsia="Times New Roman" w:hAnsi="Tahoma" w:cs="Tahoma"/>
                <w:sz w:val="12"/>
                <w:szCs w:val="12"/>
                <w:lang w:eastAsia="ru-RU"/>
              </w:rPr>
              <w:t xml:space="preserve">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66913.00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Короб архивный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8E32D8">
              <w:rPr>
                <w:rFonts w:ascii="Tahoma" w:eastAsia="Times New Roman" w:hAnsi="Tahoma" w:cs="Tahoma"/>
                <w:sz w:val="12"/>
                <w:szCs w:val="12"/>
                <w:lang w:eastAsia="ru-RU"/>
              </w:rPr>
              <w:t xml:space="preserve"> Н</w:t>
            </w:r>
            <w:proofErr w:type="gramEnd"/>
            <w:r w:rsidRPr="008E32D8">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Короб архивный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8E32D8">
              <w:rPr>
                <w:rFonts w:ascii="Tahoma" w:eastAsia="Times New Roman" w:hAnsi="Tahoma" w:cs="Tahoma"/>
                <w:sz w:val="12"/>
                <w:szCs w:val="12"/>
                <w:lang w:eastAsia="ru-RU"/>
              </w:rPr>
              <w:t xml:space="preserve"> Н</w:t>
            </w:r>
            <w:proofErr w:type="gramEnd"/>
            <w:r w:rsidRPr="008E32D8">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Короб архивный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8E32D8">
              <w:rPr>
                <w:rFonts w:ascii="Tahoma" w:eastAsia="Times New Roman" w:hAnsi="Tahoma" w:cs="Tahoma"/>
                <w:sz w:val="12"/>
                <w:szCs w:val="12"/>
                <w:lang w:eastAsia="ru-RU"/>
              </w:rPr>
              <w:t xml:space="preserve"> Н</w:t>
            </w:r>
            <w:proofErr w:type="gramEnd"/>
            <w:r w:rsidRPr="008E32D8">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191420507468142050100100780521712244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7074628.50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5871941.74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5871941.74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8E32D8">
              <w:rPr>
                <w:rFonts w:ascii="Tahoma" w:eastAsia="Times New Roman" w:hAnsi="Tahoma" w:cs="Tahoma"/>
                <w:sz w:val="12"/>
                <w:szCs w:val="12"/>
                <w:lang w:eastAsia="ru-RU"/>
              </w:rPr>
              <w:t>с даты заключения</w:t>
            </w:r>
            <w:proofErr w:type="gramEnd"/>
            <w:r w:rsidRPr="008E32D8">
              <w:rPr>
                <w:rFonts w:ascii="Tahoma" w:eastAsia="Times New Roman" w:hAnsi="Tahoma" w:cs="Tahoma"/>
                <w:sz w:val="12"/>
                <w:szCs w:val="12"/>
                <w:lang w:eastAsia="ru-RU"/>
              </w:rPr>
              <w:t xml:space="preserve"> </w:t>
            </w:r>
            <w:r w:rsidRPr="008E32D8">
              <w:rPr>
                <w:rFonts w:ascii="Tahoma" w:eastAsia="Times New Roman" w:hAnsi="Tahoma" w:cs="Tahoma"/>
                <w:sz w:val="12"/>
                <w:szCs w:val="12"/>
                <w:lang w:eastAsia="ru-RU"/>
              </w:rPr>
              <w:lastRenderedPageBreak/>
              <w:t>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70746.29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707462.85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09.2019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Бумага для офисной техники белая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Формат;  значение характеристики: A4,</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Марка бумаги, не ниже;  значение характеристики: B,</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Пачка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28410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28410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Бумага для офисной техники белая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Марка бумаги, не ниже;  значение характеристики: B,</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Формат;  значение характеристики: A3,</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Пачка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191420507468142050100100790591920244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285200.00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285200.00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193200.00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92000.00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28520.00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суммы закупки. 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Тип топлива дизельного;  значение характеристики: Зимнее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Экологический класс;  значение характеристики: Не ниже К5,</w:t>
            </w:r>
            <w:proofErr w:type="gramStart"/>
            <w:r w:rsidRPr="008E32D8">
              <w:rPr>
                <w:rFonts w:ascii="Tahoma" w:eastAsia="Times New Roman" w:hAnsi="Tahoma" w:cs="Tahoma"/>
                <w:sz w:val="12"/>
                <w:szCs w:val="12"/>
                <w:lang w:eastAsia="ru-RU"/>
              </w:rPr>
              <w:t>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Сорт/класс топлива;  значение характеристики: Не ниже 2,</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Литр;^кубический дециметр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191420507468142050100100800660000244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1498058.08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999587.39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999587.39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w:t>
            </w:r>
            <w:r w:rsidRPr="008E32D8">
              <w:rPr>
                <w:rFonts w:ascii="Tahoma" w:eastAsia="Times New Roman" w:hAnsi="Tahoma" w:cs="Tahoma"/>
                <w:sz w:val="12"/>
                <w:szCs w:val="12"/>
                <w:lang w:eastAsia="ru-RU"/>
              </w:rPr>
              <w:lastRenderedPageBreak/>
              <w:t xml:space="preserve">ь не позднее 10 декабря 2019 года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 xml:space="preserve">14980.58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149805.81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поставки Товара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Кондиционер с учетом монтажа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8E32D8">
              <w:rPr>
                <w:rFonts w:ascii="Tahoma" w:eastAsia="Times New Roman" w:hAnsi="Tahoma" w:cs="Tahoma"/>
                <w:sz w:val="12"/>
                <w:szCs w:val="12"/>
                <w:lang w:eastAsia="ru-RU"/>
              </w:rPr>
              <w:t xml:space="preserve"> Кемеровская область, г</w:t>
            </w:r>
            <w:proofErr w:type="gramStart"/>
            <w:r w:rsidRPr="008E32D8">
              <w:rPr>
                <w:rFonts w:ascii="Tahoma" w:eastAsia="Times New Roman" w:hAnsi="Tahoma" w:cs="Tahoma"/>
                <w:sz w:val="12"/>
                <w:szCs w:val="12"/>
                <w:lang w:eastAsia="ru-RU"/>
              </w:rPr>
              <w:t>.Ю</w:t>
            </w:r>
            <w:proofErr w:type="gramEnd"/>
            <w:r w:rsidRPr="008E32D8">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8E32D8">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8E32D8">
              <w:rPr>
                <w:rFonts w:ascii="Tahoma" w:eastAsia="Times New Roman" w:hAnsi="Tahoma" w:cs="Tahoma"/>
                <w:sz w:val="12"/>
                <w:szCs w:val="12"/>
                <w:lang w:eastAsia="ru-RU"/>
              </w:rPr>
              <w:t xml:space="preserve"> – диапазон температур от – 40 до +46 </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Кондиционер с учетом монтажа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8E32D8">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8E32D8">
              <w:rPr>
                <w:rFonts w:ascii="Tahoma" w:eastAsia="Times New Roman" w:hAnsi="Tahoma" w:cs="Tahoma"/>
                <w:sz w:val="12"/>
                <w:szCs w:val="12"/>
                <w:lang w:eastAsia="ru-RU"/>
              </w:rPr>
              <w:t xml:space="preserve"> – диапазон температур от – 40 до +46 </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Кондиционер с учетом монтажа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8E32D8">
              <w:rPr>
                <w:rFonts w:ascii="Tahoma" w:eastAsia="Times New Roman" w:hAnsi="Tahoma" w:cs="Tahoma"/>
                <w:sz w:val="12"/>
                <w:szCs w:val="12"/>
                <w:lang w:eastAsia="ru-RU"/>
              </w:rPr>
              <w:t xml:space="preserve"> Кемеровская область, г</w:t>
            </w:r>
            <w:proofErr w:type="gramStart"/>
            <w:r w:rsidRPr="008E32D8">
              <w:rPr>
                <w:rFonts w:ascii="Tahoma" w:eastAsia="Times New Roman" w:hAnsi="Tahoma" w:cs="Tahoma"/>
                <w:sz w:val="12"/>
                <w:szCs w:val="12"/>
                <w:lang w:eastAsia="ru-RU"/>
              </w:rPr>
              <w:t>.А</w:t>
            </w:r>
            <w:proofErr w:type="gramEnd"/>
            <w:r w:rsidRPr="008E32D8">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8E32D8">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8E32D8">
              <w:rPr>
                <w:rFonts w:ascii="Tahoma" w:eastAsia="Times New Roman" w:hAnsi="Tahoma" w:cs="Tahoma"/>
                <w:sz w:val="12"/>
                <w:szCs w:val="12"/>
                <w:lang w:eastAsia="ru-RU"/>
              </w:rPr>
              <w:t xml:space="preserve"> – диапазон температур от – 40 до +46 </w:t>
            </w:r>
            <w:r w:rsidRPr="008E32D8">
              <w:rPr>
                <w:rFonts w:ascii="Cambria Math" w:eastAsia="Times New Roman" w:hAnsi="Cambria Math" w:cs="Cambria Math"/>
                <w:sz w:val="12"/>
                <w:szCs w:val="12"/>
                <w:lang w:eastAsia="ru-RU"/>
              </w:rPr>
              <w:t>℃</w:t>
            </w:r>
            <w:r w:rsidRPr="008E32D8">
              <w:rPr>
                <w:rFonts w:ascii="Tahoma" w:eastAsia="Times New Roman" w:hAnsi="Tahoma" w:cs="Tahoma"/>
                <w:sz w:val="12"/>
                <w:szCs w:val="12"/>
                <w:lang w:eastAsia="ru-RU"/>
              </w:rPr>
              <w:t xml:space="preserve"> (сух</w:t>
            </w:r>
            <w:proofErr w:type="gramStart"/>
            <w:r w:rsidRPr="008E32D8">
              <w:rPr>
                <w:rFonts w:ascii="Tahoma" w:eastAsia="Times New Roman" w:hAnsi="Tahoma" w:cs="Tahoma"/>
                <w:sz w:val="12"/>
                <w:szCs w:val="12"/>
                <w:lang w:eastAsia="ru-RU"/>
              </w:rPr>
              <w:t>.</w:t>
            </w:r>
            <w:proofErr w:type="gramEnd"/>
            <w:r w:rsidRPr="008E32D8">
              <w:rPr>
                <w:rFonts w:ascii="Tahoma" w:eastAsia="Times New Roman" w:hAnsi="Tahoma" w:cs="Tahoma"/>
                <w:sz w:val="12"/>
                <w:szCs w:val="12"/>
                <w:lang w:eastAsia="ru-RU"/>
              </w:rPr>
              <w:t xml:space="preserve"> </w:t>
            </w:r>
            <w:proofErr w:type="gramStart"/>
            <w:r w:rsidRPr="008E32D8">
              <w:rPr>
                <w:rFonts w:ascii="Tahoma" w:eastAsia="Times New Roman" w:hAnsi="Tahoma" w:cs="Tahoma"/>
                <w:sz w:val="12"/>
                <w:szCs w:val="12"/>
                <w:lang w:eastAsia="ru-RU"/>
              </w:rPr>
              <w:t>т</w:t>
            </w:r>
            <w:proofErr w:type="gramEnd"/>
            <w:r w:rsidRPr="008E32D8">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8E32D8">
              <w:rPr>
                <w:rFonts w:ascii="Tahoma" w:eastAsia="Times New Roman" w:hAnsi="Tahoma" w:cs="Tahoma"/>
                <w:sz w:val="12"/>
                <w:szCs w:val="12"/>
                <w:lang w:eastAsia="ru-RU"/>
              </w:rPr>
              <w:t>МРИ</w:t>
            </w:r>
            <w:proofErr w:type="gramEnd"/>
            <w:r w:rsidRPr="008E32D8">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8E32D8">
              <w:rPr>
                <w:rFonts w:ascii="Tahoma" w:eastAsia="Times New Roman" w:hAnsi="Tahoma" w:cs="Tahoma"/>
                <w:sz w:val="12"/>
                <w:szCs w:val="12"/>
                <w:lang w:eastAsia="ru-RU"/>
              </w:rPr>
              <w:t>.Ю</w:t>
            </w:r>
            <w:proofErr w:type="gramEnd"/>
            <w:r w:rsidRPr="008E32D8">
              <w:rPr>
                <w:rFonts w:ascii="Tahoma" w:eastAsia="Times New Roman" w:hAnsi="Tahoma" w:cs="Tahoma"/>
                <w:sz w:val="12"/>
                <w:szCs w:val="12"/>
                <w:lang w:eastAsia="ru-RU"/>
              </w:rPr>
              <w:t>рга, ул.Исайченко,15.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Демонтаж ранее установленного кондиционера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8E32D8">
              <w:rPr>
                <w:rFonts w:ascii="Tahoma" w:eastAsia="Times New Roman" w:hAnsi="Tahoma" w:cs="Tahoma"/>
                <w:sz w:val="12"/>
                <w:szCs w:val="12"/>
                <w:lang w:eastAsia="ru-RU"/>
              </w:rPr>
              <w:t>МРИ</w:t>
            </w:r>
            <w:proofErr w:type="gramEnd"/>
            <w:r w:rsidRPr="008E32D8">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8E32D8">
              <w:rPr>
                <w:rFonts w:ascii="Tahoma" w:eastAsia="Times New Roman" w:hAnsi="Tahoma" w:cs="Tahoma"/>
                <w:sz w:val="12"/>
                <w:szCs w:val="12"/>
                <w:lang w:eastAsia="ru-RU"/>
              </w:rPr>
              <w:t>.А</w:t>
            </w:r>
            <w:proofErr w:type="gramEnd"/>
            <w:r w:rsidRPr="008E32D8">
              <w:rPr>
                <w:rFonts w:ascii="Tahoma" w:eastAsia="Times New Roman" w:hAnsi="Tahoma" w:cs="Tahoma"/>
                <w:sz w:val="12"/>
                <w:szCs w:val="12"/>
                <w:lang w:eastAsia="ru-RU"/>
              </w:rPr>
              <w:t>нжеро-Судженск, ул.Гагарина,2.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74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191420507468142050100100810674321244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8E32D8">
              <w:rPr>
                <w:rFonts w:ascii="Tahoma" w:eastAsia="Times New Roman" w:hAnsi="Tahoma" w:cs="Tahoma"/>
                <w:sz w:val="12"/>
                <w:szCs w:val="12"/>
                <w:lang w:eastAsia="ru-RU"/>
              </w:rPr>
              <w:t>.Н</w:t>
            </w:r>
            <w:proofErr w:type="gramEnd"/>
            <w:r w:rsidRPr="008E32D8">
              <w:rPr>
                <w:rFonts w:ascii="Tahoma" w:eastAsia="Times New Roman" w:hAnsi="Tahoma" w:cs="Tahoma"/>
                <w:sz w:val="12"/>
                <w:szCs w:val="12"/>
                <w:lang w:eastAsia="ru-RU"/>
              </w:rPr>
              <w:t>овокузнецка Кемеровской области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1447784.86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1447784.86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1447784.86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выполнения работ </w:t>
            </w:r>
            <w:proofErr w:type="gramStart"/>
            <w:r w:rsidRPr="008E32D8">
              <w:rPr>
                <w:rFonts w:ascii="Tahoma" w:eastAsia="Times New Roman" w:hAnsi="Tahoma" w:cs="Tahoma"/>
                <w:sz w:val="12"/>
                <w:szCs w:val="12"/>
                <w:lang w:eastAsia="ru-RU"/>
              </w:rPr>
              <w:t>с даты подписания</w:t>
            </w:r>
            <w:proofErr w:type="gramEnd"/>
            <w:r w:rsidRPr="008E32D8">
              <w:rPr>
                <w:rFonts w:ascii="Tahoma" w:eastAsia="Times New Roman" w:hAnsi="Tahoma" w:cs="Tahoma"/>
                <w:sz w:val="12"/>
                <w:szCs w:val="12"/>
                <w:lang w:eastAsia="ru-RU"/>
              </w:rPr>
              <w:t xml:space="preserve"> контракта по 24.12.2019 года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14477.85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144778.49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 и оказания услуги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8E32D8">
              <w:rPr>
                <w:rFonts w:ascii="Tahoma" w:eastAsia="Times New Roman" w:hAnsi="Tahoma" w:cs="Tahoma"/>
                <w:sz w:val="12"/>
                <w:szCs w:val="12"/>
                <w:lang w:eastAsia="ru-RU"/>
              </w:rPr>
              <w:t>.Н</w:t>
            </w:r>
            <w:proofErr w:type="gramEnd"/>
            <w:r w:rsidRPr="008E32D8">
              <w:rPr>
                <w:rFonts w:ascii="Tahoma" w:eastAsia="Times New Roman" w:hAnsi="Tahoma" w:cs="Tahoma"/>
                <w:sz w:val="12"/>
                <w:szCs w:val="12"/>
                <w:lang w:eastAsia="ru-RU"/>
              </w:rPr>
              <w:t>овокузнецка Кемеровской области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8E32D8">
              <w:rPr>
                <w:rFonts w:ascii="Tahoma" w:eastAsia="Times New Roman" w:hAnsi="Tahoma" w:cs="Tahoma"/>
                <w:sz w:val="12"/>
                <w:szCs w:val="12"/>
                <w:lang w:eastAsia="ru-RU"/>
              </w:rPr>
              <w:t>.Н</w:t>
            </w:r>
            <w:proofErr w:type="gramEnd"/>
            <w:r w:rsidRPr="008E32D8">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191420507468142050100100820650000244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356468.53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356468.53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86460.96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270007.57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01.09.2019 по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Вода питьевая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Вода питьевая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4268.79647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4268.79647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Вода питьевая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lastRenderedPageBreak/>
              <w:br/>
              <w:t>Вода питьевая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1461.90224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1461.90224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водоотведению сточных вод</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1526.618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1526.618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водоотведению сточных вод</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Кубический метр</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4713.425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4713.425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191420507468142050100100830726202242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1524840.00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1524840.00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1524840.00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15248.40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152484.00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сроков окончания оказания Услуг, снят признак нац. режима ст. 14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Лицензия для клиента СЗИ от НСД «Блокхост-сеть 2.0», сетевой вариант</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8E32D8">
              <w:rPr>
                <w:rFonts w:ascii="Tahoma" w:eastAsia="Times New Roman" w:hAnsi="Tahoma" w:cs="Tahoma"/>
                <w:sz w:val="12"/>
                <w:szCs w:val="12"/>
                <w:lang w:eastAsia="ru-RU"/>
              </w:rPr>
              <w:t>МСК</w:t>
            </w:r>
            <w:proofErr w:type="gramEnd"/>
            <w:r w:rsidRPr="008E32D8">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Лицензия для сервера управления СЗИ от НСД «Блокхост-сеть 2.0»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8E32D8">
              <w:rPr>
                <w:rFonts w:ascii="Tahoma" w:eastAsia="Times New Roman" w:hAnsi="Tahoma" w:cs="Tahoma"/>
                <w:sz w:val="12"/>
                <w:szCs w:val="12"/>
                <w:lang w:eastAsia="ru-RU"/>
              </w:rPr>
              <w:t>МСК</w:t>
            </w:r>
            <w:proofErr w:type="gramEnd"/>
            <w:r w:rsidRPr="008E32D8">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77</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191420507468142050100100840739511242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273898.67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273898.67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273898.67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w:t>
            </w:r>
            <w:r w:rsidRPr="008E32D8">
              <w:rPr>
                <w:rFonts w:ascii="Tahoma" w:eastAsia="Times New Roman" w:hAnsi="Tahoma" w:cs="Tahoma"/>
                <w:sz w:val="12"/>
                <w:szCs w:val="12"/>
                <w:lang w:eastAsia="ru-RU"/>
              </w:rPr>
              <w:lastRenderedPageBreak/>
              <w:t>товаров (выполнения работ, оказания услуг): до 15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ремонту и техническому обслуживанию ИБП Symmetra PX 80KW</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8E32D8">
              <w:rPr>
                <w:rFonts w:ascii="Tahoma" w:eastAsia="Times New Roman" w:hAnsi="Tahoma" w:cs="Tahoma"/>
                <w:sz w:val="12"/>
                <w:szCs w:val="12"/>
                <w:lang w:eastAsia="ru-RU"/>
              </w:rPr>
              <w:t xml:space="preserve"> В</w:t>
            </w:r>
            <w:proofErr w:type="gramEnd"/>
            <w:r w:rsidRPr="008E32D8">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78</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191420507468142050100100850752720242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батарей аккумуляторных</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батареи аккумуляторные для источников бесперебойного питания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257395.60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257395.60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257395.60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24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25739.56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Постановление Правительства РФ N 878 от 10.07.2019</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w:t>
            </w:r>
            <w:r w:rsidRPr="008E32D8">
              <w:rPr>
                <w:rFonts w:ascii="Tahoma" w:eastAsia="Times New Roman" w:hAnsi="Tahoma" w:cs="Tahoma"/>
                <w:sz w:val="12"/>
                <w:szCs w:val="12"/>
                <w:lang w:eastAsia="ru-RU"/>
              </w:rPr>
              <w:lastRenderedPageBreak/>
              <w:t>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8E32D8">
              <w:rPr>
                <w:rFonts w:ascii="Tahoma" w:eastAsia="Times New Roman" w:hAnsi="Tahoma" w:cs="Tahoma"/>
                <w:sz w:val="12"/>
                <w:szCs w:val="12"/>
                <w:lang w:eastAsia="ru-RU"/>
              </w:rPr>
              <w:t>)..</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Изменение сроков поставки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Аккумуляторная батарея 1234W</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Для источников бесперебойного питания Напряжение, В – 12 Емкость, не менее, Ач – 9 Срок службы, не менее – 6 лет Технология - AGM Длина, мм – 151 +1.0 Ширина, мм – 65 +1.0 Высота, мм – 94 +1.0 Высота с клеммой, мм – 100 +1.0 Вес, не более, кг – 2.5 Тип клеммы, - FASTON (зажим), 6.35 мм</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Аккумуляторная батарея 1221W</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Для источников бесперебойного питания Напряжение, В – 12 Емкость, не менее, Ач – 5 Срок службы, не менее – 6 лет Технология - AGM Длина, мм – 90 +1.0 Ширина, мм – 70 +1.0 Высота, мм – 102+1.0 Высота с клеммой, мм – 110 +1.0 Вес, не более, кг – 2 Тип клеммы, - FASTON (зажим), 6.35 мм</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191420507468142050100100850762720242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аккумуляторные батареи для бесперебойного питания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11740.64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11740.64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11740.64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24 декабря 2019 г</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w:t>
            </w:r>
            <w:r w:rsidRPr="008E32D8">
              <w:rPr>
                <w:rFonts w:ascii="Tahoma" w:eastAsia="Times New Roman" w:hAnsi="Tahoma" w:cs="Tahoma"/>
                <w:sz w:val="12"/>
                <w:szCs w:val="12"/>
                <w:lang w:eastAsia="ru-RU"/>
              </w:rPr>
              <w:lastRenderedPageBreak/>
              <w:t xml:space="preserve">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8E32D8">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Отмена заказчиком закупки, предусмотренной планом-графиком закупок</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Отмена закупки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Аккумуляторная батарея 634W</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Start"/>
            <w:r w:rsidRPr="008E32D8">
              <w:rPr>
                <w:rFonts w:ascii="Tahoma" w:eastAsia="Times New Roman" w:hAnsi="Tahoma" w:cs="Tahoma"/>
                <w:sz w:val="12"/>
                <w:szCs w:val="12"/>
                <w:lang w:eastAsia="ru-RU"/>
              </w:rPr>
              <w:t>Для источников бесперебойного питания Напряжение, В – 6 Емкость, не менее, Ач – 8 Технология - AGM Длина, мм – 151 +1.0 Ширина, мм – 34 +1.0 Высота, мм – 94+1.0 Высота с клеммой, мм – 100 +1.0 Вес, не более, кг – 1,37 Тип клеммы, - FASTON (зажим), 6,35 мм</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80</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191420507468142050100100860782910244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легковых автомобилей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технические и функциональные характеристики приведены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25 декабря 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30000.00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300000.00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Постановление Правительства РФ от 14.07.2014 N 656, Более подробная информация приведена в аукционной документации, присутствуют обстоятельства, допускающие исключение, влекущее неприменение запрета, ограничения допуска: 1. </w:t>
            </w:r>
            <w:proofErr w:type="gramStart"/>
            <w:r w:rsidRPr="008E32D8">
              <w:rPr>
                <w:rFonts w:ascii="Tahoma" w:eastAsia="Times New Roman" w:hAnsi="Tahoma" w:cs="Tahoma"/>
                <w:sz w:val="12"/>
                <w:szCs w:val="12"/>
                <w:lang w:eastAsia="ru-RU"/>
              </w:rPr>
              <w:t xml:space="preserve">Товары производятся при создании или модернизации и (или) освоении производства продукции машиностроения в соответствии со специальным инвестиционным контрактом, заключенным инвестором с Российской Федерацией или Российской Федерацией и </w:t>
            </w:r>
            <w:r w:rsidRPr="008E32D8">
              <w:rPr>
                <w:rFonts w:ascii="Tahoma" w:eastAsia="Times New Roman" w:hAnsi="Tahoma" w:cs="Tahoma"/>
                <w:sz w:val="12"/>
                <w:szCs w:val="12"/>
                <w:lang w:eastAsia="ru-RU"/>
              </w:rPr>
              <w:lastRenderedPageBreak/>
              <w:t>субъектом Российской Федерации и (или) муниципальным образованием и содержащим обязательство инвестора и (или) привлеченного инвестором лица по поэтапному выполнению на промышленном производстве всех технологических и производственных операций, предусмотренных для промышленной продукции соответствующего вида</w:t>
            </w:r>
            <w:proofErr w:type="gramEnd"/>
            <w:r w:rsidRPr="008E32D8">
              <w:rPr>
                <w:rFonts w:ascii="Tahoma" w:eastAsia="Times New Roman" w:hAnsi="Tahoma" w:cs="Tahoma"/>
                <w:sz w:val="12"/>
                <w:szCs w:val="12"/>
                <w:lang w:eastAsia="ru-RU"/>
              </w:rPr>
              <w:t xml:space="preserve"> приложением к постановлению Правительства Российской Федерации от 17.07.2015 г. № 719. 2. Товары соответствуют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 719..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w:t>
            </w:r>
            <w:r w:rsidRPr="008E32D8">
              <w:rPr>
                <w:rFonts w:ascii="Tahoma" w:eastAsia="Times New Roman" w:hAnsi="Tahoma" w:cs="Tahoma"/>
                <w:sz w:val="12"/>
                <w:szCs w:val="12"/>
                <w:lang w:eastAsia="ru-RU"/>
              </w:rPr>
              <w:lastRenderedPageBreak/>
              <w:t>объекта закупки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Автомобиль легковой</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Центральный замок с дистанционным управлением;  значение характеристики: наличие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Автомагнитола;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Полноразмерное запасное колесо;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Домкрат;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Иммобилайзер;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Резиновые коврики в салоне;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Электростеклоподъемники всех дверей;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Электрообогрев передних сидений;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Балонный ключ;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Набор автомобилиста: аптечка, знак аварийной остановки, огнетушитель порошковый объем 2 л;  значение характеристики: наличие,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Мощность двигателя;  значение характеристики: ≥ 110  и  ≤ 150</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Лошадиная сила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Кондиционер;  значение характеристики: наличие</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Тип двигателя;  значение характеристики: Бензин</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Тип коробки передач;  значение характеристики: Механика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Тип привода;  значение характеристики: Моноприводный,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Количество посадочных мест;  значение характеристики: 4</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t> единица измерения характеристики: Штука</w:t>
            </w:r>
            <w:proofErr w:type="gramStart"/>
            <w:r w:rsidRPr="008E32D8">
              <w:rPr>
                <w:rFonts w:ascii="Tahoma" w:eastAsia="Times New Roman" w:hAnsi="Tahoma" w:cs="Tahoma"/>
                <w:sz w:val="12"/>
                <w:szCs w:val="12"/>
                <w:lang w:eastAsia="ru-RU"/>
              </w:rPr>
              <w:t xml:space="preserve"> ;</w:t>
            </w:r>
            <w:proofErr w:type="gramEnd"/>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Дополнительные характеристики установлены в соответствии с приказом ФНС России от 20.01.2016 №АС-7-5/15@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Штука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81</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191420507468142050100100880828020244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 на период с 01.01.2020 по 31.10.2020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143750.00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143750.00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143750.00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w:t>
            </w:r>
            <w:r w:rsidRPr="008E32D8">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01.01.2020 по 31.10.2020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охранно-пожарной сигнализации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техническому обслуживанию охранно-пожарной сигнализации административного здания и гаража-стоянки УФНС России по Кемеровской области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191420507468142050100100890838020244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 с 01.01.2020 по 31.10.2020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31.10.2020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техническому обслуживанию тревожной сигнализации, системы речевого оповещения и системы охранного телевидения административных зданий и гаража-стоянки УФНС России по Кемеровской области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Месяц</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83</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191420507468142050100100920818020244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1222666.46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1222666.46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1222666.46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01.01.2020 </w:t>
            </w:r>
            <w:proofErr w:type="gramStart"/>
            <w:r w:rsidRPr="008E32D8">
              <w:rPr>
                <w:rFonts w:ascii="Tahoma" w:eastAsia="Times New Roman" w:hAnsi="Tahoma" w:cs="Tahoma"/>
                <w:sz w:val="12"/>
                <w:szCs w:val="12"/>
                <w:lang w:eastAsia="ru-RU"/>
              </w:rPr>
              <w:t>оп</w:t>
            </w:r>
            <w:proofErr w:type="gramEnd"/>
            <w:r w:rsidRPr="008E32D8">
              <w:rPr>
                <w:rFonts w:ascii="Tahoma" w:eastAsia="Times New Roman" w:hAnsi="Tahoma" w:cs="Tahoma"/>
                <w:sz w:val="12"/>
                <w:szCs w:val="12"/>
                <w:lang w:eastAsia="ru-RU"/>
              </w:rPr>
              <w:t xml:space="preserve">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12226.66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122266.65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охраны</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подробно описаны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191420507468142050100100920848020244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527022.00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527022.00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527022.00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52702.20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услуг по охране объектов с использованием технических </w:t>
            </w:r>
            <w:r w:rsidRPr="008E32D8">
              <w:rPr>
                <w:rFonts w:ascii="Tahoma" w:eastAsia="Times New Roman" w:hAnsi="Tahoma" w:cs="Tahoma"/>
                <w:sz w:val="12"/>
                <w:szCs w:val="12"/>
                <w:lang w:eastAsia="ru-RU"/>
              </w:rPr>
              <w:lastRenderedPageBreak/>
              <w:t>средств охранной сигнализации (пультовая охрана)</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подробно описаны в техническом задан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кционной документации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85</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191420507468142050100100920858020244</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услуг по охране объектов с использованием технических средств охранной сигнализации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1402191.12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1402191.12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1402191.12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30.11.2020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14021.91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140219.11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Оказание услуг по охране объектов с использованием технических средств охранной сигнализации указаны в техническом задании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86</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191420507468142050100100930866110242</w:t>
            </w:r>
          </w:p>
        </w:tc>
        <w:tc>
          <w:tcPr>
            <w:tcW w:w="0" w:type="auto"/>
            <w:vMerge w:val="restar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180000.00 / 131.36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31.12.2020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18000.00 руб.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12.2020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нет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Нет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международной телефонной связи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Международные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Вид тарификации;  значение характеристики: Повременная система оплаты</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услугам связи сети связи общего пользования, кроме услуг местной, внутризоновой и междугородной телефонной связи;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Условная 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876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междугородной телефонной связи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Вид тарификации;  значение характеристики: Повременная система оплаты</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услугам связи сети связи общего пользования, кроме услуг местной и внутризоновой телефонной связи;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Междугородные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8E32D8">
              <w:rPr>
                <w:rFonts w:ascii="Tahoma" w:eastAsia="Times New Roman" w:hAnsi="Tahoma" w:cs="Tahoma"/>
                <w:sz w:val="12"/>
                <w:szCs w:val="12"/>
                <w:lang w:eastAsia="ru-RU"/>
              </w:rPr>
              <w:t>,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r>
            <w:proofErr w:type="gramEnd"/>
            <w:r w:rsidRPr="008E32D8">
              <w:rPr>
                <w:rFonts w:ascii="Tahoma" w:eastAsia="Times New Roman" w:hAnsi="Tahoma" w:cs="Tahoma"/>
                <w:sz w:val="12"/>
                <w:szCs w:val="12"/>
                <w:lang w:eastAsia="ru-RU"/>
              </w:rPr>
              <w:t>Доступ к системе информационно-справочного обслуживания;  значение характеристики: Да</w:t>
            </w:r>
            <w:proofErr w:type="gramStart"/>
            <w:r w:rsidRPr="008E32D8">
              <w:rPr>
                <w:rFonts w:ascii="Tahoma" w:eastAsia="Times New Roman" w:hAnsi="Tahoma" w:cs="Tahoma"/>
                <w:sz w:val="12"/>
                <w:szCs w:val="12"/>
                <w:lang w:eastAsia="ru-RU"/>
              </w:rPr>
              <w:t>,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Условная единица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876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3099656.30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3099656.30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Возникновение иных обстоятельств, предвидеть которые на дату утверждени</w:t>
            </w:r>
            <w:r w:rsidRPr="008E32D8">
              <w:rPr>
                <w:rFonts w:ascii="Tahoma" w:eastAsia="Times New Roman" w:hAnsi="Tahoma" w:cs="Tahoma"/>
                <w:sz w:val="12"/>
                <w:szCs w:val="12"/>
                <w:lang w:eastAsia="ru-RU"/>
              </w:rPr>
              <w:lastRenderedPageBreak/>
              <w:t>я плана-графика закупок было невозможно</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Изменение закупки </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191420507468142050100100010150000000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2549790.58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2549790.58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191420507468142050100100010160000000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520535.72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520535.72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191420507468142050100100010170000000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29330.00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29330.00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gridSpan w:val="4"/>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152805720.10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143393581.49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81792341.92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61601239.57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r w:rsidR="008E32D8" w:rsidRPr="008E32D8" w:rsidTr="000D14B4">
        <w:tc>
          <w:tcPr>
            <w:tcW w:w="0" w:type="auto"/>
            <w:gridSpan w:val="4"/>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2260078.99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2068834.32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X</w:t>
            </w: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8E32D8" w:rsidRPr="008E32D8" w:rsidTr="008E32D8">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главный госналогинспектор</w:t>
            </w:r>
          </w:p>
        </w:tc>
        <w:tc>
          <w:tcPr>
            <w:tcW w:w="2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p>
        </w:tc>
        <w:tc>
          <w:tcPr>
            <w:tcW w:w="2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Беляев Е. В. </w:t>
            </w:r>
          </w:p>
        </w:tc>
      </w:tr>
      <w:tr w:rsidR="008E32D8" w:rsidRPr="008E32D8" w:rsidTr="008E32D8">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250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(должность) </w:t>
            </w:r>
          </w:p>
        </w:tc>
        <w:tc>
          <w:tcPr>
            <w:tcW w:w="2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100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(подпись) </w:t>
            </w:r>
          </w:p>
        </w:tc>
        <w:tc>
          <w:tcPr>
            <w:tcW w:w="25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000" w:type="pct"/>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(расшифровка подписи) </w:t>
            </w:r>
          </w:p>
        </w:tc>
      </w:tr>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bl>
    <w:p w:rsidR="008E32D8" w:rsidRPr="008E32D8" w:rsidRDefault="008E32D8" w:rsidP="008E32D8">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5"/>
        <w:gridCol w:w="185"/>
        <w:gridCol w:w="785"/>
        <w:gridCol w:w="185"/>
        <w:gridCol w:w="616"/>
        <w:gridCol w:w="230"/>
        <w:gridCol w:w="18930"/>
      </w:tblGrid>
      <w:tr w:rsidR="008E32D8" w:rsidRPr="008E32D8" w:rsidTr="008E32D8">
        <w:tc>
          <w:tcPr>
            <w:tcW w:w="15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«04» </w:t>
            </w:r>
          </w:p>
        </w:tc>
        <w:tc>
          <w:tcPr>
            <w:tcW w:w="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декабря</w:t>
            </w:r>
          </w:p>
        </w:tc>
        <w:tc>
          <w:tcPr>
            <w:tcW w:w="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8E32D8" w:rsidRPr="008E32D8" w:rsidRDefault="008E32D8" w:rsidP="008E32D8">
            <w:pPr>
              <w:spacing w:after="0" w:line="240" w:lineRule="auto"/>
              <w:jc w:val="right"/>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19</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roofErr w:type="gramStart"/>
            <w:r w:rsidRPr="008E32D8">
              <w:rPr>
                <w:rFonts w:ascii="Tahoma" w:eastAsia="Times New Roman" w:hAnsi="Tahoma" w:cs="Tahoma"/>
                <w:sz w:val="21"/>
                <w:szCs w:val="21"/>
                <w:lang w:eastAsia="ru-RU"/>
              </w:rPr>
              <w:t>г</w:t>
            </w:r>
            <w:proofErr w:type="gramEnd"/>
            <w:r w:rsidRPr="008E32D8">
              <w:rPr>
                <w:rFonts w:ascii="Tahoma" w:eastAsia="Times New Roman" w:hAnsi="Tahoma" w:cs="Tahoma"/>
                <w:sz w:val="21"/>
                <w:szCs w:val="21"/>
                <w:lang w:eastAsia="ru-RU"/>
              </w:rPr>
              <w:t xml:space="preserve">. </w:t>
            </w:r>
          </w:p>
        </w:tc>
      </w:tr>
    </w:tbl>
    <w:p w:rsidR="000D14B4" w:rsidRDefault="000D14B4" w:rsidP="008E32D8">
      <w:pPr>
        <w:spacing w:after="240" w:line="240" w:lineRule="auto"/>
        <w:rPr>
          <w:rFonts w:ascii="Tahoma" w:eastAsia="Times New Roman" w:hAnsi="Tahoma" w:cs="Tahoma"/>
          <w:sz w:val="21"/>
          <w:szCs w:val="21"/>
          <w:lang w:eastAsia="ru-RU"/>
        </w:rPr>
      </w:pPr>
    </w:p>
    <w:p w:rsidR="000D14B4" w:rsidRDefault="000D14B4">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8E32D8" w:rsidRPr="008E32D8" w:rsidTr="008E32D8">
        <w:tc>
          <w:tcPr>
            <w:tcW w:w="0" w:type="auto"/>
            <w:vAlign w:val="center"/>
            <w:hideMark/>
          </w:tcPr>
          <w:p w:rsidR="008E32D8" w:rsidRPr="008E32D8" w:rsidRDefault="008E32D8" w:rsidP="000D14B4">
            <w:pPr>
              <w:spacing w:before="100" w:beforeAutospacing="1" w:after="100" w:afterAutospacing="1"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ФОРМА </w:t>
            </w:r>
            <w:r w:rsidRPr="008E32D8">
              <w:rPr>
                <w:rFonts w:ascii="Tahoma" w:eastAsia="Times New Roman" w:hAnsi="Tahoma" w:cs="Tahoma"/>
                <w:sz w:val="21"/>
                <w:szCs w:val="21"/>
                <w:lang w:eastAsia="ru-RU"/>
              </w:rPr>
              <w:br/>
            </w:r>
            <w:r w:rsidRPr="008E32D8">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8E32D8">
              <w:rPr>
                <w:rFonts w:ascii="Tahoma" w:eastAsia="Times New Roman" w:hAnsi="Tahoma" w:cs="Tahoma"/>
                <w:sz w:val="21"/>
                <w:szCs w:val="21"/>
                <w:lang w:eastAsia="ru-RU"/>
              </w:rPr>
              <w:br/>
            </w:r>
            <w:r w:rsidRPr="008E32D8">
              <w:rPr>
                <w:rFonts w:ascii="Tahoma" w:eastAsia="Times New Roman" w:hAnsi="Tahoma" w:cs="Tahoma"/>
                <w:sz w:val="21"/>
                <w:szCs w:val="21"/>
                <w:lang w:eastAsia="ru-RU"/>
              </w:rPr>
              <w:br/>
              <w:t>при формировании и утверждении плана-графика закупок</w:t>
            </w: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roofErr w:type="gramStart"/>
            <w:r w:rsidRPr="008E32D8">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изменения </w:t>
            </w:r>
          </w:p>
        </w:tc>
        <w:tc>
          <w:tcPr>
            <w:tcW w:w="0" w:type="auto"/>
            <w:vMerge w:val="restar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29</w:t>
            </w:r>
          </w:p>
        </w:tc>
      </w:tr>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измененный</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27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198"/>
        <w:gridCol w:w="2174"/>
        <w:gridCol w:w="2401"/>
        <w:gridCol w:w="3243"/>
        <w:gridCol w:w="4378"/>
        <w:gridCol w:w="1081"/>
        <w:gridCol w:w="3208"/>
        <w:gridCol w:w="1430"/>
      </w:tblGrid>
      <w:tr w:rsidR="008E32D8" w:rsidRPr="008E32D8" w:rsidTr="000D14B4">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 </w:t>
            </w:r>
            <w:proofErr w:type="gramStart"/>
            <w:r w:rsidRPr="008E32D8">
              <w:rPr>
                <w:rFonts w:ascii="Tahoma" w:eastAsia="Times New Roman" w:hAnsi="Tahoma" w:cs="Tahoma"/>
                <w:b/>
                <w:bCs/>
                <w:sz w:val="12"/>
                <w:szCs w:val="12"/>
                <w:lang w:eastAsia="ru-RU"/>
              </w:rPr>
              <w:t>п</w:t>
            </w:r>
            <w:proofErr w:type="gramEnd"/>
            <w:r w:rsidRPr="008E32D8">
              <w:rPr>
                <w:rFonts w:ascii="Tahoma" w:eastAsia="Times New Roman" w:hAnsi="Tahoma" w:cs="Tahoma"/>
                <w:b/>
                <w:bCs/>
                <w:sz w:val="12"/>
                <w:szCs w:val="12"/>
                <w:lang w:eastAsia="ru-RU"/>
              </w:rPr>
              <w:t xml:space="preserve">/п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Идентификационный код закупки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Наименование объекта закупки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proofErr w:type="gramStart"/>
            <w:r w:rsidRPr="008E32D8">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proofErr w:type="gramStart"/>
            <w:r w:rsidRPr="008E32D8">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E32D8">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963" w:type="pct"/>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proofErr w:type="gramStart"/>
            <w:r w:rsidRPr="008E32D8">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8E32D8" w:rsidRPr="008E32D8" w:rsidRDefault="008E32D8" w:rsidP="008E32D8">
            <w:pPr>
              <w:spacing w:after="0" w:line="240" w:lineRule="auto"/>
              <w:jc w:val="center"/>
              <w:rPr>
                <w:rFonts w:ascii="Tahoma" w:eastAsia="Times New Roman" w:hAnsi="Tahoma" w:cs="Tahoma"/>
                <w:b/>
                <w:bCs/>
                <w:sz w:val="12"/>
                <w:szCs w:val="12"/>
                <w:lang w:eastAsia="ru-RU"/>
              </w:rPr>
            </w:pPr>
            <w:r w:rsidRPr="008E32D8">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963" w:type="pc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191420507468142050100100030282680244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33333.36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191420507468142050100100070623514244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Продажа электрической энергии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5800000.00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191420507468142050100100100015310244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почтовой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10668691.18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191420507468142050100100160575320244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59684.95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191420507468142050100100170585320244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35381.55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8E32D8">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191420507468142050100100180237120244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8E32D8">
              <w:rPr>
                <w:rFonts w:ascii="Tahoma" w:eastAsia="Times New Roman" w:hAnsi="Tahoma" w:cs="Tahoma"/>
                <w:sz w:val="12"/>
                <w:szCs w:val="12"/>
                <w:lang w:eastAsia="ru-RU"/>
              </w:rPr>
              <w:t>1</w:t>
            </w:r>
            <w:proofErr w:type="gramEnd"/>
            <w:r w:rsidRPr="008E32D8">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48969.00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w:t>
            </w:r>
            <w:r w:rsidRPr="008E32D8">
              <w:rPr>
                <w:rFonts w:ascii="Tahoma" w:eastAsia="Times New Roman" w:hAnsi="Tahoma" w:cs="Tahoma"/>
                <w:sz w:val="12"/>
                <w:szCs w:val="12"/>
                <w:lang w:eastAsia="ru-RU"/>
              </w:rPr>
              <w:lastRenderedPageBreak/>
              <w:t>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w:t>
            </w:r>
            <w:r w:rsidRPr="008E32D8">
              <w:rPr>
                <w:rFonts w:ascii="Tahoma" w:eastAsia="Times New Roman" w:hAnsi="Tahoma" w:cs="Tahoma"/>
                <w:sz w:val="12"/>
                <w:szCs w:val="12"/>
                <w:lang w:eastAsia="ru-RU"/>
              </w:rPr>
              <w:lastRenderedPageBreak/>
              <w:t>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191420507468142050100100190613530244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2050000.00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191420507468142050100100230173821244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80946.03</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191420507468142050100100240053530244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2336945.04</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191420507468142050100100270211712244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офисной бумаги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2899652.25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8E32D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191420507468142050100100280404520244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2479840.96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191420507468142050100100280744520244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2689648.00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191420507468142050100100290501723244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бланочной продукции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213683.83</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191420507468142050100100300221723244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конвертов почтовых</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1253473.58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191420507468142050100100320075320244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59871.90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w:t>
            </w:r>
            <w:r w:rsidRPr="008E32D8">
              <w:rPr>
                <w:rFonts w:ascii="Tahoma" w:eastAsia="Times New Roman" w:hAnsi="Tahoma" w:cs="Tahoma"/>
                <w:sz w:val="12"/>
                <w:szCs w:val="12"/>
                <w:lang w:eastAsia="ru-RU"/>
              </w:rPr>
              <w:lastRenderedPageBreak/>
              <w:t xml:space="preserve">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w:t>
            </w:r>
            <w:r w:rsidRPr="008E32D8">
              <w:rPr>
                <w:rFonts w:ascii="Tahoma" w:eastAsia="Times New Roman" w:hAnsi="Tahoma" w:cs="Tahoma"/>
                <w:sz w:val="12"/>
                <w:szCs w:val="12"/>
                <w:lang w:eastAsia="ru-RU"/>
              </w:rPr>
              <w:lastRenderedPageBreak/>
              <w:t>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16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191420507468142050100100330146399244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95666.70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191420507468142050100100340323312244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191420507468142050100100350021723244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900128.00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8E32D8">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191420507468142050100100370638010244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2749680.00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191420507468142050100100380138010244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1187931.58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191420507468142050100100390088424244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1496838.84</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191420507468142050100100400125320244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29130.00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8E32D8">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191420507468142050100100410706110242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4350000.00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191420507468142050100100420716311242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713541.52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w:t>
            </w:r>
            <w:r w:rsidRPr="008E32D8">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8E32D8">
              <w:rPr>
                <w:rFonts w:ascii="Tahoma" w:eastAsia="Times New Roman" w:hAnsi="Tahoma" w:cs="Tahoma"/>
                <w:sz w:val="12"/>
                <w:szCs w:val="12"/>
                <w:lang w:eastAsia="ru-RU"/>
              </w:rPr>
              <w:lastRenderedPageBreak/>
              <w:t>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 xml:space="preserve">ии </w:t>
            </w:r>
            <w:r w:rsidRPr="008E32D8">
              <w:rPr>
                <w:rFonts w:ascii="Tahoma" w:eastAsia="Times New Roman" w:hAnsi="Tahoma" w:cs="Tahoma"/>
                <w:sz w:val="12"/>
                <w:szCs w:val="12"/>
                <w:lang w:eastAsia="ru-RU"/>
              </w:rPr>
              <w:lastRenderedPageBreak/>
              <w:t>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25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191420507468142050100100430159511242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12308475.10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191420507468142050100100450162823242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2992058.26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191420507468142050100100470036311242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100585.48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191420507468142050100100470046311242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250531.04</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Вв</w:t>
            </w:r>
            <w:proofErr w:type="gramEnd"/>
            <w:r w:rsidRPr="008E32D8">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191420507468142050100100470066311242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354145.56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191420507468142050100100490472620242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лазерных принтеров формата А</w:t>
            </w:r>
            <w:proofErr w:type="gramStart"/>
            <w:r w:rsidRPr="008E32D8">
              <w:rPr>
                <w:rFonts w:ascii="Tahoma" w:eastAsia="Times New Roman" w:hAnsi="Tahoma" w:cs="Tahoma"/>
                <w:sz w:val="12"/>
                <w:szCs w:val="12"/>
                <w:lang w:eastAsia="ru-RU"/>
              </w:rPr>
              <w:t>4</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2815000.00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191420507468142050100100490492620242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463470.00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191420507468142050100100490562620242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847896.00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8E32D8">
              <w:rPr>
                <w:rFonts w:ascii="Tahoma" w:eastAsia="Times New Roman" w:hAnsi="Tahoma" w:cs="Tahoma"/>
                <w:sz w:val="12"/>
                <w:szCs w:val="12"/>
                <w:lang w:eastAsia="ru-RU"/>
              </w:rPr>
              <w:lastRenderedPageBreak/>
              <w:t xml:space="preserve">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33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191420507468142050100100490642620242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2472240.00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191420507468142050100100490772620242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сервера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363000.00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191420507468142050100100500116110242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4600000.00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191420507468142050100100510090000244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224999.92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191420507468142050100100520100000244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2876171.32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191420507468142050100100530465310244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55000000.00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191420507468142050100100540188020244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8E32D8">
              <w:rPr>
                <w:rFonts w:ascii="Tahoma" w:eastAsia="Times New Roman" w:hAnsi="Tahoma" w:cs="Tahoma"/>
                <w:sz w:val="12"/>
                <w:szCs w:val="12"/>
                <w:lang w:eastAsia="ru-RU"/>
              </w:rPr>
              <w:t>архиве</w:t>
            </w:r>
            <w:proofErr w:type="gramEnd"/>
            <w:r w:rsidRPr="008E32D8">
              <w:rPr>
                <w:rFonts w:ascii="Tahoma" w:eastAsia="Times New Roman" w:hAnsi="Tahoma" w:cs="Tahoma"/>
                <w:sz w:val="12"/>
                <w:szCs w:val="12"/>
                <w:lang w:eastAsia="ru-RU"/>
              </w:rPr>
              <w:t xml:space="preserve"> Управления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411000.00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191420507468142050100100550190000244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191420507468142050100100550200000244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496582.00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191420507468142050100100550540000244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2870000.00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191420507468142050100100560243530244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386631.11</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191420507468142050100100570397112243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146770.00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Проектно-сметный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8E32D8">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191420507468142050100100580266120242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93600.00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191420507468142050100100590302620242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2041412.32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191420507468142050100100590452620242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1564158.85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191420507468142050100100590512620242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2044082.94</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191420507468142050100100590552620242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1070927.42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191420507468142050100100590692620242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1863015.00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8E32D8">
              <w:rPr>
                <w:rFonts w:ascii="Tahoma" w:eastAsia="Times New Roman" w:hAnsi="Tahoma" w:cs="Tahoma"/>
                <w:sz w:val="12"/>
                <w:szCs w:val="12"/>
                <w:lang w:eastAsia="ru-RU"/>
              </w:rPr>
              <w:lastRenderedPageBreak/>
              <w:t xml:space="preserve">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51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191420507468142050100100590792620242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61905.20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191420507468142050100100600310000244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14771.20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191420507468142050100100620270000244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автомобильных шин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234943.45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191420507468142050100100630250000244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10042.68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8E32D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191420507468142050100100640298010244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50719.40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191420507468142050100100660338010244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47982.00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8E32D8">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191420507468142050100100660418010244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40304.88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191420507468142050100100670370000244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254034.70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191420507468142050100100680402680242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215173.95</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w:t>
            </w:r>
            <w:r w:rsidRPr="008E32D8">
              <w:rPr>
                <w:rFonts w:ascii="Tahoma" w:eastAsia="Times New Roman" w:hAnsi="Tahoma" w:cs="Tahoma"/>
                <w:sz w:val="12"/>
                <w:szCs w:val="12"/>
                <w:lang w:eastAsia="ru-RU"/>
              </w:rPr>
              <w:lastRenderedPageBreak/>
              <w:t>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8E32D8">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60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191420507468142050100100680802680242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49337.50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191420507468142050100100690380000244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1152343.00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191420507468142050100100700430000244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1581143.93</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191420507468142050100100710426512244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191420507468142050100100720440000244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2998932.00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191420507468142050100100730684120243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пр-кт Кузнецкий, д.70а»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2786210.00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Проектно-сметный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8E32D8">
              <w:rPr>
                <w:rFonts w:ascii="Tahoma" w:eastAsia="Times New Roman" w:hAnsi="Tahoma" w:cs="Tahoma"/>
                <w:sz w:val="12"/>
                <w:szCs w:val="12"/>
                <w:lang w:eastAsia="ru-RU"/>
              </w:rPr>
              <w:t xml:space="preserve">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191420507468142050100100740443811244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101994.82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191420507468142050100100740603811244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186838.72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191420507468142050100100750430000244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1054054.03</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w:t>
            </w:r>
            <w:r w:rsidRPr="008E32D8">
              <w:rPr>
                <w:rFonts w:ascii="Tahoma" w:eastAsia="Times New Roman" w:hAnsi="Tahoma" w:cs="Tahoma"/>
                <w:sz w:val="12"/>
                <w:szCs w:val="12"/>
                <w:lang w:eastAsia="ru-RU"/>
              </w:rPr>
              <w:lastRenderedPageBreak/>
              <w:t>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w:t>
            </w:r>
            <w:r w:rsidRPr="008E32D8">
              <w:rPr>
                <w:rFonts w:ascii="Tahoma" w:eastAsia="Times New Roman" w:hAnsi="Tahoma" w:cs="Tahoma"/>
                <w:sz w:val="12"/>
                <w:szCs w:val="12"/>
                <w:lang w:eastAsia="ru-RU"/>
              </w:rPr>
              <w:lastRenderedPageBreak/>
              <w:t>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69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191420507468142050100100760487120243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8E32D8">
              <w:rPr>
                <w:rFonts w:ascii="Tahoma" w:eastAsia="Times New Roman" w:hAnsi="Tahoma" w:cs="Tahoma"/>
                <w:sz w:val="12"/>
                <w:szCs w:val="12"/>
                <w:lang w:eastAsia="ru-RU"/>
              </w:rPr>
              <w:t>.К</w:t>
            </w:r>
            <w:proofErr w:type="gramEnd"/>
            <w:r w:rsidRPr="008E32D8">
              <w:rPr>
                <w:rFonts w:ascii="Tahoma" w:eastAsia="Times New Roman" w:hAnsi="Tahoma" w:cs="Tahoma"/>
                <w:sz w:val="12"/>
                <w:szCs w:val="12"/>
                <w:lang w:eastAsia="ru-RU"/>
              </w:rPr>
              <w:t>емерово, пр.Кузнецкий, 70А»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8E32D8">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191420507468142050100100770531721244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669130.00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191420507468142050100100780521712244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7074628.50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191420507468142050100100790591920244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285200.00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191420507468142050100100800660000244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1498058.08</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191420507468142050100100810674321244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8E32D8">
              <w:rPr>
                <w:rFonts w:ascii="Tahoma" w:eastAsia="Times New Roman" w:hAnsi="Tahoma" w:cs="Tahoma"/>
                <w:sz w:val="12"/>
                <w:szCs w:val="12"/>
                <w:lang w:eastAsia="ru-RU"/>
              </w:rPr>
              <w:t>.Н</w:t>
            </w:r>
            <w:proofErr w:type="gramEnd"/>
            <w:r w:rsidRPr="008E32D8">
              <w:rPr>
                <w:rFonts w:ascii="Tahoma" w:eastAsia="Times New Roman" w:hAnsi="Tahoma" w:cs="Tahoma"/>
                <w:sz w:val="12"/>
                <w:szCs w:val="12"/>
                <w:lang w:eastAsia="ru-RU"/>
              </w:rPr>
              <w:t>овокузнецка Кемеровской области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1447784.86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Проектно-сметный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8E32D8">
              <w:rPr>
                <w:rFonts w:ascii="Tahoma" w:eastAsia="Times New Roman" w:hAnsi="Tahoma" w:cs="Tahoma"/>
                <w:sz w:val="12"/>
                <w:szCs w:val="12"/>
                <w:lang w:eastAsia="ru-RU"/>
              </w:rPr>
              <w:t xml:space="preserve"> Российской Федерации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191420507468142050100100820650000244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356468.53</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Тарифный метод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8E32D8">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191420507468142050100100830726202242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1524840.00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77</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191420507468142050100100840739511242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273898.67</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w:t>
            </w:r>
            <w:r w:rsidRPr="008E32D8">
              <w:rPr>
                <w:rFonts w:ascii="Tahoma" w:eastAsia="Times New Roman" w:hAnsi="Tahoma" w:cs="Tahoma"/>
                <w:sz w:val="12"/>
                <w:szCs w:val="12"/>
                <w:lang w:eastAsia="ru-RU"/>
              </w:rPr>
              <w:lastRenderedPageBreak/>
              <w:t>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w:t>
            </w:r>
            <w:r w:rsidRPr="008E32D8">
              <w:rPr>
                <w:rFonts w:ascii="Tahoma" w:eastAsia="Times New Roman" w:hAnsi="Tahoma" w:cs="Tahoma"/>
                <w:sz w:val="12"/>
                <w:szCs w:val="12"/>
                <w:lang w:eastAsia="ru-RU"/>
              </w:rPr>
              <w:lastRenderedPageBreak/>
              <w:t>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78</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191420507468142050100100850752720242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батарей аккумуляторных</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257395.60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191420507468142050100100850762720242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аккумуляторных батарей для ИБП</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11740.64</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191420507468142050100100860782910244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Поставка легковых автомобилей</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3000000.00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81</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191420507468142050100100880828020244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охранно-пожарной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143750.00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191420507468142050100100890838020244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Техническое обслуживание тревожной сигнализации, системы речевого оповещения и системы охранного телевидения</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70000.00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8E32D8">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83</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191420507468142050100100920818020244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экстренному вызову группы задержания охраны</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1222666.46</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191420507468142050100100920848020244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 (пультовая охрана)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527022.00</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85</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191420507468142050100100920858020244</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1402191.12</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w:t>
            </w:r>
            <w:r w:rsidRPr="008E32D8">
              <w:rPr>
                <w:rFonts w:ascii="Tahoma" w:eastAsia="Times New Roman" w:hAnsi="Tahoma" w:cs="Tahoma"/>
                <w:sz w:val="12"/>
                <w:szCs w:val="12"/>
                <w:lang w:eastAsia="ru-RU"/>
              </w:rPr>
              <w:lastRenderedPageBreak/>
              <w:t>исполнителем)".</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lastRenderedPageBreak/>
              <w:t>86</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191420507468142050100100930866110242</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Предоставление услуг междугородной и международной телефонной связи</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79.97</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51.39</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proofErr w:type="gramStart"/>
            <w:r w:rsidRPr="008E32D8">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8E32D8">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Электронный аукцион</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8E32D8">
              <w:rPr>
                <w:rFonts w:ascii="Tahoma" w:eastAsia="Times New Roman" w:hAnsi="Tahoma" w:cs="Tahoma"/>
                <w:sz w:val="12"/>
                <w:szCs w:val="12"/>
                <w:lang w:eastAsia="ru-RU"/>
              </w:rPr>
              <w:t>ии ау</w:t>
            </w:r>
            <w:proofErr w:type="gramEnd"/>
            <w:r w:rsidRPr="008E32D8">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r w:rsidR="008E32D8" w:rsidRPr="008E32D8" w:rsidTr="000D14B4">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87</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191420507468142050100100010150000000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191420507468142050100100010160000000</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191420507468142050100100010170000000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8E32D8" w:rsidRPr="008E32D8" w:rsidRDefault="008E32D8" w:rsidP="008E32D8">
            <w:pPr>
              <w:spacing w:after="240" w:line="240" w:lineRule="auto"/>
              <w:jc w:val="center"/>
              <w:rPr>
                <w:rFonts w:ascii="Tahoma" w:eastAsia="Times New Roman" w:hAnsi="Tahoma" w:cs="Tahoma"/>
                <w:sz w:val="12"/>
                <w:szCs w:val="12"/>
                <w:lang w:eastAsia="ru-RU"/>
              </w:rPr>
            </w:pPr>
            <w:r w:rsidRPr="008E32D8">
              <w:rPr>
                <w:rFonts w:ascii="Tahoma" w:eastAsia="Times New Roman" w:hAnsi="Tahoma" w:cs="Tahoma"/>
                <w:sz w:val="12"/>
                <w:szCs w:val="12"/>
                <w:lang w:eastAsia="ru-RU"/>
              </w:rPr>
              <w:t>2549790.58</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520535.72</w:t>
            </w:r>
            <w:r w:rsidRPr="008E32D8">
              <w:rPr>
                <w:rFonts w:ascii="Tahoma" w:eastAsia="Times New Roman" w:hAnsi="Tahoma" w:cs="Tahoma"/>
                <w:sz w:val="12"/>
                <w:szCs w:val="12"/>
                <w:lang w:eastAsia="ru-RU"/>
              </w:rPr>
              <w:br/>
            </w:r>
            <w:r w:rsidRPr="008E32D8">
              <w:rPr>
                <w:rFonts w:ascii="Tahoma" w:eastAsia="Times New Roman" w:hAnsi="Tahoma" w:cs="Tahoma"/>
                <w:sz w:val="12"/>
                <w:szCs w:val="12"/>
                <w:lang w:eastAsia="ru-RU"/>
              </w:rPr>
              <w:br/>
              <w:t>29330.00</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963" w:type="pct"/>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12"/>
                <w:szCs w:val="12"/>
                <w:lang w:eastAsia="ru-RU"/>
              </w:rPr>
            </w:pPr>
          </w:p>
        </w:tc>
      </w:tr>
    </w:tbl>
    <w:p w:rsidR="008E32D8" w:rsidRPr="008E32D8" w:rsidRDefault="008E32D8" w:rsidP="008E32D8">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8E32D8" w:rsidRPr="008E32D8" w:rsidTr="008E32D8">
        <w:tc>
          <w:tcPr>
            <w:tcW w:w="0" w:type="auto"/>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350" w:type="pct"/>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«02»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декабря</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19</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roofErr w:type="gramStart"/>
            <w:r w:rsidRPr="008E32D8">
              <w:rPr>
                <w:rFonts w:ascii="Tahoma" w:eastAsia="Times New Roman" w:hAnsi="Tahoma" w:cs="Tahoma"/>
                <w:sz w:val="21"/>
                <w:szCs w:val="21"/>
                <w:lang w:eastAsia="ru-RU"/>
              </w:rPr>
              <w:t>г</w:t>
            </w:r>
            <w:proofErr w:type="gramEnd"/>
            <w:r w:rsidRPr="008E32D8">
              <w:rPr>
                <w:rFonts w:ascii="Tahoma" w:eastAsia="Times New Roman" w:hAnsi="Tahoma" w:cs="Tahoma"/>
                <w:sz w:val="21"/>
                <w:szCs w:val="21"/>
                <w:lang w:eastAsia="ru-RU"/>
              </w:rPr>
              <w:t xml:space="preserve">. </w:t>
            </w:r>
          </w:p>
        </w:tc>
      </w:tr>
      <w:tr w:rsidR="008E32D8" w:rsidRPr="008E32D8" w:rsidTr="008E32D8">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(подпись)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(дата утверждения)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tcBorders>
              <w:bottom w:val="single" w:sz="6" w:space="0" w:color="000000"/>
            </w:tcBorders>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Беляев Евгений Валентинович</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М.П.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r w:rsidR="008E32D8" w:rsidRPr="008E32D8" w:rsidTr="008E32D8">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jc w:val="center"/>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(подпись) </w:t>
            </w:r>
          </w:p>
        </w:tc>
        <w:tc>
          <w:tcPr>
            <w:tcW w:w="0" w:type="auto"/>
            <w:vAlign w:val="center"/>
            <w:hideMark/>
          </w:tcPr>
          <w:p w:rsidR="008E32D8" w:rsidRPr="008E32D8" w:rsidRDefault="008E32D8" w:rsidP="008E32D8">
            <w:pPr>
              <w:spacing w:after="0" w:line="240" w:lineRule="auto"/>
              <w:rPr>
                <w:rFonts w:ascii="Tahoma" w:eastAsia="Times New Roman" w:hAnsi="Tahoma" w:cs="Tahoma"/>
                <w:sz w:val="21"/>
                <w:szCs w:val="21"/>
                <w:lang w:eastAsia="ru-RU"/>
              </w:rPr>
            </w:pPr>
            <w:r w:rsidRPr="008E32D8">
              <w:rPr>
                <w:rFonts w:ascii="Tahoma" w:eastAsia="Times New Roman" w:hAnsi="Tahoma" w:cs="Tahoma"/>
                <w:sz w:val="21"/>
                <w:szCs w:val="21"/>
                <w:lang w:eastAsia="ru-RU"/>
              </w:rPr>
              <w:t xml:space="preserve">  </w:t>
            </w: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E32D8" w:rsidRPr="008E32D8" w:rsidRDefault="008E32D8" w:rsidP="008E32D8">
            <w:pPr>
              <w:spacing w:after="0" w:line="240" w:lineRule="auto"/>
              <w:rPr>
                <w:rFonts w:ascii="Times New Roman" w:eastAsia="Times New Roman" w:hAnsi="Times New Roman" w:cs="Times New Roman"/>
                <w:sz w:val="20"/>
                <w:szCs w:val="20"/>
                <w:lang w:eastAsia="ru-RU"/>
              </w:rPr>
            </w:pPr>
          </w:p>
        </w:tc>
      </w:tr>
    </w:tbl>
    <w:p w:rsidR="00721EDE" w:rsidRDefault="000D14B4"/>
    <w:sectPr w:rsidR="00721EDE" w:rsidSect="000D14B4">
      <w:pgSz w:w="23814" w:h="16839" w:orient="landscape" w:code="8"/>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D8"/>
    <w:rsid w:val="00044220"/>
    <w:rsid w:val="000D14B4"/>
    <w:rsid w:val="00112B3B"/>
    <w:rsid w:val="008E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32D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8E32D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2D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8E32D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8E32D8"/>
    <w:rPr>
      <w:strike w:val="0"/>
      <w:dstrike w:val="0"/>
      <w:color w:val="0075C5"/>
      <w:u w:val="none"/>
      <w:effect w:val="none"/>
    </w:rPr>
  </w:style>
  <w:style w:type="character" w:styleId="a4">
    <w:name w:val="FollowedHyperlink"/>
    <w:basedOn w:val="a0"/>
    <w:uiPriority w:val="99"/>
    <w:semiHidden/>
    <w:unhideWhenUsed/>
    <w:rsid w:val="008E32D8"/>
    <w:rPr>
      <w:strike w:val="0"/>
      <w:dstrike w:val="0"/>
      <w:color w:val="0075C5"/>
      <w:u w:val="none"/>
      <w:effect w:val="none"/>
    </w:rPr>
  </w:style>
  <w:style w:type="character" w:styleId="a5">
    <w:name w:val="Strong"/>
    <w:basedOn w:val="a0"/>
    <w:uiPriority w:val="22"/>
    <w:qFormat/>
    <w:rsid w:val="008E32D8"/>
    <w:rPr>
      <w:b/>
      <w:bCs/>
    </w:rPr>
  </w:style>
  <w:style w:type="paragraph" w:styleId="a6">
    <w:name w:val="Normal (Web)"/>
    <w:basedOn w:val="a"/>
    <w:uiPriority w:val="99"/>
    <w:semiHidden/>
    <w:unhideWhenUsed/>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8E32D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8E32D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8E32D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8E32D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8E32D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8E32D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8E32D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8E32D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8E32D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8E32D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8E32D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8E32D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8E32D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8E32D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8E32D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8E32D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8E32D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8E32D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8E32D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8E32D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8E32D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8E32D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8E32D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8E32D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8E32D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8E32D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8E32D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8E32D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8E32D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8E32D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8E32D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8E32D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8E32D8"/>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8E32D8"/>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8E32D8"/>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8E32D8"/>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8E32D8"/>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8E32D8"/>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8E32D8"/>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8E32D8"/>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8E32D8"/>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8E32D8"/>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8E32D8"/>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8E32D8"/>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8E32D8"/>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8E32D8"/>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8E32D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8E32D8"/>
  </w:style>
  <w:style w:type="character" w:customStyle="1" w:styleId="dynatree-vline">
    <w:name w:val="dynatree-vline"/>
    <w:basedOn w:val="a0"/>
    <w:rsid w:val="008E32D8"/>
  </w:style>
  <w:style w:type="character" w:customStyle="1" w:styleId="dynatree-connector">
    <w:name w:val="dynatree-connector"/>
    <w:basedOn w:val="a0"/>
    <w:rsid w:val="008E32D8"/>
  </w:style>
  <w:style w:type="character" w:customStyle="1" w:styleId="dynatree-expander">
    <w:name w:val="dynatree-expander"/>
    <w:basedOn w:val="a0"/>
    <w:rsid w:val="008E32D8"/>
  </w:style>
  <w:style w:type="character" w:customStyle="1" w:styleId="dynatree-icon">
    <w:name w:val="dynatree-icon"/>
    <w:basedOn w:val="a0"/>
    <w:rsid w:val="008E32D8"/>
  </w:style>
  <w:style w:type="character" w:customStyle="1" w:styleId="dynatree-checkbox">
    <w:name w:val="dynatree-checkbox"/>
    <w:basedOn w:val="a0"/>
    <w:rsid w:val="008E32D8"/>
  </w:style>
  <w:style w:type="character" w:customStyle="1" w:styleId="dynatree-radio">
    <w:name w:val="dynatree-radio"/>
    <w:basedOn w:val="a0"/>
    <w:rsid w:val="008E32D8"/>
  </w:style>
  <w:style w:type="character" w:customStyle="1" w:styleId="dynatree-drag-helper-img">
    <w:name w:val="dynatree-drag-helper-img"/>
    <w:basedOn w:val="a0"/>
    <w:rsid w:val="008E32D8"/>
  </w:style>
  <w:style w:type="character" w:customStyle="1" w:styleId="dynatree-drag-source">
    <w:name w:val="dynatree-drag-source"/>
    <w:basedOn w:val="a0"/>
    <w:rsid w:val="008E32D8"/>
    <w:rPr>
      <w:shd w:val="clear" w:color="auto" w:fill="E0E0E0"/>
    </w:rPr>
  </w:style>
  <w:style w:type="paragraph" w:customStyle="1" w:styleId="mainlink1">
    <w:name w:val="mainlink1"/>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8E32D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8E32D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8E32D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8E32D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8E32D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8E32D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8E32D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8E32D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8E32D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8E32D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8E32D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8E32D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8E32D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8E32D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8E32D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8E32D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8E32D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8E32D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8E32D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8E32D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8E32D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8E32D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8E32D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8E32D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8E32D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8E32D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8E32D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8E32D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8E32D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8E32D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8E32D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8E32D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8E32D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8E32D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8E32D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8E32D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8E32D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8E32D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8E32D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8E32D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8E32D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8E32D8"/>
  </w:style>
  <w:style w:type="character" w:customStyle="1" w:styleId="dynatree-icon1">
    <w:name w:val="dynatree-icon1"/>
    <w:basedOn w:val="a0"/>
    <w:rsid w:val="008E32D8"/>
  </w:style>
  <w:style w:type="paragraph" w:customStyle="1" w:styleId="confirmdialogheader1">
    <w:name w:val="confirmdialogheader1"/>
    <w:basedOn w:val="a"/>
    <w:rsid w:val="008E32D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8E32D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8E32D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8E32D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8E32D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8E32D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8E32D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8E32D8"/>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8E32D8"/>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E32D8"/>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8E32D8"/>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2D8"/>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8E32D8"/>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8E32D8"/>
    <w:rPr>
      <w:strike w:val="0"/>
      <w:dstrike w:val="0"/>
      <w:color w:val="0075C5"/>
      <w:u w:val="none"/>
      <w:effect w:val="none"/>
    </w:rPr>
  </w:style>
  <w:style w:type="character" w:styleId="a4">
    <w:name w:val="FollowedHyperlink"/>
    <w:basedOn w:val="a0"/>
    <w:uiPriority w:val="99"/>
    <w:semiHidden/>
    <w:unhideWhenUsed/>
    <w:rsid w:val="008E32D8"/>
    <w:rPr>
      <w:strike w:val="0"/>
      <w:dstrike w:val="0"/>
      <w:color w:val="0075C5"/>
      <w:u w:val="none"/>
      <w:effect w:val="none"/>
    </w:rPr>
  </w:style>
  <w:style w:type="character" w:styleId="a5">
    <w:name w:val="Strong"/>
    <w:basedOn w:val="a0"/>
    <w:uiPriority w:val="22"/>
    <w:qFormat/>
    <w:rsid w:val="008E32D8"/>
    <w:rPr>
      <w:b/>
      <w:bCs/>
    </w:rPr>
  </w:style>
  <w:style w:type="paragraph" w:styleId="a6">
    <w:name w:val="Normal (Web)"/>
    <w:basedOn w:val="a"/>
    <w:uiPriority w:val="99"/>
    <w:semiHidden/>
    <w:unhideWhenUsed/>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8E32D8"/>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8E32D8"/>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8E32D8"/>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8E32D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8E32D8"/>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8E32D8"/>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8E32D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8E32D8"/>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8E32D8"/>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8E32D8"/>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8E32D8"/>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8E32D8"/>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8E32D8"/>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8E32D8"/>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8E32D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8E32D8"/>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8E32D8"/>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8E32D8"/>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8E32D8"/>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8E32D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8E32D8"/>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8E32D8"/>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8E32D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8E32D8"/>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8E32D8"/>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8E32D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8E32D8"/>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8E32D8"/>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8E32D8"/>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8E32D8"/>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8E32D8"/>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8E32D8"/>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8E32D8"/>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8E32D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8E32D8"/>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8E32D8"/>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8E32D8"/>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8E32D8"/>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8E32D8"/>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8E32D8"/>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8E32D8"/>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8E32D8"/>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8E32D8"/>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8E32D8"/>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8E32D8"/>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8E32D8"/>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8E32D8"/>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8E32D8"/>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8E32D8"/>
  </w:style>
  <w:style w:type="character" w:customStyle="1" w:styleId="dynatree-vline">
    <w:name w:val="dynatree-vline"/>
    <w:basedOn w:val="a0"/>
    <w:rsid w:val="008E32D8"/>
  </w:style>
  <w:style w:type="character" w:customStyle="1" w:styleId="dynatree-connector">
    <w:name w:val="dynatree-connector"/>
    <w:basedOn w:val="a0"/>
    <w:rsid w:val="008E32D8"/>
  </w:style>
  <w:style w:type="character" w:customStyle="1" w:styleId="dynatree-expander">
    <w:name w:val="dynatree-expander"/>
    <w:basedOn w:val="a0"/>
    <w:rsid w:val="008E32D8"/>
  </w:style>
  <w:style w:type="character" w:customStyle="1" w:styleId="dynatree-icon">
    <w:name w:val="dynatree-icon"/>
    <w:basedOn w:val="a0"/>
    <w:rsid w:val="008E32D8"/>
  </w:style>
  <w:style w:type="character" w:customStyle="1" w:styleId="dynatree-checkbox">
    <w:name w:val="dynatree-checkbox"/>
    <w:basedOn w:val="a0"/>
    <w:rsid w:val="008E32D8"/>
  </w:style>
  <w:style w:type="character" w:customStyle="1" w:styleId="dynatree-radio">
    <w:name w:val="dynatree-radio"/>
    <w:basedOn w:val="a0"/>
    <w:rsid w:val="008E32D8"/>
  </w:style>
  <w:style w:type="character" w:customStyle="1" w:styleId="dynatree-drag-helper-img">
    <w:name w:val="dynatree-drag-helper-img"/>
    <w:basedOn w:val="a0"/>
    <w:rsid w:val="008E32D8"/>
  </w:style>
  <w:style w:type="character" w:customStyle="1" w:styleId="dynatree-drag-source">
    <w:name w:val="dynatree-drag-source"/>
    <w:basedOn w:val="a0"/>
    <w:rsid w:val="008E32D8"/>
    <w:rPr>
      <w:shd w:val="clear" w:color="auto" w:fill="E0E0E0"/>
    </w:rPr>
  </w:style>
  <w:style w:type="paragraph" w:customStyle="1" w:styleId="mainlink1">
    <w:name w:val="mainlink1"/>
    <w:basedOn w:val="a"/>
    <w:rsid w:val="008E32D8"/>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8E32D8"/>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8E32D8"/>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8E32D8"/>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8E32D8"/>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8E32D8"/>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8E32D8"/>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8E32D8"/>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8E32D8"/>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8E32D8"/>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8E32D8"/>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8E32D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8E32D8"/>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8E32D8"/>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8E32D8"/>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8E32D8"/>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8E32D8"/>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8E32D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8E32D8"/>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8E32D8"/>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8E32D8"/>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8E32D8"/>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8E32D8"/>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8E32D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8E32D8"/>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8E32D8"/>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8E32D8"/>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8E32D8"/>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8E32D8"/>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8E32D8"/>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8E32D8"/>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8E32D8"/>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8E32D8"/>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8E32D8"/>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8E32D8"/>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8E32D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8E32D8"/>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8E32D8"/>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8E32D8"/>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8E32D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8E32D8"/>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8E32D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8E32D8"/>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8E32D8"/>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8E32D8"/>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8E32D8"/>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8E32D8"/>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8E32D8"/>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8E32D8"/>
  </w:style>
  <w:style w:type="character" w:customStyle="1" w:styleId="dynatree-icon1">
    <w:name w:val="dynatree-icon1"/>
    <w:basedOn w:val="a0"/>
    <w:rsid w:val="008E32D8"/>
  </w:style>
  <w:style w:type="paragraph" w:customStyle="1" w:styleId="confirmdialogheader1">
    <w:name w:val="confirmdialogheader1"/>
    <w:basedOn w:val="a"/>
    <w:rsid w:val="008E32D8"/>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8E32D8"/>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8E32D8"/>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8E32D8"/>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8E32D8"/>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8E32D8"/>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8E32D8"/>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8E32D8"/>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8E32D8"/>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8E32D8"/>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8E32D8"/>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8E32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435172">
      <w:bodyDiv w:val="1"/>
      <w:marLeft w:val="0"/>
      <w:marRight w:val="0"/>
      <w:marTop w:val="0"/>
      <w:marBottom w:val="0"/>
      <w:divBdr>
        <w:top w:val="none" w:sz="0" w:space="0" w:color="auto"/>
        <w:left w:val="none" w:sz="0" w:space="0" w:color="auto"/>
        <w:bottom w:val="none" w:sz="0" w:space="0" w:color="auto"/>
        <w:right w:val="none" w:sz="0" w:space="0" w:color="auto"/>
      </w:divBdr>
      <w:divsChild>
        <w:div w:id="79761005">
          <w:marLeft w:val="0"/>
          <w:marRight w:val="0"/>
          <w:marTop w:val="0"/>
          <w:marBottom w:val="0"/>
          <w:divBdr>
            <w:top w:val="none" w:sz="0" w:space="0" w:color="auto"/>
            <w:left w:val="none" w:sz="0" w:space="0" w:color="auto"/>
            <w:bottom w:val="none" w:sz="0" w:space="0" w:color="auto"/>
            <w:right w:val="none" w:sz="0" w:space="0" w:color="auto"/>
          </w:divBdr>
          <w:divsChild>
            <w:div w:id="1389188072">
              <w:marLeft w:val="0"/>
              <w:marRight w:val="0"/>
              <w:marTop w:val="0"/>
              <w:marBottom w:val="0"/>
              <w:divBdr>
                <w:top w:val="none" w:sz="0" w:space="0" w:color="auto"/>
                <w:left w:val="none" w:sz="0" w:space="0" w:color="auto"/>
                <w:bottom w:val="none" w:sz="0" w:space="0" w:color="auto"/>
                <w:right w:val="none" w:sz="0" w:space="0" w:color="auto"/>
              </w:divBdr>
              <w:divsChild>
                <w:div w:id="1050298896">
                  <w:marLeft w:val="0"/>
                  <w:marRight w:val="0"/>
                  <w:marTop w:val="0"/>
                  <w:marBottom w:val="0"/>
                  <w:divBdr>
                    <w:top w:val="none" w:sz="0" w:space="0" w:color="auto"/>
                    <w:left w:val="none" w:sz="0" w:space="0" w:color="auto"/>
                    <w:bottom w:val="none" w:sz="0" w:space="0" w:color="auto"/>
                    <w:right w:val="none" w:sz="0" w:space="0" w:color="auto"/>
                  </w:divBdr>
                  <w:divsChild>
                    <w:div w:id="354964657">
                      <w:marLeft w:val="0"/>
                      <w:marRight w:val="0"/>
                      <w:marTop w:val="0"/>
                      <w:marBottom w:val="0"/>
                      <w:divBdr>
                        <w:top w:val="none" w:sz="0" w:space="0" w:color="auto"/>
                        <w:left w:val="none" w:sz="0" w:space="0" w:color="auto"/>
                        <w:bottom w:val="none" w:sz="0" w:space="0" w:color="auto"/>
                        <w:right w:val="none" w:sz="0" w:space="0" w:color="auto"/>
                      </w:divBdr>
                      <w:divsChild>
                        <w:div w:id="351417154">
                          <w:marLeft w:val="0"/>
                          <w:marRight w:val="0"/>
                          <w:marTop w:val="0"/>
                          <w:marBottom w:val="0"/>
                          <w:divBdr>
                            <w:top w:val="none" w:sz="0" w:space="0" w:color="auto"/>
                            <w:left w:val="none" w:sz="0" w:space="0" w:color="auto"/>
                            <w:bottom w:val="none" w:sz="0" w:space="0" w:color="auto"/>
                            <w:right w:val="none" w:sz="0" w:space="0" w:color="auto"/>
                          </w:divBdr>
                          <w:divsChild>
                            <w:div w:id="820972245">
                              <w:marLeft w:val="0"/>
                              <w:marRight w:val="0"/>
                              <w:marTop w:val="0"/>
                              <w:marBottom w:val="0"/>
                              <w:divBdr>
                                <w:top w:val="none" w:sz="0" w:space="0" w:color="auto"/>
                                <w:left w:val="none" w:sz="0" w:space="0" w:color="auto"/>
                                <w:bottom w:val="none" w:sz="0" w:space="0" w:color="auto"/>
                                <w:right w:val="none" w:sz="0" w:space="0" w:color="auto"/>
                              </w:divBdr>
                              <w:divsChild>
                                <w:div w:id="992487314">
                                  <w:marLeft w:val="0"/>
                                  <w:marRight w:val="0"/>
                                  <w:marTop w:val="0"/>
                                  <w:marBottom w:val="0"/>
                                  <w:divBdr>
                                    <w:top w:val="none" w:sz="0" w:space="0" w:color="auto"/>
                                    <w:left w:val="none" w:sz="0" w:space="0" w:color="auto"/>
                                    <w:bottom w:val="none" w:sz="0" w:space="0" w:color="auto"/>
                                    <w:right w:val="none" w:sz="0" w:space="0" w:color="auto"/>
                                  </w:divBdr>
                                  <w:divsChild>
                                    <w:div w:id="21279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90</Pages>
  <Words>56595</Words>
  <Characters>322592</Characters>
  <Application>Microsoft Office Word</Application>
  <DocSecurity>0</DocSecurity>
  <Lines>2688</Lines>
  <Paragraphs>756</Paragraphs>
  <ScaleCrop>false</ScaleCrop>
  <Company/>
  <LinksUpToDate>false</LinksUpToDate>
  <CharactersWithSpaces>378431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2</cp:revision>
  <dcterms:created xsi:type="dcterms:W3CDTF">2019-12-04T04:56:00Z</dcterms:created>
  <dcterms:modified xsi:type="dcterms:W3CDTF">2019-12-04T05:27:00Z</dcterms:modified>
</cp:coreProperties>
</file>