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93D" w:rsidRDefault="00DA4168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План проведения бесплатных вебинаров для налогоплательщиков</w:t>
      </w:r>
      <w:r>
        <w:rPr>
          <w:b/>
          <w:i/>
          <w:sz w:val="28"/>
        </w:rPr>
        <w:br/>
        <w:t xml:space="preserve">в Межрайонной ИФНС России № 13 по Кировской области </w:t>
      </w:r>
      <w:r w:rsidR="00F9485E">
        <w:rPr>
          <w:b/>
          <w:i/>
          <w:sz w:val="28"/>
        </w:rPr>
        <w:br/>
      </w:r>
      <w:bookmarkStart w:id="0" w:name="_GoBack"/>
      <w:bookmarkEnd w:id="0"/>
      <w:r>
        <w:rPr>
          <w:b/>
          <w:i/>
          <w:sz w:val="28"/>
        </w:rPr>
        <w:t xml:space="preserve">на </w:t>
      </w:r>
      <w:r w:rsidR="00EE24D6">
        <w:rPr>
          <w:b/>
          <w:i/>
          <w:sz w:val="28"/>
        </w:rPr>
        <w:t xml:space="preserve">2 </w:t>
      </w:r>
      <w:r>
        <w:rPr>
          <w:b/>
          <w:i/>
          <w:sz w:val="28"/>
        </w:rPr>
        <w:t>квартал 2022 года.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5"/>
        <w:gridCol w:w="923"/>
        <w:gridCol w:w="2978"/>
        <w:gridCol w:w="5039"/>
      </w:tblGrid>
      <w:tr w:rsidR="000A793D" w:rsidRPr="002D182D" w:rsidTr="00EE24D6">
        <w:trPr>
          <w:trHeight w:val="554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93D" w:rsidRPr="00223BF6" w:rsidRDefault="00DA4168">
            <w:pPr>
              <w:spacing w:after="0" w:line="240" w:lineRule="auto"/>
              <w:jc w:val="center"/>
              <w:rPr>
                <w:rFonts w:ascii="Arial" w:hAnsi="Arial"/>
                <w:b/>
                <w:szCs w:val="22"/>
              </w:rPr>
            </w:pPr>
            <w:r w:rsidRPr="00223BF6">
              <w:rPr>
                <w:rFonts w:ascii="Arial" w:hAnsi="Arial"/>
                <w:b/>
                <w:szCs w:val="22"/>
              </w:rPr>
              <w:t>Дата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93D" w:rsidRPr="00223BF6" w:rsidRDefault="00DA4168">
            <w:pPr>
              <w:spacing w:after="0" w:line="240" w:lineRule="auto"/>
              <w:jc w:val="center"/>
              <w:rPr>
                <w:rFonts w:ascii="Arial" w:hAnsi="Arial"/>
                <w:b/>
                <w:szCs w:val="22"/>
              </w:rPr>
            </w:pPr>
            <w:r w:rsidRPr="00223BF6">
              <w:rPr>
                <w:rFonts w:ascii="Arial" w:hAnsi="Arial"/>
                <w:b/>
                <w:szCs w:val="22"/>
              </w:rPr>
              <w:t>Время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93D" w:rsidRPr="00223BF6" w:rsidRDefault="00DA4168">
            <w:pPr>
              <w:spacing w:after="0" w:line="240" w:lineRule="auto"/>
              <w:jc w:val="center"/>
              <w:rPr>
                <w:rFonts w:ascii="Arial" w:hAnsi="Arial"/>
                <w:b/>
                <w:szCs w:val="22"/>
              </w:rPr>
            </w:pPr>
            <w:r w:rsidRPr="00223BF6">
              <w:rPr>
                <w:rFonts w:ascii="Arial" w:hAnsi="Arial"/>
                <w:b/>
                <w:szCs w:val="22"/>
              </w:rPr>
              <w:t>Тема семинара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93D" w:rsidRPr="00223BF6" w:rsidRDefault="00DA4168">
            <w:pPr>
              <w:spacing w:after="0" w:line="240" w:lineRule="auto"/>
              <w:jc w:val="center"/>
              <w:rPr>
                <w:rFonts w:ascii="Arial" w:hAnsi="Arial"/>
                <w:b/>
                <w:szCs w:val="22"/>
              </w:rPr>
            </w:pPr>
            <w:r w:rsidRPr="00223BF6">
              <w:rPr>
                <w:rFonts w:ascii="Arial" w:hAnsi="Arial"/>
                <w:b/>
                <w:szCs w:val="22"/>
              </w:rPr>
              <w:t>Место проведения</w:t>
            </w:r>
          </w:p>
        </w:tc>
      </w:tr>
      <w:tr w:rsidR="000A793D" w:rsidRPr="002449E4" w:rsidTr="00120B17">
        <w:trPr>
          <w:trHeight w:val="1687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93D" w:rsidRPr="00223BF6" w:rsidRDefault="003B111A">
            <w:pPr>
              <w:spacing w:after="0" w:line="240" w:lineRule="auto"/>
              <w:jc w:val="center"/>
              <w:rPr>
                <w:rFonts w:ascii="Arial" w:hAnsi="Arial"/>
                <w:b/>
                <w:szCs w:val="22"/>
              </w:rPr>
            </w:pPr>
            <w:r w:rsidRPr="00223BF6">
              <w:rPr>
                <w:rFonts w:ascii="Arial" w:hAnsi="Arial"/>
                <w:b/>
                <w:szCs w:val="22"/>
              </w:rPr>
              <w:t>12</w:t>
            </w:r>
            <w:r w:rsidR="00120B17" w:rsidRPr="00223BF6">
              <w:rPr>
                <w:rFonts w:ascii="Arial" w:hAnsi="Arial"/>
                <w:b/>
                <w:szCs w:val="22"/>
              </w:rPr>
              <w:t>.04.2022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93D" w:rsidRPr="00223BF6" w:rsidRDefault="00DA4168">
            <w:pPr>
              <w:spacing w:after="0" w:line="240" w:lineRule="auto"/>
              <w:jc w:val="center"/>
              <w:rPr>
                <w:rFonts w:ascii="Arial" w:hAnsi="Arial"/>
                <w:b/>
                <w:szCs w:val="22"/>
              </w:rPr>
            </w:pPr>
            <w:r w:rsidRPr="00223BF6">
              <w:rPr>
                <w:rFonts w:ascii="Arial" w:hAnsi="Arial"/>
                <w:b/>
                <w:szCs w:val="22"/>
              </w:rPr>
              <w:t>15-00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4D6" w:rsidRDefault="0002317B" w:rsidP="00EE24D6">
            <w:pPr>
              <w:pStyle w:val="a7"/>
              <w:ind w:left="129" w:firstLine="13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1.Декларационная кампания 2022.</w:t>
            </w:r>
          </w:p>
          <w:p w:rsidR="00120B17" w:rsidRPr="00EE24D6" w:rsidRDefault="00120B17" w:rsidP="00EE24D6">
            <w:pPr>
              <w:pStyle w:val="a7"/>
              <w:ind w:left="129" w:firstLine="13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2</w:t>
            </w:r>
            <w:r w:rsidRPr="00120B17">
              <w:rPr>
                <w:rFonts w:ascii="Arial" w:hAnsi="Arial"/>
                <w:szCs w:val="22"/>
              </w:rPr>
              <w:t>.Льготы по имущественным налогам физических лиц.</w:t>
            </w:r>
          </w:p>
          <w:p w:rsidR="000A793D" w:rsidRPr="002D182D" w:rsidRDefault="000A793D" w:rsidP="00EE24D6">
            <w:pPr>
              <w:pStyle w:val="a7"/>
              <w:ind w:left="129" w:firstLine="13"/>
              <w:rPr>
                <w:rFonts w:ascii="Arial" w:hAnsi="Arial"/>
                <w:szCs w:val="22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2D" w:rsidRPr="002D182D" w:rsidRDefault="002D182D" w:rsidP="002D182D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2D182D">
              <w:rPr>
                <w:rFonts w:ascii="Arial" w:hAnsi="Arial" w:cs="Arial"/>
                <w:szCs w:val="22"/>
              </w:rPr>
              <w:t xml:space="preserve">Вопросы по тематике семинара Вы можете направить на электронную почту: </w:t>
            </w:r>
          </w:p>
          <w:p w:rsidR="002D182D" w:rsidRPr="0002317B" w:rsidRDefault="00F9485E" w:rsidP="002D182D">
            <w:pPr>
              <w:spacing w:after="0" w:line="240" w:lineRule="auto"/>
              <w:rPr>
                <w:rFonts w:ascii="Arial" w:hAnsi="Arial" w:cs="Arial"/>
                <w:color w:val="0000FF" w:themeColor="hyperlink"/>
                <w:szCs w:val="22"/>
                <w:u w:val="single"/>
              </w:rPr>
            </w:pPr>
            <w:hyperlink r:id="rId5" w:history="1">
              <w:r w:rsidR="002D182D" w:rsidRPr="002D182D">
                <w:rPr>
                  <w:rFonts w:ascii="Arial" w:hAnsi="Arial" w:cs="Arial"/>
                  <w:color w:val="0000FF" w:themeColor="hyperlink"/>
                  <w:szCs w:val="22"/>
                  <w:u w:val="single"/>
                </w:rPr>
                <w:t>vks-np.r4329@nalog.ru</w:t>
              </w:r>
            </w:hyperlink>
          </w:p>
          <w:p w:rsidR="00880FC7" w:rsidRPr="0002317B" w:rsidRDefault="00880FC7" w:rsidP="002D182D">
            <w:pPr>
              <w:spacing w:after="0" w:line="240" w:lineRule="auto"/>
              <w:rPr>
                <w:rFonts w:ascii="Arial" w:hAnsi="Arial" w:cs="Arial"/>
                <w:color w:val="0000FF" w:themeColor="hyperlink"/>
                <w:szCs w:val="22"/>
                <w:u w:val="single"/>
              </w:rPr>
            </w:pPr>
          </w:p>
          <w:p w:rsidR="00880FC7" w:rsidRPr="0002317B" w:rsidRDefault="00F9485E" w:rsidP="002D182D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>
              <w:rPr>
                <w:rStyle w:val="a9"/>
                <w:rFonts w:ascii="Arial" w:hAnsi="Arial" w:cs="Arial"/>
                <w:szCs w:val="22"/>
                <w:lang w:val="en-US"/>
              </w:rPr>
              <w:fldChar w:fldCharType="begin"/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 xml:space="preserve"> 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HYPERLINK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 xml:space="preserve"> "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https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>://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vksnp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>2.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nalog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>.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ru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>/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conference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>/1-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deklaracionnaya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>-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kampaniya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>-2022-2-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lgoty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>-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po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>-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imus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>-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h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>?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token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>=13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b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>8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aab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>0-18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fc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>-40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a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>4-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a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>0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d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>2-7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b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>3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e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>87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b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>08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instrText>cc</w:instrText>
            </w:r>
            <w:r w:rsidRPr="00F9485E">
              <w:rPr>
                <w:rStyle w:val="a9"/>
                <w:rFonts w:ascii="Arial" w:hAnsi="Arial" w:cs="Arial"/>
                <w:szCs w:val="22"/>
              </w:rPr>
              <w:instrText xml:space="preserve">7" </w:instrText>
            </w:r>
            <w:r>
              <w:rPr>
                <w:rStyle w:val="a9"/>
                <w:rFonts w:ascii="Arial" w:hAnsi="Arial" w:cs="Arial"/>
                <w:szCs w:val="22"/>
                <w:lang w:val="en-US"/>
              </w:rPr>
              <w:fldChar w:fldCharType="separate"/>
            </w:r>
            <w:r w:rsidR="002449E4" w:rsidRPr="00D7129D">
              <w:rPr>
                <w:rStyle w:val="a9"/>
                <w:rFonts w:ascii="Arial" w:hAnsi="Arial" w:cs="Arial"/>
                <w:szCs w:val="22"/>
                <w:lang w:val="en-US"/>
              </w:rPr>
              <w:t>https</w:t>
            </w:r>
            <w:r w:rsidR="002449E4" w:rsidRPr="0002317B">
              <w:rPr>
                <w:rStyle w:val="a9"/>
                <w:rFonts w:ascii="Arial" w:hAnsi="Arial" w:cs="Arial"/>
                <w:szCs w:val="22"/>
              </w:rPr>
              <w:t>://</w:t>
            </w:r>
            <w:proofErr w:type="spellStart"/>
            <w:r w:rsidR="002449E4" w:rsidRPr="00D7129D">
              <w:rPr>
                <w:rStyle w:val="a9"/>
                <w:rFonts w:ascii="Arial" w:hAnsi="Arial" w:cs="Arial"/>
                <w:szCs w:val="22"/>
                <w:lang w:val="en-US"/>
              </w:rPr>
              <w:t>vksnp</w:t>
            </w:r>
            <w:proofErr w:type="spellEnd"/>
            <w:r w:rsidR="002449E4" w:rsidRPr="0002317B">
              <w:rPr>
                <w:rStyle w:val="a9"/>
                <w:rFonts w:ascii="Arial" w:hAnsi="Arial" w:cs="Arial"/>
                <w:szCs w:val="22"/>
              </w:rPr>
              <w:t>2.</w:t>
            </w:r>
            <w:proofErr w:type="spellStart"/>
            <w:r w:rsidR="002449E4" w:rsidRPr="00D7129D">
              <w:rPr>
                <w:rStyle w:val="a9"/>
                <w:rFonts w:ascii="Arial" w:hAnsi="Arial" w:cs="Arial"/>
                <w:szCs w:val="22"/>
                <w:lang w:val="en-US"/>
              </w:rPr>
              <w:t>nalog</w:t>
            </w:r>
            <w:proofErr w:type="spellEnd"/>
            <w:r w:rsidR="002449E4" w:rsidRPr="0002317B">
              <w:rPr>
                <w:rStyle w:val="a9"/>
                <w:rFonts w:ascii="Arial" w:hAnsi="Arial" w:cs="Arial"/>
                <w:szCs w:val="22"/>
              </w:rPr>
              <w:t>.</w:t>
            </w:r>
            <w:proofErr w:type="spellStart"/>
            <w:r w:rsidR="002449E4" w:rsidRPr="00D7129D">
              <w:rPr>
                <w:rStyle w:val="a9"/>
                <w:rFonts w:ascii="Arial" w:hAnsi="Arial" w:cs="Arial"/>
                <w:szCs w:val="22"/>
                <w:lang w:val="en-US"/>
              </w:rPr>
              <w:t>ru</w:t>
            </w:r>
            <w:proofErr w:type="spellEnd"/>
            <w:r w:rsidR="002449E4" w:rsidRPr="0002317B">
              <w:rPr>
                <w:rStyle w:val="a9"/>
                <w:rFonts w:ascii="Arial" w:hAnsi="Arial" w:cs="Arial"/>
                <w:szCs w:val="22"/>
              </w:rPr>
              <w:t>/</w:t>
            </w:r>
            <w:r w:rsidR="002449E4" w:rsidRPr="00D7129D">
              <w:rPr>
                <w:rStyle w:val="a9"/>
                <w:rFonts w:ascii="Arial" w:hAnsi="Arial" w:cs="Arial"/>
                <w:szCs w:val="22"/>
                <w:lang w:val="en-US"/>
              </w:rPr>
              <w:t>conference</w:t>
            </w:r>
            <w:r w:rsidR="002449E4" w:rsidRPr="0002317B">
              <w:rPr>
                <w:rStyle w:val="a9"/>
                <w:rFonts w:ascii="Arial" w:hAnsi="Arial" w:cs="Arial"/>
                <w:szCs w:val="22"/>
              </w:rPr>
              <w:t>/1-</w:t>
            </w:r>
            <w:proofErr w:type="spellStart"/>
            <w:r w:rsidR="002449E4" w:rsidRPr="00D7129D">
              <w:rPr>
                <w:rStyle w:val="a9"/>
                <w:rFonts w:ascii="Arial" w:hAnsi="Arial" w:cs="Arial"/>
                <w:szCs w:val="22"/>
                <w:lang w:val="en-US"/>
              </w:rPr>
              <w:t>deklaracionnaya</w:t>
            </w:r>
            <w:proofErr w:type="spellEnd"/>
            <w:r w:rsidR="002449E4" w:rsidRPr="0002317B">
              <w:rPr>
                <w:rStyle w:val="a9"/>
                <w:rFonts w:ascii="Arial" w:hAnsi="Arial" w:cs="Arial"/>
                <w:szCs w:val="22"/>
              </w:rPr>
              <w:t>-</w:t>
            </w:r>
            <w:proofErr w:type="spellStart"/>
            <w:r w:rsidR="002449E4" w:rsidRPr="00D7129D">
              <w:rPr>
                <w:rStyle w:val="a9"/>
                <w:rFonts w:ascii="Arial" w:hAnsi="Arial" w:cs="Arial"/>
                <w:szCs w:val="22"/>
                <w:lang w:val="en-US"/>
              </w:rPr>
              <w:t>kampaniya</w:t>
            </w:r>
            <w:proofErr w:type="spellEnd"/>
            <w:r w:rsidR="002449E4" w:rsidRPr="0002317B">
              <w:rPr>
                <w:rStyle w:val="a9"/>
                <w:rFonts w:ascii="Arial" w:hAnsi="Arial" w:cs="Arial"/>
                <w:szCs w:val="22"/>
              </w:rPr>
              <w:t>-2022-2-</w:t>
            </w:r>
            <w:proofErr w:type="spellStart"/>
            <w:r w:rsidR="002449E4" w:rsidRPr="00D7129D">
              <w:rPr>
                <w:rStyle w:val="a9"/>
                <w:rFonts w:ascii="Arial" w:hAnsi="Arial" w:cs="Arial"/>
                <w:szCs w:val="22"/>
                <w:lang w:val="en-US"/>
              </w:rPr>
              <w:t>lgoty</w:t>
            </w:r>
            <w:proofErr w:type="spellEnd"/>
            <w:r w:rsidR="002449E4" w:rsidRPr="0002317B">
              <w:rPr>
                <w:rStyle w:val="a9"/>
                <w:rFonts w:ascii="Arial" w:hAnsi="Arial" w:cs="Arial"/>
                <w:szCs w:val="22"/>
              </w:rPr>
              <w:t>-</w:t>
            </w:r>
            <w:proofErr w:type="spellStart"/>
            <w:r w:rsidR="002449E4" w:rsidRPr="00D7129D">
              <w:rPr>
                <w:rStyle w:val="a9"/>
                <w:rFonts w:ascii="Arial" w:hAnsi="Arial" w:cs="Arial"/>
                <w:szCs w:val="22"/>
                <w:lang w:val="en-US"/>
              </w:rPr>
              <w:t>po</w:t>
            </w:r>
            <w:proofErr w:type="spellEnd"/>
            <w:r w:rsidR="002449E4" w:rsidRPr="0002317B">
              <w:rPr>
                <w:rStyle w:val="a9"/>
                <w:rFonts w:ascii="Arial" w:hAnsi="Arial" w:cs="Arial"/>
                <w:szCs w:val="22"/>
              </w:rPr>
              <w:t>-</w:t>
            </w:r>
            <w:proofErr w:type="spellStart"/>
            <w:r w:rsidR="002449E4" w:rsidRPr="00D7129D">
              <w:rPr>
                <w:rStyle w:val="a9"/>
                <w:rFonts w:ascii="Arial" w:hAnsi="Arial" w:cs="Arial"/>
                <w:szCs w:val="22"/>
                <w:lang w:val="en-US"/>
              </w:rPr>
              <w:t>imus</w:t>
            </w:r>
            <w:proofErr w:type="spellEnd"/>
            <w:r w:rsidR="002449E4" w:rsidRPr="0002317B">
              <w:rPr>
                <w:rStyle w:val="a9"/>
                <w:rFonts w:ascii="Arial" w:hAnsi="Arial" w:cs="Arial"/>
                <w:szCs w:val="22"/>
              </w:rPr>
              <w:t>-</w:t>
            </w:r>
            <w:r w:rsidR="002449E4" w:rsidRPr="00D7129D">
              <w:rPr>
                <w:rStyle w:val="a9"/>
                <w:rFonts w:ascii="Arial" w:hAnsi="Arial" w:cs="Arial"/>
                <w:szCs w:val="22"/>
                <w:lang w:val="en-US"/>
              </w:rPr>
              <w:t>h</w:t>
            </w:r>
            <w:r w:rsidR="002449E4" w:rsidRPr="0002317B">
              <w:rPr>
                <w:rStyle w:val="a9"/>
                <w:rFonts w:ascii="Arial" w:hAnsi="Arial" w:cs="Arial"/>
                <w:szCs w:val="22"/>
              </w:rPr>
              <w:t>?</w:t>
            </w:r>
            <w:r w:rsidR="002449E4" w:rsidRPr="00D7129D">
              <w:rPr>
                <w:rStyle w:val="a9"/>
                <w:rFonts w:ascii="Arial" w:hAnsi="Arial" w:cs="Arial"/>
                <w:szCs w:val="22"/>
                <w:lang w:val="en-US"/>
              </w:rPr>
              <w:t>token</w:t>
            </w:r>
            <w:r w:rsidR="002449E4" w:rsidRPr="0002317B">
              <w:rPr>
                <w:rStyle w:val="a9"/>
                <w:rFonts w:ascii="Arial" w:hAnsi="Arial" w:cs="Arial"/>
                <w:szCs w:val="22"/>
              </w:rPr>
              <w:t>=13</w:t>
            </w:r>
            <w:r w:rsidR="002449E4" w:rsidRPr="00D7129D">
              <w:rPr>
                <w:rStyle w:val="a9"/>
                <w:rFonts w:ascii="Arial" w:hAnsi="Arial" w:cs="Arial"/>
                <w:szCs w:val="22"/>
                <w:lang w:val="en-US"/>
              </w:rPr>
              <w:t>b</w:t>
            </w:r>
            <w:r w:rsidR="002449E4" w:rsidRPr="0002317B">
              <w:rPr>
                <w:rStyle w:val="a9"/>
                <w:rFonts w:ascii="Arial" w:hAnsi="Arial" w:cs="Arial"/>
                <w:szCs w:val="22"/>
              </w:rPr>
              <w:t>8</w:t>
            </w:r>
            <w:proofErr w:type="spellStart"/>
            <w:r w:rsidR="002449E4" w:rsidRPr="00D7129D">
              <w:rPr>
                <w:rStyle w:val="a9"/>
                <w:rFonts w:ascii="Arial" w:hAnsi="Arial" w:cs="Arial"/>
                <w:szCs w:val="22"/>
                <w:lang w:val="en-US"/>
              </w:rPr>
              <w:t>aab</w:t>
            </w:r>
            <w:proofErr w:type="spellEnd"/>
            <w:r w:rsidR="002449E4" w:rsidRPr="0002317B">
              <w:rPr>
                <w:rStyle w:val="a9"/>
                <w:rFonts w:ascii="Arial" w:hAnsi="Arial" w:cs="Arial"/>
                <w:szCs w:val="22"/>
              </w:rPr>
              <w:t>0-18</w:t>
            </w:r>
            <w:r w:rsidR="002449E4" w:rsidRPr="00D7129D">
              <w:rPr>
                <w:rStyle w:val="a9"/>
                <w:rFonts w:ascii="Arial" w:hAnsi="Arial" w:cs="Arial"/>
                <w:szCs w:val="22"/>
                <w:lang w:val="en-US"/>
              </w:rPr>
              <w:t>fc</w:t>
            </w:r>
            <w:r w:rsidR="002449E4" w:rsidRPr="0002317B">
              <w:rPr>
                <w:rStyle w:val="a9"/>
                <w:rFonts w:ascii="Arial" w:hAnsi="Arial" w:cs="Arial"/>
                <w:szCs w:val="22"/>
              </w:rPr>
              <w:t>-40</w:t>
            </w:r>
            <w:r w:rsidR="002449E4" w:rsidRPr="00D7129D">
              <w:rPr>
                <w:rStyle w:val="a9"/>
                <w:rFonts w:ascii="Arial" w:hAnsi="Arial" w:cs="Arial"/>
                <w:szCs w:val="22"/>
                <w:lang w:val="en-US"/>
              </w:rPr>
              <w:t>a</w:t>
            </w:r>
            <w:r w:rsidR="002449E4" w:rsidRPr="0002317B">
              <w:rPr>
                <w:rStyle w:val="a9"/>
                <w:rFonts w:ascii="Arial" w:hAnsi="Arial" w:cs="Arial"/>
                <w:szCs w:val="22"/>
              </w:rPr>
              <w:t>4-</w:t>
            </w:r>
            <w:r w:rsidR="002449E4" w:rsidRPr="00D7129D">
              <w:rPr>
                <w:rStyle w:val="a9"/>
                <w:rFonts w:ascii="Arial" w:hAnsi="Arial" w:cs="Arial"/>
                <w:szCs w:val="22"/>
                <w:lang w:val="en-US"/>
              </w:rPr>
              <w:t>a</w:t>
            </w:r>
            <w:r w:rsidR="002449E4" w:rsidRPr="0002317B">
              <w:rPr>
                <w:rStyle w:val="a9"/>
                <w:rFonts w:ascii="Arial" w:hAnsi="Arial" w:cs="Arial"/>
                <w:szCs w:val="22"/>
              </w:rPr>
              <w:t>0</w:t>
            </w:r>
            <w:r w:rsidR="002449E4" w:rsidRPr="00D7129D">
              <w:rPr>
                <w:rStyle w:val="a9"/>
                <w:rFonts w:ascii="Arial" w:hAnsi="Arial" w:cs="Arial"/>
                <w:szCs w:val="22"/>
                <w:lang w:val="en-US"/>
              </w:rPr>
              <w:t>d</w:t>
            </w:r>
            <w:r w:rsidR="002449E4" w:rsidRPr="0002317B">
              <w:rPr>
                <w:rStyle w:val="a9"/>
                <w:rFonts w:ascii="Arial" w:hAnsi="Arial" w:cs="Arial"/>
                <w:szCs w:val="22"/>
              </w:rPr>
              <w:t>2-7</w:t>
            </w:r>
            <w:r w:rsidR="002449E4" w:rsidRPr="00D7129D">
              <w:rPr>
                <w:rStyle w:val="a9"/>
                <w:rFonts w:ascii="Arial" w:hAnsi="Arial" w:cs="Arial"/>
                <w:szCs w:val="22"/>
                <w:lang w:val="en-US"/>
              </w:rPr>
              <w:t>b</w:t>
            </w:r>
            <w:r w:rsidR="002449E4" w:rsidRPr="0002317B">
              <w:rPr>
                <w:rStyle w:val="a9"/>
                <w:rFonts w:ascii="Arial" w:hAnsi="Arial" w:cs="Arial"/>
                <w:szCs w:val="22"/>
              </w:rPr>
              <w:t>3</w:t>
            </w:r>
            <w:r w:rsidR="002449E4" w:rsidRPr="00D7129D">
              <w:rPr>
                <w:rStyle w:val="a9"/>
                <w:rFonts w:ascii="Arial" w:hAnsi="Arial" w:cs="Arial"/>
                <w:szCs w:val="22"/>
                <w:lang w:val="en-US"/>
              </w:rPr>
              <w:t>e</w:t>
            </w:r>
            <w:r w:rsidR="002449E4" w:rsidRPr="0002317B">
              <w:rPr>
                <w:rStyle w:val="a9"/>
                <w:rFonts w:ascii="Arial" w:hAnsi="Arial" w:cs="Arial"/>
                <w:szCs w:val="22"/>
              </w:rPr>
              <w:t>87</w:t>
            </w:r>
            <w:r w:rsidR="002449E4" w:rsidRPr="00D7129D">
              <w:rPr>
                <w:rStyle w:val="a9"/>
                <w:rFonts w:ascii="Arial" w:hAnsi="Arial" w:cs="Arial"/>
                <w:szCs w:val="22"/>
                <w:lang w:val="en-US"/>
              </w:rPr>
              <w:t>b</w:t>
            </w:r>
            <w:r w:rsidR="002449E4" w:rsidRPr="0002317B">
              <w:rPr>
                <w:rStyle w:val="a9"/>
                <w:rFonts w:ascii="Arial" w:hAnsi="Arial" w:cs="Arial"/>
                <w:szCs w:val="22"/>
              </w:rPr>
              <w:t>08</w:t>
            </w:r>
            <w:r w:rsidR="002449E4" w:rsidRPr="00D7129D">
              <w:rPr>
                <w:rStyle w:val="a9"/>
                <w:rFonts w:ascii="Arial" w:hAnsi="Arial" w:cs="Arial"/>
                <w:szCs w:val="22"/>
                <w:lang w:val="en-US"/>
              </w:rPr>
              <w:t>cc</w:t>
            </w:r>
            <w:r w:rsidR="002449E4" w:rsidRPr="0002317B">
              <w:rPr>
                <w:rStyle w:val="a9"/>
                <w:rFonts w:ascii="Arial" w:hAnsi="Arial" w:cs="Arial"/>
                <w:szCs w:val="22"/>
              </w:rPr>
              <w:t>7</w:t>
            </w:r>
            <w:r>
              <w:rPr>
                <w:rStyle w:val="a9"/>
                <w:rFonts w:ascii="Arial" w:hAnsi="Arial" w:cs="Arial"/>
                <w:szCs w:val="22"/>
              </w:rPr>
              <w:fldChar w:fldCharType="end"/>
            </w:r>
          </w:p>
          <w:p w:rsidR="002449E4" w:rsidRPr="0002317B" w:rsidRDefault="002449E4" w:rsidP="002D182D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2D182D" w:rsidRPr="0002317B" w:rsidRDefault="002D182D">
            <w:pPr>
              <w:rPr>
                <w:szCs w:val="22"/>
              </w:rPr>
            </w:pPr>
          </w:p>
        </w:tc>
      </w:tr>
      <w:tr w:rsidR="003B111A" w:rsidRPr="00A659D1" w:rsidTr="003B111A">
        <w:trPr>
          <w:trHeight w:val="1687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11A" w:rsidRPr="00223BF6" w:rsidRDefault="003B111A" w:rsidP="00D23677">
            <w:pPr>
              <w:spacing w:after="0" w:line="240" w:lineRule="auto"/>
              <w:jc w:val="center"/>
              <w:rPr>
                <w:rFonts w:ascii="Arial" w:hAnsi="Arial"/>
                <w:b/>
                <w:szCs w:val="22"/>
              </w:rPr>
            </w:pPr>
            <w:r w:rsidRPr="00223BF6">
              <w:rPr>
                <w:rFonts w:ascii="Arial" w:hAnsi="Arial"/>
                <w:b/>
                <w:szCs w:val="22"/>
              </w:rPr>
              <w:t>19.04.2022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11A" w:rsidRPr="00223BF6" w:rsidRDefault="003B111A" w:rsidP="00D23677">
            <w:pPr>
              <w:spacing w:after="0" w:line="240" w:lineRule="auto"/>
              <w:jc w:val="center"/>
              <w:rPr>
                <w:rFonts w:ascii="Arial" w:hAnsi="Arial"/>
                <w:b/>
                <w:szCs w:val="22"/>
              </w:rPr>
            </w:pPr>
            <w:r w:rsidRPr="00223BF6">
              <w:rPr>
                <w:rFonts w:ascii="Arial" w:hAnsi="Arial"/>
                <w:b/>
                <w:szCs w:val="22"/>
              </w:rPr>
              <w:t>15-00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11A" w:rsidRDefault="003B111A" w:rsidP="003B111A">
            <w:pPr>
              <w:pStyle w:val="a7"/>
              <w:ind w:left="129" w:firstLine="13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1</w:t>
            </w:r>
            <w:r w:rsidRPr="002D182D">
              <w:rPr>
                <w:rFonts w:ascii="Arial" w:hAnsi="Arial"/>
                <w:szCs w:val="22"/>
              </w:rPr>
              <w:t>.Порядок получения квалифицированной электронной подписи для ЮЛ, ИП и нотариусов.</w:t>
            </w:r>
          </w:p>
          <w:p w:rsidR="003B111A" w:rsidRPr="002D182D" w:rsidRDefault="003B111A" w:rsidP="003B111A">
            <w:pPr>
              <w:pStyle w:val="a7"/>
              <w:ind w:left="129" w:firstLine="13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2</w:t>
            </w:r>
            <w:r w:rsidRPr="00EE24D6">
              <w:rPr>
                <w:rFonts w:ascii="Arial" w:hAnsi="Arial"/>
                <w:szCs w:val="22"/>
              </w:rPr>
              <w:t>.Основные изменения в налогообложении имущества организаций.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11A" w:rsidRPr="002D182D" w:rsidRDefault="003B111A" w:rsidP="00D236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2D182D">
              <w:rPr>
                <w:rFonts w:ascii="Arial" w:hAnsi="Arial" w:cs="Arial"/>
                <w:szCs w:val="22"/>
              </w:rPr>
              <w:t xml:space="preserve">Вопросы по тематике семинара Вы можете направить на электронную почту: </w:t>
            </w:r>
          </w:p>
          <w:p w:rsidR="003B111A" w:rsidRPr="002D182D" w:rsidRDefault="00F9485E" w:rsidP="00D2367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hyperlink r:id="rId6" w:history="1">
              <w:r w:rsidR="003B111A" w:rsidRPr="003B111A">
                <w:rPr>
                  <w:rStyle w:val="a9"/>
                  <w:rFonts w:ascii="Arial" w:hAnsi="Arial" w:cs="Arial"/>
                  <w:szCs w:val="22"/>
                </w:rPr>
                <w:t>vks-np.r4329@nalog.ru</w:t>
              </w:r>
            </w:hyperlink>
          </w:p>
          <w:p w:rsidR="003B111A" w:rsidRPr="002449E4" w:rsidRDefault="003B111A" w:rsidP="003B111A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A659D1" w:rsidRDefault="00223BF6" w:rsidP="003B111A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hyperlink r:id="rId7" w:history="1"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https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://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vksnp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2.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nalog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.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ru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/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conference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/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poryadok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-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polucheniya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-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kvalificirovannoj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-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elektronnoj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?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token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=675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f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538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b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-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c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848-4823-9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e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42-34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cefc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5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dc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08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c</w:t>
              </w:r>
            </w:hyperlink>
          </w:p>
          <w:p w:rsidR="002449E4" w:rsidRPr="002449E4" w:rsidRDefault="002449E4" w:rsidP="003B111A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  <w:tr w:rsidR="000A793D" w:rsidRPr="00A659D1" w:rsidTr="00EE24D6">
        <w:trPr>
          <w:trHeight w:val="2114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93D" w:rsidRPr="00223BF6" w:rsidRDefault="00120B17" w:rsidP="00120B17">
            <w:pPr>
              <w:spacing w:after="0" w:line="240" w:lineRule="auto"/>
              <w:rPr>
                <w:rFonts w:ascii="Arial" w:hAnsi="Arial"/>
                <w:b/>
                <w:szCs w:val="22"/>
              </w:rPr>
            </w:pPr>
            <w:r w:rsidRPr="00223BF6">
              <w:rPr>
                <w:rFonts w:ascii="Arial" w:hAnsi="Arial"/>
                <w:b/>
                <w:szCs w:val="22"/>
              </w:rPr>
              <w:t>24.05.2022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93D" w:rsidRPr="00223BF6" w:rsidRDefault="00DA4168">
            <w:pPr>
              <w:spacing w:after="0" w:line="240" w:lineRule="auto"/>
              <w:jc w:val="center"/>
              <w:rPr>
                <w:rFonts w:ascii="Arial" w:hAnsi="Arial"/>
                <w:b/>
                <w:szCs w:val="22"/>
              </w:rPr>
            </w:pPr>
            <w:r w:rsidRPr="00223BF6">
              <w:rPr>
                <w:rFonts w:ascii="Arial" w:hAnsi="Arial"/>
                <w:b/>
                <w:szCs w:val="22"/>
              </w:rPr>
              <w:t>15-00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17" w:rsidRDefault="00120B17" w:rsidP="00EE24D6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1</w:t>
            </w:r>
            <w:r w:rsidRPr="00120B17">
              <w:rPr>
                <w:rFonts w:ascii="Arial" w:hAnsi="Arial"/>
                <w:szCs w:val="22"/>
              </w:rPr>
              <w:t>.Налоговые вычеты.</w:t>
            </w:r>
          </w:p>
          <w:p w:rsidR="000A793D" w:rsidRDefault="00120B17" w:rsidP="00EE24D6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2</w:t>
            </w:r>
            <w:r w:rsidRPr="00120B17">
              <w:rPr>
                <w:rFonts w:ascii="Arial" w:hAnsi="Arial"/>
                <w:szCs w:val="22"/>
              </w:rPr>
              <w:t>.Сервис "Личный кабинет налогоплательщика для физических лиц". Функциональные возможности сервиса.</w:t>
            </w:r>
          </w:p>
          <w:p w:rsidR="00120B17" w:rsidRPr="002D182D" w:rsidRDefault="00120B17" w:rsidP="00EE24D6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2D" w:rsidRPr="002D182D" w:rsidRDefault="002D182D" w:rsidP="002D182D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2D182D">
              <w:rPr>
                <w:rFonts w:ascii="Arial" w:hAnsi="Arial" w:cs="Arial"/>
                <w:szCs w:val="22"/>
              </w:rPr>
              <w:t xml:space="preserve">Вопросы по тематике семинара Вы можете направить на электронную почту: </w:t>
            </w:r>
          </w:p>
          <w:p w:rsidR="002D182D" w:rsidRPr="002449E4" w:rsidRDefault="00F9485E" w:rsidP="002D182D">
            <w:pPr>
              <w:spacing w:after="0" w:line="240" w:lineRule="auto"/>
              <w:rPr>
                <w:rFonts w:ascii="Arial" w:hAnsi="Arial" w:cs="Arial"/>
                <w:color w:val="0000FF" w:themeColor="hyperlink"/>
                <w:szCs w:val="22"/>
                <w:u w:val="single"/>
              </w:rPr>
            </w:pPr>
            <w:hyperlink r:id="rId8" w:history="1">
              <w:r w:rsidR="002D182D" w:rsidRPr="002D182D">
                <w:rPr>
                  <w:rFonts w:ascii="Arial" w:hAnsi="Arial" w:cs="Arial"/>
                  <w:color w:val="0000FF" w:themeColor="hyperlink"/>
                  <w:szCs w:val="22"/>
                  <w:u w:val="single"/>
                </w:rPr>
                <w:t>vks-np.r4329@nalog.ru</w:t>
              </w:r>
            </w:hyperlink>
          </w:p>
          <w:p w:rsidR="00A659D1" w:rsidRPr="002449E4" w:rsidRDefault="00A659D1" w:rsidP="002D182D">
            <w:pPr>
              <w:spacing w:after="0" w:line="240" w:lineRule="auto"/>
              <w:rPr>
                <w:rFonts w:ascii="Arial" w:hAnsi="Arial" w:cs="Arial"/>
                <w:color w:val="0000FF" w:themeColor="hyperlink"/>
                <w:szCs w:val="22"/>
                <w:u w:val="single"/>
              </w:rPr>
            </w:pPr>
          </w:p>
          <w:p w:rsidR="00A659D1" w:rsidRDefault="00223BF6" w:rsidP="002D182D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hyperlink r:id="rId9" w:history="1"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https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://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vksnp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2.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nalog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.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ru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/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conference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/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nalogovye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-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vychety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-2-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servis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-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lichnyj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-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kabinet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-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nalogop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?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token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=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fad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10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d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00-4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b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57-4157-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affb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-681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e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1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a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3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dfaf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4</w:t>
              </w:r>
            </w:hyperlink>
          </w:p>
          <w:p w:rsidR="002449E4" w:rsidRPr="002449E4" w:rsidRDefault="002449E4" w:rsidP="002D182D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2D182D" w:rsidRPr="002449E4" w:rsidRDefault="002D182D">
            <w:pPr>
              <w:rPr>
                <w:szCs w:val="22"/>
              </w:rPr>
            </w:pPr>
          </w:p>
        </w:tc>
      </w:tr>
      <w:tr w:rsidR="00EE24D6" w:rsidRPr="009C6EED" w:rsidTr="00005486">
        <w:trPr>
          <w:trHeight w:val="2348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4D6" w:rsidRPr="00223BF6" w:rsidRDefault="002400B2">
            <w:pPr>
              <w:spacing w:after="0" w:line="240" w:lineRule="auto"/>
              <w:jc w:val="center"/>
              <w:rPr>
                <w:rFonts w:ascii="Arial" w:hAnsi="Arial"/>
                <w:b/>
                <w:szCs w:val="22"/>
              </w:rPr>
            </w:pPr>
            <w:r w:rsidRPr="00223BF6">
              <w:rPr>
                <w:rFonts w:ascii="Arial" w:hAnsi="Arial"/>
                <w:b/>
                <w:szCs w:val="22"/>
              </w:rPr>
              <w:t>14</w:t>
            </w:r>
            <w:r w:rsidR="00120B17" w:rsidRPr="00223BF6">
              <w:rPr>
                <w:rFonts w:ascii="Arial" w:hAnsi="Arial"/>
                <w:b/>
                <w:szCs w:val="22"/>
              </w:rPr>
              <w:t>.06.2022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4D6" w:rsidRPr="00223BF6" w:rsidRDefault="00320C15">
            <w:pPr>
              <w:spacing w:after="0" w:line="240" w:lineRule="auto"/>
              <w:jc w:val="center"/>
              <w:rPr>
                <w:rFonts w:ascii="Arial" w:hAnsi="Arial"/>
                <w:b/>
                <w:szCs w:val="22"/>
              </w:rPr>
            </w:pPr>
            <w:r w:rsidRPr="00223BF6">
              <w:rPr>
                <w:rFonts w:ascii="Arial" w:hAnsi="Arial"/>
                <w:b/>
                <w:szCs w:val="22"/>
              </w:rPr>
              <w:t>15-00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4D6" w:rsidRDefault="00EE24D6" w:rsidP="00EE24D6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1.</w:t>
            </w:r>
            <w:r w:rsidRPr="00EE24D6">
              <w:rPr>
                <w:rFonts w:ascii="Arial" w:hAnsi="Arial"/>
                <w:szCs w:val="22"/>
              </w:rPr>
              <w:t>Порядок получения квалифицированной электронной подписи для ЮЛ, ИП и нотариусов.</w:t>
            </w:r>
          </w:p>
          <w:p w:rsidR="00EE24D6" w:rsidRDefault="00EE24D6" w:rsidP="00EE24D6">
            <w:pPr>
              <w:pStyle w:val="aa"/>
              <w:spacing w:after="0" w:line="240" w:lineRule="auto"/>
              <w:ind w:left="129" w:firstLine="13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2.Страховые взносы -2022</w:t>
            </w:r>
            <w:r w:rsidR="00320C15">
              <w:rPr>
                <w:rFonts w:ascii="Arial" w:hAnsi="Arial"/>
                <w:szCs w:val="22"/>
              </w:rPr>
              <w:t>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B17" w:rsidRPr="00120B17" w:rsidRDefault="00120B17" w:rsidP="00120B1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r w:rsidRPr="00120B17">
              <w:rPr>
                <w:rFonts w:ascii="Arial" w:hAnsi="Arial" w:cs="Arial"/>
                <w:szCs w:val="22"/>
              </w:rPr>
              <w:t xml:space="preserve">Вопросы по тематике семинара Вы можете направить на электронную почту: </w:t>
            </w:r>
          </w:p>
          <w:p w:rsidR="00EE24D6" w:rsidRPr="002449E4" w:rsidRDefault="00F9485E" w:rsidP="00120B17">
            <w:pPr>
              <w:spacing w:after="0" w:line="240" w:lineRule="auto"/>
              <w:rPr>
                <w:rStyle w:val="a9"/>
                <w:rFonts w:ascii="Arial" w:hAnsi="Arial" w:cs="Arial"/>
                <w:szCs w:val="22"/>
              </w:rPr>
            </w:pPr>
            <w:hyperlink r:id="rId10" w:history="1">
              <w:r w:rsidR="00120B17" w:rsidRPr="00537382">
                <w:rPr>
                  <w:rStyle w:val="a9"/>
                  <w:rFonts w:ascii="Arial" w:hAnsi="Arial" w:cs="Arial"/>
                  <w:szCs w:val="22"/>
                </w:rPr>
                <w:t>vks-np.r4329@nalog.ru</w:t>
              </w:r>
            </w:hyperlink>
          </w:p>
          <w:p w:rsidR="009C6EED" w:rsidRPr="002449E4" w:rsidRDefault="009C6EED" w:rsidP="00120B17">
            <w:pPr>
              <w:spacing w:after="0" w:line="240" w:lineRule="auto"/>
              <w:rPr>
                <w:rStyle w:val="a9"/>
                <w:rFonts w:ascii="Arial" w:hAnsi="Arial" w:cs="Arial"/>
                <w:szCs w:val="22"/>
              </w:rPr>
            </w:pPr>
          </w:p>
          <w:p w:rsidR="002449E4" w:rsidRPr="0002317B" w:rsidRDefault="00223BF6" w:rsidP="00120B1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  <w:hyperlink r:id="rId11" w:history="1"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https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://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vksnp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2.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nalog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.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ru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/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conference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/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poluchenie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-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kvalificirovannoj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-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elektronnoj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-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podpisi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-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d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?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token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=2</w:t>
              </w:r>
              <w:proofErr w:type="spellStart"/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dd</w:t>
              </w:r>
              <w:proofErr w:type="spellEnd"/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23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b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28-4242-41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c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7-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a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7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b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9-4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deb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7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  <w:lang w:val="en-US"/>
                </w:rPr>
                <w:t>da</w:t>
              </w:r>
              <w:r w:rsidR="002449E4" w:rsidRPr="00D7129D">
                <w:rPr>
                  <w:rStyle w:val="a9"/>
                  <w:rFonts w:ascii="Arial" w:hAnsi="Arial" w:cs="Arial"/>
                  <w:szCs w:val="22"/>
                </w:rPr>
                <w:t>00098</w:t>
              </w:r>
            </w:hyperlink>
          </w:p>
          <w:p w:rsidR="00120B17" w:rsidRPr="002449E4" w:rsidRDefault="00120B17" w:rsidP="00120B1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  <w:p w:rsidR="00120B17" w:rsidRPr="002449E4" w:rsidRDefault="00120B17" w:rsidP="00120B17">
            <w:pPr>
              <w:spacing w:after="0" w:line="240" w:lineRule="auto"/>
              <w:rPr>
                <w:rFonts w:ascii="Arial" w:hAnsi="Arial" w:cs="Arial"/>
                <w:szCs w:val="22"/>
              </w:rPr>
            </w:pPr>
          </w:p>
        </w:tc>
      </w:tr>
    </w:tbl>
    <w:p w:rsidR="000A793D" w:rsidRPr="002449E4" w:rsidRDefault="000A793D">
      <w:pPr>
        <w:spacing w:before="120" w:after="360" w:line="240" w:lineRule="auto"/>
        <w:rPr>
          <w:rFonts w:ascii="Arial" w:hAnsi="Arial"/>
          <w:szCs w:val="22"/>
        </w:rPr>
      </w:pPr>
    </w:p>
    <w:sectPr w:rsidR="000A793D" w:rsidRPr="002449E4">
      <w:pgSz w:w="11906" w:h="16838"/>
      <w:pgMar w:top="567" w:right="707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93D"/>
    <w:rsid w:val="00005486"/>
    <w:rsid w:val="0002317B"/>
    <w:rsid w:val="000A793D"/>
    <w:rsid w:val="00120B17"/>
    <w:rsid w:val="00223BF6"/>
    <w:rsid w:val="002400B2"/>
    <w:rsid w:val="002449E4"/>
    <w:rsid w:val="002D182D"/>
    <w:rsid w:val="00320C15"/>
    <w:rsid w:val="003B111A"/>
    <w:rsid w:val="00690619"/>
    <w:rsid w:val="00880FC7"/>
    <w:rsid w:val="009C6EED"/>
    <w:rsid w:val="00A659D1"/>
    <w:rsid w:val="00DA4168"/>
    <w:rsid w:val="00EE24D6"/>
    <w:rsid w:val="00F9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C1F062A-73E1-475C-A846-62A6263D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3">
    <w:name w:val="Обычный1"/>
    <w:link w:val="14"/>
    <w:rPr>
      <w:sz w:val="22"/>
    </w:rPr>
  </w:style>
  <w:style w:type="character" w:customStyle="1" w:styleId="14">
    <w:name w:val="Обычный1"/>
    <w:link w:val="13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7">
    <w:name w:val="Гиперссылка1"/>
    <w:basedOn w:val="15"/>
    <w:link w:val="18"/>
    <w:rPr>
      <w:color w:val="0000FF" w:themeColor="hyperlink"/>
      <w:u w:val="single"/>
    </w:rPr>
  </w:style>
  <w:style w:type="character" w:customStyle="1" w:styleId="18">
    <w:name w:val="Гиперссылка1"/>
    <w:basedOn w:val="16"/>
    <w:link w:val="17"/>
    <w:rPr>
      <w:color w:val="0000FF" w:themeColor="hyperlink"/>
      <w:u w:val="single"/>
    </w:rPr>
  </w:style>
  <w:style w:type="paragraph" w:customStyle="1" w:styleId="19">
    <w:name w:val="Обычный1"/>
    <w:link w:val="1a"/>
    <w:rPr>
      <w:sz w:val="22"/>
    </w:rPr>
  </w:style>
  <w:style w:type="character" w:customStyle="1" w:styleId="1a">
    <w:name w:val="Обычный1"/>
    <w:link w:val="19"/>
    <w:rPr>
      <w:sz w:val="22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35">
    <w:name w:val="toc 3"/>
    <w:next w:val="a"/>
    <w:link w:val="36"/>
    <w:uiPriority w:val="39"/>
    <w:pPr>
      <w:ind w:left="400"/>
    </w:pPr>
  </w:style>
  <w:style w:type="character" w:customStyle="1" w:styleId="36">
    <w:name w:val="Оглавление 3 Знак"/>
    <w:link w:val="3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No Spacing"/>
    <w:link w:val="a8"/>
    <w:rPr>
      <w:sz w:val="22"/>
    </w:rPr>
  </w:style>
  <w:style w:type="character" w:customStyle="1" w:styleId="a8">
    <w:name w:val="Без интервала Знак"/>
    <w:link w:val="a7"/>
    <w:rPr>
      <w:sz w:val="22"/>
    </w:rPr>
  </w:style>
  <w:style w:type="paragraph" w:customStyle="1" w:styleId="43">
    <w:name w:val="Гиперссылка4"/>
    <w:link w:val="a9"/>
    <w:rPr>
      <w:color w:val="0000FF"/>
      <w:u w:val="single"/>
    </w:rPr>
  </w:style>
  <w:style w:type="character" w:styleId="a9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customStyle="1" w:styleId="1f">
    <w:name w:val="Обычный1"/>
    <w:link w:val="1f0"/>
    <w:rPr>
      <w:sz w:val="22"/>
    </w:rPr>
  </w:style>
  <w:style w:type="character" w:customStyle="1" w:styleId="1f0">
    <w:name w:val="Обычный1"/>
    <w:link w:val="1f"/>
    <w:rPr>
      <w:sz w:val="22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f1">
    <w:name w:val="Обычный1"/>
    <w:link w:val="1f2"/>
    <w:rPr>
      <w:sz w:val="22"/>
    </w:rPr>
  </w:style>
  <w:style w:type="character" w:customStyle="1" w:styleId="1f2">
    <w:name w:val="Обычный1"/>
    <w:link w:val="1f1"/>
    <w:rPr>
      <w:sz w:val="22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sz w:val="22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f5">
    <w:name w:val="Обычный1"/>
    <w:link w:val="1f6"/>
    <w:rPr>
      <w:sz w:val="22"/>
    </w:rPr>
  </w:style>
  <w:style w:type="character" w:customStyle="1" w:styleId="1f6">
    <w:name w:val="Обычный1"/>
    <w:link w:val="1f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s-np.r4329@nalo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snp2.nalog.ru/conference/poryadok-polucheniya-kvalificirovannoj-elektronnoj?token=675f538b-c848-4823-9e42-34cefc5dc08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ks-np.r4329@nalog.ru" TargetMode="External"/><Relationship Id="rId11" Type="http://schemas.openxmlformats.org/officeDocument/2006/relationships/hyperlink" Target="https://vksnp2.nalog.ru/conference/poluchenie-kvalificirovannoj-elektronnoj-podpisi-d?token=2dd23b28-4242-41c7-a7b9-4deb7da00098" TargetMode="External"/><Relationship Id="rId5" Type="http://schemas.openxmlformats.org/officeDocument/2006/relationships/hyperlink" Target="mailto:vks-np.r4329@nalog.ru" TargetMode="External"/><Relationship Id="rId10" Type="http://schemas.openxmlformats.org/officeDocument/2006/relationships/hyperlink" Target="mailto:vks-np.r4329@na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snp2.nalog.ru/conference/nalogovye-vychety-2-servis-lichnyj-kabinet-nalogop?token=fad10d00-4b57-4157-affb-681e1a3dfa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EB92D-E973-40C8-B34D-8CD2A550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Чучалина Елена Валерьевна</cp:lastModifiedBy>
  <cp:revision>15</cp:revision>
  <cp:lastPrinted>2021-12-15T07:06:00Z</cp:lastPrinted>
  <dcterms:created xsi:type="dcterms:W3CDTF">2021-12-15T06:53:00Z</dcterms:created>
  <dcterms:modified xsi:type="dcterms:W3CDTF">2022-03-21T10:37:00Z</dcterms:modified>
</cp:coreProperties>
</file>