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5F1" w:rsidRDefault="003745F1" w:rsidP="00132CD2">
      <w:pPr>
        <w:autoSpaceDE w:val="0"/>
        <w:autoSpaceDN w:val="0"/>
        <w:adjustRightInd w:val="0"/>
        <w:ind w:firstLine="540"/>
        <w:jc w:val="both"/>
        <w:rPr>
          <w:b/>
          <w:bCs/>
          <w:sz w:val="26"/>
          <w:szCs w:val="26"/>
        </w:rPr>
      </w:pPr>
    </w:p>
    <w:p w:rsidR="00CD4EFB" w:rsidRDefault="00CD4EFB" w:rsidP="00CD4EFB">
      <w:pPr>
        <w:pStyle w:val="Default"/>
      </w:pPr>
    </w:p>
    <w:p w:rsidR="00CD4EFB" w:rsidRPr="00CD4EFB" w:rsidRDefault="00CD4EFB" w:rsidP="00CD4EFB">
      <w:pPr>
        <w:pStyle w:val="Default"/>
        <w:jc w:val="center"/>
        <w:rPr>
          <w:sz w:val="32"/>
          <w:szCs w:val="32"/>
        </w:rPr>
      </w:pPr>
      <w:r w:rsidRPr="00CD4EFB">
        <w:rPr>
          <w:b/>
          <w:bCs/>
          <w:sz w:val="32"/>
          <w:szCs w:val="32"/>
        </w:rPr>
        <w:t>ПРАВИЛА УКАЗАНИЯ ИНФОРМАЦИИ, ИДЕНТИФИЦИРУЮЩЕЙ ПЛАТЕЛЬЩИКА И ПОЛУЧАТЕЛЯ СРЕДСТВ, А ТАКЖЕ ПЛАТЕЖ В РАСЧЕТНЫХ ДОКУМЕНТАХ НА ПЕРЕЧИСЛЕНИЕ НАЛОГОВ, СБОРОВ</w:t>
      </w:r>
      <w:r w:rsidR="00240D50">
        <w:rPr>
          <w:b/>
          <w:bCs/>
          <w:sz w:val="32"/>
          <w:szCs w:val="32"/>
        </w:rPr>
        <w:t>, СТРАХОВЫХ ВЗНОСОВ</w:t>
      </w:r>
      <w:r w:rsidRPr="00CD4EFB">
        <w:rPr>
          <w:b/>
          <w:bCs/>
          <w:sz w:val="32"/>
          <w:szCs w:val="32"/>
        </w:rPr>
        <w:t xml:space="preserve"> И ИНЫХ ПЛАТЕЖЕЙ В БЮДЖЕТНУЮ СИСТЕМУ РОССИЙСКОЙ ФЕДЕРАЦИИ, АДМИНИСТРИРУЕМЫХ НАЛОГОВЫМИ ОРГАНАМИ</w:t>
      </w:r>
    </w:p>
    <w:p w:rsidR="00CD4EFB" w:rsidRPr="00CD4EFB" w:rsidRDefault="00CD4EFB" w:rsidP="00CD4EFB">
      <w:pPr>
        <w:pStyle w:val="Default"/>
        <w:rPr>
          <w:rFonts w:ascii="Cambria" w:hAnsi="Cambria" w:cs="Cambria"/>
          <w:b/>
          <w:bCs/>
          <w:sz w:val="32"/>
          <w:szCs w:val="32"/>
        </w:rPr>
      </w:pPr>
    </w:p>
    <w:p w:rsidR="00CD4EFB" w:rsidRDefault="00CD4EFB" w:rsidP="00CD4EFB">
      <w:pPr>
        <w:pStyle w:val="Default"/>
        <w:rPr>
          <w:rFonts w:ascii="Cambria" w:hAnsi="Cambria" w:cs="Cambria"/>
          <w:b/>
          <w:bCs/>
          <w:sz w:val="28"/>
          <w:szCs w:val="28"/>
        </w:rPr>
      </w:pPr>
    </w:p>
    <w:p w:rsidR="00CD4EFB" w:rsidRDefault="00CD4EFB" w:rsidP="00CD4EFB">
      <w:pPr>
        <w:pStyle w:val="Default"/>
        <w:rPr>
          <w:rFonts w:ascii="Cambria" w:hAnsi="Cambria" w:cs="Cambria"/>
          <w:b/>
          <w:bCs/>
          <w:sz w:val="28"/>
          <w:szCs w:val="28"/>
        </w:rPr>
      </w:pPr>
    </w:p>
    <w:p w:rsidR="00CD4EFB" w:rsidRPr="00CD4EFB" w:rsidRDefault="00CD4EFB" w:rsidP="00CD4EFB">
      <w:pPr>
        <w:pStyle w:val="Default"/>
        <w:rPr>
          <w:b/>
          <w:bCs/>
          <w:sz w:val="30"/>
          <w:szCs w:val="30"/>
        </w:rPr>
      </w:pPr>
      <w:r w:rsidRPr="00CD4EFB">
        <w:rPr>
          <w:b/>
          <w:bCs/>
          <w:sz w:val="30"/>
          <w:szCs w:val="30"/>
        </w:rPr>
        <w:t xml:space="preserve">Оглавление </w:t>
      </w:r>
    </w:p>
    <w:p w:rsidR="00CD4EFB" w:rsidRPr="00CD4EFB" w:rsidRDefault="00CD4EFB" w:rsidP="00CD4EFB">
      <w:pPr>
        <w:pStyle w:val="Default"/>
        <w:rPr>
          <w:sz w:val="28"/>
          <w:szCs w:val="28"/>
        </w:rPr>
      </w:pPr>
    </w:p>
    <w:p w:rsidR="00CD4EFB" w:rsidRDefault="00CD4EFB" w:rsidP="00CD4EFB">
      <w:pPr>
        <w:pStyle w:val="Default"/>
        <w:rPr>
          <w:sz w:val="28"/>
          <w:szCs w:val="28"/>
        </w:rPr>
      </w:pPr>
      <w:r w:rsidRPr="00CD4EFB">
        <w:rPr>
          <w:sz w:val="28"/>
          <w:szCs w:val="28"/>
        </w:rPr>
        <w:t>О правилах оформления платежных документов ..............................................</w:t>
      </w:r>
      <w:r w:rsidR="009B788C">
        <w:rPr>
          <w:sz w:val="28"/>
          <w:szCs w:val="28"/>
        </w:rPr>
        <w:t>......</w:t>
      </w:r>
      <w:r w:rsidRPr="00CD4EFB">
        <w:rPr>
          <w:sz w:val="28"/>
          <w:szCs w:val="28"/>
        </w:rPr>
        <w:t xml:space="preserve">....... </w:t>
      </w:r>
      <w:r w:rsidRPr="00422809">
        <w:rPr>
          <w:b/>
          <w:sz w:val="28"/>
          <w:szCs w:val="28"/>
        </w:rPr>
        <w:t>2</w:t>
      </w:r>
      <w:r w:rsidRPr="00CD4EFB">
        <w:rPr>
          <w:sz w:val="28"/>
          <w:szCs w:val="28"/>
        </w:rPr>
        <w:t xml:space="preserve"> </w:t>
      </w:r>
    </w:p>
    <w:p w:rsidR="0076789A" w:rsidRDefault="0076789A" w:rsidP="00CD4EFB">
      <w:pPr>
        <w:pStyle w:val="Default"/>
        <w:rPr>
          <w:sz w:val="28"/>
          <w:szCs w:val="28"/>
        </w:rPr>
      </w:pPr>
    </w:p>
    <w:p w:rsidR="0076789A" w:rsidRPr="000D42D6" w:rsidRDefault="00D476C4" w:rsidP="00CD4EFB">
      <w:pPr>
        <w:pStyle w:val="Default"/>
        <w:rPr>
          <w:b/>
          <w:bCs/>
          <w:sz w:val="28"/>
          <w:szCs w:val="28"/>
        </w:rPr>
      </w:pPr>
      <w:r w:rsidRPr="00D476C4">
        <w:rPr>
          <w:bCs/>
          <w:sz w:val="28"/>
          <w:szCs w:val="28"/>
        </w:rPr>
        <w:t xml:space="preserve">Исполнение обязанности по уплате налога, сбора, страховых взносов законными или уполномоченными представителями налогоплательщика и иными лицами </w:t>
      </w:r>
      <w:r w:rsidR="007E0C6E">
        <w:rPr>
          <w:bCs/>
          <w:sz w:val="28"/>
          <w:szCs w:val="28"/>
        </w:rPr>
        <w:t>...</w:t>
      </w:r>
      <w:r w:rsidR="000C02E3">
        <w:rPr>
          <w:bCs/>
          <w:sz w:val="28"/>
          <w:szCs w:val="28"/>
        </w:rPr>
        <w:t>…</w:t>
      </w:r>
      <w:r w:rsidR="00B135E7">
        <w:rPr>
          <w:bCs/>
          <w:sz w:val="28"/>
          <w:szCs w:val="28"/>
        </w:rPr>
        <w:t>.</w:t>
      </w:r>
      <w:r w:rsidR="0022526B">
        <w:rPr>
          <w:b/>
          <w:bCs/>
          <w:sz w:val="28"/>
          <w:szCs w:val="28"/>
        </w:rPr>
        <w:t>6</w:t>
      </w:r>
    </w:p>
    <w:p w:rsidR="001228F8" w:rsidRPr="000D42D6" w:rsidRDefault="001228F8" w:rsidP="00CD4EFB">
      <w:pPr>
        <w:pStyle w:val="Default"/>
        <w:rPr>
          <w:b/>
          <w:bCs/>
          <w:sz w:val="28"/>
          <w:szCs w:val="28"/>
        </w:rPr>
      </w:pPr>
    </w:p>
    <w:p w:rsidR="001228F8" w:rsidRPr="00121071" w:rsidRDefault="001228F8" w:rsidP="00A45DE3">
      <w:pPr>
        <w:autoSpaceDE w:val="0"/>
        <w:autoSpaceDN w:val="0"/>
        <w:adjustRightInd w:val="0"/>
        <w:jc w:val="both"/>
        <w:rPr>
          <w:b/>
          <w:szCs w:val="28"/>
        </w:rPr>
      </w:pPr>
      <w:r w:rsidRPr="001228F8">
        <w:rPr>
          <w:color w:val="000000"/>
          <w:szCs w:val="28"/>
        </w:rPr>
        <w:t xml:space="preserve">Порядок  уточнения реквизитов в </w:t>
      </w:r>
      <w:r w:rsidR="00A45DE3">
        <w:rPr>
          <w:color w:val="000000"/>
          <w:szCs w:val="28"/>
        </w:rPr>
        <w:t>платежных документах по уплате страховых взносов в 20</w:t>
      </w:r>
      <w:r w:rsidR="00AA58C3" w:rsidRPr="00AA58C3">
        <w:rPr>
          <w:color w:val="000000"/>
          <w:szCs w:val="28"/>
        </w:rPr>
        <w:t>2</w:t>
      </w:r>
      <w:r w:rsidR="007317DB" w:rsidRPr="007317DB">
        <w:rPr>
          <w:color w:val="000000"/>
          <w:szCs w:val="28"/>
        </w:rPr>
        <w:t>1</w:t>
      </w:r>
      <w:r w:rsidR="0022526B">
        <w:rPr>
          <w:color w:val="000000"/>
          <w:szCs w:val="28"/>
        </w:rPr>
        <w:t xml:space="preserve"> </w:t>
      </w:r>
      <w:r w:rsidR="00A45DE3">
        <w:rPr>
          <w:color w:val="000000"/>
          <w:szCs w:val="28"/>
        </w:rPr>
        <w:t>году…………………………</w:t>
      </w:r>
      <w:r w:rsidR="00B66A80">
        <w:rPr>
          <w:color w:val="000000"/>
          <w:szCs w:val="28"/>
        </w:rPr>
        <w:t xml:space="preserve">   </w:t>
      </w:r>
      <w:r w:rsidR="00A45DE3">
        <w:rPr>
          <w:color w:val="000000"/>
          <w:szCs w:val="28"/>
        </w:rPr>
        <w:t>…………………………………………</w:t>
      </w:r>
      <w:r w:rsidR="004A556F">
        <w:rPr>
          <w:color w:val="000000"/>
          <w:szCs w:val="28"/>
        </w:rPr>
        <w:t>.</w:t>
      </w:r>
      <w:r w:rsidR="00B135E7">
        <w:rPr>
          <w:color w:val="000000"/>
          <w:szCs w:val="28"/>
        </w:rPr>
        <w:t>.</w:t>
      </w:r>
      <w:r w:rsidR="000448ED">
        <w:rPr>
          <w:b/>
          <w:color w:val="000000"/>
          <w:szCs w:val="28"/>
        </w:rPr>
        <w:t>7</w:t>
      </w:r>
    </w:p>
    <w:p w:rsidR="00CD4EFB" w:rsidRPr="0076789A" w:rsidRDefault="00CD4EFB" w:rsidP="00CD4EFB">
      <w:pPr>
        <w:pStyle w:val="Default"/>
        <w:rPr>
          <w:sz w:val="28"/>
          <w:szCs w:val="28"/>
        </w:rPr>
      </w:pPr>
    </w:p>
    <w:p w:rsidR="009B788C" w:rsidRDefault="00CD4EFB" w:rsidP="00CD4EFB">
      <w:pPr>
        <w:pStyle w:val="Default"/>
        <w:rPr>
          <w:sz w:val="28"/>
          <w:szCs w:val="28"/>
        </w:rPr>
      </w:pPr>
      <w:r w:rsidRPr="00CD4EFB">
        <w:rPr>
          <w:sz w:val="28"/>
          <w:szCs w:val="28"/>
        </w:rPr>
        <w:t xml:space="preserve">Реквизиты для уплаты </w:t>
      </w:r>
      <w:r w:rsidR="009B788C">
        <w:rPr>
          <w:sz w:val="28"/>
          <w:szCs w:val="28"/>
        </w:rPr>
        <w:t>налогов, сборов и иных платежей</w:t>
      </w:r>
      <w:r w:rsidRPr="00CD4EFB">
        <w:rPr>
          <w:sz w:val="28"/>
          <w:szCs w:val="28"/>
        </w:rPr>
        <w:t>...................................</w:t>
      </w:r>
      <w:r w:rsidR="00B66A80">
        <w:rPr>
          <w:sz w:val="28"/>
          <w:szCs w:val="28"/>
        </w:rPr>
        <w:t xml:space="preserve"> </w:t>
      </w:r>
      <w:r w:rsidR="009B788C">
        <w:rPr>
          <w:sz w:val="28"/>
          <w:szCs w:val="28"/>
        </w:rPr>
        <w:t>......</w:t>
      </w:r>
      <w:r w:rsidRPr="00CD4EFB">
        <w:rPr>
          <w:sz w:val="28"/>
          <w:szCs w:val="28"/>
        </w:rPr>
        <w:t>...</w:t>
      </w:r>
      <w:r w:rsidR="00B135E7">
        <w:rPr>
          <w:sz w:val="28"/>
          <w:szCs w:val="28"/>
        </w:rPr>
        <w:t>.</w:t>
      </w:r>
      <w:r w:rsidRPr="00CD4EFB">
        <w:rPr>
          <w:sz w:val="28"/>
          <w:szCs w:val="28"/>
        </w:rPr>
        <w:t xml:space="preserve"> </w:t>
      </w:r>
      <w:r w:rsidR="0022526B">
        <w:rPr>
          <w:b/>
          <w:sz w:val="28"/>
          <w:szCs w:val="28"/>
        </w:rPr>
        <w:t>8</w:t>
      </w:r>
    </w:p>
    <w:p w:rsidR="00CD4EFB" w:rsidRPr="00CD4EFB" w:rsidRDefault="00CD4EFB" w:rsidP="00CD4EFB">
      <w:pPr>
        <w:pStyle w:val="Default"/>
        <w:rPr>
          <w:sz w:val="28"/>
          <w:szCs w:val="28"/>
        </w:rPr>
      </w:pPr>
      <w:r w:rsidRPr="00CD4EFB">
        <w:rPr>
          <w:sz w:val="28"/>
          <w:szCs w:val="28"/>
        </w:rPr>
        <w:t xml:space="preserve"> </w:t>
      </w:r>
    </w:p>
    <w:p w:rsidR="00CD4EFB" w:rsidRPr="00CD4EFB" w:rsidRDefault="00CD4EFB" w:rsidP="009B788C">
      <w:pPr>
        <w:pStyle w:val="Default"/>
        <w:jc w:val="both"/>
        <w:rPr>
          <w:sz w:val="28"/>
          <w:szCs w:val="28"/>
        </w:rPr>
      </w:pPr>
      <w:r w:rsidRPr="00CD4EFB">
        <w:rPr>
          <w:sz w:val="28"/>
          <w:szCs w:val="28"/>
        </w:rPr>
        <w:t xml:space="preserve">Перечень Межрайонных инспекций ФНС России по </w:t>
      </w:r>
      <w:r w:rsidR="009B788C">
        <w:rPr>
          <w:sz w:val="28"/>
          <w:szCs w:val="28"/>
        </w:rPr>
        <w:t>Кировской области</w:t>
      </w:r>
      <w:r w:rsidRPr="00CD4EFB">
        <w:rPr>
          <w:sz w:val="28"/>
          <w:szCs w:val="28"/>
        </w:rPr>
        <w:t>, являющихся администраторами доходов бюджетов бюджетной системы Российской Федерации ......</w:t>
      </w:r>
      <w:r w:rsidR="009B788C">
        <w:rPr>
          <w:sz w:val="28"/>
          <w:szCs w:val="28"/>
        </w:rPr>
        <w:t>...................................................................................................</w:t>
      </w:r>
      <w:r w:rsidRPr="00CD4EFB">
        <w:rPr>
          <w:sz w:val="28"/>
          <w:szCs w:val="28"/>
        </w:rPr>
        <w:t>.</w:t>
      </w:r>
      <w:r w:rsidR="009B788C">
        <w:rPr>
          <w:sz w:val="28"/>
          <w:szCs w:val="28"/>
        </w:rPr>
        <w:t>.........</w:t>
      </w:r>
      <w:r w:rsidRPr="00CD4EFB">
        <w:rPr>
          <w:sz w:val="28"/>
          <w:szCs w:val="28"/>
        </w:rPr>
        <w:t>.</w:t>
      </w:r>
      <w:r w:rsidR="009B788C">
        <w:rPr>
          <w:sz w:val="28"/>
          <w:szCs w:val="28"/>
        </w:rPr>
        <w:t>...</w:t>
      </w:r>
      <w:r w:rsidRPr="00CD4EFB">
        <w:rPr>
          <w:sz w:val="28"/>
          <w:szCs w:val="28"/>
        </w:rPr>
        <w:t>..</w:t>
      </w:r>
      <w:r w:rsidR="00B135E7">
        <w:rPr>
          <w:sz w:val="28"/>
          <w:szCs w:val="28"/>
        </w:rPr>
        <w:t>.</w:t>
      </w:r>
      <w:r w:rsidRPr="00CD4EFB">
        <w:rPr>
          <w:sz w:val="28"/>
          <w:szCs w:val="28"/>
        </w:rPr>
        <w:t xml:space="preserve"> </w:t>
      </w:r>
      <w:r w:rsidR="000448ED">
        <w:rPr>
          <w:b/>
          <w:sz w:val="28"/>
          <w:szCs w:val="28"/>
        </w:rPr>
        <w:t>8</w:t>
      </w:r>
    </w:p>
    <w:p w:rsidR="009B788C" w:rsidRDefault="009B788C" w:rsidP="00CD4EFB">
      <w:pPr>
        <w:pStyle w:val="Default"/>
        <w:rPr>
          <w:sz w:val="28"/>
          <w:szCs w:val="28"/>
        </w:rPr>
      </w:pPr>
    </w:p>
    <w:p w:rsidR="00CD4EFB" w:rsidRPr="00CD4EFB" w:rsidRDefault="00CD4EFB" w:rsidP="009B788C">
      <w:pPr>
        <w:pStyle w:val="Default"/>
        <w:jc w:val="both"/>
        <w:rPr>
          <w:sz w:val="28"/>
          <w:szCs w:val="28"/>
        </w:rPr>
      </w:pPr>
      <w:r w:rsidRPr="00CD4EFB">
        <w:rPr>
          <w:sz w:val="28"/>
          <w:szCs w:val="28"/>
        </w:rPr>
        <w:t xml:space="preserve">Таблица </w:t>
      </w:r>
      <w:r w:rsidR="009B788C">
        <w:rPr>
          <w:sz w:val="28"/>
          <w:szCs w:val="28"/>
        </w:rPr>
        <w:t>кодов</w:t>
      </w:r>
      <w:r w:rsidRPr="00CD4EFB">
        <w:rPr>
          <w:sz w:val="28"/>
          <w:szCs w:val="28"/>
        </w:rPr>
        <w:t xml:space="preserve"> ОКТМО</w:t>
      </w:r>
      <w:r w:rsidR="009B788C">
        <w:rPr>
          <w:sz w:val="28"/>
          <w:szCs w:val="28"/>
        </w:rPr>
        <w:t>, действующих на территории Кировской области</w:t>
      </w:r>
      <w:r w:rsidRPr="00CD4EFB">
        <w:rPr>
          <w:sz w:val="28"/>
          <w:szCs w:val="28"/>
        </w:rPr>
        <w:t>......................</w:t>
      </w:r>
      <w:r w:rsidR="009B788C">
        <w:rPr>
          <w:sz w:val="28"/>
          <w:szCs w:val="28"/>
        </w:rPr>
        <w:t>.....................................................................................................</w:t>
      </w:r>
      <w:r w:rsidR="00554161" w:rsidRPr="00554161">
        <w:rPr>
          <w:sz w:val="28"/>
          <w:szCs w:val="28"/>
        </w:rPr>
        <w:t>.....</w:t>
      </w:r>
      <w:r w:rsidR="00B135E7">
        <w:rPr>
          <w:sz w:val="28"/>
          <w:szCs w:val="28"/>
        </w:rPr>
        <w:t>.</w:t>
      </w:r>
      <w:r w:rsidR="00554161">
        <w:rPr>
          <w:sz w:val="28"/>
          <w:szCs w:val="28"/>
        </w:rPr>
        <w:t xml:space="preserve"> </w:t>
      </w:r>
      <w:r w:rsidR="00A45DE3">
        <w:rPr>
          <w:b/>
          <w:sz w:val="28"/>
          <w:szCs w:val="28"/>
        </w:rPr>
        <w:t>9</w:t>
      </w:r>
    </w:p>
    <w:p w:rsidR="009B788C" w:rsidRDefault="009B788C" w:rsidP="00CD4EFB">
      <w:pPr>
        <w:pStyle w:val="Default"/>
        <w:rPr>
          <w:sz w:val="28"/>
          <w:szCs w:val="28"/>
        </w:rPr>
      </w:pPr>
    </w:p>
    <w:p w:rsidR="005B41DB" w:rsidRDefault="00C12B57" w:rsidP="005B41DB">
      <w:pPr>
        <w:jc w:val="both"/>
        <w:rPr>
          <w:b/>
          <w:bCs/>
          <w:szCs w:val="28"/>
        </w:rPr>
      </w:pPr>
      <w:r>
        <w:rPr>
          <w:bCs/>
          <w:szCs w:val="28"/>
        </w:rPr>
        <w:t xml:space="preserve">Коды бюджетной классификации, применяемые в </w:t>
      </w:r>
      <w:r w:rsidR="005B41DB" w:rsidRPr="005B41DB">
        <w:rPr>
          <w:bCs/>
          <w:szCs w:val="28"/>
        </w:rPr>
        <w:t>20</w:t>
      </w:r>
      <w:r w:rsidR="00AA58C3" w:rsidRPr="00AA58C3">
        <w:rPr>
          <w:bCs/>
          <w:szCs w:val="28"/>
        </w:rPr>
        <w:t>2</w:t>
      </w:r>
      <w:r w:rsidR="007317DB" w:rsidRPr="00ED4899">
        <w:rPr>
          <w:bCs/>
          <w:szCs w:val="28"/>
        </w:rPr>
        <w:t>1</w:t>
      </w:r>
      <w:r w:rsidR="005B41DB" w:rsidRPr="005B41DB">
        <w:rPr>
          <w:bCs/>
          <w:szCs w:val="28"/>
        </w:rPr>
        <w:t xml:space="preserve"> </w:t>
      </w:r>
      <w:r>
        <w:rPr>
          <w:bCs/>
          <w:szCs w:val="28"/>
        </w:rPr>
        <w:t>г</w:t>
      </w:r>
      <w:r w:rsidR="005B41DB" w:rsidRPr="005B41DB">
        <w:rPr>
          <w:bCs/>
          <w:szCs w:val="28"/>
        </w:rPr>
        <w:t>оду</w:t>
      </w:r>
      <w:r>
        <w:rPr>
          <w:bCs/>
          <w:szCs w:val="28"/>
        </w:rPr>
        <w:t xml:space="preserve"> …..</w:t>
      </w:r>
      <w:r w:rsidR="005B41DB">
        <w:rPr>
          <w:bCs/>
          <w:szCs w:val="28"/>
        </w:rPr>
        <w:t>…………………</w:t>
      </w:r>
      <w:r w:rsidR="00554161">
        <w:rPr>
          <w:bCs/>
          <w:szCs w:val="28"/>
        </w:rPr>
        <w:t xml:space="preserve">.. </w:t>
      </w:r>
      <w:r w:rsidR="0022526B">
        <w:rPr>
          <w:b/>
          <w:bCs/>
          <w:szCs w:val="28"/>
        </w:rPr>
        <w:t>19</w:t>
      </w:r>
    </w:p>
    <w:p w:rsidR="007539A1" w:rsidRDefault="007539A1" w:rsidP="005B41DB">
      <w:pPr>
        <w:jc w:val="both"/>
        <w:rPr>
          <w:b/>
          <w:bCs/>
          <w:szCs w:val="28"/>
        </w:rPr>
      </w:pPr>
    </w:p>
    <w:p w:rsidR="00554161" w:rsidRDefault="005B41DB" w:rsidP="005B41DB">
      <w:pPr>
        <w:pStyle w:val="Default"/>
        <w:jc w:val="both"/>
        <w:rPr>
          <w:sz w:val="28"/>
          <w:szCs w:val="28"/>
        </w:rPr>
      </w:pPr>
      <w:r w:rsidRPr="005B41DB">
        <w:rPr>
          <w:sz w:val="28"/>
          <w:szCs w:val="28"/>
        </w:rPr>
        <w:t xml:space="preserve">Реквизиты </w:t>
      </w:r>
      <w:r w:rsidR="004F3631">
        <w:rPr>
          <w:sz w:val="28"/>
          <w:szCs w:val="28"/>
        </w:rPr>
        <w:t xml:space="preserve">для заполнения </w:t>
      </w:r>
      <w:r w:rsidRPr="005B41DB">
        <w:rPr>
          <w:sz w:val="28"/>
          <w:szCs w:val="28"/>
        </w:rPr>
        <w:t>платежных документов на уплату</w:t>
      </w:r>
      <w:r w:rsidR="00554161">
        <w:rPr>
          <w:sz w:val="28"/>
          <w:szCs w:val="28"/>
        </w:rPr>
        <w:t>:</w:t>
      </w:r>
      <w:r w:rsidRPr="005B41DB">
        <w:rPr>
          <w:sz w:val="28"/>
          <w:szCs w:val="28"/>
        </w:rPr>
        <w:t xml:space="preserve"> </w:t>
      </w:r>
    </w:p>
    <w:p w:rsidR="00F9347B" w:rsidRPr="004D06BE" w:rsidRDefault="00F9347B" w:rsidP="005B41DB">
      <w:pPr>
        <w:pStyle w:val="Default"/>
        <w:jc w:val="both"/>
        <w:rPr>
          <w:sz w:val="28"/>
          <w:szCs w:val="28"/>
        </w:rPr>
      </w:pPr>
      <w:r>
        <w:rPr>
          <w:sz w:val="28"/>
          <w:szCs w:val="28"/>
        </w:rPr>
        <w:t>- государственной  пошлин</w:t>
      </w:r>
      <w:r w:rsidR="002772AB">
        <w:rPr>
          <w:sz w:val="28"/>
          <w:szCs w:val="28"/>
        </w:rPr>
        <w:t>ы</w:t>
      </w:r>
      <w:r>
        <w:rPr>
          <w:sz w:val="28"/>
          <w:szCs w:val="28"/>
        </w:rPr>
        <w:t xml:space="preserve">  по делам, рассматриваемым</w:t>
      </w:r>
      <w:r w:rsidR="009545C4">
        <w:rPr>
          <w:sz w:val="28"/>
          <w:szCs w:val="28"/>
        </w:rPr>
        <w:t xml:space="preserve"> судебными органами………………………………………………</w:t>
      </w:r>
      <w:r>
        <w:rPr>
          <w:sz w:val="28"/>
          <w:szCs w:val="28"/>
        </w:rPr>
        <w:t>………………………………</w:t>
      </w:r>
      <w:r w:rsidR="000448ED">
        <w:rPr>
          <w:b/>
          <w:sz w:val="28"/>
          <w:szCs w:val="28"/>
        </w:rPr>
        <w:t>349</w:t>
      </w:r>
    </w:p>
    <w:p w:rsidR="00554161" w:rsidRDefault="00554161" w:rsidP="005B41DB">
      <w:pPr>
        <w:pStyle w:val="Default"/>
        <w:jc w:val="both"/>
        <w:rPr>
          <w:b/>
          <w:sz w:val="28"/>
          <w:szCs w:val="28"/>
        </w:rPr>
      </w:pPr>
      <w:r>
        <w:rPr>
          <w:sz w:val="28"/>
          <w:szCs w:val="28"/>
        </w:rPr>
        <w:t xml:space="preserve">- </w:t>
      </w:r>
      <w:r w:rsidR="005B41DB" w:rsidRPr="005B41DB">
        <w:rPr>
          <w:sz w:val="28"/>
          <w:szCs w:val="28"/>
        </w:rPr>
        <w:t>государственной пошлины при государственной регистрации</w:t>
      </w:r>
      <w:r>
        <w:rPr>
          <w:sz w:val="28"/>
          <w:szCs w:val="28"/>
        </w:rPr>
        <w:t>……………………</w:t>
      </w:r>
      <w:r w:rsidR="000448ED">
        <w:rPr>
          <w:b/>
          <w:sz w:val="28"/>
          <w:szCs w:val="28"/>
        </w:rPr>
        <w:t>351</w:t>
      </w:r>
    </w:p>
    <w:p w:rsidR="00B541BE" w:rsidRPr="00B541BE" w:rsidRDefault="00B541BE" w:rsidP="005B41DB">
      <w:pPr>
        <w:pStyle w:val="Default"/>
        <w:jc w:val="both"/>
        <w:rPr>
          <w:b/>
          <w:sz w:val="28"/>
          <w:szCs w:val="28"/>
        </w:rPr>
      </w:pPr>
      <w:r w:rsidRPr="00B541BE">
        <w:rPr>
          <w:sz w:val="28"/>
          <w:szCs w:val="28"/>
        </w:rPr>
        <w:t>-</w:t>
      </w:r>
      <w:r>
        <w:rPr>
          <w:sz w:val="28"/>
          <w:szCs w:val="28"/>
        </w:rPr>
        <w:t xml:space="preserve"> </w:t>
      </w:r>
      <w:r w:rsidRPr="00B541BE">
        <w:rPr>
          <w:sz w:val="28"/>
          <w:szCs w:val="28"/>
        </w:rPr>
        <w:t>государствен</w:t>
      </w:r>
      <w:r w:rsidR="002772AB">
        <w:rPr>
          <w:sz w:val="28"/>
          <w:szCs w:val="28"/>
        </w:rPr>
        <w:t>ой</w:t>
      </w:r>
      <w:r w:rsidRPr="00B541BE">
        <w:rPr>
          <w:sz w:val="28"/>
          <w:szCs w:val="28"/>
        </w:rPr>
        <w:t xml:space="preserve"> пошлин</w:t>
      </w:r>
      <w:r w:rsidR="002772AB">
        <w:rPr>
          <w:sz w:val="28"/>
          <w:szCs w:val="28"/>
        </w:rPr>
        <w:t>ы</w:t>
      </w:r>
      <w:r w:rsidRPr="00B541BE">
        <w:rPr>
          <w:sz w:val="28"/>
          <w:szCs w:val="28"/>
        </w:rPr>
        <w:t xml:space="preserve"> по соглашению о ценообразовании для целей налогообложения</w:t>
      </w:r>
      <w:r>
        <w:rPr>
          <w:sz w:val="28"/>
          <w:szCs w:val="28"/>
        </w:rPr>
        <w:t>……………………………………</w:t>
      </w:r>
      <w:r w:rsidR="002772AB">
        <w:rPr>
          <w:sz w:val="28"/>
          <w:szCs w:val="28"/>
        </w:rPr>
        <w:t xml:space="preserve">  </w:t>
      </w:r>
      <w:r w:rsidR="000448ED">
        <w:rPr>
          <w:sz w:val="28"/>
          <w:szCs w:val="28"/>
        </w:rPr>
        <w:t>………………………………</w:t>
      </w:r>
      <w:r w:rsidR="000448ED" w:rsidRPr="000448ED">
        <w:rPr>
          <w:b/>
          <w:sz w:val="28"/>
          <w:szCs w:val="28"/>
        </w:rPr>
        <w:t>355</w:t>
      </w:r>
    </w:p>
    <w:p w:rsidR="009B788C" w:rsidRDefault="00554161" w:rsidP="005B41DB">
      <w:pPr>
        <w:pStyle w:val="Default"/>
        <w:jc w:val="both"/>
        <w:rPr>
          <w:b/>
          <w:sz w:val="28"/>
          <w:szCs w:val="28"/>
        </w:rPr>
      </w:pPr>
      <w:r>
        <w:rPr>
          <w:sz w:val="28"/>
          <w:szCs w:val="28"/>
        </w:rPr>
        <w:t xml:space="preserve">- в случаях </w:t>
      </w:r>
      <w:r w:rsidR="005B41DB" w:rsidRPr="005B41DB">
        <w:rPr>
          <w:sz w:val="28"/>
          <w:szCs w:val="28"/>
        </w:rPr>
        <w:t>оплат</w:t>
      </w:r>
      <w:r>
        <w:rPr>
          <w:sz w:val="28"/>
          <w:szCs w:val="28"/>
        </w:rPr>
        <w:t>ы</w:t>
      </w:r>
      <w:r w:rsidR="005B41DB" w:rsidRPr="005B41DB">
        <w:rPr>
          <w:sz w:val="28"/>
          <w:szCs w:val="28"/>
        </w:rPr>
        <w:t xml:space="preserve"> услуг за предоставление сведений из государственных реестров</w:t>
      </w:r>
      <w:r w:rsidR="005B41DB">
        <w:rPr>
          <w:sz w:val="28"/>
          <w:szCs w:val="28"/>
        </w:rPr>
        <w:t>…………..</w:t>
      </w:r>
      <w:r w:rsidR="005B41DB" w:rsidRPr="005B41DB">
        <w:rPr>
          <w:sz w:val="28"/>
          <w:szCs w:val="28"/>
        </w:rPr>
        <w:t>....................................................</w:t>
      </w:r>
      <w:r>
        <w:rPr>
          <w:sz w:val="28"/>
          <w:szCs w:val="28"/>
        </w:rPr>
        <w:t>....................................................</w:t>
      </w:r>
      <w:r w:rsidR="000448ED">
        <w:rPr>
          <w:sz w:val="28"/>
          <w:szCs w:val="28"/>
        </w:rPr>
        <w:t>..</w:t>
      </w:r>
      <w:r w:rsidR="000448ED" w:rsidRPr="000448ED">
        <w:rPr>
          <w:b/>
          <w:sz w:val="28"/>
          <w:szCs w:val="28"/>
        </w:rPr>
        <w:t>356</w:t>
      </w:r>
    </w:p>
    <w:p w:rsidR="00B541BE" w:rsidRDefault="00B541BE" w:rsidP="005B41DB">
      <w:pPr>
        <w:pStyle w:val="Default"/>
        <w:jc w:val="both"/>
        <w:rPr>
          <w:sz w:val="28"/>
          <w:szCs w:val="28"/>
        </w:rPr>
      </w:pPr>
    </w:p>
    <w:p w:rsidR="009B788C" w:rsidRDefault="009B788C" w:rsidP="00CD4EFB">
      <w:pPr>
        <w:pStyle w:val="Default"/>
        <w:rPr>
          <w:sz w:val="28"/>
          <w:szCs w:val="28"/>
        </w:rPr>
      </w:pPr>
    </w:p>
    <w:p w:rsidR="009B788C" w:rsidRDefault="009B788C" w:rsidP="00CD4EFB">
      <w:pPr>
        <w:pStyle w:val="Default"/>
        <w:rPr>
          <w:sz w:val="28"/>
          <w:szCs w:val="28"/>
        </w:rPr>
      </w:pPr>
    </w:p>
    <w:p w:rsidR="009B788C" w:rsidRDefault="009B788C" w:rsidP="00CD4EFB">
      <w:pPr>
        <w:pStyle w:val="Default"/>
        <w:rPr>
          <w:sz w:val="28"/>
          <w:szCs w:val="28"/>
        </w:rPr>
      </w:pPr>
    </w:p>
    <w:p w:rsidR="00645A36" w:rsidRDefault="00645A36" w:rsidP="00FB03D3">
      <w:pPr>
        <w:pStyle w:val="Default"/>
        <w:ind w:firstLine="709"/>
        <w:jc w:val="both"/>
        <w:rPr>
          <w:b/>
          <w:bCs/>
          <w:sz w:val="28"/>
          <w:szCs w:val="28"/>
        </w:rPr>
      </w:pPr>
    </w:p>
    <w:p w:rsidR="00645A36" w:rsidRDefault="00645A36" w:rsidP="00FB03D3">
      <w:pPr>
        <w:pStyle w:val="Default"/>
        <w:ind w:firstLine="709"/>
        <w:jc w:val="both"/>
        <w:rPr>
          <w:b/>
          <w:bCs/>
          <w:sz w:val="28"/>
          <w:szCs w:val="28"/>
        </w:rPr>
      </w:pPr>
    </w:p>
    <w:p w:rsidR="00645A36" w:rsidRDefault="00645A36" w:rsidP="00FB03D3">
      <w:pPr>
        <w:pStyle w:val="Default"/>
        <w:ind w:firstLine="709"/>
        <w:jc w:val="both"/>
        <w:rPr>
          <w:b/>
          <w:bCs/>
          <w:sz w:val="28"/>
          <w:szCs w:val="28"/>
        </w:rPr>
      </w:pPr>
    </w:p>
    <w:p w:rsidR="004A6128" w:rsidRPr="00D97E40" w:rsidRDefault="004A6128" w:rsidP="00FB03D3">
      <w:pPr>
        <w:pStyle w:val="Default"/>
        <w:ind w:firstLine="709"/>
        <w:jc w:val="both"/>
        <w:rPr>
          <w:b/>
          <w:bCs/>
          <w:sz w:val="28"/>
          <w:szCs w:val="28"/>
        </w:rPr>
      </w:pPr>
      <w:r w:rsidRPr="00D97E40">
        <w:rPr>
          <w:b/>
          <w:bCs/>
          <w:sz w:val="28"/>
          <w:szCs w:val="28"/>
        </w:rPr>
        <w:lastRenderedPageBreak/>
        <w:t>Основные принципы оформления расчетных доку</w:t>
      </w:r>
      <w:r w:rsidR="00E304B7" w:rsidRPr="00D97E40">
        <w:rPr>
          <w:b/>
          <w:bCs/>
          <w:sz w:val="28"/>
          <w:szCs w:val="28"/>
        </w:rPr>
        <w:t>ментов на перечисление налогов</w:t>
      </w:r>
      <w:r w:rsidR="003A5330" w:rsidRPr="00D97E40">
        <w:rPr>
          <w:b/>
          <w:bCs/>
          <w:sz w:val="28"/>
          <w:szCs w:val="28"/>
        </w:rPr>
        <w:t xml:space="preserve">, </w:t>
      </w:r>
      <w:r w:rsidRPr="00D97E40">
        <w:rPr>
          <w:b/>
          <w:bCs/>
          <w:sz w:val="28"/>
          <w:szCs w:val="28"/>
        </w:rPr>
        <w:t>сборов</w:t>
      </w:r>
      <w:r w:rsidR="00FB03D3" w:rsidRPr="00D97E40">
        <w:rPr>
          <w:b/>
          <w:bCs/>
          <w:sz w:val="28"/>
          <w:szCs w:val="28"/>
        </w:rPr>
        <w:t>,</w:t>
      </w:r>
      <w:r w:rsidR="00E304B7" w:rsidRPr="00D97E40">
        <w:rPr>
          <w:b/>
          <w:bCs/>
          <w:sz w:val="28"/>
          <w:szCs w:val="28"/>
        </w:rPr>
        <w:t xml:space="preserve"> страховых взносов,</w:t>
      </w:r>
      <w:r w:rsidR="00FB03D3" w:rsidRPr="00D97E40">
        <w:rPr>
          <w:b/>
          <w:bCs/>
          <w:sz w:val="28"/>
          <w:szCs w:val="28"/>
        </w:rPr>
        <w:t xml:space="preserve"> закрепленные</w:t>
      </w:r>
      <w:r w:rsidRPr="00D97E40">
        <w:rPr>
          <w:b/>
          <w:bCs/>
          <w:sz w:val="28"/>
          <w:szCs w:val="28"/>
        </w:rPr>
        <w:t xml:space="preserve"> </w:t>
      </w:r>
      <w:r w:rsidR="00FB03D3" w:rsidRPr="00D97E40">
        <w:rPr>
          <w:b/>
          <w:bCs/>
          <w:sz w:val="28"/>
          <w:szCs w:val="28"/>
        </w:rPr>
        <w:t>приказом Минфина России от 12.11.2013</w:t>
      </w:r>
      <w:r w:rsidR="00E304B7" w:rsidRPr="00D97E40">
        <w:rPr>
          <w:b/>
          <w:bCs/>
          <w:sz w:val="28"/>
          <w:szCs w:val="28"/>
        </w:rPr>
        <w:t xml:space="preserve"> </w:t>
      </w:r>
      <w:r w:rsidR="00FB03D3" w:rsidRPr="00D97E40">
        <w:rPr>
          <w:b/>
          <w:bCs/>
          <w:sz w:val="28"/>
          <w:szCs w:val="28"/>
        </w:rPr>
        <w:t>№107н</w:t>
      </w:r>
      <w:r w:rsidR="00E304B7" w:rsidRPr="00D97E40">
        <w:rPr>
          <w:b/>
          <w:bCs/>
          <w:sz w:val="28"/>
          <w:szCs w:val="28"/>
        </w:rPr>
        <w:t xml:space="preserve"> </w:t>
      </w:r>
      <w:r w:rsidR="00FB03D3" w:rsidRPr="00D97E40">
        <w:rPr>
          <w:b/>
          <w:bCs/>
          <w:sz w:val="28"/>
          <w:szCs w:val="28"/>
        </w:rPr>
        <w:t xml:space="preserve">«Об утверждении Правил указания информации в реквизитах распоряжений о переводе денежных средств в уплату платежей в бюджетную систему Российской </w:t>
      </w:r>
      <w:proofErr w:type="gramStart"/>
      <w:r w:rsidR="00FB03D3" w:rsidRPr="00D97E40">
        <w:rPr>
          <w:b/>
          <w:bCs/>
          <w:sz w:val="28"/>
          <w:szCs w:val="28"/>
        </w:rPr>
        <w:t>Федерации»</w:t>
      </w:r>
      <w:r w:rsidR="009A50BB" w:rsidRPr="00D97E40">
        <w:rPr>
          <w:sz w:val="28"/>
          <w:szCs w:val="28"/>
        </w:rPr>
        <w:t xml:space="preserve">  </w:t>
      </w:r>
      <w:r w:rsidR="009A50BB" w:rsidRPr="00D97E40">
        <w:rPr>
          <w:bCs/>
          <w:sz w:val="28"/>
          <w:szCs w:val="28"/>
        </w:rPr>
        <w:t>(</w:t>
      </w:r>
      <w:proofErr w:type="gramEnd"/>
      <w:r w:rsidR="009A50BB" w:rsidRPr="00D97E40">
        <w:rPr>
          <w:bCs/>
          <w:sz w:val="28"/>
          <w:szCs w:val="28"/>
        </w:rPr>
        <w:t>в ред. Приказов Минфина России от 30.10.2014 N 126н, от 23.09.2015 N 148н</w:t>
      </w:r>
      <w:r w:rsidR="007E0C6E" w:rsidRPr="00D97E40">
        <w:rPr>
          <w:bCs/>
          <w:sz w:val="28"/>
          <w:szCs w:val="28"/>
        </w:rPr>
        <w:t xml:space="preserve">, </w:t>
      </w:r>
      <w:r w:rsidR="007E0C6E" w:rsidRPr="003D28E3">
        <w:rPr>
          <w:bCs/>
          <w:sz w:val="28"/>
          <w:szCs w:val="28"/>
        </w:rPr>
        <w:t>от 05.04.2017 N 58н</w:t>
      </w:r>
      <w:r w:rsidR="003D28E3" w:rsidRPr="003D28E3">
        <w:rPr>
          <w:bCs/>
          <w:sz w:val="28"/>
          <w:szCs w:val="28"/>
        </w:rPr>
        <w:t>, от 14.09.2020 N 199н</w:t>
      </w:r>
      <w:r w:rsidR="009A50BB" w:rsidRPr="003D28E3">
        <w:rPr>
          <w:bCs/>
          <w:sz w:val="28"/>
          <w:szCs w:val="28"/>
        </w:rPr>
        <w:t>)</w:t>
      </w:r>
      <w:r w:rsidR="00FB03D3" w:rsidRPr="00D97E40">
        <w:rPr>
          <w:b/>
          <w:bCs/>
          <w:sz w:val="28"/>
          <w:szCs w:val="28"/>
        </w:rPr>
        <w:t xml:space="preserve"> (далее </w:t>
      </w:r>
      <w:r w:rsidR="00C315B1" w:rsidRPr="00D97E40">
        <w:rPr>
          <w:b/>
          <w:bCs/>
          <w:sz w:val="28"/>
          <w:szCs w:val="28"/>
        </w:rPr>
        <w:t xml:space="preserve">- </w:t>
      </w:r>
      <w:r w:rsidR="00FB03D3" w:rsidRPr="00D97E40">
        <w:rPr>
          <w:b/>
          <w:bCs/>
          <w:sz w:val="28"/>
          <w:szCs w:val="28"/>
        </w:rPr>
        <w:t>Приказ 107н):</w:t>
      </w:r>
    </w:p>
    <w:p w:rsidR="005C7325" w:rsidRPr="00D97E40" w:rsidRDefault="005C7325" w:rsidP="005C7325">
      <w:pPr>
        <w:pStyle w:val="Default"/>
        <w:ind w:firstLine="709"/>
        <w:rPr>
          <w:sz w:val="28"/>
          <w:szCs w:val="28"/>
        </w:rPr>
      </w:pPr>
    </w:p>
    <w:p w:rsidR="004A6128" w:rsidRPr="00D97E40" w:rsidRDefault="004A6128" w:rsidP="00FE282C">
      <w:pPr>
        <w:pStyle w:val="Default"/>
        <w:ind w:firstLine="709"/>
        <w:jc w:val="both"/>
        <w:rPr>
          <w:sz w:val="28"/>
          <w:szCs w:val="28"/>
        </w:rPr>
      </w:pPr>
      <w:r w:rsidRPr="00D97E40">
        <w:rPr>
          <w:sz w:val="28"/>
          <w:szCs w:val="28"/>
        </w:rPr>
        <w:t xml:space="preserve">1. Оформление одного расчетного документа </w:t>
      </w:r>
      <w:r w:rsidR="00FB03D3" w:rsidRPr="00D97E40">
        <w:rPr>
          <w:sz w:val="28"/>
          <w:szCs w:val="28"/>
        </w:rPr>
        <w:t xml:space="preserve">(ф.№ 0401060) </w:t>
      </w:r>
      <w:r w:rsidRPr="00D97E40">
        <w:rPr>
          <w:sz w:val="28"/>
          <w:szCs w:val="28"/>
        </w:rPr>
        <w:t xml:space="preserve">допускается </w:t>
      </w:r>
      <w:r w:rsidRPr="00D97E40">
        <w:rPr>
          <w:b/>
          <w:bCs/>
          <w:sz w:val="28"/>
          <w:szCs w:val="28"/>
        </w:rPr>
        <w:t>только по одному налогу</w:t>
      </w:r>
      <w:r w:rsidR="003A5330" w:rsidRPr="00D97E40">
        <w:rPr>
          <w:b/>
          <w:bCs/>
          <w:sz w:val="28"/>
          <w:szCs w:val="28"/>
        </w:rPr>
        <w:t xml:space="preserve">, </w:t>
      </w:r>
      <w:r w:rsidRPr="00D97E40">
        <w:rPr>
          <w:b/>
          <w:bCs/>
          <w:sz w:val="28"/>
          <w:szCs w:val="28"/>
        </w:rPr>
        <w:t>сбору</w:t>
      </w:r>
      <w:r w:rsidR="00E304B7" w:rsidRPr="00D97E40">
        <w:rPr>
          <w:b/>
          <w:bCs/>
          <w:sz w:val="28"/>
          <w:szCs w:val="28"/>
        </w:rPr>
        <w:t>, страховому взносу</w:t>
      </w:r>
      <w:r w:rsidRPr="00D97E40">
        <w:rPr>
          <w:b/>
          <w:bCs/>
          <w:sz w:val="28"/>
          <w:szCs w:val="28"/>
        </w:rPr>
        <w:t xml:space="preserve"> </w:t>
      </w:r>
      <w:r w:rsidRPr="00D97E40">
        <w:rPr>
          <w:sz w:val="28"/>
          <w:szCs w:val="28"/>
        </w:rPr>
        <w:t xml:space="preserve">согласно классификации доходов бюджетов Российской Федерации. </w:t>
      </w:r>
    </w:p>
    <w:p w:rsidR="00B806EB" w:rsidRPr="00D97E40" w:rsidRDefault="004A6128" w:rsidP="00FE282C">
      <w:pPr>
        <w:pStyle w:val="Default"/>
        <w:ind w:firstLine="709"/>
        <w:jc w:val="both"/>
        <w:rPr>
          <w:sz w:val="28"/>
          <w:szCs w:val="28"/>
        </w:rPr>
      </w:pPr>
      <w:r w:rsidRPr="00D97E40">
        <w:rPr>
          <w:sz w:val="28"/>
          <w:szCs w:val="28"/>
        </w:rPr>
        <w:t xml:space="preserve">2. В одном расчетном документе по одному коду бюджетной классификации Российской Федерации </w:t>
      </w:r>
      <w:r w:rsidRPr="00D97E40">
        <w:rPr>
          <w:b/>
          <w:bCs/>
          <w:sz w:val="28"/>
          <w:szCs w:val="28"/>
        </w:rPr>
        <w:t xml:space="preserve">может быть указано </w:t>
      </w:r>
      <w:r w:rsidR="00FB03D3" w:rsidRPr="00D97E40">
        <w:rPr>
          <w:b/>
          <w:bCs/>
          <w:sz w:val="28"/>
          <w:szCs w:val="28"/>
        </w:rPr>
        <w:t>только</w:t>
      </w:r>
      <w:r w:rsidRPr="00D97E40">
        <w:rPr>
          <w:b/>
          <w:bCs/>
          <w:sz w:val="28"/>
          <w:szCs w:val="28"/>
        </w:rPr>
        <w:t xml:space="preserve"> одно</w:t>
      </w:r>
      <w:r w:rsidR="00FB03D3" w:rsidRPr="00D97E40">
        <w:rPr>
          <w:b/>
          <w:bCs/>
          <w:sz w:val="28"/>
          <w:szCs w:val="28"/>
        </w:rPr>
        <w:t xml:space="preserve"> значение</w:t>
      </w:r>
      <w:r w:rsidRPr="00D97E40">
        <w:rPr>
          <w:b/>
          <w:bCs/>
          <w:sz w:val="28"/>
          <w:szCs w:val="28"/>
        </w:rPr>
        <w:t xml:space="preserve"> основания платежа</w:t>
      </w:r>
      <w:r w:rsidRPr="00D97E40">
        <w:rPr>
          <w:sz w:val="28"/>
          <w:szCs w:val="28"/>
        </w:rPr>
        <w:t>.</w:t>
      </w:r>
    </w:p>
    <w:p w:rsidR="004A6128" w:rsidRPr="00D97E40" w:rsidRDefault="009A50BB" w:rsidP="00FE282C">
      <w:pPr>
        <w:pStyle w:val="Default"/>
        <w:ind w:firstLine="709"/>
        <w:jc w:val="both"/>
        <w:rPr>
          <w:sz w:val="28"/>
          <w:szCs w:val="28"/>
        </w:rPr>
      </w:pPr>
      <w:r w:rsidRPr="00D97E40">
        <w:rPr>
          <w:sz w:val="28"/>
          <w:szCs w:val="28"/>
        </w:rPr>
        <w:t>3. Н</w:t>
      </w:r>
      <w:r w:rsidR="00B806EB" w:rsidRPr="00D97E40">
        <w:rPr>
          <w:sz w:val="28"/>
          <w:szCs w:val="28"/>
        </w:rPr>
        <w:t>ачиная с 28 марта 2016 года для налогоплательщиков – физических лиц при отсутствии в 22 поле уникального идентификатора начисления (УИН) указание значения идентификационного номера налогоплательщика (ИНН) в распоряжении о переводе денежных средств будет являться обязательным.</w:t>
      </w:r>
      <w:r w:rsidR="004A6128" w:rsidRPr="00D97E40">
        <w:rPr>
          <w:sz w:val="28"/>
          <w:szCs w:val="28"/>
        </w:rPr>
        <w:t xml:space="preserve"> </w:t>
      </w:r>
    </w:p>
    <w:p w:rsidR="009A50BB" w:rsidRPr="00D97E40" w:rsidRDefault="009A50BB" w:rsidP="00FE282C">
      <w:pPr>
        <w:pStyle w:val="Default"/>
        <w:ind w:firstLine="709"/>
        <w:jc w:val="both"/>
        <w:rPr>
          <w:sz w:val="28"/>
          <w:szCs w:val="28"/>
        </w:rPr>
      </w:pPr>
      <w:r w:rsidRPr="00D97E40">
        <w:rPr>
          <w:sz w:val="28"/>
          <w:szCs w:val="28"/>
        </w:rPr>
        <w:t>В случае отсутствия у плательщика - физического лица ИНН и уникального идентификатора начисления, указание в распоряжении о переводе денежных средств иного идентификатора сведений о физическом лице является обязательным.</w:t>
      </w:r>
    </w:p>
    <w:p w:rsidR="004A6128" w:rsidRPr="00D97E40" w:rsidRDefault="004A6128" w:rsidP="00FE282C">
      <w:pPr>
        <w:pStyle w:val="Default"/>
        <w:ind w:firstLine="709"/>
        <w:jc w:val="both"/>
        <w:rPr>
          <w:sz w:val="28"/>
          <w:szCs w:val="28"/>
        </w:rPr>
      </w:pPr>
      <w:r w:rsidRPr="00D97E40">
        <w:rPr>
          <w:sz w:val="28"/>
          <w:szCs w:val="28"/>
        </w:rPr>
        <w:t xml:space="preserve">4. </w:t>
      </w:r>
      <w:r w:rsidRPr="00D97E40">
        <w:rPr>
          <w:b/>
          <w:bCs/>
          <w:sz w:val="28"/>
          <w:szCs w:val="28"/>
        </w:rPr>
        <w:t xml:space="preserve">Наличие </w:t>
      </w:r>
      <w:r w:rsidRPr="00D97E40">
        <w:rPr>
          <w:sz w:val="28"/>
          <w:szCs w:val="28"/>
        </w:rPr>
        <w:t xml:space="preserve">в расчетном документе </w:t>
      </w:r>
      <w:r w:rsidRPr="00D97E40">
        <w:rPr>
          <w:b/>
          <w:bCs/>
          <w:sz w:val="28"/>
          <w:szCs w:val="28"/>
        </w:rPr>
        <w:t>незаполненных полей не допускается</w:t>
      </w:r>
      <w:r w:rsidR="00FB03D3" w:rsidRPr="00D97E40">
        <w:rPr>
          <w:b/>
          <w:bCs/>
          <w:sz w:val="28"/>
          <w:szCs w:val="28"/>
        </w:rPr>
        <w:t xml:space="preserve"> </w:t>
      </w:r>
      <w:r w:rsidR="00C315B1" w:rsidRPr="00D97E40">
        <w:rPr>
          <w:b/>
          <w:bCs/>
          <w:sz w:val="28"/>
          <w:szCs w:val="28"/>
        </w:rPr>
        <w:br w:type="textWrapping" w:clear="all"/>
      </w:r>
      <w:r w:rsidR="00FB03D3" w:rsidRPr="00D97E40">
        <w:rPr>
          <w:b/>
          <w:bCs/>
          <w:sz w:val="28"/>
          <w:szCs w:val="28"/>
        </w:rPr>
        <w:t xml:space="preserve">(п.14 </w:t>
      </w:r>
      <w:r w:rsidR="00C85CF0" w:rsidRPr="00D97E40">
        <w:rPr>
          <w:b/>
          <w:bCs/>
          <w:sz w:val="28"/>
          <w:szCs w:val="28"/>
        </w:rPr>
        <w:t>приложе</w:t>
      </w:r>
      <w:r w:rsidR="003D6F19" w:rsidRPr="00D97E40">
        <w:rPr>
          <w:b/>
          <w:bCs/>
          <w:sz w:val="28"/>
          <w:szCs w:val="28"/>
        </w:rPr>
        <w:t>н</w:t>
      </w:r>
      <w:r w:rsidR="00C85CF0" w:rsidRPr="00D97E40">
        <w:rPr>
          <w:b/>
          <w:bCs/>
          <w:sz w:val="28"/>
          <w:szCs w:val="28"/>
        </w:rPr>
        <w:t xml:space="preserve">ия №2 к </w:t>
      </w:r>
      <w:r w:rsidR="00FB03D3" w:rsidRPr="00D97E40">
        <w:rPr>
          <w:b/>
          <w:bCs/>
          <w:sz w:val="28"/>
          <w:szCs w:val="28"/>
        </w:rPr>
        <w:t>Приказ</w:t>
      </w:r>
      <w:r w:rsidR="00C85CF0" w:rsidRPr="00D97E40">
        <w:rPr>
          <w:b/>
          <w:bCs/>
          <w:sz w:val="28"/>
          <w:szCs w:val="28"/>
        </w:rPr>
        <w:t>у</w:t>
      </w:r>
      <w:r w:rsidR="00FB03D3" w:rsidRPr="00D97E40">
        <w:rPr>
          <w:b/>
          <w:bCs/>
          <w:sz w:val="28"/>
          <w:szCs w:val="28"/>
        </w:rPr>
        <w:t xml:space="preserve"> 107н)</w:t>
      </w:r>
      <w:r w:rsidRPr="00D97E40">
        <w:rPr>
          <w:sz w:val="28"/>
          <w:szCs w:val="28"/>
        </w:rPr>
        <w:t xml:space="preserve">. </w:t>
      </w:r>
    </w:p>
    <w:p w:rsidR="004A6128" w:rsidRPr="00D97E40" w:rsidRDefault="004A6128" w:rsidP="005C7325">
      <w:pPr>
        <w:ind w:firstLine="709"/>
        <w:rPr>
          <w:szCs w:val="28"/>
        </w:rPr>
      </w:pPr>
    </w:p>
    <w:p w:rsidR="004A6128" w:rsidRPr="00D97E40" w:rsidRDefault="004A6128" w:rsidP="005C7325">
      <w:pPr>
        <w:ind w:firstLine="709"/>
        <w:jc w:val="both"/>
        <w:rPr>
          <w:szCs w:val="28"/>
        </w:rPr>
      </w:pPr>
      <w:r w:rsidRPr="00D97E40">
        <w:rPr>
          <w:szCs w:val="28"/>
        </w:rPr>
        <w:t xml:space="preserve">Форматы расчетных документов установлены Положением о правилах осуществления перевода денежных средств, утвержденным Центральным Банком Российской Федерации </w:t>
      </w:r>
      <w:r w:rsidRPr="00D97E40">
        <w:rPr>
          <w:b/>
          <w:bCs/>
          <w:szCs w:val="28"/>
        </w:rPr>
        <w:t>от 19.06.2012 № 383-П</w:t>
      </w:r>
      <w:r w:rsidRPr="00D97E40">
        <w:rPr>
          <w:szCs w:val="28"/>
        </w:rPr>
        <w:t>.</w:t>
      </w:r>
    </w:p>
    <w:p w:rsidR="00E304B7" w:rsidRPr="00D97E40" w:rsidRDefault="00E304B7" w:rsidP="005C7325">
      <w:pPr>
        <w:ind w:firstLine="709"/>
        <w:jc w:val="both"/>
        <w:rPr>
          <w:szCs w:val="28"/>
        </w:rPr>
      </w:pPr>
    </w:p>
    <w:p w:rsidR="00E304B7" w:rsidRPr="00D97E40" w:rsidRDefault="00E304B7" w:rsidP="005C7325">
      <w:pPr>
        <w:ind w:firstLine="709"/>
        <w:jc w:val="both"/>
        <w:rPr>
          <w:szCs w:val="28"/>
        </w:rPr>
      </w:pPr>
      <w:r w:rsidRPr="00D97E40">
        <w:rPr>
          <w:color w:val="000000"/>
          <w:szCs w:val="28"/>
        </w:rPr>
        <w:t>Уплата налога может быть произведена за налогоплательщика иным лицом. При этом необходимо учитывать, что иное лицо не вправе требовать возврата из бюджетной системы Российской Федерации уплаченного за налогоплательщика налога</w:t>
      </w:r>
      <w:r w:rsidR="00422809" w:rsidRPr="00D97E40">
        <w:rPr>
          <w:color w:val="000000"/>
          <w:szCs w:val="28"/>
        </w:rPr>
        <w:t xml:space="preserve"> (стр. 5).</w:t>
      </w:r>
    </w:p>
    <w:p w:rsidR="00956D6F" w:rsidRPr="00D97E40" w:rsidRDefault="00956D6F" w:rsidP="00956D6F">
      <w:pPr>
        <w:tabs>
          <w:tab w:val="left" w:pos="9900"/>
        </w:tabs>
        <w:ind w:right="125"/>
        <w:jc w:val="both"/>
        <w:rPr>
          <w:bCs/>
          <w:szCs w:val="28"/>
        </w:rPr>
      </w:pPr>
      <w:r w:rsidRPr="00D97E40">
        <w:rPr>
          <w:bCs/>
          <w:szCs w:val="28"/>
        </w:rPr>
        <w:t xml:space="preserve">         </w:t>
      </w:r>
    </w:p>
    <w:p w:rsidR="00956D6F" w:rsidRPr="003D28E3" w:rsidRDefault="00956D6F" w:rsidP="00956D6F">
      <w:pPr>
        <w:autoSpaceDE w:val="0"/>
        <w:autoSpaceDN w:val="0"/>
        <w:adjustRightInd w:val="0"/>
        <w:ind w:firstLine="540"/>
        <w:jc w:val="both"/>
        <w:rPr>
          <w:bCs/>
          <w:szCs w:val="28"/>
        </w:rPr>
      </w:pPr>
      <w:r w:rsidRPr="00D97E40">
        <w:rPr>
          <w:bCs/>
          <w:szCs w:val="28"/>
        </w:rPr>
        <w:t>Использование электронных сервисов Федеральной налоговой службы (при уплате через Интернет), а также штрих-кода платежного извещения, направленного в адрес налогоплательщика налоговым органом (при уплате в кредитной организации), позволяет избежать ошибок при уплате налогов.</w:t>
      </w:r>
    </w:p>
    <w:p w:rsidR="000300D4" w:rsidRPr="003D28E3" w:rsidRDefault="000300D4" w:rsidP="00956D6F">
      <w:pPr>
        <w:autoSpaceDE w:val="0"/>
        <w:autoSpaceDN w:val="0"/>
        <w:adjustRightInd w:val="0"/>
        <w:ind w:firstLine="540"/>
        <w:jc w:val="both"/>
        <w:rPr>
          <w:bCs/>
          <w:szCs w:val="28"/>
        </w:rPr>
      </w:pPr>
    </w:p>
    <w:p w:rsidR="000300D4" w:rsidRPr="003D28E3" w:rsidRDefault="000300D4" w:rsidP="00956D6F">
      <w:pPr>
        <w:autoSpaceDE w:val="0"/>
        <w:autoSpaceDN w:val="0"/>
        <w:adjustRightInd w:val="0"/>
        <w:ind w:firstLine="540"/>
        <w:jc w:val="both"/>
        <w:rPr>
          <w:bCs/>
          <w:szCs w:val="28"/>
        </w:rPr>
      </w:pPr>
    </w:p>
    <w:p w:rsidR="000300D4" w:rsidRPr="003D28E3" w:rsidRDefault="000300D4" w:rsidP="00956D6F">
      <w:pPr>
        <w:autoSpaceDE w:val="0"/>
        <w:autoSpaceDN w:val="0"/>
        <w:adjustRightInd w:val="0"/>
        <w:ind w:firstLine="540"/>
        <w:jc w:val="both"/>
        <w:rPr>
          <w:bCs/>
          <w:szCs w:val="28"/>
        </w:rPr>
      </w:pPr>
    </w:p>
    <w:p w:rsidR="000300D4" w:rsidRPr="003D28E3" w:rsidRDefault="000300D4" w:rsidP="00956D6F">
      <w:pPr>
        <w:autoSpaceDE w:val="0"/>
        <w:autoSpaceDN w:val="0"/>
        <w:adjustRightInd w:val="0"/>
        <w:ind w:firstLine="540"/>
        <w:jc w:val="both"/>
        <w:rPr>
          <w:bCs/>
          <w:szCs w:val="28"/>
        </w:rPr>
      </w:pPr>
    </w:p>
    <w:p w:rsidR="000300D4" w:rsidRPr="003D28E3" w:rsidRDefault="000300D4" w:rsidP="00956D6F">
      <w:pPr>
        <w:autoSpaceDE w:val="0"/>
        <w:autoSpaceDN w:val="0"/>
        <w:adjustRightInd w:val="0"/>
        <w:ind w:firstLine="540"/>
        <w:jc w:val="both"/>
        <w:rPr>
          <w:bCs/>
          <w:szCs w:val="28"/>
        </w:rPr>
      </w:pPr>
    </w:p>
    <w:p w:rsidR="000300D4" w:rsidRPr="003D28E3" w:rsidRDefault="000300D4" w:rsidP="00956D6F">
      <w:pPr>
        <w:autoSpaceDE w:val="0"/>
        <w:autoSpaceDN w:val="0"/>
        <w:adjustRightInd w:val="0"/>
        <w:ind w:firstLine="540"/>
        <w:jc w:val="both"/>
        <w:rPr>
          <w:bCs/>
          <w:szCs w:val="28"/>
        </w:rPr>
      </w:pPr>
    </w:p>
    <w:p w:rsidR="000300D4" w:rsidRDefault="000300D4" w:rsidP="00956D6F">
      <w:pPr>
        <w:autoSpaceDE w:val="0"/>
        <w:autoSpaceDN w:val="0"/>
        <w:adjustRightInd w:val="0"/>
        <w:ind w:firstLine="540"/>
        <w:jc w:val="both"/>
        <w:rPr>
          <w:bCs/>
          <w:szCs w:val="28"/>
        </w:rPr>
      </w:pPr>
    </w:p>
    <w:p w:rsidR="00645A36" w:rsidRDefault="00645A36" w:rsidP="00956D6F">
      <w:pPr>
        <w:autoSpaceDE w:val="0"/>
        <w:autoSpaceDN w:val="0"/>
        <w:adjustRightInd w:val="0"/>
        <w:ind w:firstLine="540"/>
        <w:jc w:val="both"/>
        <w:rPr>
          <w:bCs/>
          <w:szCs w:val="28"/>
        </w:rPr>
      </w:pPr>
    </w:p>
    <w:p w:rsidR="00645A36" w:rsidRDefault="00645A36" w:rsidP="00956D6F">
      <w:pPr>
        <w:autoSpaceDE w:val="0"/>
        <w:autoSpaceDN w:val="0"/>
        <w:adjustRightInd w:val="0"/>
        <w:ind w:firstLine="540"/>
        <w:jc w:val="both"/>
        <w:rPr>
          <w:bCs/>
          <w:szCs w:val="28"/>
        </w:rPr>
      </w:pPr>
    </w:p>
    <w:p w:rsidR="00645A36" w:rsidRDefault="00645A36" w:rsidP="00956D6F">
      <w:pPr>
        <w:autoSpaceDE w:val="0"/>
        <w:autoSpaceDN w:val="0"/>
        <w:adjustRightInd w:val="0"/>
        <w:ind w:firstLine="540"/>
        <w:jc w:val="both"/>
        <w:rPr>
          <w:bCs/>
          <w:szCs w:val="28"/>
        </w:rPr>
      </w:pPr>
    </w:p>
    <w:p w:rsidR="00645A36" w:rsidRDefault="00645A36" w:rsidP="00956D6F">
      <w:pPr>
        <w:autoSpaceDE w:val="0"/>
        <w:autoSpaceDN w:val="0"/>
        <w:adjustRightInd w:val="0"/>
        <w:ind w:firstLine="540"/>
        <w:jc w:val="both"/>
        <w:rPr>
          <w:bCs/>
          <w:szCs w:val="28"/>
        </w:rPr>
      </w:pPr>
    </w:p>
    <w:p w:rsidR="00645A36" w:rsidRPr="003D28E3" w:rsidRDefault="00645A36" w:rsidP="00956D6F">
      <w:pPr>
        <w:autoSpaceDE w:val="0"/>
        <w:autoSpaceDN w:val="0"/>
        <w:adjustRightInd w:val="0"/>
        <w:ind w:firstLine="540"/>
        <w:jc w:val="both"/>
        <w:rPr>
          <w:bCs/>
          <w:szCs w:val="28"/>
        </w:rPr>
      </w:pPr>
    </w:p>
    <w:p w:rsidR="000300D4" w:rsidRPr="003D28E3" w:rsidRDefault="000300D4" w:rsidP="00956D6F">
      <w:pPr>
        <w:autoSpaceDE w:val="0"/>
        <w:autoSpaceDN w:val="0"/>
        <w:adjustRightInd w:val="0"/>
        <w:ind w:firstLine="540"/>
        <w:jc w:val="both"/>
        <w:rPr>
          <w:bCs/>
          <w:szCs w:val="28"/>
        </w:rPr>
      </w:pPr>
    </w:p>
    <w:p w:rsidR="00645A36" w:rsidRDefault="000300D4" w:rsidP="000300D4">
      <w:pPr>
        <w:ind w:right="46"/>
        <w:jc w:val="center"/>
        <w:rPr>
          <w:bCs/>
          <w:szCs w:val="28"/>
        </w:rPr>
      </w:pPr>
      <w:r w:rsidRPr="000300D4">
        <w:rPr>
          <w:b/>
          <w:bCs/>
          <w:iCs/>
          <w:noProof/>
          <w:sz w:val="26"/>
          <w:szCs w:val="26"/>
        </w:rPr>
        <mc:AlternateContent>
          <mc:Choice Requires="wps">
            <w:drawing>
              <wp:anchor distT="0" distB="0" distL="114300" distR="114300" simplePos="0" relativeHeight="251691008" behindDoc="0" locked="0" layoutInCell="1" allowOverlap="1" wp14:anchorId="37450D7D" wp14:editId="6F2336B8">
                <wp:simplePos x="0" y="0"/>
                <wp:positionH relativeFrom="column">
                  <wp:posOffset>5061585</wp:posOffset>
                </wp:positionH>
                <wp:positionV relativeFrom="paragraph">
                  <wp:posOffset>-133350</wp:posOffset>
                </wp:positionV>
                <wp:extent cx="1598295" cy="533400"/>
                <wp:effectExtent l="0" t="0" r="20955" b="1905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533400"/>
                        </a:xfrm>
                        <a:prstGeom prst="rect">
                          <a:avLst/>
                        </a:prstGeom>
                        <a:solidFill>
                          <a:srgbClr val="FFFFFF"/>
                        </a:solidFill>
                        <a:ln w="9525">
                          <a:solidFill>
                            <a:srgbClr val="FFFFFF"/>
                          </a:solidFill>
                          <a:miter lim="800000"/>
                          <a:headEnd/>
                          <a:tailEnd/>
                        </a:ln>
                      </wps:spPr>
                      <wps:txbx>
                        <w:txbxContent>
                          <w:p w:rsidR="000634EB" w:rsidRPr="00A90D21" w:rsidRDefault="000634EB" w:rsidP="000300D4">
                            <w:pPr>
                              <w:jc w:val="right"/>
                              <w:rPr>
                                <w:color w:val="FFFFFF"/>
                                <w:sz w:val="14"/>
                                <w:szCs w:val="14"/>
                              </w:rPr>
                            </w:pPr>
                            <w:r w:rsidRPr="00A153C2">
                              <w:rPr>
                                <w:sz w:val="14"/>
                                <w:szCs w:val="14"/>
                              </w:rPr>
                              <w:t>Приложение 2</w:t>
                            </w:r>
                          </w:p>
                          <w:p w:rsidR="000634EB" w:rsidRPr="00A153C2" w:rsidRDefault="000634EB" w:rsidP="000300D4">
                            <w:pPr>
                              <w:jc w:val="right"/>
                              <w:rPr>
                                <w:sz w:val="14"/>
                                <w:szCs w:val="14"/>
                              </w:rPr>
                            </w:pPr>
                            <w:r w:rsidRPr="00A153C2">
                              <w:rPr>
                                <w:sz w:val="14"/>
                                <w:szCs w:val="14"/>
                              </w:rPr>
                              <w:t>от 19 июня 2012 года № 383-П</w:t>
                            </w:r>
                          </w:p>
                          <w:p w:rsidR="000634EB" w:rsidRPr="00A153C2" w:rsidRDefault="000634EB" w:rsidP="000300D4">
                            <w:pPr>
                              <w:jc w:val="right"/>
                              <w:rPr>
                                <w:sz w:val="14"/>
                                <w:szCs w:val="14"/>
                              </w:rPr>
                            </w:pPr>
                            <w:r w:rsidRPr="00A153C2">
                              <w:rPr>
                                <w:sz w:val="14"/>
                                <w:szCs w:val="14"/>
                              </w:rPr>
                              <w:t>“О правилах осуществления перевода денежных средств”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50D7D" id="Прямоугольник 39" o:spid="_x0000_s1026" style="position:absolute;left:0;text-align:left;margin-left:398.55pt;margin-top:-10.5pt;width:125.85pt;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" strokecolor="white">
                <v:textbox>
                  <w:txbxContent>
                    <w:p w:rsidR="000634EB" w:rsidRPr="00A90D21" w:rsidRDefault="000634EB" w:rsidP="000300D4">
                      <w:pPr>
                        <w:jc w:val="right"/>
                        <w:rPr>
                          <w:color w:val="FFFFFF"/>
                          <w:sz w:val="14"/>
                          <w:szCs w:val="14"/>
                        </w:rPr>
                      </w:pPr>
                      <w:r w:rsidRPr="00A153C2">
                        <w:rPr>
                          <w:sz w:val="14"/>
                          <w:szCs w:val="14"/>
                        </w:rPr>
                        <w:t>Приложение 2</w:t>
                      </w:r>
                    </w:p>
                    <w:p w:rsidR="000634EB" w:rsidRPr="00A153C2" w:rsidRDefault="000634EB" w:rsidP="000300D4">
                      <w:pPr>
                        <w:jc w:val="right"/>
                        <w:rPr>
                          <w:sz w:val="14"/>
                          <w:szCs w:val="14"/>
                        </w:rPr>
                      </w:pPr>
                      <w:r w:rsidRPr="00A153C2">
                        <w:rPr>
                          <w:sz w:val="14"/>
                          <w:szCs w:val="14"/>
                        </w:rPr>
                        <w:t>от 19 июня 2012 года № 383-П</w:t>
                      </w:r>
                    </w:p>
                    <w:p w:rsidR="000634EB" w:rsidRPr="00A153C2" w:rsidRDefault="000634EB" w:rsidP="000300D4">
                      <w:pPr>
                        <w:jc w:val="right"/>
                        <w:rPr>
                          <w:sz w:val="14"/>
                          <w:szCs w:val="14"/>
                        </w:rPr>
                      </w:pPr>
                      <w:r w:rsidRPr="00A153C2">
                        <w:rPr>
                          <w:sz w:val="14"/>
                          <w:szCs w:val="14"/>
                        </w:rPr>
                        <w:t>“О правилах осуществления перевода денежных средств”</w:t>
                      </w:r>
                    </w:p>
                  </w:txbxContent>
                </v:textbox>
              </v:rect>
            </w:pict>
          </mc:Fallback>
        </mc:AlternateContent>
      </w:r>
      <w:r w:rsidRPr="003D28E3">
        <w:rPr>
          <w:bCs/>
          <w:szCs w:val="28"/>
        </w:rPr>
        <w:tab/>
      </w:r>
    </w:p>
    <w:p w:rsidR="00645A36" w:rsidRDefault="00645A36" w:rsidP="000300D4">
      <w:pPr>
        <w:ind w:right="46"/>
        <w:jc w:val="center"/>
        <w:rPr>
          <w:bCs/>
          <w:szCs w:val="28"/>
        </w:rPr>
      </w:pPr>
    </w:p>
    <w:p w:rsidR="00645A36" w:rsidRDefault="00645A36" w:rsidP="000300D4">
      <w:pPr>
        <w:ind w:right="46"/>
        <w:jc w:val="center"/>
        <w:rPr>
          <w:bCs/>
          <w:szCs w:val="28"/>
        </w:rPr>
      </w:pPr>
    </w:p>
    <w:p w:rsidR="00645A36" w:rsidRDefault="00645A36" w:rsidP="000300D4">
      <w:pPr>
        <w:ind w:right="46"/>
        <w:jc w:val="center"/>
        <w:rPr>
          <w:bCs/>
          <w:szCs w:val="28"/>
        </w:rPr>
      </w:pPr>
    </w:p>
    <w:p w:rsidR="00645A36" w:rsidRDefault="00645A36" w:rsidP="000300D4">
      <w:pPr>
        <w:ind w:right="46"/>
        <w:jc w:val="center"/>
        <w:rPr>
          <w:bCs/>
          <w:szCs w:val="28"/>
        </w:rPr>
      </w:pPr>
    </w:p>
    <w:p w:rsidR="00645A36" w:rsidRDefault="00645A36" w:rsidP="000300D4">
      <w:pPr>
        <w:ind w:right="46"/>
        <w:jc w:val="center"/>
        <w:rPr>
          <w:bCs/>
          <w:szCs w:val="28"/>
        </w:rPr>
      </w:pPr>
    </w:p>
    <w:p w:rsidR="000300D4" w:rsidRPr="000300D4" w:rsidRDefault="000300D4" w:rsidP="000300D4">
      <w:pPr>
        <w:ind w:right="46"/>
        <w:jc w:val="center"/>
        <w:rPr>
          <w:b/>
          <w:bCs/>
          <w:iCs/>
          <w:sz w:val="26"/>
          <w:szCs w:val="26"/>
        </w:rPr>
      </w:pPr>
      <w:r w:rsidRPr="000300D4">
        <w:rPr>
          <w:b/>
          <w:bCs/>
          <w:iCs/>
          <w:sz w:val="26"/>
          <w:szCs w:val="26"/>
        </w:rPr>
        <w:t>Образец</w:t>
      </w:r>
    </w:p>
    <w:p w:rsidR="000300D4" w:rsidRPr="000300D4" w:rsidRDefault="000300D4" w:rsidP="000300D4">
      <w:pPr>
        <w:ind w:right="46"/>
        <w:jc w:val="center"/>
        <w:rPr>
          <w:b/>
          <w:bCs/>
          <w:iCs/>
          <w:sz w:val="26"/>
          <w:szCs w:val="26"/>
        </w:rPr>
      </w:pPr>
      <w:r w:rsidRPr="000300D4">
        <w:rPr>
          <w:b/>
          <w:bCs/>
          <w:iCs/>
          <w:sz w:val="26"/>
          <w:szCs w:val="26"/>
        </w:rPr>
        <w:t>оформления платежного поручения</w:t>
      </w:r>
    </w:p>
    <w:p w:rsidR="000300D4" w:rsidRPr="000300D4" w:rsidRDefault="000300D4" w:rsidP="000300D4">
      <w:pPr>
        <w:ind w:right="46"/>
        <w:jc w:val="both"/>
        <w:rPr>
          <w:i/>
          <w:sz w:val="16"/>
          <w:szCs w:val="20"/>
        </w:rPr>
      </w:pPr>
      <w:r w:rsidRPr="000300D4">
        <w:rPr>
          <w:sz w:val="20"/>
          <w:szCs w:val="20"/>
        </w:rPr>
        <w:t xml:space="preserve">                                    </w:t>
      </w:r>
    </w:p>
    <w:tbl>
      <w:tblPr>
        <w:tblW w:w="0" w:type="auto"/>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5"/>
        <w:gridCol w:w="3014"/>
        <w:gridCol w:w="3119"/>
      </w:tblGrid>
      <w:tr w:rsidR="000300D4" w:rsidRPr="000300D4" w:rsidTr="000300D4">
        <w:tc>
          <w:tcPr>
            <w:tcW w:w="1805" w:type="dxa"/>
            <w:tcBorders>
              <w:right w:val="single" w:sz="4" w:space="0" w:color="auto"/>
            </w:tcBorders>
            <w:vAlign w:val="center"/>
          </w:tcPr>
          <w:p w:rsidR="000300D4" w:rsidRPr="000300D4" w:rsidRDefault="000300D4" w:rsidP="000300D4">
            <w:pPr>
              <w:ind w:right="46"/>
              <w:rPr>
                <w:i/>
                <w:sz w:val="16"/>
                <w:szCs w:val="20"/>
              </w:rPr>
            </w:pPr>
            <w:r w:rsidRPr="000300D4">
              <w:rPr>
                <w:i/>
                <w:noProof/>
                <w:sz w:val="20"/>
                <w:szCs w:val="20"/>
              </w:rPr>
              <mc:AlternateContent>
                <mc:Choice Requires="wps">
                  <w:drawing>
                    <wp:anchor distT="0" distB="0" distL="114300" distR="114300" simplePos="0" relativeHeight="251687936" behindDoc="0" locked="0" layoutInCell="0" allowOverlap="1" wp14:anchorId="265CA2FD" wp14:editId="4AE58792">
                      <wp:simplePos x="0" y="0"/>
                      <wp:positionH relativeFrom="column">
                        <wp:posOffset>1887220</wp:posOffset>
                      </wp:positionH>
                      <wp:positionV relativeFrom="paragraph">
                        <wp:posOffset>238760</wp:posOffset>
                      </wp:positionV>
                      <wp:extent cx="457200" cy="342900"/>
                      <wp:effectExtent l="0" t="0" r="57150" b="5715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429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C1855" id="Прямая соединительная линия 4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pt,18.8pt" to="184.6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" o:allowincell="f">
                      <v:stroke endarrow="classic" endarrowwidth="narrow"/>
                    </v:line>
                  </w:pict>
                </mc:Fallback>
              </mc:AlternateContent>
            </w:r>
            <w:r w:rsidRPr="000300D4">
              <w:rPr>
                <w:i/>
                <w:noProof/>
                <w:sz w:val="20"/>
                <w:szCs w:val="20"/>
              </w:rPr>
              <mc:AlternateContent>
                <mc:Choice Requires="wps">
                  <w:drawing>
                    <wp:anchor distT="0" distB="0" distL="114300" distR="114300" simplePos="0" relativeHeight="251686912" behindDoc="0" locked="0" layoutInCell="0" allowOverlap="1" wp14:anchorId="628EC6B3" wp14:editId="1A69B8FD">
                      <wp:simplePos x="0" y="0"/>
                      <wp:positionH relativeFrom="column">
                        <wp:posOffset>256540</wp:posOffset>
                      </wp:positionH>
                      <wp:positionV relativeFrom="paragraph">
                        <wp:posOffset>257810</wp:posOffset>
                      </wp:positionV>
                      <wp:extent cx="457200" cy="342900"/>
                      <wp:effectExtent l="38100" t="0" r="19050" b="571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76F2E" id="Прямая соединительная линия 41"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20.3pt" to="56.2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" o:allowincell="f">
                      <v:stroke endarrow="classic" endarrowwidth="narrow"/>
                    </v:line>
                  </w:pict>
                </mc:Fallback>
              </mc:AlternateContent>
            </w:r>
            <w:r w:rsidRPr="000300D4">
              <w:rPr>
                <w:i/>
                <w:sz w:val="16"/>
                <w:szCs w:val="20"/>
              </w:rPr>
              <w:t>Заполняется банком плательщика</w:t>
            </w:r>
          </w:p>
        </w:tc>
        <w:tc>
          <w:tcPr>
            <w:tcW w:w="3014" w:type="dxa"/>
            <w:tcBorders>
              <w:top w:val="nil"/>
              <w:left w:val="single" w:sz="4" w:space="0" w:color="auto"/>
              <w:bottom w:val="nil"/>
              <w:right w:val="single" w:sz="4" w:space="0" w:color="auto"/>
            </w:tcBorders>
          </w:tcPr>
          <w:p w:rsidR="000300D4" w:rsidRPr="000300D4" w:rsidRDefault="000300D4" w:rsidP="000300D4">
            <w:pPr>
              <w:ind w:right="46"/>
              <w:jc w:val="both"/>
              <w:rPr>
                <w:i/>
                <w:sz w:val="16"/>
                <w:szCs w:val="20"/>
              </w:rPr>
            </w:pPr>
          </w:p>
        </w:tc>
        <w:tc>
          <w:tcPr>
            <w:tcW w:w="3119" w:type="dxa"/>
            <w:tcBorders>
              <w:left w:val="single" w:sz="4" w:space="0" w:color="auto"/>
            </w:tcBorders>
          </w:tcPr>
          <w:p w:rsidR="000300D4" w:rsidRPr="000300D4" w:rsidRDefault="000300D4" w:rsidP="000300D4">
            <w:pPr>
              <w:ind w:right="46"/>
              <w:jc w:val="center"/>
              <w:rPr>
                <w:i/>
                <w:sz w:val="16"/>
                <w:szCs w:val="20"/>
              </w:rPr>
            </w:pPr>
            <w:r w:rsidRPr="000300D4">
              <w:rPr>
                <w:i/>
                <w:sz w:val="16"/>
                <w:szCs w:val="20"/>
              </w:rPr>
              <w:t xml:space="preserve">Поле </w:t>
            </w:r>
            <w:r w:rsidRPr="000300D4">
              <w:rPr>
                <w:b/>
                <w:i/>
                <w:sz w:val="16"/>
                <w:szCs w:val="20"/>
              </w:rPr>
              <w:t>101</w:t>
            </w:r>
            <w:r w:rsidRPr="000300D4">
              <w:rPr>
                <w:i/>
                <w:sz w:val="16"/>
                <w:szCs w:val="20"/>
              </w:rPr>
              <w:t>- Статус лица, оформившего расчетный документ - налогоплательщик</w:t>
            </w:r>
          </w:p>
        </w:tc>
      </w:tr>
    </w:tbl>
    <w:p w:rsidR="000300D4" w:rsidRPr="000300D4" w:rsidRDefault="000300D4" w:rsidP="000300D4">
      <w:pPr>
        <w:ind w:right="46"/>
        <w:jc w:val="both"/>
        <w:rPr>
          <w:i/>
          <w:sz w:val="16"/>
          <w:szCs w:val="20"/>
        </w:rPr>
      </w:pPr>
      <w:r w:rsidRPr="000300D4">
        <w:rPr>
          <w:i/>
          <w:noProof/>
          <w:sz w:val="20"/>
          <w:szCs w:val="20"/>
        </w:rPr>
        <mc:AlternateContent>
          <mc:Choice Requires="wps">
            <w:drawing>
              <wp:anchor distT="0" distB="0" distL="114300" distR="114300" simplePos="0" relativeHeight="251688960" behindDoc="0" locked="0" layoutInCell="0" allowOverlap="1" wp14:anchorId="024A7982" wp14:editId="7E2412FD">
                <wp:simplePos x="0" y="0"/>
                <wp:positionH relativeFrom="column">
                  <wp:posOffset>4978400</wp:posOffset>
                </wp:positionH>
                <wp:positionV relativeFrom="paragraph">
                  <wp:posOffset>57150</wp:posOffset>
                </wp:positionV>
                <wp:extent cx="914400" cy="571500"/>
                <wp:effectExtent l="0" t="0" r="76200" b="571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5715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DE36A" id="Прямая соединительная линия 4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4.5pt" to="46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" o:allowincell="f">
                <v:stroke endarrow="classic" endarrowwidth="narrow"/>
              </v:line>
            </w:pict>
          </mc:Fallback>
        </mc:AlternateContent>
      </w:r>
    </w:p>
    <w:tbl>
      <w:tblPr>
        <w:tblW w:w="10092" w:type="dxa"/>
        <w:tblLayout w:type="fixed"/>
        <w:tblCellMar>
          <w:left w:w="0" w:type="dxa"/>
          <w:right w:w="0" w:type="dxa"/>
        </w:tblCellMar>
        <w:tblLook w:val="0000" w:firstRow="0" w:lastRow="0" w:firstColumn="0" w:lastColumn="0" w:noHBand="0" w:noVBand="0"/>
      </w:tblPr>
      <w:tblGrid>
        <w:gridCol w:w="1075"/>
        <w:gridCol w:w="608"/>
        <w:gridCol w:w="199"/>
        <w:gridCol w:w="135"/>
        <w:gridCol w:w="134"/>
        <w:gridCol w:w="538"/>
        <w:gridCol w:w="82"/>
        <w:gridCol w:w="187"/>
        <w:gridCol w:w="524"/>
        <w:gridCol w:w="15"/>
        <w:gridCol w:w="403"/>
        <w:gridCol w:w="942"/>
        <w:gridCol w:w="57"/>
        <w:gridCol w:w="484"/>
        <w:gridCol w:w="617"/>
        <w:gridCol w:w="33"/>
        <w:gridCol w:w="20"/>
        <w:gridCol w:w="138"/>
        <w:gridCol w:w="132"/>
        <w:gridCol w:w="356"/>
        <w:gridCol w:w="47"/>
        <w:gridCol w:w="269"/>
        <w:gridCol w:w="272"/>
        <w:gridCol w:w="184"/>
        <w:gridCol w:w="82"/>
        <w:gridCol w:w="810"/>
        <w:gridCol w:w="242"/>
        <w:gridCol w:w="24"/>
        <w:gridCol w:w="270"/>
        <w:gridCol w:w="815"/>
        <w:gridCol w:w="398"/>
      </w:tblGrid>
      <w:tr w:rsidR="000300D4" w:rsidRPr="000300D4" w:rsidTr="000300D4">
        <w:trPr>
          <w:gridAfter w:val="1"/>
          <w:wAfter w:w="398" w:type="dxa"/>
          <w:trHeight w:hRule="exact" w:val="272"/>
        </w:trPr>
        <w:tc>
          <w:tcPr>
            <w:tcW w:w="1882" w:type="dxa"/>
            <w:gridSpan w:val="3"/>
            <w:tcBorders>
              <w:bottom w:val="single" w:sz="6" w:space="0" w:color="auto"/>
            </w:tcBorders>
          </w:tcPr>
          <w:p w:rsidR="000300D4" w:rsidRPr="000300D4" w:rsidRDefault="000300D4" w:rsidP="000300D4">
            <w:pPr>
              <w:spacing w:line="288" w:lineRule="auto"/>
              <w:jc w:val="center"/>
              <w:rPr>
                <w:sz w:val="16"/>
                <w:szCs w:val="20"/>
              </w:rPr>
            </w:pPr>
          </w:p>
        </w:tc>
        <w:tc>
          <w:tcPr>
            <w:tcW w:w="1076" w:type="dxa"/>
            <w:gridSpan w:val="5"/>
          </w:tcPr>
          <w:p w:rsidR="000300D4" w:rsidRPr="000300D4" w:rsidRDefault="000300D4" w:rsidP="000300D4">
            <w:pPr>
              <w:spacing w:line="288" w:lineRule="auto"/>
              <w:rPr>
                <w:noProof/>
                <w:sz w:val="16"/>
                <w:szCs w:val="20"/>
              </w:rPr>
            </w:pPr>
          </w:p>
        </w:tc>
        <w:tc>
          <w:tcPr>
            <w:tcW w:w="1884" w:type="dxa"/>
            <w:gridSpan w:val="4"/>
            <w:tcBorders>
              <w:bottom w:val="single" w:sz="6" w:space="0" w:color="auto"/>
            </w:tcBorders>
          </w:tcPr>
          <w:p w:rsidR="000300D4" w:rsidRPr="000300D4" w:rsidRDefault="000300D4" w:rsidP="000300D4">
            <w:pPr>
              <w:spacing w:line="288" w:lineRule="auto"/>
              <w:rPr>
                <w:i/>
                <w:noProof/>
                <w:sz w:val="20"/>
                <w:szCs w:val="20"/>
              </w:rPr>
            </w:pPr>
          </w:p>
        </w:tc>
        <w:tc>
          <w:tcPr>
            <w:tcW w:w="1481" w:type="dxa"/>
            <w:gridSpan w:val="7"/>
          </w:tcPr>
          <w:p w:rsidR="000300D4" w:rsidRPr="000300D4" w:rsidRDefault="000300D4" w:rsidP="000300D4">
            <w:pPr>
              <w:spacing w:line="288" w:lineRule="auto"/>
              <w:rPr>
                <w:noProof/>
                <w:sz w:val="16"/>
                <w:szCs w:val="20"/>
              </w:rPr>
            </w:pPr>
          </w:p>
        </w:tc>
        <w:tc>
          <w:tcPr>
            <w:tcW w:w="2556" w:type="dxa"/>
            <w:gridSpan w:val="10"/>
          </w:tcPr>
          <w:p w:rsidR="000300D4" w:rsidRPr="000300D4" w:rsidRDefault="000300D4" w:rsidP="000300D4">
            <w:pPr>
              <w:spacing w:line="288" w:lineRule="auto"/>
              <w:rPr>
                <w:noProof/>
                <w:sz w:val="16"/>
                <w:szCs w:val="20"/>
              </w:rPr>
            </w:pPr>
          </w:p>
        </w:tc>
        <w:tc>
          <w:tcPr>
            <w:tcW w:w="815" w:type="dxa"/>
            <w:tcBorders>
              <w:top w:val="single" w:sz="6" w:space="0" w:color="auto"/>
              <w:left w:val="single" w:sz="6" w:space="0" w:color="auto"/>
              <w:right w:val="single" w:sz="6" w:space="0" w:color="auto"/>
            </w:tcBorders>
          </w:tcPr>
          <w:p w:rsidR="000300D4" w:rsidRPr="000300D4" w:rsidRDefault="000300D4" w:rsidP="000300D4">
            <w:pPr>
              <w:jc w:val="center"/>
              <w:rPr>
                <w:sz w:val="20"/>
                <w:szCs w:val="20"/>
              </w:rPr>
            </w:pPr>
            <w:r w:rsidRPr="000300D4">
              <w:rPr>
                <w:sz w:val="20"/>
                <w:szCs w:val="20"/>
              </w:rPr>
              <w:t>0401060</w:t>
            </w:r>
          </w:p>
        </w:tc>
      </w:tr>
      <w:tr w:rsidR="000300D4" w:rsidRPr="000300D4" w:rsidTr="000300D4">
        <w:trPr>
          <w:gridAfter w:val="1"/>
          <w:wAfter w:w="398" w:type="dxa"/>
          <w:trHeight w:hRule="exact" w:val="272"/>
        </w:trPr>
        <w:tc>
          <w:tcPr>
            <w:tcW w:w="1882" w:type="dxa"/>
            <w:gridSpan w:val="3"/>
            <w:tcBorders>
              <w:top w:val="single" w:sz="6" w:space="0" w:color="auto"/>
            </w:tcBorders>
          </w:tcPr>
          <w:p w:rsidR="000300D4" w:rsidRPr="000300D4" w:rsidRDefault="000300D4" w:rsidP="000300D4">
            <w:pPr>
              <w:spacing w:line="288" w:lineRule="auto"/>
              <w:jc w:val="center"/>
              <w:rPr>
                <w:noProof/>
                <w:sz w:val="16"/>
                <w:szCs w:val="20"/>
              </w:rPr>
            </w:pPr>
            <w:r w:rsidRPr="000300D4">
              <w:rPr>
                <w:sz w:val="16"/>
                <w:szCs w:val="20"/>
              </w:rPr>
              <w:t>Поступ. в банк плат.</w:t>
            </w:r>
          </w:p>
        </w:tc>
        <w:tc>
          <w:tcPr>
            <w:tcW w:w="1076" w:type="dxa"/>
            <w:gridSpan w:val="5"/>
          </w:tcPr>
          <w:p w:rsidR="000300D4" w:rsidRPr="000300D4" w:rsidRDefault="000300D4" w:rsidP="000300D4">
            <w:pPr>
              <w:spacing w:line="288" w:lineRule="auto"/>
              <w:rPr>
                <w:noProof/>
                <w:sz w:val="16"/>
                <w:szCs w:val="20"/>
              </w:rPr>
            </w:pPr>
          </w:p>
        </w:tc>
        <w:tc>
          <w:tcPr>
            <w:tcW w:w="1884" w:type="dxa"/>
            <w:gridSpan w:val="4"/>
            <w:tcBorders>
              <w:top w:val="single" w:sz="6" w:space="0" w:color="auto"/>
            </w:tcBorders>
          </w:tcPr>
          <w:p w:rsidR="000300D4" w:rsidRPr="000300D4" w:rsidRDefault="000300D4" w:rsidP="000300D4">
            <w:pPr>
              <w:spacing w:line="288" w:lineRule="auto"/>
              <w:jc w:val="center"/>
              <w:rPr>
                <w:noProof/>
                <w:sz w:val="16"/>
                <w:szCs w:val="20"/>
              </w:rPr>
            </w:pPr>
            <w:r w:rsidRPr="000300D4">
              <w:rPr>
                <w:noProof/>
                <w:sz w:val="16"/>
                <w:szCs w:val="20"/>
              </w:rPr>
              <w:t>Списано со сч. плат.</w:t>
            </w:r>
          </w:p>
        </w:tc>
        <w:tc>
          <w:tcPr>
            <w:tcW w:w="1481" w:type="dxa"/>
            <w:gridSpan w:val="7"/>
          </w:tcPr>
          <w:p w:rsidR="000300D4" w:rsidRPr="000300D4" w:rsidRDefault="000300D4" w:rsidP="000300D4">
            <w:pPr>
              <w:spacing w:line="288" w:lineRule="auto"/>
              <w:rPr>
                <w:noProof/>
                <w:sz w:val="16"/>
                <w:szCs w:val="20"/>
              </w:rPr>
            </w:pPr>
          </w:p>
        </w:tc>
        <w:tc>
          <w:tcPr>
            <w:tcW w:w="2556" w:type="dxa"/>
            <w:gridSpan w:val="10"/>
          </w:tcPr>
          <w:p w:rsidR="000300D4" w:rsidRPr="000300D4" w:rsidRDefault="000300D4" w:rsidP="000300D4">
            <w:pPr>
              <w:spacing w:line="288" w:lineRule="auto"/>
              <w:rPr>
                <w:noProof/>
                <w:sz w:val="16"/>
                <w:szCs w:val="20"/>
              </w:rPr>
            </w:pPr>
          </w:p>
        </w:tc>
        <w:tc>
          <w:tcPr>
            <w:tcW w:w="815" w:type="dxa"/>
            <w:tcBorders>
              <w:top w:val="single" w:sz="6" w:space="0" w:color="auto"/>
            </w:tcBorders>
          </w:tcPr>
          <w:p w:rsidR="000300D4" w:rsidRPr="000300D4" w:rsidRDefault="000300D4" w:rsidP="000300D4">
            <w:pPr>
              <w:jc w:val="center"/>
              <w:rPr>
                <w:sz w:val="20"/>
                <w:szCs w:val="20"/>
              </w:rPr>
            </w:pPr>
          </w:p>
        </w:tc>
      </w:tr>
      <w:tr w:rsidR="000300D4" w:rsidRPr="000300D4" w:rsidTr="000300D4">
        <w:trPr>
          <w:gridAfter w:val="1"/>
          <w:wAfter w:w="398" w:type="dxa"/>
          <w:trHeight w:hRule="exact" w:val="272"/>
        </w:trPr>
        <w:tc>
          <w:tcPr>
            <w:tcW w:w="8879" w:type="dxa"/>
            <w:gridSpan w:val="29"/>
          </w:tcPr>
          <w:p w:rsidR="000300D4" w:rsidRPr="000300D4" w:rsidRDefault="000300D4" w:rsidP="000300D4">
            <w:pPr>
              <w:spacing w:line="288" w:lineRule="auto"/>
              <w:rPr>
                <w:noProof/>
                <w:sz w:val="16"/>
                <w:szCs w:val="20"/>
              </w:rPr>
            </w:pPr>
            <w:r w:rsidRPr="000300D4">
              <w:rPr>
                <w:noProof/>
                <w:sz w:val="20"/>
                <w:szCs w:val="20"/>
              </w:rPr>
              <mc:AlternateContent>
                <mc:Choice Requires="wps">
                  <w:drawing>
                    <wp:anchor distT="0" distB="0" distL="114300" distR="114300" simplePos="0" relativeHeight="251678720" behindDoc="0" locked="0" layoutInCell="0" allowOverlap="1" wp14:anchorId="027F7B5A" wp14:editId="6FABDFC5">
                      <wp:simplePos x="0" y="0"/>
                      <wp:positionH relativeFrom="column">
                        <wp:posOffset>5921375</wp:posOffset>
                      </wp:positionH>
                      <wp:positionV relativeFrom="paragraph">
                        <wp:posOffset>100965</wp:posOffset>
                      </wp:positionV>
                      <wp:extent cx="252095" cy="252095"/>
                      <wp:effectExtent l="0" t="0" r="14605" b="1460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FE163" id="Прямоугольник 43" o:spid="_x0000_s1026" style="position:absolute;margin-left:466.25pt;margin-top:7.95pt;width:19.85pt;height:19.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" o:allowincell="f" filled="f"/>
                  </w:pict>
                </mc:Fallback>
              </mc:AlternateContent>
            </w:r>
            <w:r w:rsidRPr="000300D4">
              <w:rPr>
                <w:noProof/>
                <w:sz w:val="20"/>
                <w:szCs w:val="20"/>
              </w:rPr>
              <mc:AlternateContent>
                <mc:Choice Requires="wps">
                  <w:drawing>
                    <wp:anchor distT="0" distB="0" distL="114300" distR="114300" simplePos="0" relativeHeight="251677696" behindDoc="0" locked="0" layoutInCell="0" allowOverlap="1" wp14:anchorId="2FB46BA0" wp14:editId="3791A87A">
                      <wp:simplePos x="0" y="0"/>
                      <wp:positionH relativeFrom="column">
                        <wp:posOffset>-180340</wp:posOffset>
                      </wp:positionH>
                      <wp:positionV relativeFrom="paragraph">
                        <wp:posOffset>71755</wp:posOffset>
                      </wp:positionV>
                      <wp:extent cx="183515" cy="183515"/>
                      <wp:effectExtent l="0" t="0" r="0" b="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634EB" w:rsidRDefault="000634EB" w:rsidP="000300D4"/>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46BA0" id="Прямоугольник 44" o:spid="_x0000_s1027" style="position:absolute;margin-left:-14.2pt;margin-top:5.65pt;width:14.45pt;height:1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" o:allowincell="f" filled="f" stroked="f" strokeweight=".25pt">
                      <v:textbox inset=".3pt,.3pt,.3pt,.3pt">
                        <w:txbxContent>
                          <w:p w:rsidR="000634EB" w:rsidRDefault="000634EB" w:rsidP="000300D4"/>
                        </w:txbxContent>
                      </v:textbox>
                    </v:rect>
                  </w:pict>
                </mc:Fallback>
              </mc:AlternateContent>
            </w:r>
            <w:r w:rsidRPr="000300D4">
              <w:rPr>
                <w:sz w:val="20"/>
                <w:szCs w:val="20"/>
              </w:rPr>
              <w:t xml:space="preserve">                              </w:t>
            </w:r>
          </w:p>
        </w:tc>
        <w:tc>
          <w:tcPr>
            <w:tcW w:w="815" w:type="dxa"/>
          </w:tcPr>
          <w:p w:rsidR="000300D4" w:rsidRPr="000300D4" w:rsidRDefault="000300D4" w:rsidP="000300D4">
            <w:pPr>
              <w:jc w:val="center"/>
              <w:rPr>
                <w:sz w:val="24"/>
                <w:szCs w:val="20"/>
              </w:rPr>
            </w:pPr>
          </w:p>
        </w:tc>
      </w:tr>
      <w:tr w:rsidR="000300D4" w:rsidRPr="000300D4" w:rsidTr="000300D4">
        <w:trPr>
          <w:gridAfter w:val="1"/>
          <w:wAfter w:w="398" w:type="dxa"/>
          <w:trHeight w:hRule="exact" w:val="272"/>
        </w:trPr>
        <w:tc>
          <w:tcPr>
            <w:tcW w:w="3900" w:type="dxa"/>
            <w:gridSpan w:val="11"/>
          </w:tcPr>
          <w:p w:rsidR="000300D4" w:rsidRPr="000300D4" w:rsidRDefault="000300D4" w:rsidP="000300D4">
            <w:pPr>
              <w:spacing w:line="288" w:lineRule="auto"/>
              <w:rPr>
                <w:sz w:val="20"/>
                <w:szCs w:val="20"/>
              </w:rPr>
            </w:pPr>
            <w:r w:rsidRPr="000300D4">
              <w:rPr>
                <w:b/>
                <w:sz w:val="24"/>
                <w:szCs w:val="20"/>
              </w:rPr>
              <w:t xml:space="preserve">ПЛАТЕЖНОЕ ПОРУЧЕНИЕ </w:t>
            </w:r>
            <w:r w:rsidRPr="000300D4">
              <w:rPr>
                <w:sz w:val="24"/>
                <w:szCs w:val="20"/>
              </w:rPr>
              <w:t xml:space="preserve">№ 25                 </w:t>
            </w:r>
          </w:p>
        </w:tc>
        <w:tc>
          <w:tcPr>
            <w:tcW w:w="942" w:type="dxa"/>
          </w:tcPr>
          <w:p w:rsidR="000300D4" w:rsidRPr="000300D4" w:rsidRDefault="000300D4" w:rsidP="000300D4">
            <w:pPr>
              <w:spacing w:line="288" w:lineRule="auto"/>
              <w:rPr>
                <w:sz w:val="24"/>
                <w:szCs w:val="20"/>
              </w:rPr>
            </w:pPr>
          </w:p>
        </w:tc>
        <w:tc>
          <w:tcPr>
            <w:tcW w:w="1884" w:type="dxa"/>
            <w:gridSpan w:val="9"/>
            <w:tcBorders>
              <w:bottom w:val="single" w:sz="6" w:space="0" w:color="auto"/>
            </w:tcBorders>
          </w:tcPr>
          <w:p w:rsidR="000300D4" w:rsidRPr="000300D4" w:rsidRDefault="000300D4" w:rsidP="000300D4">
            <w:pPr>
              <w:spacing w:line="288" w:lineRule="auto"/>
              <w:rPr>
                <w:sz w:val="24"/>
                <w:szCs w:val="20"/>
                <w:lang w:val="en-US"/>
              </w:rPr>
            </w:pPr>
            <w:r w:rsidRPr="000300D4">
              <w:rPr>
                <w:i/>
                <w:sz w:val="20"/>
                <w:szCs w:val="20"/>
              </w:rPr>
              <w:t xml:space="preserve">          22.01.20</w:t>
            </w:r>
            <w:r w:rsidRPr="000300D4">
              <w:rPr>
                <w:i/>
                <w:sz w:val="20"/>
                <w:szCs w:val="20"/>
                <w:lang w:val="en-US"/>
              </w:rPr>
              <w:t>21</w:t>
            </w:r>
          </w:p>
        </w:tc>
        <w:tc>
          <w:tcPr>
            <w:tcW w:w="269" w:type="dxa"/>
          </w:tcPr>
          <w:p w:rsidR="000300D4" w:rsidRPr="000300D4" w:rsidRDefault="000300D4" w:rsidP="000300D4">
            <w:pPr>
              <w:spacing w:line="288" w:lineRule="auto"/>
              <w:jc w:val="center"/>
              <w:rPr>
                <w:sz w:val="24"/>
                <w:szCs w:val="20"/>
              </w:rPr>
            </w:pPr>
          </w:p>
        </w:tc>
        <w:tc>
          <w:tcPr>
            <w:tcW w:w="1884" w:type="dxa"/>
            <w:gridSpan w:val="7"/>
          </w:tcPr>
          <w:p w:rsidR="000300D4" w:rsidRPr="000300D4" w:rsidRDefault="000300D4" w:rsidP="000300D4">
            <w:pPr>
              <w:jc w:val="center"/>
              <w:rPr>
                <w:sz w:val="24"/>
                <w:szCs w:val="20"/>
              </w:rPr>
            </w:pPr>
            <w:r w:rsidRPr="000300D4">
              <w:rPr>
                <w:i/>
                <w:sz w:val="20"/>
                <w:szCs w:val="20"/>
              </w:rPr>
              <w:t>электронно</w:t>
            </w:r>
          </w:p>
        </w:tc>
        <w:tc>
          <w:tcPr>
            <w:tcW w:w="815" w:type="dxa"/>
          </w:tcPr>
          <w:p w:rsidR="000300D4" w:rsidRPr="000300D4" w:rsidRDefault="000300D4" w:rsidP="000300D4">
            <w:pPr>
              <w:ind w:left="28"/>
              <w:rPr>
                <w:i/>
                <w:sz w:val="18"/>
                <w:szCs w:val="20"/>
              </w:rPr>
            </w:pPr>
            <w:r w:rsidRPr="000300D4">
              <w:rPr>
                <w:i/>
                <w:sz w:val="18"/>
                <w:szCs w:val="20"/>
              </w:rPr>
              <w:t xml:space="preserve">          </w:t>
            </w:r>
            <w:r w:rsidRPr="000300D4">
              <w:rPr>
                <w:i/>
                <w:sz w:val="18"/>
                <w:szCs w:val="20"/>
                <w:lang w:val="en-US"/>
              </w:rPr>
              <w:t xml:space="preserve">  </w:t>
            </w:r>
            <w:r w:rsidRPr="000300D4">
              <w:rPr>
                <w:i/>
                <w:sz w:val="18"/>
                <w:szCs w:val="20"/>
              </w:rPr>
              <w:t>01</w:t>
            </w:r>
          </w:p>
        </w:tc>
      </w:tr>
      <w:tr w:rsidR="000300D4" w:rsidRPr="000300D4" w:rsidTr="000300D4">
        <w:trPr>
          <w:gridAfter w:val="1"/>
          <w:wAfter w:w="398" w:type="dxa"/>
          <w:trHeight w:hRule="exact" w:val="272"/>
        </w:trPr>
        <w:tc>
          <w:tcPr>
            <w:tcW w:w="1683" w:type="dxa"/>
            <w:gridSpan w:val="2"/>
          </w:tcPr>
          <w:p w:rsidR="000300D4" w:rsidRPr="000300D4" w:rsidRDefault="000300D4" w:rsidP="000300D4">
            <w:pPr>
              <w:spacing w:line="288" w:lineRule="auto"/>
              <w:rPr>
                <w:noProof/>
                <w:sz w:val="16"/>
                <w:szCs w:val="20"/>
              </w:rPr>
            </w:pPr>
          </w:p>
        </w:tc>
        <w:tc>
          <w:tcPr>
            <w:tcW w:w="3159" w:type="dxa"/>
            <w:gridSpan w:val="10"/>
          </w:tcPr>
          <w:p w:rsidR="000300D4" w:rsidRPr="000300D4" w:rsidRDefault="000300D4" w:rsidP="000300D4">
            <w:pPr>
              <w:spacing w:line="288" w:lineRule="auto"/>
              <w:rPr>
                <w:sz w:val="16"/>
                <w:szCs w:val="20"/>
              </w:rPr>
            </w:pPr>
          </w:p>
        </w:tc>
        <w:tc>
          <w:tcPr>
            <w:tcW w:w="1884" w:type="dxa"/>
            <w:gridSpan w:val="9"/>
          </w:tcPr>
          <w:p w:rsidR="000300D4" w:rsidRPr="000300D4" w:rsidRDefault="000300D4" w:rsidP="000300D4">
            <w:pPr>
              <w:spacing w:line="288" w:lineRule="auto"/>
              <w:jc w:val="center"/>
              <w:rPr>
                <w:sz w:val="16"/>
                <w:szCs w:val="20"/>
              </w:rPr>
            </w:pPr>
            <w:r w:rsidRPr="000300D4">
              <w:rPr>
                <w:sz w:val="16"/>
                <w:szCs w:val="20"/>
              </w:rPr>
              <w:t>Дата</w:t>
            </w:r>
          </w:p>
        </w:tc>
        <w:tc>
          <w:tcPr>
            <w:tcW w:w="269" w:type="dxa"/>
          </w:tcPr>
          <w:p w:rsidR="000300D4" w:rsidRPr="000300D4" w:rsidRDefault="000300D4" w:rsidP="000300D4">
            <w:pPr>
              <w:spacing w:line="288" w:lineRule="auto"/>
              <w:jc w:val="center"/>
              <w:rPr>
                <w:sz w:val="16"/>
                <w:szCs w:val="20"/>
              </w:rPr>
            </w:pPr>
          </w:p>
        </w:tc>
        <w:tc>
          <w:tcPr>
            <w:tcW w:w="1884" w:type="dxa"/>
            <w:gridSpan w:val="7"/>
            <w:tcBorders>
              <w:top w:val="single" w:sz="6" w:space="0" w:color="auto"/>
            </w:tcBorders>
          </w:tcPr>
          <w:p w:rsidR="000300D4" w:rsidRPr="000300D4" w:rsidRDefault="000300D4" w:rsidP="000300D4">
            <w:pPr>
              <w:ind w:left="-68"/>
              <w:jc w:val="center"/>
              <w:rPr>
                <w:sz w:val="16"/>
                <w:szCs w:val="20"/>
              </w:rPr>
            </w:pPr>
            <w:r w:rsidRPr="000300D4">
              <w:rPr>
                <w:sz w:val="16"/>
                <w:szCs w:val="20"/>
              </w:rPr>
              <w:t>Вид платежа</w:t>
            </w:r>
          </w:p>
        </w:tc>
        <w:tc>
          <w:tcPr>
            <w:tcW w:w="815" w:type="dxa"/>
          </w:tcPr>
          <w:p w:rsidR="000300D4" w:rsidRPr="000300D4" w:rsidRDefault="000300D4" w:rsidP="000300D4">
            <w:pPr>
              <w:ind w:left="-68"/>
              <w:jc w:val="center"/>
              <w:rPr>
                <w:sz w:val="16"/>
                <w:szCs w:val="20"/>
              </w:rPr>
            </w:pPr>
          </w:p>
        </w:tc>
      </w:tr>
      <w:tr w:rsidR="000300D4" w:rsidRPr="000300D4" w:rsidTr="000300D4">
        <w:trPr>
          <w:gridAfter w:val="1"/>
          <w:wAfter w:w="398" w:type="dxa"/>
          <w:trHeight w:hRule="exact" w:val="646"/>
        </w:trPr>
        <w:tc>
          <w:tcPr>
            <w:tcW w:w="1075" w:type="dxa"/>
            <w:tcBorders>
              <w:right w:val="single" w:sz="6" w:space="0" w:color="auto"/>
            </w:tcBorders>
          </w:tcPr>
          <w:p w:rsidR="000300D4" w:rsidRPr="000300D4" w:rsidRDefault="000300D4" w:rsidP="000300D4">
            <w:pPr>
              <w:spacing w:line="288" w:lineRule="auto"/>
              <w:ind w:right="-106"/>
              <w:rPr>
                <w:sz w:val="20"/>
                <w:szCs w:val="20"/>
              </w:rPr>
            </w:pPr>
            <w:r w:rsidRPr="000300D4">
              <w:rPr>
                <w:sz w:val="20"/>
                <w:szCs w:val="20"/>
              </w:rPr>
              <w:t>Сумма</w:t>
            </w:r>
          </w:p>
          <w:p w:rsidR="000300D4" w:rsidRPr="000300D4" w:rsidRDefault="000300D4" w:rsidP="000300D4">
            <w:pPr>
              <w:spacing w:line="288" w:lineRule="auto"/>
              <w:ind w:right="-106"/>
              <w:rPr>
                <w:sz w:val="20"/>
                <w:szCs w:val="20"/>
              </w:rPr>
            </w:pPr>
            <w:r w:rsidRPr="000300D4">
              <w:rPr>
                <w:sz w:val="20"/>
                <w:szCs w:val="20"/>
              </w:rPr>
              <w:t>прописью</w:t>
            </w:r>
          </w:p>
        </w:tc>
        <w:tc>
          <w:tcPr>
            <w:tcW w:w="8619" w:type="dxa"/>
            <w:gridSpan w:val="29"/>
            <w:tcBorders>
              <w:left w:val="nil"/>
            </w:tcBorders>
          </w:tcPr>
          <w:p w:rsidR="000300D4" w:rsidRPr="000300D4" w:rsidRDefault="000300D4" w:rsidP="000300D4">
            <w:pPr>
              <w:spacing w:line="288" w:lineRule="auto"/>
              <w:ind w:right="-106"/>
              <w:rPr>
                <w:sz w:val="20"/>
                <w:szCs w:val="20"/>
              </w:rPr>
            </w:pPr>
            <w:r w:rsidRPr="000300D4">
              <w:rPr>
                <w:sz w:val="24"/>
                <w:szCs w:val="20"/>
              </w:rPr>
              <w:t xml:space="preserve"> </w:t>
            </w:r>
            <w:r w:rsidRPr="000300D4">
              <w:rPr>
                <w:sz w:val="20"/>
                <w:szCs w:val="20"/>
              </w:rPr>
              <w:t>Два миллиона триста тридцать тысяч рублей 00 коп.</w:t>
            </w:r>
          </w:p>
          <w:p w:rsidR="000300D4" w:rsidRPr="000300D4" w:rsidRDefault="000300D4" w:rsidP="000300D4">
            <w:pPr>
              <w:spacing w:line="288" w:lineRule="auto"/>
              <w:ind w:right="-106"/>
              <w:rPr>
                <w:sz w:val="24"/>
                <w:szCs w:val="20"/>
              </w:rPr>
            </w:pPr>
          </w:p>
        </w:tc>
      </w:tr>
      <w:tr w:rsidR="000300D4" w:rsidRPr="000300D4" w:rsidTr="000300D4">
        <w:trPr>
          <w:gridAfter w:val="1"/>
          <w:wAfter w:w="398" w:type="dxa"/>
          <w:trHeight w:hRule="exact" w:val="272"/>
        </w:trPr>
        <w:tc>
          <w:tcPr>
            <w:tcW w:w="2689" w:type="dxa"/>
            <w:gridSpan w:val="6"/>
            <w:tcBorders>
              <w:top w:val="single" w:sz="6" w:space="0" w:color="auto"/>
              <w:bottom w:val="single" w:sz="6" w:space="0" w:color="auto"/>
              <w:right w:val="single" w:sz="6" w:space="0" w:color="auto"/>
            </w:tcBorders>
          </w:tcPr>
          <w:p w:rsidR="000300D4" w:rsidRPr="000300D4" w:rsidRDefault="000300D4" w:rsidP="000300D4">
            <w:pPr>
              <w:spacing w:line="288" w:lineRule="auto"/>
              <w:rPr>
                <w:b/>
                <w:sz w:val="24"/>
                <w:szCs w:val="20"/>
              </w:rPr>
            </w:pPr>
            <w:r w:rsidRPr="000300D4">
              <w:rPr>
                <w:b/>
                <w:sz w:val="20"/>
                <w:szCs w:val="20"/>
              </w:rPr>
              <w:t xml:space="preserve">ИНН </w:t>
            </w:r>
            <w:r w:rsidRPr="000300D4">
              <w:rPr>
                <w:b/>
                <w:i/>
                <w:sz w:val="20"/>
                <w:szCs w:val="20"/>
              </w:rPr>
              <w:t xml:space="preserve"> </w:t>
            </w:r>
            <w:r w:rsidRPr="000300D4">
              <w:rPr>
                <w:b/>
                <w:sz w:val="20"/>
                <w:szCs w:val="20"/>
              </w:rPr>
              <w:t>43********</w:t>
            </w:r>
          </w:p>
        </w:tc>
        <w:tc>
          <w:tcPr>
            <w:tcW w:w="2694" w:type="dxa"/>
            <w:gridSpan w:val="8"/>
            <w:tcBorders>
              <w:top w:val="single" w:sz="6" w:space="0" w:color="auto"/>
              <w:left w:val="single" w:sz="6" w:space="0" w:color="auto"/>
              <w:bottom w:val="single" w:sz="6" w:space="0" w:color="auto"/>
            </w:tcBorders>
          </w:tcPr>
          <w:p w:rsidR="000300D4" w:rsidRPr="000300D4" w:rsidRDefault="000300D4" w:rsidP="000300D4">
            <w:pPr>
              <w:keepNext/>
              <w:spacing w:line="288" w:lineRule="auto"/>
              <w:ind w:left="57"/>
              <w:outlineLvl w:val="4"/>
              <w:rPr>
                <w:b/>
                <w:i/>
                <w:sz w:val="20"/>
                <w:szCs w:val="20"/>
              </w:rPr>
            </w:pPr>
            <w:r w:rsidRPr="000300D4">
              <w:rPr>
                <w:b/>
                <w:sz w:val="20"/>
                <w:szCs w:val="20"/>
              </w:rPr>
              <w:t>КПП  43*******</w:t>
            </w:r>
          </w:p>
        </w:tc>
        <w:tc>
          <w:tcPr>
            <w:tcW w:w="808" w:type="dxa"/>
            <w:gridSpan w:val="4"/>
            <w:tcBorders>
              <w:top w:val="single" w:sz="6" w:space="0" w:color="auto"/>
              <w:left w:val="single" w:sz="6" w:space="0" w:color="auto"/>
              <w:right w:val="single" w:sz="6" w:space="0" w:color="auto"/>
            </w:tcBorders>
          </w:tcPr>
          <w:p w:rsidR="000300D4" w:rsidRPr="000300D4" w:rsidRDefault="000300D4" w:rsidP="000300D4">
            <w:pPr>
              <w:spacing w:line="264" w:lineRule="auto"/>
              <w:ind w:left="57" w:right="-74"/>
              <w:rPr>
                <w:sz w:val="20"/>
                <w:szCs w:val="20"/>
              </w:rPr>
            </w:pPr>
            <w:r w:rsidRPr="000300D4">
              <w:rPr>
                <w:sz w:val="20"/>
                <w:szCs w:val="20"/>
              </w:rPr>
              <w:t>Сумма</w:t>
            </w:r>
          </w:p>
        </w:tc>
        <w:tc>
          <w:tcPr>
            <w:tcW w:w="3503" w:type="dxa"/>
            <w:gridSpan w:val="12"/>
            <w:tcBorders>
              <w:top w:val="single" w:sz="6" w:space="0" w:color="auto"/>
              <w:left w:val="nil"/>
            </w:tcBorders>
          </w:tcPr>
          <w:p w:rsidR="000300D4" w:rsidRPr="000300D4" w:rsidRDefault="000300D4" w:rsidP="000300D4">
            <w:pPr>
              <w:autoSpaceDE w:val="0"/>
              <w:autoSpaceDN w:val="0"/>
              <w:adjustRightInd w:val="0"/>
              <w:jc w:val="both"/>
              <w:rPr>
                <w:rFonts w:eastAsiaTheme="minorHAnsi"/>
                <w:b/>
                <w:bCs/>
                <w:sz w:val="20"/>
                <w:szCs w:val="20"/>
                <w:lang w:eastAsia="en-US"/>
              </w:rPr>
            </w:pPr>
            <w:r w:rsidRPr="000300D4">
              <w:rPr>
                <w:sz w:val="24"/>
                <w:szCs w:val="20"/>
              </w:rPr>
              <w:t xml:space="preserve">  </w:t>
            </w:r>
            <w:r w:rsidRPr="000300D4">
              <w:rPr>
                <w:sz w:val="20"/>
                <w:szCs w:val="20"/>
              </w:rPr>
              <w:t>2330000</w:t>
            </w:r>
            <w:r w:rsidRPr="000300D4">
              <w:rPr>
                <w:rFonts w:eastAsiaTheme="minorHAnsi"/>
                <w:b/>
                <w:bCs/>
                <w:sz w:val="20"/>
                <w:szCs w:val="20"/>
                <w:lang w:eastAsia="en-US"/>
              </w:rPr>
              <w:t xml:space="preserve"> =</w:t>
            </w:r>
          </w:p>
          <w:p w:rsidR="000300D4" w:rsidRPr="000300D4" w:rsidRDefault="000300D4" w:rsidP="000300D4">
            <w:pPr>
              <w:spacing w:line="288" w:lineRule="auto"/>
              <w:rPr>
                <w:sz w:val="24"/>
                <w:szCs w:val="20"/>
              </w:rPr>
            </w:pPr>
          </w:p>
        </w:tc>
      </w:tr>
      <w:tr w:rsidR="000300D4" w:rsidRPr="000300D4" w:rsidTr="000300D4">
        <w:trPr>
          <w:gridAfter w:val="1"/>
          <w:wAfter w:w="398" w:type="dxa"/>
          <w:trHeight w:hRule="exact" w:val="272"/>
        </w:trPr>
        <w:tc>
          <w:tcPr>
            <w:tcW w:w="5383" w:type="dxa"/>
            <w:gridSpan w:val="14"/>
          </w:tcPr>
          <w:p w:rsidR="000300D4" w:rsidRPr="000300D4" w:rsidRDefault="000300D4" w:rsidP="000300D4">
            <w:pPr>
              <w:keepNext/>
              <w:spacing w:line="288" w:lineRule="auto"/>
              <w:outlineLvl w:val="0"/>
              <w:rPr>
                <w:b/>
                <w:sz w:val="24"/>
                <w:szCs w:val="20"/>
              </w:rPr>
            </w:pPr>
            <w:r w:rsidRPr="000300D4">
              <w:rPr>
                <w:b/>
                <w:sz w:val="24"/>
                <w:szCs w:val="20"/>
              </w:rPr>
              <w:t>ОАО «Меридиан»</w:t>
            </w:r>
          </w:p>
        </w:tc>
        <w:tc>
          <w:tcPr>
            <w:tcW w:w="808" w:type="dxa"/>
            <w:gridSpan w:val="4"/>
            <w:tcBorders>
              <w:left w:val="single" w:sz="6" w:space="0" w:color="auto"/>
              <w:right w:val="single" w:sz="6" w:space="0" w:color="auto"/>
            </w:tcBorders>
          </w:tcPr>
          <w:p w:rsidR="000300D4" w:rsidRPr="000300D4" w:rsidRDefault="000300D4" w:rsidP="000300D4">
            <w:pPr>
              <w:spacing w:line="288" w:lineRule="auto"/>
              <w:ind w:left="57" w:right="-74"/>
              <w:rPr>
                <w:sz w:val="20"/>
                <w:szCs w:val="20"/>
              </w:rPr>
            </w:pPr>
          </w:p>
        </w:tc>
        <w:tc>
          <w:tcPr>
            <w:tcW w:w="3503" w:type="dxa"/>
            <w:gridSpan w:val="12"/>
            <w:tcBorders>
              <w:left w:val="nil"/>
            </w:tcBorders>
          </w:tcPr>
          <w:p w:rsidR="000300D4" w:rsidRPr="000300D4" w:rsidRDefault="000300D4" w:rsidP="000300D4">
            <w:pPr>
              <w:spacing w:line="288" w:lineRule="auto"/>
              <w:rPr>
                <w:sz w:val="24"/>
                <w:szCs w:val="20"/>
              </w:rPr>
            </w:pPr>
          </w:p>
        </w:tc>
      </w:tr>
      <w:tr w:rsidR="000300D4" w:rsidRPr="000300D4" w:rsidTr="000300D4">
        <w:trPr>
          <w:gridAfter w:val="1"/>
          <w:wAfter w:w="398" w:type="dxa"/>
          <w:trHeight w:hRule="exact" w:val="272"/>
        </w:trPr>
        <w:tc>
          <w:tcPr>
            <w:tcW w:w="5383" w:type="dxa"/>
            <w:gridSpan w:val="14"/>
            <w:vMerge w:val="restart"/>
          </w:tcPr>
          <w:p w:rsidR="000300D4" w:rsidRPr="000300D4" w:rsidRDefault="000300D4" w:rsidP="000300D4">
            <w:pPr>
              <w:spacing w:line="288" w:lineRule="auto"/>
              <w:rPr>
                <w:i/>
                <w:sz w:val="18"/>
                <w:szCs w:val="20"/>
              </w:rPr>
            </w:pPr>
            <w:r w:rsidRPr="000300D4">
              <w:rPr>
                <w:i/>
                <w:sz w:val="18"/>
                <w:szCs w:val="20"/>
              </w:rPr>
              <w:t>Значения ИНН и КПП плательщика указываются</w:t>
            </w:r>
          </w:p>
          <w:p w:rsidR="000300D4" w:rsidRPr="000300D4" w:rsidRDefault="000300D4" w:rsidP="000300D4">
            <w:pPr>
              <w:spacing w:line="288" w:lineRule="auto"/>
              <w:rPr>
                <w:i/>
                <w:sz w:val="18"/>
                <w:szCs w:val="20"/>
              </w:rPr>
            </w:pPr>
            <w:r w:rsidRPr="000300D4">
              <w:rPr>
                <w:i/>
                <w:sz w:val="18"/>
                <w:szCs w:val="20"/>
              </w:rPr>
              <w:t xml:space="preserve">согласно выданным Свидетельству  и уведомлениям </w:t>
            </w:r>
          </w:p>
          <w:p w:rsidR="000300D4" w:rsidRPr="000300D4" w:rsidRDefault="000300D4" w:rsidP="000300D4">
            <w:pPr>
              <w:spacing w:line="288" w:lineRule="auto"/>
              <w:rPr>
                <w:i/>
                <w:sz w:val="18"/>
                <w:szCs w:val="20"/>
              </w:rPr>
            </w:pPr>
            <w:r w:rsidRPr="000300D4">
              <w:rPr>
                <w:i/>
                <w:sz w:val="18"/>
                <w:szCs w:val="20"/>
              </w:rPr>
              <w:t>о постановке на учет в налоговом органе)</w:t>
            </w:r>
          </w:p>
          <w:p w:rsidR="000300D4" w:rsidRPr="000300D4" w:rsidRDefault="000300D4" w:rsidP="000300D4">
            <w:pPr>
              <w:spacing w:line="288" w:lineRule="auto"/>
              <w:rPr>
                <w:i/>
                <w:sz w:val="22"/>
                <w:szCs w:val="22"/>
              </w:rPr>
            </w:pPr>
            <w:r w:rsidRPr="000300D4">
              <w:rPr>
                <w:sz w:val="22"/>
                <w:szCs w:val="22"/>
              </w:rPr>
              <w:t>Плательщик</w:t>
            </w:r>
          </w:p>
        </w:tc>
        <w:tc>
          <w:tcPr>
            <w:tcW w:w="808" w:type="dxa"/>
            <w:gridSpan w:val="4"/>
            <w:tcBorders>
              <w:left w:val="single" w:sz="6" w:space="0" w:color="auto"/>
              <w:right w:val="single" w:sz="6" w:space="0" w:color="auto"/>
            </w:tcBorders>
          </w:tcPr>
          <w:p w:rsidR="000300D4" w:rsidRPr="000300D4" w:rsidRDefault="000300D4" w:rsidP="000300D4">
            <w:pPr>
              <w:spacing w:line="288" w:lineRule="auto"/>
              <w:ind w:left="57" w:right="-74"/>
              <w:rPr>
                <w:sz w:val="20"/>
                <w:szCs w:val="20"/>
              </w:rPr>
            </w:pPr>
          </w:p>
        </w:tc>
        <w:tc>
          <w:tcPr>
            <w:tcW w:w="3503" w:type="dxa"/>
            <w:gridSpan w:val="12"/>
            <w:tcBorders>
              <w:left w:val="nil"/>
            </w:tcBorders>
          </w:tcPr>
          <w:p w:rsidR="000300D4" w:rsidRPr="000300D4" w:rsidRDefault="000300D4" w:rsidP="000300D4">
            <w:pPr>
              <w:spacing w:line="288" w:lineRule="auto"/>
              <w:rPr>
                <w:sz w:val="24"/>
                <w:szCs w:val="20"/>
              </w:rPr>
            </w:pPr>
          </w:p>
        </w:tc>
      </w:tr>
      <w:tr w:rsidR="000300D4" w:rsidRPr="000300D4" w:rsidTr="000300D4">
        <w:trPr>
          <w:gridAfter w:val="1"/>
          <w:wAfter w:w="398" w:type="dxa"/>
          <w:trHeight w:hRule="exact" w:val="272"/>
        </w:trPr>
        <w:tc>
          <w:tcPr>
            <w:tcW w:w="5383" w:type="dxa"/>
            <w:gridSpan w:val="14"/>
            <w:vMerge/>
          </w:tcPr>
          <w:p w:rsidR="000300D4" w:rsidRPr="000300D4" w:rsidRDefault="000300D4" w:rsidP="000300D4">
            <w:pPr>
              <w:spacing w:line="288" w:lineRule="auto"/>
              <w:rPr>
                <w:i/>
                <w:sz w:val="18"/>
                <w:szCs w:val="20"/>
              </w:rPr>
            </w:pPr>
          </w:p>
        </w:tc>
        <w:tc>
          <w:tcPr>
            <w:tcW w:w="808" w:type="dxa"/>
            <w:gridSpan w:val="4"/>
            <w:tcBorders>
              <w:top w:val="single" w:sz="6" w:space="0" w:color="auto"/>
              <w:left w:val="single" w:sz="6" w:space="0" w:color="auto"/>
              <w:right w:val="single" w:sz="6" w:space="0" w:color="auto"/>
            </w:tcBorders>
          </w:tcPr>
          <w:p w:rsidR="000300D4" w:rsidRPr="000300D4" w:rsidRDefault="000300D4" w:rsidP="000300D4">
            <w:pPr>
              <w:spacing w:line="288" w:lineRule="auto"/>
              <w:ind w:left="57" w:right="-74"/>
              <w:rPr>
                <w:sz w:val="20"/>
                <w:szCs w:val="20"/>
              </w:rPr>
            </w:pPr>
            <w:r w:rsidRPr="000300D4">
              <w:rPr>
                <w:sz w:val="20"/>
                <w:szCs w:val="20"/>
              </w:rPr>
              <w:t>Сч.№</w:t>
            </w:r>
          </w:p>
        </w:tc>
        <w:tc>
          <w:tcPr>
            <w:tcW w:w="3503" w:type="dxa"/>
            <w:gridSpan w:val="12"/>
            <w:tcBorders>
              <w:top w:val="single" w:sz="6" w:space="0" w:color="auto"/>
              <w:left w:val="nil"/>
            </w:tcBorders>
          </w:tcPr>
          <w:p w:rsidR="000300D4" w:rsidRPr="000300D4" w:rsidRDefault="000300D4" w:rsidP="000300D4">
            <w:pPr>
              <w:spacing w:line="288" w:lineRule="auto"/>
              <w:rPr>
                <w:sz w:val="24"/>
                <w:szCs w:val="20"/>
              </w:rPr>
            </w:pPr>
            <w:r w:rsidRPr="000300D4">
              <w:rPr>
                <w:sz w:val="24"/>
                <w:szCs w:val="20"/>
              </w:rPr>
              <w:t xml:space="preserve">  </w:t>
            </w:r>
            <w:r w:rsidRPr="000300D4">
              <w:rPr>
                <w:i/>
                <w:sz w:val="20"/>
                <w:szCs w:val="20"/>
              </w:rPr>
              <w:t>********************</w:t>
            </w:r>
          </w:p>
        </w:tc>
      </w:tr>
      <w:tr w:rsidR="000300D4" w:rsidRPr="000300D4" w:rsidTr="000300D4">
        <w:trPr>
          <w:gridAfter w:val="1"/>
          <w:wAfter w:w="398" w:type="dxa"/>
          <w:trHeight w:hRule="exact" w:val="272"/>
        </w:trPr>
        <w:tc>
          <w:tcPr>
            <w:tcW w:w="5383" w:type="dxa"/>
            <w:gridSpan w:val="14"/>
            <w:vMerge/>
          </w:tcPr>
          <w:p w:rsidR="000300D4" w:rsidRPr="000300D4" w:rsidRDefault="000300D4" w:rsidP="000300D4">
            <w:pPr>
              <w:spacing w:line="288" w:lineRule="auto"/>
              <w:rPr>
                <w:i/>
                <w:sz w:val="18"/>
                <w:szCs w:val="20"/>
              </w:rPr>
            </w:pPr>
          </w:p>
        </w:tc>
        <w:tc>
          <w:tcPr>
            <w:tcW w:w="808" w:type="dxa"/>
            <w:gridSpan w:val="4"/>
            <w:tcBorders>
              <w:left w:val="single" w:sz="6" w:space="0" w:color="auto"/>
              <w:right w:val="single" w:sz="6" w:space="0" w:color="auto"/>
            </w:tcBorders>
          </w:tcPr>
          <w:p w:rsidR="000300D4" w:rsidRPr="000300D4" w:rsidRDefault="000300D4" w:rsidP="000300D4">
            <w:pPr>
              <w:spacing w:line="288" w:lineRule="auto"/>
              <w:ind w:left="57" w:right="-74"/>
              <w:rPr>
                <w:sz w:val="20"/>
                <w:szCs w:val="20"/>
              </w:rPr>
            </w:pPr>
          </w:p>
        </w:tc>
        <w:tc>
          <w:tcPr>
            <w:tcW w:w="3503" w:type="dxa"/>
            <w:gridSpan w:val="12"/>
            <w:tcBorders>
              <w:left w:val="nil"/>
            </w:tcBorders>
          </w:tcPr>
          <w:p w:rsidR="000300D4" w:rsidRPr="000300D4" w:rsidRDefault="000300D4" w:rsidP="000300D4">
            <w:pPr>
              <w:spacing w:line="288" w:lineRule="auto"/>
              <w:rPr>
                <w:sz w:val="24"/>
                <w:szCs w:val="20"/>
              </w:rPr>
            </w:pPr>
          </w:p>
        </w:tc>
      </w:tr>
      <w:tr w:rsidR="000300D4" w:rsidRPr="000300D4" w:rsidTr="000300D4">
        <w:trPr>
          <w:gridAfter w:val="1"/>
          <w:wAfter w:w="398" w:type="dxa"/>
          <w:trHeight w:hRule="exact" w:val="272"/>
        </w:trPr>
        <w:tc>
          <w:tcPr>
            <w:tcW w:w="5383" w:type="dxa"/>
            <w:gridSpan w:val="14"/>
            <w:vMerge/>
          </w:tcPr>
          <w:p w:rsidR="000300D4" w:rsidRPr="000300D4" w:rsidRDefault="000300D4" w:rsidP="000300D4">
            <w:pPr>
              <w:spacing w:line="288" w:lineRule="auto"/>
              <w:rPr>
                <w:i/>
                <w:sz w:val="24"/>
                <w:szCs w:val="20"/>
              </w:rPr>
            </w:pPr>
          </w:p>
        </w:tc>
        <w:tc>
          <w:tcPr>
            <w:tcW w:w="808" w:type="dxa"/>
            <w:gridSpan w:val="4"/>
            <w:tcBorders>
              <w:left w:val="single" w:sz="6" w:space="0" w:color="auto"/>
              <w:bottom w:val="single" w:sz="6" w:space="0" w:color="auto"/>
              <w:right w:val="single" w:sz="6" w:space="0" w:color="auto"/>
            </w:tcBorders>
          </w:tcPr>
          <w:p w:rsidR="000300D4" w:rsidRPr="000300D4" w:rsidRDefault="000300D4" w:rsidP="000300D4">
            <w:pPr>
              <w:spacing w:line="288" w:lineRule="auto"/>
              <w:ind w:left="57" w:right="-74"/>
              <w:rPr>
                <w:sz w:val="20"/>
                <w:szCs w:val="20"/>
              </w:rPr>
            </w:pPr>
          </w:p>
        </w:tc>
        <w:tc>
          <w:tcPr>
            <w:tcW w:w="3503" w:type="dxa"/>
            <w:gridSpan w:val="12"/>
            <w:tcBorders>
              <w:left w:val="nil"/>
            </w:tcBorders>
          </w:tcPr>
          <w:p w:rsidR="000300D4" w:rsidRPr="000300D4" w:rsidRDefault="000300D4" w:rsidP="000300D4">
            <w:pPr>
              <w:spacing w:line="288" w:lineRule="auto"/>
              <w:rPr>
                <w:sz w:val="24"/>
                <w:szCs w:val="20"/>
              </w:rPr>
            </w:pPr>
          </w:p>
        </w:tc>
      </w:tr>
      <w:tr w:rsidR="000300D4" w:rsidRPr="000300D4" w:rsidTr="000300D4">
        <w:trPr>
          <w:gridAfter w:val="1"/>
          <w:wAfter w:w="398" w:type="dxa"/>
          <w:trHeight w:hRule="exact" w:val="272"/>
        </w:trPr>
        <w:tc>
          <w:tcPr>
            <w:tcW w:w="5383" w:type="dxa"/>
            <w:gridSpan w:val="14"/>
            <w:tcBorders>
              <w:top w:val="single" w:sz="6" w:space="0" w:color="auto"/>
            </w:tcBorders>
          </w:tcPr>
          <w:p w:rsidR="000300D4" w:rsidRPr="000300D4" w:rsidRDefault="000300D4" w:rsidP="000300D4">
            <w:pPr>
              <w:spacing w:line="288" w:lineRule="auto"/>
              <w:rPr>
                <w:sz w:val="24"/>
                <w:szCs w:val="20"/>
              </w:rPr>
            </w:pPr>
            <w:r w:rsidRPr="000300D4">
              <w:rPr>
                <w:sz w:val="20"/>
                <w:szCs w:val="20"/>
              </w:rPr>
              <w:t xml:space="preserve">  АКБ «***************************»</w:t>
            </w:r>
          </w:p>
        </w:tc>
        <w:tc>
          <w:tcPr>
            <w:tcW w:w="808" w:type="dxa"/>
            <w:gridSpan w:val="4"/>
            <w:tcBorders>
              <w:top w:val="single" w:sz="6" w:space="0" w:color="auto"/>
              <w:left w:val="single" w:sz="6" w:space="0" w:color="auto"/>
              <w:right w:val="single" w:sz="6" w:space="0" w:color="auto"/>
            </w:tcBorders>
          </w:tcPr>
          <w:p w:rsidR="000300D4" w:rsidRPr="000300D4" w:rsidRDefault="000300D4" w:rsidP="000300D4">
            <w:pPr>
              <w:spacing w:line="288" w:lineRule="auto"/>
              <w:ind w:left="57" w:right="-74"/>
              <w:rPr>
                <w:sz w:val="20"/>
                <w:szCs w:val="20"/>
              </w:rPr>
            </w:pPr>
            <w:r w:rsidRPr="000300D4">
              <w:rPr>
                <w:sz w:val="20"/>
                <w:szCs w:val="20"/>
              </w:rPr>
              <w:t>БИК</w:t>
            </w:r>
          </w:p>
        </w:tc>
        <w:tc>
          <w:tcPr>
            <w:tcW w:w="3503" w:type="dxa"/>
            <w:gridSpan w:val="12"/>
            <w:tcBorders>
              <w:left w:val="nil"/>
            </w:tcBorders>
          </w:tcPr>
          <w:p w:rsidR="000300D4" w:rsidRPr="000300D4" w:rsidRDefault="000300D4" w:rsidP="000300D4">
            <w:pPr>
              <w:spacing w:line="288" w:lineRule="auto"/>
              <w:rPr>
                <w:sz w:val="24"/>
                <w:szCs w:val="20"/>
              </w:rPr>
            </w:pPr>
            <w:r w:rsidRPr="000300D4">
              <w:rPr>
                <w:sz w:val="24"/>
                <w:szCs w:val="20"/>
              </w:rPr>
              <w:t xml:space="preserve">  </w:t>
            </w:r>
            <w:r w:rsidRPr="000300D4">
              <w:rPr>
                <w:i/>
                <w:sz w:val="20"/>
                <w:szCs w:val="20"/>
              </w:rPr>
              <w:t>*********</w:t>
            </w:r>
          </w:p>
        </w:tc>
      </w:tr>
      <w:tr w:rsidR="000300D4" w:rsidRPr="000300D4" w:rsidTr="000300D4">
        <w:trPr>
          <w:gridAfter w:val="1"/>
          <w:wAfter w:w="398" w:type="dxa"/>
          <w:trHeight w:hRule="exact" w:val="272"/>
        </w:trPr>
        <w:tc>
          <w:tcPr>
            <w:tcW w:w="5383" w:type="dxa"/>
            <w:gridSpan w:val="14"/>
          </w:tcPr>
          <w:p w:rsidR="000300D4" w:rsidRPr="000300D4" w:rsidRDefault="000300D4" w:rsidP="000300D4">
            <w:pPr>
              <w:spacing w:line="288" w:lineRule="auto"/>
              <w:rPr>
                <w:sz w:val="20"/>
                <w:szCs w:val="20"/>
              </w:rPr>
            </w:pPr>
            <w:r w:rsidRPr="000300D4">
              <w:rPr>
                <w:sz w:val="20"/>
                <w:szCs w:val="20"/>
              </w:rPr>
              <w:t>Банк плательщика</w:t>
            </w:r>
          </w:p>
        </w:tc>
        <w:tc>
          <w:tcPr>
            <w:tcW w:w="808" w:type="dxa"/>
            <w:gridSpan w:val="4"/>
            <w:tcBorders>
              <w:top w:val="single" w:sz="6" w:space="0" w:color="auto"/>
              <w:left w:val="single" w:sz="6" w:space="0" w:color="auto"/>
              <w:right w:val="single" w:sz="6" w:space="0" w:color="auto"/>
            </w:tcBorders>
          </w:tcPr>
          <w:p w:rsidR="000300D4" w:rsidRPr="000300D4" w:rsidRDefault="000300D4" w:rsidP="000300D4">
            <w:pPr>
              <w:spacing w:line="288" w:lineRule="auto"/>
              <w:ind w:left="57" w:right="-74"/>
              <w:rPr>
                <w:sz w:val="20"/>
                <w:szCs w:val="20"/>
              </w:rPr>
            </w:pPr>
            <w:r w:rsidRPr="000300D4">
              <w:rPr>
                <w:sz w:val="20"/>
                <w:szCs w:val="20"/>
              </w:rPr>
              <w:t>Сч.№</w:t>
            </w:r>
          </w:p>
        </w:tc>
        <w:tc>
          <w:tcPr>
            <w:tcW w:w="3503" w:type="dxa"/>
            <w:gridSpan w:val="12"/>
            <w:tcBorders>
              <w:left w:val="nil"/>
            </w:tcBorders>
          </w:tcPr>
          <w:p w:rsidR="000300D4" w:rsidRPr="000300D4" w:rsidRDefault="000300D4" w:rsidP="000300D4">
            <w:pPr>
              <w:spacing w:line="288" w:lineRule="auto"/>
              <w:rPr>
                <w:sz w:val="24"/>
                <w:szCs w:val="20"/>
              </w:rPr>
            </w:pPr>
            <w:r w:rsidRPr="000300D4">
              <w:rPr>
                <w:sz w:val="24"/>
                <w:szCs w:val="20"/>
              </w:rPr>
              <w:t xml:space="preserve">  </w:t>
            </w:r>
            <w:r w:rsidRPr="000300D4">
              <w:rPr>
                <w:i/>
                <w:sz w:val="20"/>
                <w:szCs w:val="20"/>
              </w:rPr>
              <w:t>********************</w:t>
            </w:r>
          </w:p>
        </w:tc>
      </w:tr>
      <w:tr w:rsidR="000300D4" w:rsidRPr="000300D4" w:rsidTr="000300D4">
        <w:trPr>
          <w:gridAfter w:val="1"/>
          <w:wAfter w:w="398" w:type="dxa"/>
          <w:trHeight w:hRule="exact" w:val="77"/>
        </w:trPr>
        <w:tc>
          <w:tcPr>
            <w:tcW w:w="5383" w:type="dxa"/>
            <w:gridSpan w:val="14"/>
          </w:tcPr>
          <w:p w:rsidR="000300D4" w:rsidRPr="000300D4" w:rsidRDefault="000300D4" w:rsidP="000300D4">
            <w:pPr>
              <w:spacing w:line="288" w:lineRule="auto"/>
              <w:rPr>
                <w:sz w:val="24"/>
                <w:szCs w:val="20"/>
              </w:rPr>
            </w:pPr>
          </w:p>
        </w:tc>
        <w:tc>
          <w:tcPr>
            <w:tcW w:w="808" w:type="dxa"/>
            <w:gridSpan w:val="4"/>
            <w:tcBorders>
              <w:left w:val="single" w:sz="6" w:space="0" w:color="auto"/>
              <w:right w:val="single" w:sz="6" w:space="0" w:color="auto"/>
            </w:tcBorders>
          </w:tcPr>
          <w:p w:rsidR="000300D4" w:rsidRPr="000300D4" w:rsidRDefault="000300D4" w:rsidP="000300D4">
            <w:pPr>
              <w:spacing w:line="288" w:lineRule="auto"/>
              <w:ind w:left="57" w:right="-74"/>
              <w:rPr>
                <w:sz w:val="20"/>
                <w:szCs w:val="20"/>
              </w:rPr>
            </w:pPr>
          </w:p>
          <w:p w:rsidR="000300D4" w:rsidRPr="000300D4" w:rsidRDefault="000300D4" w:rsidP="000300D4">
            <w:pPr>
              <w:spacing w:line="288" w:lineRule="auto"/>
              <w:ind w:left="57" w:right="-74"/>
              <w:rPr>
                <w:sz w:val="20"/>
                <w:szCs w:val="20"/>
              </w:rPr>
            </w:pPr>
          </w:p>
        </w:tc>
        <w:tc>
          <w:tcPr>
            <w:tcW w:w="3503" w:type="dxa"/>
            <w:gridSpan w:val="12"/>
            <w:tcBorders>
              <w:left w:val="nil"/>
            </w:tcBorders>
          </w:tcPr>
          <w:p w:rsidR="000300D4" w:rsidRPr="000300D4" w:rsidRDefault="000300D4" w:rsidP="000300D4">
            <w:pPr>
              <w:spacing w:line="288" w:lineRule="auto"/>
              <w:rPr>
                <w:sz w:val="24"/>
                <w:szCs w:val="20"/>
              </w:rPr>
            </w:pPr>
          </w:p>
        </w:tc>
      </w:tr>
      <w:tr w:rsidR="000300D4" w:rsidRPr="000300D4" w:rsidTr="000300D4">
        <w:trPr>
          <w:gridAfter w:val="1"/>
          <w:wAfter w:w="398" w:type="dxa"/>
          <w:trHeight w:hRule="exact" w:val="706"/>
        </w:trPr>
        <w:tc>
          <w:tcPr>
            <w:tcW w:w="5383" w:type="dxa"/>
            <w:gridSpan w:val="14"/>
            <w:tcBorders>
              <w:top w:val="single" w:sz="6" w:space="0" w:color="auto"/>
            </w:tcBorders>
            <w:shd w:val="clear" w:color="auto" w:fill="FFC000"/>
          </w:tcPr>
          <w:p w:rsidR="000300D4" w:rsidRPr="000300D4" w:rsidRDefault="000300D4" w:rsidP="000300D4">
            <w:pPr>
              <w:spacing w:line="288" w:lineRule="auto"/>
              <w:rPr>
                <w:b/>
                <w:sz w:val="24"/>
              </w:rPr>
            </w:pPr>
            <w:r w:rsidRPr="000300D4">
              <w:rPr>
                <w:b/>
                <w:sz w:val="24"/>
              </w:rPr>
              <w:t>ОТДЕЛЕНИЕ КИРОВ БАНКА РОССИИ//УФК по Кировской области г. Киров</w:t>
            </w:r>
          </w:p>
        </w:tc>
        <w:tc>
          <w:tcPr>
            <w:tcW w:w="808" w:type="dxa"/>
            <w:gridSpan w:val="4"/>
            <w:tcBorders>
              <w:top w:val="single" w:sz="6" w:space="0" w:color="auto"/>
              <w:left w:val="single" w:sz="6" w:space="0" w:color="auto"/>
              <w:right w:val="single" w:sz="6" w:space="0" w:color="auto"/>
            </w:tcBorders>
            <w:shd w:val="clear" w:color="auto" w:fill="auto"/>
          </w:tcPr>
          <w:p w:rsidR="000300D4" w:rsidRPr="000300D4" w:rsidRDefault="000300D4" w:rsidP="000300D4">
            <w:pPr>
              <w:spacing w:line="288" w:lineRule="auto"/>
              <w:ind w:left="57" w:right="-74"/>
              <w:rPr>
                <w:sz w:val="20"/>
                <w:szCs w:val="20"/>
              </w:rPr>
            </w:pPr>
            <w:r w:rsidRPr="000300D4">
              <w:rPr>
                <w:sz w:val="20"/>
                <w:szCs w:val="20"/>
              </w:rPr>
              <w:t>БИК</w:t>
            </w:r>
          </w:p>
        </w:tc>
        <w:tc>
          <w:tcPr>
            <w:tcW w:w="3503" w:type="dxa"/>
            <w:gridSpan w:val="12"/>
            <w:tcBorders>
              <w:top w:val="single" w:sz="6" w:space="0" w:color="auto"/>
              <w:left w:val="nil"/>
            </w:tcBorders>
          </w:tcPr>
          <w:p w:rsidR="000300D4" w:rsidRPr="000300D4" w:rsidRDefault="000300D4" w:rsidP="000300D4">
            <w:pPr>
              <w:spacing w:line="288" w:lineRule="auto"/>
              <w:rPr>
                <w:b/>
                <w:szCs w:val="28"/>
              </w:rPr>
            </w:pPr>
            <w:r w:rsidRPr="000300D4">
              <w:rPr>
                <w:b/>
                <w:szCs w:val="28"/>
              </w:rPr>
              <w:t xml:space="preserve">  </w:t>
            </w:r>
            <w:r w:rsidRPr="000300D4">
              <w:rPr>
                <w:b/>
                <w:szCs w:val="28"/>
                <w:shd w:val="clear" w:color="auto" w:fill="FFC000"/>
              </w:rPr>
              <w:t>013304182</w:t>
            </w:r>
          </w:p>
        </w:tc>
      </w:tr>
      <w:tr w:rsidR="000300D4" w:rsidRPr="000300D4" w:rsidTr="000300D4">
        <w:trPr>
          <w:gridAfter w:val="1"/>
          <w:wAfter w:w="398" w:type="dxa"/>
          <w:trHeight w:hRule="exact" w:val="430"/>
        </w:trPr>
        <w:tc>
          <w:tcPr>
            <w:tcW w:w="5383" w:type="dxa"/>
            <w:gridSpan w:val="14"/>
            <w:shd w:val="clear" w:color="auto" w:fill="auto"/>
          </w:tcPr>
          <w:p w:rsidR="000300D4" w:rsidRPr="000300D4" w:rsidRDefault="000300D4" w:rsidP="000300D4">
            <w:pPr>
              <w:spacing w:line="288" w:lineRule="auto"/>
              <w:rPr>
                <w:sz w:val="24"/>
              </w:rPr>
            </w:pPr>
          </w:p>
        </w:tc>
        <w:tc>
          <w:tcPr>
            <w:tcW w:w="808" w:type="dxa"/>
            <w:gridSpan w:val="4"/>
            <w:tcBorders>
              <w:top w:val="single" w:sz="6" w:space="0" w:color="auto"/>
              <w:left w:val="single" w:sz="6" w:space="0" w:color="auto"/>
              <w:right w:val="single" w:sz="6" w:space="0" w:color="auto"/>
            </w:tcBorders>
            <w:shd w:val="clear" w:color="auto" w:fill="auto"/>
          </w:tcPr>
          <w:p w:rsidR="000300D4" w:rsidRPr="000300D4" w:rsidRDefault="000300D4" w:rsidP="000300D4">
            <w:pPr>
              <w:spacing w:line="288" w:lineRule="auto"/>
              <w:ind w:left="57" w:right="-74"/>
              <w:rPr>
                <w:sz w:val="20"/>
                <w:szCs w:val="20"/>
              </w:rPr>
            </w:pPr>
            <w:r w:rsidRPr="000300D4">
              <w:rPr>
                <w:sz w:val="20"/>
                <w:szCs w:val="20"/>
              </w:rPr>
              <w:t>Сч.№</w:t>
            </w:r>
          </w:p>
        </w:tc>
        <w:tc>
          <w:tcPr>
            <w:tcW w:w="3503" w:type="dxa"/>
            <w:gridSpan w:val="12"/>
            <w:tcBorders>
              <w:left w:val="nil"/>
            </w:tcBorders>
          </w:tcPr>
          <w:p w:rsidR="000300D4" w:rsidRPr="000300D4" w:rsidRDefault="000300D4" w:rsidP="000300D4">
            <w:pPr>
              <w:spacing w:line="288" w:lineRule="auto"/>
              <w:rPr>
                <w:b/>
                <w:szCs w:val="28"/>
              </w:rPr>
            </w:pPr>
            <w:r w:rsidRPr="000300D4">
              <w:rPr>
                <w:b/>
                <w:szCs w:val="28"/>
              </w:rPr>
              <w:t xml:space="preserve">  </w:t>
            </w:r>
            <w:r w:rsidRPr="000300D4">
              <w:rPr>
                <w:b/>
                <w:szCs w:val="28"/>
                <w:shd w:val="clear" w:color="auto" w:fill="FFC000"/>
              </w:rPr>
              <w:t>40102810345370000033</w:t>
            </w:r>
          </w:p>
        </w:tc>
      </w:tr>
      <w:tr w:rsidR="000300D4" w:rsidRPr="000300D4" w:rsidTr="000300D4">
        <w:trPr>
          <w:gridAfter w:val="1"/>
          <w:wAfter w:w="398" w:type="dxa"/>
          <w:trHeight w:hRule="exact" w:val="252"/>
        </w:trPr>
        <w:tc>
          <w:tcPr>
            <w:tcW w:w="5383" w:type="dxa"/>
            <w:gridSpan w:val="14"/>
            <w:shd w:val="clear" w:color="auto" w:fill="auto"/>
          </w:tcPr>
          <w:p w:rsidR="000300D4" w:rsidRPr="000300D4" w:rsidRDefault="000300D4" w:rsidP="000300D4">
            <w:pPr>
              <w:spacing w:line="288" w:lineRule="auto"/>
              <w:rPr>
                <w:sz w:val="20"/>
                <w:szCs w:val="20"/>
              </w:rPr>
            </w:pPr>
            <w:r w:rsidRPr="000300D4">
              <w:rPr>
                <w:sz w:val="20"/>
                <w:szCs w:val="20"/>
              </w:rPr>
              <w:t>Банк получателя</w:t>
            </w:r>
          </w:p>
        </w:tc>
        <w:tc>
          <w:tcPr>
            <w:tcW w:w="808" w:type="dxa"/>
            <w:gridSpan w:val="4"/>
            <w:tcBorders>
              <w:left w:val="single" w:sz="6" w:space="0" w:color="auto"/>
              <w:bottom w:val="single" w:sz="6" w:space="0" w:color="auto"/>
              <w:right w:val="single" w:sz="6" w:space="0" w:color="auto"/>
            </w:tcBorders>
            <w:shd w:val="clear" w:color="auto" w:fill="auto"/>
          </w:tcPr>
          <w:p w:rsidR="000300D4" w:rsidRPr="000300D4" w:rsidRDefault="000300D4" w:rsidP="000300D4">
            <w:pPr>
              <w:spacing w:line="288" w:lineRule="auto"/>
              <w:ind w:left="57" w:right="-74"/>
              <w:rPr>
                <w:sz w:val="20"/>
                <w:szCs w:val="20"/>
              </w:rPr>
            </w:pPr>
          </w:p>
          <w:p w:rsidR="000300D4" w:rsidRPr="000300D4" w:rsidRDefault="000300D4" w:rsidP="000300D4">
            <w:pPr>
              <w:spacing w:line="288" w:lineRule="auto"/>
              <w:ind w:left="57" w:right="-74"/>
              <w:rPr>
                <w:sz w:val="20"/>
                <w:szCs w:val="20"/>
              </w:rPr>
            </w:pPr>
          </w:p>
        </w:tc>
        <w:tc>
          <w:tcPr>
            <w:tcW w:w="3503" w:type="dxa"/>
            <w:gridSpan w:val="12"/>
            <w:tcBorders>
              <w:left w:val="nil"/>
            </w:tcBorders>
          </w:tcPr>
          <w:p w:rsidR="000300D4" w:rsidRPr="000300D4" w:rsidRDefault="000300D4" w:rsidP="000300D4">
            <w:pPr>
              <w:spacing w:line="288" w:lineRule="auto"/>
              <w:rPr>
                <w:b/>
                <w:szCs w:val="28"/>
              </w:rPr>
            </w:pPr>
          </w:p>
        </w:tc>
      </w:tr>
      <w:tr w:rsidR="000300D4" w:rsidRPr="000300D4" w:rsidTr="000300D4">
        <w:trPr>
          <w:gridAfter w:val="1"/>
          <w:wAfter w:w="398" w:type="dxa"/>
          <w:trHeight w:hRule="exact" w:val="442"/>
        </w:trPr>
        <w:tc>
          <w:tcPr>
            <w:tcW w:w="2689" w:type="dxa"/>
            <w:gridSpan w:val="6"/>
            <w:tcBorders>
              <w:top w:val="single" w:sz="6" w:space="0" w:color="auto"/>
              <w:bottom w:val="single" w:sz="6" w:space="0" w:color="auto"/>
              <w:right w:val="single" w:sz="6" w:space="0" w:color="auto"/>
            </w:tcBorders>
            <w:vAlign w:val="center"/>
          </w:tcPr>
          <w:p w:rsidR="000300D4" w:rsidRPr="000300D4" w:rsidRDefault="000300D4" w:rsidP="000300D4">
            <w:pPr>
              <w:keepNext/>
              <w:spacing w:line="288" w:lineRule="auto"/>
              <w:outlineLvl w:val="3"/>
              <w:rPr>
                <w:b/>
                <w:sz w:val="24"/>
                <w:szCs w:val="20"/>
              </w:rPr>
            </w:pPr>
            <w:r w:rsidRPr="000300D4">
              <w:rPr>
                <w:b/>
                <w:sz w:val="20"/>
                <w:szCs w:val="20"/>
              </w:rPr>
              <w:t>ИНН  4345001066</w:t>
            </w:r>
          </w:p>
        </w:tc>
        <w:tc>
          <w:tcPr>
            <w:tcW w:w="2694" w:type="dxa"/>
            <w:gridSpan w:val="8"/>
            <w:tcBorders>
              <w:top w:val="single" w:sz="6" w:space="0" w:color="auto"/>
              <w:left w:val="single" w:sz="6" w:space="0" w:color="auto"/>
              <w:bottom w:val="single" w:sz="6" w:space="0" w:color="auto"/>
            </w:tcBorders>
            <w:vAlign w:val="center"/>
          </w:tcPr>
          <w:p w:rsidR="000300D4" w:rsidRPr="000300D4" w:rsidRDefault="000300D4" w:rsidP="000300D4">
            <w:pPr>
              <w:keepNext/>
              <w:spacing w:line="288" w:lineRule="auto"/>
              <w:ind w:left="57"/>
              <w:outlineLvl w:val="1"/>
              <w:rPr>
                <w:b/>
                <w:i/>
                <w:sz w:val="20"/>
                <w:szCs w:val="20"/>
              </w:rPr>
            </w:pPr>
            <w:r w:rsidRPr="000300D4">
              <w:rPr>
                <w:b/>
                <w:sz w:val="20"/>
                <w:szCs w:val="20"/>
              </w:rPr>
              <w:t>КПП  434501001</w:t>
            </w:r>
          </w:p>
        </w:tc>
        <w:tc>
          <w:tcPr>
            <w:tcW w:w="808" w:type="dxa"/>
            <w:gridSpan w:val="4"/>
            <w:tcBorders>
              <w:left w:val="single" w:sz="6" w:space="0" w:color="auto"/>
              <w:right w:val="single" w:sz="6" w:space="0" w:color="auto"/>
            </w:tcBorders>
            <w:shd w:val="clear" w:color="auto" w:fill="auto"/>
          </w:tcPr>
          <w:p w:rsidR="000300D4" w:rsidRPr="000300D4" w:rsidRDefault="000300D4" w:rsidP="000300D4">
            <w:pPr>
              <w:spacing w:line="288" w:lineRule="auto"/>
              <w:ind w:left="57" w:right="-74"/>
              <w:rPr>
                <w:sz w:val="20"/>
                <w:szCs w:val="20"/>
              </w:rPr>
            </w:pPr>
            <w:r w:rsidRPr="000300D4">
              <w:rPr>
                <w:sz w:val="20"/>
                <w:szCs w:val="20"/>
              </w:rPr>
              <w:t>Сч.№</w:t>
            </w:r>
          </w:p>
        </w:tc>
        <w:tc>
          <w:tcPr>
            <w:tcW w:w="3503" w:type="dxa"/>
            <w:gridSpan w:val="12"/>
            <w:tcBorders>
              <w:left w:val="nil"/>
            </w:tcBorders>
          </w:tcPr>
          <w:p w:rsidR="000300D4" w:rsidRPr="000300D4" w:rsidRDefault="000300D4" w:rsidP="000300D4">
            <w:pPr>
              <w:spacing w:line="288" w:lineRule="auto"/>
              <w:rPr>
                <w:b/>
                <w:szCs w:val="28"/>
              </w:rPr>
            </w:pPr>
            <w:r w:rsidRPr="000300D4">
              <w:rPr>
                <w:b/>
                <w:szCs w:val="28"/>
              </w:rPr>
              <w:t xml:space="preserve">  </w:t>
            </w:r>
            <w:r w:rsidRPr="000300D4">
              <w:rPr>
                <w:b/>
                <w:szCs w:val="28"/>
                <w:shd w:val="clear" w:color="auto" w:fill="FFC000"/>
              </w:rPr>
              <w:t>03100643000000014000</w:t>
            </w:r>
          </w:p>
        </w:tc>
      </w:tr>
      <w:tr w:rsidR="000300D4" w:rsidRPr="000300D4" w:rsidTr="000300D4">
        <w:trPr>
          <w:gridAfter w:val="1"/>
          <w:wAfter w:w="398" w:type="dxa"/>
          <w:trHeight w:hRule="exact" w:val="272"/>
        </w:trPr>
        <w:tc>
          <w:tcPr>
            <w:tcW w:w="5383" w:type="dxa"/>
            <w:gridSpan w:val="14"/>
          </w:tcPr>
          <w:p w:rsidR="000300D4" w:rsidRPr="000300D4" w:rsidRDefault="000300D4" w:rsidP="000300D4">
            <w:pPr>
              <w:spacing w:line="288" w:lineRule="auto"/>
              <w:rPr>
                <w:b/>
                <w:sz w:val="18"/>
                <w:szCs w:val="20"/>
              </w:rPr>
            </w:pPr>
            <w:r w:rsidRPr="000300D4">
              <w:rPr>
                <w:sz w:val="18"/>
                <w:szCs w:val="20"/>
              </w:rPr>
              <w:t>УФК  по Кировской области</w:t>
            </w:r>
            <w:r w:rsidRPr="000300D4">
              <w:rPr>
                <w:b/>
                <w:sz w:val="20"/>
                <w:szCs w:val="20"/>
              </w:rPr>
              <w:t xml:space="preserve">  (</w:t>
            </w:r>
            <w:r w:rsidRPr="000300D4">
              <w:rPr>
                <w:b/>
                <w:i/>
                <w:sz w:val="20"/>
                <w:szCs w:val="20"/>
              </w:rPr>
              <w:t>ИФНС России по городу Кирову</w:t>
            </w:r>
            <w:r w:rsidRPr="000300D4">
              <w:rPr>
                <w:b/>
                <w:sz w:val="20"/>
                <w:szCs w:val="20"/>
              </w:rPr>
              <w:t>)</w:t>
            </w:r>
          </w:p>
        </w:tc>
        <w:tc>
          <w:tcPr>
            <w:tcW w:w="808" w:type="dxa"/>
            <w:gridSpan w:val="4"/>
            <w:tcBorders>
              <w:left w:val="single" w:sz="6" w:space="0" w:color="auto"/>
              <w:right w:val="single" w:sz="6" w:space="0" w:color="auto"/>
            </w:tcBorders>
          </w:tcPr>
          <w:p w:rsidR="000300D4" w:rsidRPr="000300D4" w:rsidRDefault="000300D4" w:rsidP="000300D4">
            <w:pPr>
              <w:spacing w:line="288" w:lineRule="auto"/>
              <w:ind w:left="57" w:right="-74"/>
              <w:rPr>
                <w:sz w:val="20"/>
                <w:szCs w:val="20"/>
              </w:rPr>
            </w:pPr>
          </w:p>
        </w:tc>
        <w:tc>
          <w:tcPr>
            <w:tcW w:w="3503" w:type="dxa"/>
            <w:gridSpan w:val="12"/>
            <w:tcBorders>
              <w:left w:val="nil"/>
            </w:tcBorders>
          </w:tcPr>
          <w:p w:rsidR="000300D4" w:rsidRPr="000300D4" w:rsidRDefault="000300D4" w:rsidP="000300D4">
            <w:pPr>
              <w:spacing w:line="288" w:lineRule="auto"/>
              <w:rPr>
                <w:sz w:val="24"/>
                <w:szCs w:val="20"/>
              </w:rPr>
            </w:pPr>
          </w:p>
        </w:tc>
      </w:tr>
      <w:tr w:rsidR="000300D4" w:rsidRPr="000300D4" w:rsidTr="000300D4">
        <w:trPr>
          <w:gridAfter w:val="1"/>
          <w:wAfter w:w="398" w:type="dxa"/>
          <w:trHeight w:hRule="exact" w:val="77"/>
        </w:trPr>
        <w:tc>
          <w:tcPr>
            <w:tcW w:w="5383" w:type="dxa"/>
            <w:gridSpan w:val="14"/>
          </w:tcPr>
          <w:p w:rsidR="000300D4" w:rsidRPr="000300D4" w:rsidRDefault="000300D4" w:rsidP="000300D4">
            <w:pPr>
              <w:spacing w:line="288" w:lineRule="auto"/>
              <w:rPr>
                <w:b/>
                <w:sz w:val="24"/>
                <w:szCs w:val="20"/>
              </w:rPr>
            </w:pPr>
          </w:p>
        </w:tc>
        <w:tc>
          <w:tcPr>
            <w:tcW w:w="808" w:type="dxa"/>
            <w:gridSpan w:val="4"/>
            <w:tcBorders>
              <w:left w:val="single" w:sz="6" w:space="0" w:color="auto"/>
              <w:right w:val="single" w:sz="6" w:space="0" w:color="auto"/>
            </w:tcBorders>
          </w:tcPr>
          <w:p w:rsidR="000300D4" w:rsidRPr="000300D4" w:rsidRDefault="000300D4" w:rsidP="000300D4">
            <w:pPr>
              <w:spacing w:line="288" w:lineRule="auto"/>
              <w:ind w:left="57" w:right="-74"/>
              <w:rPr>
                <w:sz w:val="20"/>
                <w:szCs w:val="20"/>
              </w:rPr>
            </w:pPr>
          </w:p>
        </w:tc>
        <w:tc>
          <w:tcPr>
            <w:tcW w:w="3503" w:type="dxa"/>
            <w:gridSpan w:val="12"/>
            <w:tcBorders>
              <w:left w:val="nil"/>
            </w:tcBorders>
          </w:tcPr>
          <w:p w:rsidR="000300D4" w:rsidRPr="000300D4" w:rsidRDefault="000300D4" w:rsidP="000300D4">
            <w:pPr>
              <w:spacing w:line="288" w:lineRule="auto"/>
              <w:rPr>
                <w:sz w:val="24"/>
                <w:szCs w:val="20"/>
              </w:rPr>
            </w:pPr>
          </w:p>
        </w:tc>
      </w:tr>
      <w:tr w:rsidR="000300D4" w:rsidRPr="000300D4" w:rsidTr="000300D4">
        <w:trPr>
          <w:gridAfter w:val="1"/>
          <w:wAfter w:w="398" w:type="dxa"/>
          <w:trHeight w:hRule="exact" w:val="688"/>
        </w:trPr>
        <w:tc>
          <w:tcPr>
            <w:tcW w:w="5383" w:type="dxa"/>
            <w:gridSpan w:val="14"/>
          </w:tcPr>
          <w:p w:rsidR="000300D4" w:rsidRPr="000300D4" w:rsidRDefault="000300D4" w:rsidP="000300D4">
            <w:pPr>
              <w:rPr>
                <w:i/>
                <w:sz w:val="18"/>
                <w:szCs w:val="20"/>
              </w:rPr>
            </w:pPr>
            <w:r w:rsidRPr="000300D4">
              <w:rPr>
                <w:i/>
                <w:sz w:val="18"/>
                <w:szCs w:val="20"/>
              </w:rPr>
              <w:br w:type="page"/>
              <w:t xml:space="preserve">(значения ИНН, </w:t>
            </w:r>
            <w:proofErr w:type="gramStart"/>
            <w:r w:rsidRPr="000300D4">
              <w:rPr>
                <w:i/>
                <w:sz w:val="18"/>
                <w:szCs w:val="20"/>
              </w:rPr>
              <w:t>КПП  и</w:t>
            </w:r>
            <w:proofErr w:type="gramEnd"/>
            <w:r w:rsidRPr="000300D4">
              <w:rPr>
                <w:i/>
                <w:sz w:val="18"/>
                <w:szCs w:val="20"/>
              </w:rPr>
              <w:t xml:space="preserve">  наименование налогового органа, а также</w:t>
            </w:r>
          </w:p>
          <w:p w:rsidR="000300D4" w:rsidRPr="000300D4" w:rsidRDefault="000300D4" w:rsidP="000300D4">
            <w:pPr>
              <w:rPr>
                <w:i/>
                <w:sz w:val="18"/>
                <w:szCs w:val="20"/>
              </w:rPr>
            </w:pPr>
            <w:r w:rsidRPr="000300D4">
              <w:rPr>
                <w:i/>
                <w:sz w:val="18"/>
                <w:szCs w:val="20"/>
              </w:rPr>
              <w:t>наименование органа федерального казначейства доводится до налогоплательщика  налоговым органом, где он состоит на учете)</w:t>
            </w:r>
          </w:p>
        </w:tc>
        <w:tc>
          <w:tcPr>
            <w:tcW w:w="808" w:type="dxa"/>
            <w:gridSpan w:val="4"/>
            <w:tcBorders>
              <w:top w:val="single" w:sz="6" w:space="0" w:color="auto"/>
              <w:left w:val="single" w:sz="6" w:space="0" w:color="auto"/>
              <w:bottom w:val="single" w:sz="6" w:space="0" w:color="auto"/>
              <w:right w:val="single" w:sz="6" w:space="0" w:color="auto"/>
            </w:tcBorders>
          </w:tcPr>
          <w:p w:rsidR="000300D4" w:rsidRPr="000300D4" w:rsidRDefault="000300D4" w:rsidP="000300D4">
            <w:pPr>
              <w:ind w:left="57"/>
              <w:rPr>
                <w:sz w:val="20"/>
                <w:szCs w:val="20"/>
              </w:rPr>
            </w:pPr>
            <w:r w:rsidRPr="000300D4">
              <w:rPr>
                <w:sz w:val="20"/>
                <w:szCs w:val="20"/>
              </w:rPr>
              <w:t>Вид оп.</w:t>
            </w:r>
          </w:p>
        </w:tc>
        <w:tc>
          <w:tcPr>
            <w:tcW w:w="1076" w:type="dxa"/>
            <w:gridSpan w:val="5"/>
            <w:tcBorders>
              <w:top w:val="single" w:sz="6" w:space="0" w:color="auto"/>
              <w:left w:val="nil"/>
            </w:tcBorders>
          </w:tcPr>
          <w:p w:rsidR="000300D4" w:rsidRPr="000300D4" w:rsidRDefault="000300D4" w:rsidP="000300D4">
            <w:pPr>
              <w:rPr>
                <w:i/>
                <w:sz w:val="20"/>
                <w:szCs w:val="20"/>
              </w:rPr>
            </w:pPr>
            <w:r w:rsidRPr="000300D4">
              <w:rPr>
                <w:i/>
                <w:sz w:val="20"/>
                <w:szCs w:val="20"/>
              </w:rPr>
              <w:t xml:space="preserve">  **</w:t>
            </w:r>
          </w:p>
        </w:tc>
        <w:tc>
          <w:tcPr>
            <w:tcW w:w="1076" w:type="dxa"/>
            <w:gridSpan w:val="3"/>
            <w:tcBorders>
              <w:top w:val="single" w:sz="6" w:space="0" w:color="auto"/>
              <w:left w:val="single" w:sz="6" w:space="0" w:color="auto"/>
              <w:bottom w:val="single" w:sz="6" w:space="0" w:color="auto"/>
              <w:right w:val="single" w:sz="6" w:space="0" w:color="auto"/>
            </w:tcBorders>
          </w:tcPr>
          <w:p w:rsidR="000300D4" w:rsidRPr="000300D4" w:rsidRDefault="000300D4" w:rsidP="000300D4">
            <w:pPr>
              <w:ind w:left="57" w:right="-71"/>
              <w:rPr>
                <w:sz w:val="20"/>
                <w:szCs w:val="20"/>
              </w:rPr>
            </w:pPr>
            <w:r w:rsidRPr="000300D4">
              <w:rPr>
                <w:sz w:val="20"/>
                <w:szCs w:val="20"/>
              </w:rPr>
              <w:t>Срок плат.</w:t>
            </w:r>
          </w:p>
        </w:tc>
        <w:tc>
          <w:tcPr>
            <w:tcW w:w="1351" w:type="dxa"/>
            <w:gridSpan w:val="4"/>
            <w:tcBorders>
              <w:top w:val="single" w:sz="6" w:space="0" w:color="auto"/>
              <w:left w:val="nil"/>
            </w:tcBorders>
          </w:tcPr>
          <w:p w:rsidR="000300D4" w:rsidRPr="000300D4" w:rsidRDefault="000300D4" w:rsidP="000300D4">
            <w:pPr>
              <w:rPr>
                <w:i/>
                <w:sz w:val="20"/>
                <w:szCs w:val="20"/>
              </w:rPr>
            </w:pPr>
            <w:r w:rsidRPr="000300D4">
              <w:rPr>
                <w:i/>
                <w:sz w:val="20"/>
                <w:szCs w:val="20"/>
              </w:rPr>
              <w:t xml:space="preserve">  </w:t>
            </w:r>
          </w:p>
        </w:tc>
      </w:tr>
      <w:tr w:rsidR="000300D4" w:rsidRPr="000300D4" w:rsidTr="000300D4">
        <w:trPr>
          <w:gridAfter w:val="1"/>
          <w:wAfter w:w="398" w:type="dxa"/>
          <w:trHeight w:hRule="exact" w:val="278"/>
        </w:trPr>
        <w:tc>
          <w:tcPr>
            <w:tcW w:w="5383" w:type="dxa"/>
            <w:gridSpan w:val="14"/>
          </w:tcPr>
          <w:p w:rsidR="000300D4" w:rsidRPr="000300D4" w:rsidRDefault="000300D4" w:rsidP="000300D4">
            <w:pPr>
              <w:rPr>
                <w:i/>
                <w:sz w:val="18"/>
                <w:szCs w:val="20"/>
              </w:rPr>
            </w:pPr>
          </w:p>
        </w:tc>
        <w:tc>
          <w:tcPr>
            <w:tcW w:w="808" w:type="dxa"/>
            <w:gridSpan w:val="4"/>
            <w:tcBorders>
              <w:top w:val="single" w:sz="6" w:space="0" w:color="auto"/>
              <w:left w:val="single" w:sz="6" w:space="0" w:color="auto"/>
              <w:bottom w:val="single" w:sz="6" w:space="0" w:color="auto"/>
              <w:right w:val="single" w:sz="6" w:space="0" w:color="auto"/>
            </w:tcBorders>
          </w:tcPr>
          <w:p w:rsidR="000300D4" w:rsidRPr="000300D4" w:rsidRDefault="000300D4" w:rsidP="000300D4">
            <w:pPr>
              <w:ind w:left="57"/>
              <w:rPr>
                <w:sz w:val="20"/>
                <w:szCs w:val="20"/>
              </w:rPr>
            </w:pPr>
            <w:r w:rsidRPr="000300D4">
              <w:rPr>
                <w:sz w:val="20"/>
                <w:szCs w:val="20"/>
              </w:rPr>
              <w:t>Наз.пл.</w:t>
            </w:r>
          </w:p>
        </w:tc>
        <w:tc>
          <w:tcPr>
            <w:tcW w:w="1076" w:type="dxa"/>
            <w:gridSpan w:val="5"/>
            <w:tcBorders>
              <w:left w:val="nil"/>
            </w:tcBorders>
          </w:tcPr>
          <w:p w:rsidR="000300D4" w:rsidRPr="000300D4" w:rsidRDefault="000300D4" w:rsidP="000300D4">
            <w:pPr>
              <w:rPr>
                <w:i/>
                <w:sz w:val="20"/>
                <w:szCs w:val="20"/>
                <w:lang w:val="en-US"/>
              </w:rPr>
            </w:pPr>
            <w:r w:rsidRPr="000300D4">
              <w:rPr>
                <w:i/>
                <w:sz w:val="20"/>
                <w:szCs w:val="20"/>
              </w:rPr>
              <w:t xml:space="preserve">   </w:t>
            </w:r>
            <w:r w:rsidRPr="000300D4">
              <w:rPr>
                <w:b/>
                <w:sz w:val="20"/>
                <w:szCs w:val="20"/>
              </w:rPr>
              <w:t xml:space="preserve"> </w:t>
            </w:r>
            <w:r w:rsidRPr="000300D4">
              <w:rPr>
                <w:b/>
                <w:sz w:val="20"/>
                <w:szCs w:val="20"/>
                <w:lang w:val="en-US"/>
              </w:rPr>
              <w:t>[</w:t>
            </w:r>
            <w:r w:rsidRPr="000300D4">
              <w:rPr>
                <w:b/>
                <w:i/>
                <w:sz w:val="20"/>
                <w:szCs w:val="20"/>
                <w:lang w:val="en-US"/>
              </w:rPr>
              <w:t>22</w:t>
            </w:r>
            <w:r w:rsidRPr="000300D4">
              <w:rPr>
                <w:b/>
                <w:i/>
                <w:sz w:val="20"/>
                <w:szCs w:val="20"/>
              </w:rPr>
              <w:t xml:space="preserve"> </w:t>
            </w:r>
            <w:r w:rsidRPr="000300D4">
              <w:rPr>
                <w:sz w:val="20"/>
                <w:szCs w:val="20"/>
              </w:rPr>
              <w:t>поле</w:t>
            </w:r>
            <w:r w:rsidRPr="000300D4">
              <w:rPr>
                <w:b/>
                <w:sz w:val="20"/>
                <w:szCs w:val="20"/>
                <w:lang w:val="en-US"/>
              </w:rPr>
              <w:t>]</w:t>
            </w:r>
          </w:p>
        </w:tc>
        <w:tc>
          <w:tcPr>
            <w:tcW w:w="1076" w:type="dxa"/>
            <w:gridSpan w:val="3"/>
            <w:tcBorders>
              <w:top w:val="single" w:sz="6" w:space="0" w:color="auto"/>
              <w:left w:val="single" w:sz="6" w:space="0" w:color="auto"/>
              <w:bottom w:val="single" w:sz="6" w:space="0" w:color="auto"/>
              <w:right w:val="single" w:sz="6" w:space="0" w:color="auto"/>
            </w:tcBorders>
          </w:tcPr>
          <w:p w:rsidR="000300D4" w:rsidRPr="000300D4" w:rsidRDefault="000300D4" w:rsidP="000300D4">
            <w:pPr>
              <w:ind w:left="57" w:right="-71"/>
              <w:rPr>
                <w:b/>
                <w:sz w:val="20"/>
                <w:szCs w:val="20"/>
              </w:rPr>
            </w:pPr>
            <w:r w:rsidRPr="000300D4">
              <w:rPr>
                <w:b/>
                <w:sz w:val="20"/>
                <w:szCs w:val="20"/>
              </w:rPr>
              <w:t>Очер.плат.</w:t>
            </w:r>
          </w:p>
        </w:tc>
        <w:tc>
          <w:tcPr>
            <w:tcW w:w="1351" w:type="dxa"/>
            <w:gridSpan w:val="4"/>
            <w:tcBorders>
              <w:left w:val="nil"/>
            </w:tcBorders>
          </w:tcPr>
          <w:p w:rsidR="000300D4" w:rsidRPr="000300D4" w:rsidRDefault="000300D4" w:rsidP="000300D4">
            <w:pPr>
              <w:rPr>
                <w:b/>
                <w:sz w:val="24"/>
              </w:rPr>
            </w:pPr>
            <w:r w:rsidRPr="000300D4">
              <w:rPr>
                <w:b/>
                <w:i/>
                <w:sz w:val="24"/>
              </w:rPr>
              <w:t xml:space="preserve">  </w:t>
            </w:r>
            <w:r w:rsidRPr="000300D4">
              <w:rPr>
                <w:b/>
                <w:sz w:val="24"/>
              </w:rPr>
              <w:t xml:space="preserve">5  </w:t>
            </w:r>
          </w:p>
        </w:tc>
      </w:tr>
      <w:tr w:rsidR="000300D4" w:rsidRPr="000300D4" w:rsidTr="000300D4">
        <w:trPr>
          <w:gridAfter w:val="1"/>
          <w:wAfter w:w="398" w:type="dxa"/>
          <w:trHeight w:hRule="exact" w:val="272"/>
        </w:trPr>
        <w:tc>
          <w:tcPr>
            <w:tcW w:w="5383" w:type="dxa"/>
            <w:gridSpan w:val="14"/>
          </w:tcPr>
          <w:p w:rsidR="000300D4" w:rsidRPr="000300D4" w:rsidRDefault="000300D4" w:rsidP="000300D4">
            <w:pPr>
              <w:rPr>
                <w:i/>
                <w:sz w:val="20"/>
                <w:szCs w:val="20"/>
              </w:rPr>
            </w:pPr>
            <w:r w:rsidRPr="000300D4">
              <w:rPr>
                <w:noProof/>
                <w:sz w:val="20"/>
                <w:szCs w:val="20"/>
              </w:rPr>
              <mc:AlternateContent>
                <mc:Choice Requires="wps">
                  <w:drawing>
                    <wp:anchor distT="0" distB="0" distL="114300" distR="114300" simplePos="0" relativeHeight="251689984" behindDoc="0" locked="0" layoutInCell="0" allowOverlap="1" wp14:anchorId="79D02029" wp14:editId="406EB417">
                      <wp:simplePos x="0" y="0"/>
                      <wp:positionH relativeFrom="column">
                        <wp:posOffset>4150360</wp:posOffset>
                      </wp:positionH>
                      <wp:positionV relativeFrom="paragraph">
                        <wp:posOffset>29210</wp:posOffset>
                      </wp:positionV>
                      <wp:extent cx="389890" cy="113665"/>
                      <wp:effectExtent l="38100" t="0" r="29210" b="57785"/>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9890" cy="113665"/>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966A1" id="Прямая соединительная линия 45"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8pt,2.3pt" to="3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" o:allowincell="f">
                      <v:stroke endarrow="classic" endarrowwidth="narrow"/>
                    </v:line>
                  </w:pict>
                </mc:Fallback>
              </mc:AlternateContent>
            </w:r>
            <w:r w:rsidRPr="000300D4">
              <w:rPr>
                <w:sz w:val="20"/>
                <w:szCs w:val="20"/>
              </w:rPr>
              <w:t>Получатель</w:t>
            </w:r>
          </w:p>
        </w:tc>
        <w:tc>
          <w:tcPr>
            <w:tcW w:w="808" w:type="dxa"/>
            <w:gridSpan w:val="4"/>
            <w:tcBorders>
              <w:top w:val="single" w:sz="6" w:space="0" w:color="auto"/>
              <w:left w:val="single" w:sz="6" w:space="0" w:color="auto"/>
              <w:bottom w:val="single" w:sz="6" w:space="0" w:color="auto"/>
              <w:right w:val="single" w:sz="6" w:space="0" w:color="auto"/>
            </w:tcBorders>
          </w:tcPr>
          <w:p w:rsidR="000300D4" w:rsidRPr="000300D4" w:rsidRDefault="000300D4" w:rsidP="000300D4">
            <w:pPr>
              <w:ind w:left="57"/>
              <w:rPr>
                <w:sz w:val="20"/>
                <w:szCs w:val="20"/>
              </w:rPr>
            </w:pPr>
            <w:r w:rsidRPr="000300D4">
              <w:rPr>
                <w:b/>
                <w:sz w:val="20"/>
                <w:szCs w:val="20"/>
              </w:rPr>
              <w:t>Код</w:t>
            </w:r>
            <w:r w:rsidRPr="000300D4">
              <w:rPr>
                <w:sz w:val="20"/>
                <w:szCs w:val="20"/>
              </w:rPr>
              <w:t xml:space="preserve">    </w:t>
            </w:r>
            <w:r w:rsidRPr="000300D4">
              <w:rPr>
                <w:b/>
                <w:sz w:val="20"/>
                <w:szCs w:val="20"/>
              </w:rPr>
              <w:t>0</w:t>
            </w:r>
          </w:p>
        </w:tc>
        <w:tc>
          <w:tcPr>
            <w:tcW w:w="1076" w:type="dxa"/>
            <w:gridSpan w:val="5"/>
            <w:tcBorders>
              <w:left w:val="nil"/>
            </w:tcBorders>
          </w:tcPr>
          <w:p w:rsidR="000300D4" w:rsidRPr="000300D4" w:rsidRDefault="000300D4" w:rsidP="000300D4">
            <w:pPr>
              <w:rPr>
                <w:i/>
                <w:sz w:val="20"/>
                <w:szCs w:val="20"/>
              </w:rPr>
            </w:pPr>
            <w:r w:rsidRPr="000300D4">
              <w:rPr>
                <w:i/>
                <w:sz w:val="20"/>
                <w:szCs w:val="20"/>
              </w:rPr>
              <w:t xml:space="preserve">  </w:t>
            </w:r>
          </w:p>
        </w:tc>
        <w:tc>
          <w:tcPr>
            <w:tcW w:w="1076" w:type="dxa"/>
            <w:gridSpan w:val="3"/>
            <w:tcBorders>
              <w:top w:val="single" w:sz="6" w:space="0" w:color="auto"/>
              <w:left w:val="single" w:sz="6" w:space="0" w:color="auto"/>
              <w:bottom w:val="single" w:sz="6" w:space="0" w:color="auto"/>
              <w:right w:val="single" w:sz="6" w:space="0" w:color="auto"/>
            </w:tcBorders>
          </w:tcPr>
          <w:p w:rsidR="000300D4" w:rsidRPr="000300D4" w:rsidRDefault="000300D4" w:rsidP="000300D4">
            <w:pPr>
              <w:ind w:left="57"/>
              <w:rPr>
                <w:sz w:val="20"/>
                <w:szCs w:val="20"/>
              </w:rPr>
            </w:pPr>
            <w:r w:rsidRPr="000300D4">
              <w:rPr>
                <w:sz w:val="20"/>
                <w:szCs w:val="20"/>
              </w:rPr>
              <w:t>Рез. поле</w:t>
            </w:r>
          </w:p>
        </w:tc>
        <w:tc>
          <w:tcPr>
            <w:tcW w:w="1351" w:type="dxa"/>
            <w:gridSpan w:val="4"/>
            <w:tcBorders>
              <w:left w:val="nil"/>
            </w:tcBorders>
          </w:tcPr>
          <w:p w:rsidR="000300D4" w:rsidRPr="000300D4" w:rsidRDefault="000300D4" w:rsidP="000300D4">
            <w:pPr>
              <w:rPr>
                <w:i/>
                <w:sz w:val="20"/>
                <w:szCs w:val="20"/>
              </w:rPr>
            </w:pPr>
            <w:r w:rsidRPr="000300D4">
              <w:rPr>
                <w:i/>
                <w:sz w:val="20"/>
                <w:szCs w:val="20"/>
              </w:rPr>
              <w:t xml:space="preserve">  </w:t>
            </w:r>
          </w:p>
        </w:tc>
      </w:tr>
      <w:tr w:rsidR="000300D4" w:rsidRPr="000300D4" w:rsidTr="000300D4">
        <w:trPr>
          <w:gridAfter w:val="1"/>
          <w:wAfter w:w="398" w:type="dxa"/>
          <w:cantSplit/>
          <w:trHeight w:hRule="exact" w:val="272"/>
        </w:trPr>
        <w:tc>
          <w:tcPr>
            <w:tcW w:w="2151" w:type="dxa"/>
            <w:gridSpan w:val="5"/>
            <w:tcBorders>
              <w:top w:val="single" w:sz="6" w:space="0" w:color="auto"/>
              <w:bottom w:val="single" w:sz="6" w:space="0" w:color="auto"/>
              <w:right w:val="single" w:sz="6" w:space="0" w:color="auto"/>
            </w:tcBorders>
          </w:tcPr>
          <w:p w:rsidR="000300D4" w:rsidRPr="000300D4" w:rsidRDefault="000300D4" w:rsidP="000300D4">
            <w:pPr>
              <w:spacing w:line="240" w:lineRule="exact"/>
              <w:ind w:right="-851"/>
              <w:rPr>
                <w:b/>
                <w:sz w:val="20"/>
                <w:szCs w:val="20"/>
              </w:rPr>
            </w:pPr>
            <w:r w:rsidRPr="000300D4">
              <w:rPr>
                <w:b/>
                <w:noProof/>
                <w:sz w:val="20"/>
                <w:szCs w:val="20"/>
              </w:rPr>
              <mc:AlternateContent>
                <mc:Choice Requires="wps">
                  <w:drawing>
                    <wp:anchor distT="0" distB="0" distL="114300" distR="114300" simplePos="0" relativeHeight="251684864" behindDoc="0" locked="0" layoutInCell="0" allowOverlap="1" wp14:anchorId="60C296ED" wp14:editId="2424EFA5">
                      <wp:simplePos x="0" y="0"/>
                      <wp:positionH relativeFrom="column">
                        <wp:posOffset>2922270</wp:posOffset>
                      </wp:positionH>
                      <wp:positionV relativeFrom="paragraph">
                        <wp:posOffset>187325</wp:posOffset>
                      </wp:positionV>
                      <wp:extent cx="0" cy="270510"/>
                      <wp:effectExtent l="38100" t="38100" r="57150" b="1524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051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E1F69" id="Прямая соединительная линия 46"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1pt,14.75pt" to="230.1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" o:allowincell="f">
                      <v:stroke endarrow="classic" endarrowwidth="narrow"/>
                    </v:line>
                  </w:pict>
                </mc:Fallback>
              </mc:AlternateContent>
            </w:r>
            <w:r w:rsidRPr="000300D4">
              <w:rPr>
                <w:b/>
                <w:noProof/>
                <w:sz w:val="20"/>
                <w:szCs w:val="20"/>
              </w:rPr>
              <mc:AlternateContent>
                <mc:Choice Requires="wps">
                  <w:drawing>
                    <wp:anchor distT="0" distB="0" distL="114300" distR="114300" simplePos="0" relativeHeight="251685888" behindDoc="0" locked="0" layoutInCell="0" allowOverlap="1" wp14:anchorId="380A55D9" wp14:editId="7F8C358D">
                      <wp:simplePos x="0" y="0"/>
                      <wp:positionH relativeFrom="column">
                        <wp:posOffset>2134235</wp:posOffset>
                      </wp:positionH>
                      <wp:positionV relativeFrom="paragraph">
                        <wp:posOffset>181610</wp:posOffset>
                      </wp:positionV>
                      <wp:extent cx="0" cy="270510"/>
                      <wp:effectExtent l="38100" t="38100" r="57150" b="1524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051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EBEFB" id="Прямая соединительная линия 47"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05pt,14.3pt" to="168.0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" o:allowincell="f">
                      <v:stroke endarrow="classic" endarrowwidth="narrow"/>
                    </v:line>
                  </w:pict>
                </mc:Fallback>
              </mc:AlternateContent>
            </w:r>
            <w:r w:rsidRPr="000300D4">
              <w:rPr>
                <w:b/>
                <w:noProof/>
                <w:sz w:val="20"/>
                <w:szCs w:val="20"/>
              </w:rPr>
              <mc:AlternateContent>
                <mc:Choice Requires="wps">
                  <w:drawing>
                    <wp:anchor distT="0" distB="0" distL="114300" distR="114300" simplePos="0" relativeHeight="251680768" behindDoc="0" locked="0" layoutInCell="0" allowOverlap="1" wp14:anchorId="40EF6C9E" wp14:editId="3C26AFC2">
                      <wp:simplePos x="0" y="0"/>
                      <wp:positionH relativeFrom="column">
                        <wp:posOffset>1234103</wp:posOffset>
                      </wp:positionH>
                      <wp:positionV relativeFrom="paragraph">
                        <wp:posOffset>189576</wp:posOffset>
                      </wp:positionV>
                      <wp:extent cx="0" cy="270510"/>
                      <wp:effectExtent l="38100" t="38100" r="57150" b="1524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7051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8EC06" id="Прямая соединительная линия 48"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5pt,14.95pt" to="97.1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" o:allowincell="f">
                      <v:stroke endarrow="classic" endarrowwidth="narrow"/>
                    </v:line>
                  </w:pict>
                </mc:Fallback>
              </mc:AlternateContent>
            </w:r>
            <w:r w:rsidRPr="000300D4">
              <w:rPr>
                <w:b/>
                <w:sz w:val="20"/>
                <w:szCs w:val="20"/>
              </w:rPr>
              <w:t xml:space="preserve"> 1821030100001</w:t>
            </w:r>
            <w:r w:rsidRPr="000300D4">
              <w:rPr>
                <w:b/>
                <w:sz w:val="20"/>
                <w:szCs w:val="20"/>
                <w:highlight w:val="yellow"/>
              </w:rPr>
              <w:t>1000</w:t>
            </w:r>
            <w:r w:rsidRPr="000300D4">
              <w:rPr>
                <w:b/>
                <w:sz w:val="20"/>
                <w:szCs w:val="20"/>
              </w:rPr>
              <w:t>110</w:t>
            </w:r>
          </w:p>
        </w:tc>
        <w:tc>
          <w:tcPr>
            <w:tcW w:w="1331" w:type="dxa"/>
            <w:gridSpan w:val="4"/>
            <w:tcBorders>
              <w:top w:val="single" w:sz="6" w:space="0" w:color="auto"/>
              <w:left w:val="single" w:sz="6" w:space="0" w:color="auto"/>
              <w:bottom w:val="single" w:sz="6" w:space="0" w:color="auto"/>
              <w:right w:val="single" w:sz="6" w:space="0" w:color="auto"/>
            </w:tcBorders>
          </w:tcPr>
          <w:p w:rsidR="000300D4" w:rsidRPr="000300D4" w:rsidRDefault="000300D4" w:rsidP="000300D4">
            <w:pPr>
              <w:spacing w:line="240" w:lineRule="exact"/>
              <w:ind w:right="-567"/>
              <w:rPr>
                <w:b/>
                <w:sz w:val="20"/>
                <w:szCs w:val="20"/>
              </w:rPr>
            </w:pPr>
            <w:r w:rsidRPr="000300D4">
              <w:rPr>
                <w:b/>
                <w:sz w:val="20"/>
                <w:szCs w:val="20"/>
              </w:rPr>
              <w:t xml:space="preserve">    33701000</w:t>
            </w:r>
          </w:p>
        </w:tc>
        <w:tc>
          <w:tcPr>
            <w:tcW w:w="1417" w:type="dxa"/>
            <w:gridSpan w:val="4"/>
            <w:tcBorders>
              <w:top w:val="single" w:sz="6" w:space="0" w:color="auto"/>
              <w:left w:val="single" w:sz="6" w:space="0" w:color="auto"/>
              <w:bottom w:val="single" w:sz="6" w:space="0" w:color="auto"/>
              <w:right w:val="single" w:sz="6" w:space="0" w:color="auto"/>
            </w:tcBorders>
          </w:tcPr>
          <w:p w:rsidR="000300D4" w:rsidRPr="000300D4" w:rsidRDefault="000300D4" w:rsidP="000300D4">
            <w:pPr>
              <w:spacing w:line="240" w:lineRule="exact"/>
              <w:ind w:right="-709"/>
              <w:rPr>
                <w:b/>
                <w:sz w:val="20"/>
                <w:szCs w:val="20"/>
              </w:rPr>
            </w:pPr>
            <w:r w:rsidRPr="000300D4">
              <w:rPr>
                <w:b/>
                <w:sz w:val="20"/>
                <w:szCs w:val="20"/>
              </w:rPr>
              <w:t xml:space="preserve"> </w:t>
            </w:r>
            <w:r w:rsidRPr="000300D4">
              <w:rPr>
                <w:b/>
                <w:sz w:val="20"/>
                <w:szCs w:val="20"/>
                <w:lang w:val="en-US"/>
              </w:rPr>
              <w:t xml:space="preserve">       </w:t>
            </w:r>
            <w:r w:rsidRPr="000300D4">
              <w:rPr>
                <w:b/>
                <w:sz w:val="20"/>
                <w:szCs w:val="20"/>
              </w:rPr>
              <w:t xml:space="preserve"> ТП</w:t>
            </w:r>
          </w:p>
        </w:tc>
        <w:tc>
          <w:tcPr>
            <w:tcW w:w="1134" w:type="dxa"/>
            <w:gridSpan w:val="3"/>
            <w:tcBorders>
              <w:top w:val="single" w:sz="6" w:space="0" w:color="auto"/>
              <w:left w:val="single" w:sz="6" w:space="0" w:color="auto"/>
              <w:bottom w:val="single" w:sz="6" w:space="0" w:color="auto"/>
              <w:right w:val="single" w:sz="6" w:space="0" w:color="auto"/>
            </w:tcBorders>
          </w:tcPr>
          <w:p w:rsidR="000300D4" w:rsidRPr="000300D4" w:rsidRDefault="000300D4" w:rsidP="000300D4">
            <w:pPr>
              <w:spacing w:line="240" w:lineRule="exact"/>
              <w:jc w:val="center"/>
              <w:rPr>
                <w:b/>
                <w:sz w:val="20"/>
                <w:szCs w:val="20"/>
                <w:lang w:val="en-US"/>
              </w:rPr>
            </w:pPr>
            <w:r w:rsidRPr="000300D4">
              <w:rPr>
                <w:b/>
                <w:sz w:val="20"/>
                <w:szCs w:val="20"/>
              </w:rPr>
              <w:t>КВ.04.2020</w:t>
            </w:r>
          </w:p>
        </w:tc>
        <w:tc>
          <w:tcPr>
            <w:tcW w:w="1418" w:type="dxa"/>
            <w:gridSpan w:val="8"/>
            <w:tcBorders>
              <w:top w:val="single" w:sz="6" w:space="0" w:color="auto"/>
              <w:left w:val="single" w:sz="6" w:space="0" w:color="auto"/>
              <w:bottom w:val="single" w:sz="6" w:space="0" w:color="auto"/>
              <w:right w:val="single" w:sz="6" w:space="0" w:color="auto"/>
            </w:tcBorders>
          </w:tcPr>
          <w:p w:rsidR="000300D4" w:rsidRPr="000300D4" w:rsidRDefault="000300D4" w:rsidP="000300D4">
            <w:pPr>
              <w:spacing w:line="240" w:lineRule="exact"/>
              <w:jc w:val="center"/>
              <w:rPr>
                <w:b/>
                <w:sz w:val="20"/>
                <w:szCs w:val="20"/>
              </w:rPr>
            </w:pPr>
            <w:r w:rsidRPr="000300D4">
              <w:rPr>
                <w:b/>
                <w:sz w:val="20"/>
                <w:szCs w:val="20"/>
              </w:rPr>
              <w:t>0</w:t>
            </w:r>
          </w:p>
        </w:tc>
        <w:tc>
          <w:tcPr>
            <w:tcW w:w="1134" w:type="dxa"/>
            <w:gridSpan w:val="3"/>
            <w:tcBorders>
              <w:top w:val="single" w:sz="6" w:space="0" w:color="auto"/>
              <w:left w:val="single" w:sz="6" w:space="0" w:color="auto"/>
              <w:bottom w:val="single" w:sz="6" w:space="0" w:color="auto"/>
              <w:right w:val="single" w:sz="6" w:space="0" w:color="auto"/>
            </w:tcBorders>
          </w:tcPr>
          <w:p w:rsidR="000300D4" w:rsidRPr="000300D4" w:rsidRDefault="000300D4" w:rsidP="000300D4">
            <w:pPr>
              <w:spacing w:line="240" w:lineRule="exact"/>
              <w:jc w:val="center"/>
              <w:rPr>
                <w:b/>
                <w:sz w:val="20"/>
                <w:szCs w:val="20"/>
              </w:rPr>
            </w:pPr>
            <w:r w:rsidRPr="000300D4">
              <w:rPr>
                <w:b/>
                <w:sz w:val="20"/>
                <w:szCs w:val="20"/>
              </w:rPr>
              <w:t>0</w:t>
            </w:r>
          </w:p>
        </w:tc>
        <w:tc>
          <w:tcPr>
            <w:tcW w:w="1109" w:type="dxa"/>
            <w:gridSpan w:val="3"/>
            <w:tcBorders>
              <w:top w:val="single" w:sz="6" w:space="0" w:color="auto"/>
              <w:left w:val="single" w:sz="6" w:space="0" w:color="auto"/>
              <w:bottom w:val="single" w:sz="6" w:space="0" w:color="auto"/>
            </w:tcBorders>
            <w:shd w:val="clear" w:color="auto" w:fill="auto"/>
          </w:tcPr>
          <w:p w:rsidR="000300D4" w:rsidRPr="000300D4" w:rsidRDefault="000300D4" w:rsidP="000300D4">
            <w:pPr>
              <w:spacing w:line="240" w:lineRule="exact"/>
              <w:jc w:val="center"/>
              <w:rPr>
                <w:b/>
                <w:sz w:val="20"/>
                <w:szCs w:val="20"/>
              </w:rPr>
            </w:pPr>
            <w:r w:rsidRPr="000300D4">
              <w:rPr>
                <w:b/>
                <w:sz w:val="20"/>
                <w:szCs w:val="20"/>
              </w:rPr>
              <w:t>0</w:t>
            </w:r>
          </w:p>
        </w:tc>
      </w:tr>
      <w:tr w:rsidR="000300D4" w:rsidRPr="000300D4" w:rsidTr="000300D4">
        <w:trPr>
          <w:gridAfter w:val="1"/>
          <w:wAfter w:w="398" w:type="dxa"/>
          <w:cantSplit/>
          <w:trHeight w:hRule="exact" w:val="422"/>
        </w:trPr>
        <w:tc>
          <w:tcPr>
            <w:tcW w:w="9694" w:type="dxa"/>
            <w:gridSpan w:val="30"/>
          </w:tcPr>
          <w:p w:rsidR="000300D4" w:rsidRPr="000300D4" w:rsidRDefault="000300D4" w:rsidP="000300D4">
            <w:pPr>
              <w:spacing w:line="288" w:lineRule="auto"/>
              <w:rPr>
                <w:sz w:val="20"/>
                <w:szCs w:val="20"/>
              </w:rPr>
            </w:pPr>
            <w:r w:rsidRPr="000300D4">
              <w:rPr>
                <w:b/>
                <w:noProof/>
                <w:sz w:val="20"/>
                <w:szCs w:val="20"/>
              </w:rPr>
              <mc:AlternateContent>
                <mc:Choice Requires="wps">
                  <w:drawing>
                    <wp:anchor distT="0" distB="0" distL="114300" distR="114300" simplePos="0" relativeHeight="251679744" behindDoc="0" locked="0" layoutInCell="0" allowOverlap="1" wp14:anchorId="393C3F13" wp14:editId="574C828F">
                      <wp:simplePos x="0" y="0"/>
                      <wp:positionH relativeFrom="column">
                        <wp:posOffset>5401664</wp:posOffset>
                      </wp:positionH>
                      <wp:positionV relativeFrom="paragraph">
                        <wp:posOffset>34636</wp:posOffset>
                      </wp:positionV>
                      <wp:extent cx="0" cy="270510"/>
                      <wp:effectExtent l="38100" t="38100" r="57150" b="1524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051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649D" id="Прямая соединительная линия 49"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35pt,2.75pt" to="425.3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" o:allowincell="f">
                      <v:stroke endarrow="classic" endarrowwidth="narrow"/>
                    </v:line>
                  </w:pict>
                </mc:Fallback>
              </mc:AlternateContent>
            </w:r>
            <w:r w:rsidRPr="000300D4">
              <w:rPr>
                <w:b/>
                <w:noProof/>
                <w:sz w:val="20"/>
                <w:szCs w:val="20"/>
              </w:rPr>
              <mc:AlternateContent>
                <mc:Choice Requires="wps">
                  <w:drawing>
                    <wp:anchor distT="0" distB="0" distL="114300" distR="114300" simplePos="0" relativeHeight="251683840" behindDoc="0" locked="0" layoutInCell="0" allowOverlap="1" wp14:anchorId="2D398CCE" wp14:editId="13DB810C">
                      <wp:simplePos x="0" y="0"/>
                      <wp:positionH relativeFrom="column">
                        <wp:posOffset>4621530</wp:posOffset>
                      </wp:positionH>
                      <wp:positionV relativeFrom="paragraph">
                        <wp:posOffset>20320</wp:posOffset>
                      </wp:positionV>
                      <wp:extent cx="0" cy="270510"/>
                      <wp:effectExtent l="38100" t="38100" r="57150" b="1524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051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C481C" id="Прямая соединительная линия 50"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9pt,1.6pt" to="363.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" o:allowincell="f">
                      <v:stroke endarrow="classic" endarrowwidth="narrow"/>
                    </v:line>
                  </w:pict>
                </mc:Fallback>
              </mc:AlternateContent>
            </w:r>
            <w:r w:rsidRPr="000300D4">
              <w:rPr>
                <w:i/>
                <w:noProof/>
                <w:sz w:val="20"/>
                <w:szCs w:val="20"/>
              </w:rPr>
              <mc:AlternateContent>
                <mc:Choice Requires="wps">
                  <w:drawing>
                    <wp:anchor distT="0" distB="0" distL="114300" distR="114300" simplePos="0" relativeHeight="251682816" behindDoc="0" locked="0" layoutInCell="0" allowOverlap="1" wp14:anchorId="66F26467" wp14:editId="7C02A259">
                      <wp:simplePos x="0" y="0"/>
                      <wp:positionH relativeFrom="column">
                        <wp:posOffset>3745230</wp:posOffset>
                      </wp:positionH>
                      <wp:positionV relativeFrom="paragraph">
                        <wp:posOffset>24765</wp:posOffset>
                      </wp:positionV>
                      <wp:extent cx="0" cy="270510"/>
                      <wp:effectExtent l="38100" t="38100" r="57150" b="1524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051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57C32" id="Прямая соединительная линия 51"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9pt,1.95pt" to="294.9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" o:allowincell="f">
                      <v:stroke endarrow="classic" endarrowwidth="narrow"/>
                    </v:line>
                  </w:pict>
                </mc:Fallback>
              </mc:AlternateContent>
            </w:r>
            <w:r w:rsidRPr="000300D4">
              <w:rPr>
                <w:b/>
                <w:noProof/>
                <w:sz w:val="20"/>
                <w:szCs w:val="20"/>
              </w:rPr>
              <mc:AlternateContent>
                <mc:Choice Requires="wps">
                  <w:drawing>
                    <wp:anchor distT="0" distB="0" distL="114300" distR="114300" simplePos="0" relativeHeight="251681792" behindDoc="0" locked="0" layoutInCell="0" allowOverlap="1" wp14:anchorId="0C1B35DC" wp14:editId="0AEDE043">
                      <wp:simplePos x="0" y="0"/>
                      <wp:positionH relativeFrom="column">
                        <wp:posOffset>169545</wp:posOffset>
                      </wp:positionH>
                      <wp:positionV relativeFrom="paragraph">
                        <wp:posOffset>34290</wp:posOffset>
                      </wp:positionV>
                      <wp:extent cx="0" cy="252730"/>
                      <wp:effectExtent l="38100" t="38100" r="57150" b="1397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273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EF75E" id="Прямая соединительная линия 52"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2.7pt" to="13.3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" o:allowincell="f">
                      <v:stroke endarrow="classic" endarrowwidth="narrow"/>
                    </v:line>
                  </w:pict>
                </mc:Fallback>
              </mc:AlternateContent>
            </w:r>
          </w:p>
        </w:tc>
      </w:tr>
      <w:tr w:rsidR="000300D4" w:rsidRPr="000300D4" w:rsidTr="000300D4">
        <w:tblPrEx>
          <w:tblCellMar>
            <w:left w:w="108" w:type="dxa"/>
            <w:right w:w="108" w:type="dxa"/>
          </w:tblCellMar>
        </w:tblPrEx>
        <w:trPr>
          <w:trHeight w:val="2689"/>
        </w:trPr>
        <w:tc>
          <w:tcPr>
            <w:tcW w:w="2017" w:type="dxa"/>
            <w:gridSpan w:val="4"/>
            <w:tcBorders>
              <w:top w:val="single" w:sz="4" w:space="0" w:color="auto"/>
              <w:left w:val="single" w:sz="4" w:space="0" w:color="auto"/>
              <w:bottom w:val="single" w:sz="4" w:space="0" w:color="auto"/>
              <w:right w:val="single" w:sz="4" w:space="0" w:color="auto"/>
            </w:tcBorders>
          </w:tcPr>
          <w:p w:rsidR="000300D4" w:rsidRPr="000300D4" w:rsidRDefault="000300D4" w:rsidP="000300D4">
            <w:pPr>
              <w:rPr>
                <w:i/>
                <w:sz w:val="16"/>
                <w:szCs w:val="16"/>
              </w:rPr>
            </w:pPr>
            <w:r w:rsidRPr="000300D4">
              <w:rPr>
                <w:b/>
                <w:i/>
                <w:sz w:val="16"/>
                <w:szCs w:val="16"/>
              </w:rPr>
              <w:t xml:space="preserve">Код бюджетной </w:t>
            </w:r>
            <w:proofErr w:type="gramStart"/>
            <w:r w:rsidRPr="000300D4">
              <w:rPr>
                <w:b/>
                <w:i/>
                <w:sz w:val="16"/>
                <w:szCs w:val="16"/>
              </w:rPr>
              <w:t>классификации</w:t>
            </w:r>
            <w:r w:rsidRPr="000300D4">
              <w:rPr>
                <w:i/>
                <w:sz w:val="16"/>
                <w:szCs w:val="16"/>
              </w:rPr>
              <w:t xml:space="preserve">  (</w:t>
            </w:r>
            <w:proofErr w:type="gramEnd"/>
            <w:r w:rsidRPr="000300D4">
              <w:rPr>
                <w:b/>
                <w:i/>
                <w:sz w:val="16"/>
                <w:szCs w:val="16"/>
              </w:rPr>
              <w:t>КБК</w:t>
            </w:r>
            <w:r w:rsidRPr="000300D4">
              <w:rPr>
                <w:i/>
                <w:sz w:val="16"/>
                <w:szCs w:val="16"/>
              </w:rPr>
              <w:t xml:space="preserve"> – Налог на добавленную стоимость </w:t>
            </w:r>
          </w:p>
          <w:p w:rsidR="000300D4" w:rsidRPr="000300D4" w:rsidRDefault="000300D4" w:rsidP="000300D4">
            <w:pPr>
              <w:rPr>
                <w:i/>
                <w:sz w:val="16"/>
                <w:szCs w:val="16"/>
              </w:rPr>
            </w:pPr>
          </w:p>
          <w:p w:rsidR="000300D4" w:rsidRPr="000300D4" w:rsidRDefault="000300D4" w:rsidP="000300D4">
            <w:pPr>
              <w:jc w:val="both"/>
              <w:rPr>
                <w:sz w:val="16"/>
                <w:szCs w:val="16"/>
              </w:rPr>
            </w:pPr>
            <w:r w:rsidRPr="000300D4">
              <w:rPr>
                <w:sz w:val="16"/>
                <w:szCs w:val="16"/>
              </w:rPr>
              <w:t xml:space="preserve">*** </w:t>
            </w:r>
            <w:r w:rsidRPr="000300D4">
              <w:rPr>
                <w:b/>
                <w:sz w:val="16"/>
                <w:szCs w:val="16"/>
              </w:rPr>
              <w:t>14-17 разряды</w:t>
            </w:r>
            <w:r w:rsidRPr="000300D4">
              <w:rPr>
                <w:sz w:val="16"/>
                <w:szCs w:val="16"/>
              </w:rPr>
              <w:t xml:space="preserve"> в КБК указываются с учетом подвида дохода и могут принимать следующие значения:</w:t>
            </w:r>
          </w:p>
          <w:p w:rsidR="000300D4" w:rsidRPr="000300D4" w:rsidRDefault="000300D4" w:rsidP="000300D4">
            <w:pPr>
              <w:jc w:val="both"/>
              <w:rPr>
                <w:sz w:val="16"/>
                <w:szCs w:val="16"/>
              </w:rPr>
            </w:pPr>
            <w:r w:rsidRPr="000300D4">
              <w:rPr>
                <w:b/>
                <w:i/>
                <w:sz w:val="16"/>
                <w:szCs w:val="16"/>
                <w:u w:val="single"/>
              </w:rPr>
              <w:t>1000 – налог;</w:t>
            </w:r>
            <w:r w:rsidRPr="000300D4">
              <w:rPr>
                <w:b/>
                <w:i/>
                <w:sz w:val="16"/>
                <w:szCs w:val="16"/>
              </w:rPr>
              <w:t xml:space="preserve"> </w:t>
            </w:r>
            <w:r w:rsidRPr="000300D4">
              <w:rPr>
                <w:b/>
                <w:i/>
                <w:sz w:val="16"/>
                <w:szCs w:val="16"/>
                <w:u w:val="single"/>
              </w:rPr>
              <w:t>2100 – пеня;</w:t>
            </w:r>
            <w:r w:rsidRPr="000300D4">
              <w:rPr>
                <w:b/>
                <w:i/>
                <w:sz w:val="16"/>
                <w:szCs w:val="16"/>
              </w:rPr>
              <w:t xml:space="preserve"> </w:t>
            </w:r>
            <w:r w:rsidRPr="000300D4">
              <w:rPr>
                <w:b/>
                <w:i/>
                <w:sz w:val="16"/>
                <w:szCs w:val="16"/>
                <w:u w:val="single"/>
              </w:rPr>
              <w:t>2200 – проценты;</w:t>
            </w:r>
          </w:p>
          <w:p w:rsidR="000300D4" w:rsidRPr="000300D4" w:rsidRDefault="000300D4" w:rsidP="000300D4">
            <w:pPr>
              <w:jc w:val="both"/>
              <w:rPr>
                <w:i/>
                <w:sz w:val="16"/>
                <w:szCs w:val="20"/>
              </w:rPr>
            </w:pPr>
            <w:r w:rsidRPr="000300D4">
              <w:rPr>
                <w:b/>
                <w:i/>
                <w:sz w:val="16"/>
                <w:szCs w:val="16"/>
                <w:u w:val="single"/>
              </w:rPr>
              <w:t>3000 (</w:t>
            </w:r>
            <w:r w:rsidRPr="000300D4">
              <w:rPr>
                <w:i/>
                <w:sz w:val="16"/>
                <w:szCs w:val="16"/>
                <w:u w:val="single"/>
              </w:rPr>
              <w:t>или</w:t>
            </w:r>
            <w:r w:rsidRPr="000300D4">
              <w:rPr>
                <w:b/>
                <w:i/>
                <w:sz w:val="16"/>
                <w:szCs w:val="16"/>
                <w:u w:val="single"/>
              </w:rPr>
              <w:t xml:space="preserve"> 6000) – суммы денежных взысканий</w:t>
            </w:r>
            <w:r w:rsidRPr="000300D4">
              <w:rPr>
                <w:b/>
                <w:i/>
                <w:sz w:val="16"/>
                <w:szCs w:val="16"/>
              </w:rPr>
              <w:t xml:space="preserve"> </w:t>
            </w:r>
            <w:r w:rsidRPr="000300D4">
              <w:rPr>
                <w:i/>
                <w:sz w:val="16"/>
                <w:szCs w:val="16"/>
              </w:rPr>
              <w:t>(штрафов)</w:t>
            </w:r>
          </w:p>
        </w:tc>
        <w:tc>
          <w:tcPr>
            <w:tcW w:w="1480" w:type="dxa"/>
            <w:gridSpan w:val="6"/>
            <w:tcBorders>
              <w:top w:val="single" w:sz="4" w:space="0" w:color="auto"/>
              <w:left w:val="single" w:sz="4" w:space="0" w:color="auto"/>
              <w:bottom w:val="single" w:sz="4" w:space="0" w:color="auto"/>
              <w:right w:val="single" w:sz="4" w:space="0" w:color="auto"/>
            </w:tcBorders>
          </w:tcPr>
          <w:p w:rsidR="000300D4" w:rsidRPr="000300D4" w:rsidRDefault="000300D4" w:rsidP="000300D4">
            <w:pPr>
              <w:rPr>
                <w:b/>
                <w:i/>
                <w:sz w:val="16"/>
                <w:szCs w:val="20"/>
              </w:rPr>
            </w:pPr>
            <w:r w:rsidRPr="000300D4">
              <w:rPr>
                <w:b/>
                <w:i/>
                <w:sz w:val="16"/>
                <w:szCs w:val="20"/>
              </w:rPr>
              <w:t>Код территории муниципального образования  -</w:t>
            </w:r>
          </w:p>
          <w:p w:rsidR="000300D4" w:rsidRPr="000300D4" w:rsidRDefault="000300D4" w:rsidP="000300D4">
            <w:pPr>
              <w:rPr>
                <w:b/>
                <w:i/>
                <w:sz w:val="16"/>
                <w:szCs w:val="20"/>
              </w:rPr>
            </w:pPr>
          </w:p>
          <w:p w:rsidR="000300D4" w:rsidRPr="000300D4" w:rsidRDefault="000300D4" w:rsidP="000300D4">
            <w:pPr>
              <w:rPr>
                <w:b/>
                <w:i/>
                <w:sz w:val="16"/>
                <w:szCs w:val="20"/>
              </w:rPr>
            </w:pPr>
            <w:r w:rsidRPr="000300D4">
              <w:rPr>
                <w:b/>
                <w:i/>
                <w:sz w:val="16"/>
                <w:szCs w:val="20"/>
              </w:rPr>
              <w:t>ОКТМО -</w:t>
            </w:r>
          </w:p>
          <w:p w:rsidR="000300D4" w:rsidRPr="000300D4" w:rsidRDefault="000300D4" w:rsidP="000300D4">
            <w:pPr>
              <w:rPr>
                <w:i/>
                <w:sz w:val="16"/>
                <w:szCs w:val="20"/>
              </w:rPr>
            </w:pPr>
            <w:r w:rsidRPr="000300D4">
              <w:rPr>
                <w:i/>
                <w:sz w:val="16"/>
                <w:szCs w:val="20"/>
              </w:rPr>
              <w:t xml:space="preserve">(принимает значение  </w:t>
            </w:r>
            <w:r w:rsidRPr="000300D4">
              <w:rPr>
                <w:b/>
                <w:i/>
                <w:sz w:val="18"/>
                <w:szCs w:val="18"/>
              </w:rPr>
              <w:t xml:space="preserve">8 </w:t>
            </w:r>
            <w:r w:rsidRPr="000300D4">
              <w:rPr>
                <w:i/>
                <w:sz w:val="16"/>
                <w:szCs w:val="20"/>
              </w:rPr>
              <w:t>знаков)</w:t>
            </w:r>
          </w:p>
          <w:p w:rsidR="000300D4" w:rsidRPr="000300D4" w:rsidRDefault="000300D4" w:rsidP="000300D4">
            <w:pPr>
              <w:rPr>
                <w:i/>
                <w:sz w:val="16"/>
                <w:szCs w:val="20"/>
              </w:rPr>
            </w:pPr>
          </w:p>
          <w:p w:rsidR="000300D4" w:rsidRPr="000300D4" w:rsidRDefault="000300D4" w:rsidP="000300D4">
            <w:pPr>
              <w:rPr>
                <w:b/>
                <w:i/>
                <w:sz w:val="20"/>
                <w:szCs w:val="20"/>
              </w:rPr>
            </w:pPr>
          </w:p>
        </w:tc>
        <w:tc>
          <w:tcPr>
            <w:tcW w:w="1345" w:type="dxa"/>
            <w:gridSpan w:val="2"/>
            <w:tcBorders>
              <w:top w:val="single" w:sz="4" w:space="0" w:color="auto"/>
              <w:left w:val="single" w:sz="4" w:space="0" w:color="auto"/>
              <w:bottom w:val="single" w:sz="4" w:space="0" w:color="auto"/>
              <w:right w:val="single" w:sz="4" w:space="0" w:color="auto"/>
            </w:tcBorders>
          </w:tcPr>
          <w:p w:rsidR="000300D4" w:rsidRPr="000300D4" w:rsidRDefault="000300D4" w:rsidP="000300D4">
            <w:pPr>
              <w:rPr>
                <w:i/>
                <w:sz w:val="16"/>
                <w:szCs w:val="20"/>
              </w:rPr>
            </w:pPr>
            <w:r w:rsidRPr="000300D4">
              <w:rPr>
                <w:b/>
                <w:i/>
                <w:sz w:val="16"/>
                <w:szCs w:val="20"/>
              </w:rPr>
              <w:t>Основание платежа</w:t>
            </w:r>
            <w:r w:rsidRPr="000300D4">
              <w:rPr>
                <w:i/>
                <w:sz w:val="16"/>
                <w:szCs w:val="20"/>
              </w:rPr>
              <w:t xml:space="preserve">, </w:t>
            </w:r>
          </w:p>
          <w:p w:rsidR="000300D4" w:rsidRPr="000300D4" w:rsidRDefault="000300D4" w:rsidP="000300D4">
            <w:pPr>
              <w:rPr>
                <w:i/>
                <w:sz w:val="16"/>
                <w:szCs w:val="20"/>
              </w:rPr>
            </w:pPr>
          </w:p>
          <w:p w:rsidR="000300D4" w:rsidRPr="000300D4" w:rsidRDefault="000300D4" w:rsidP="000300D4">
            <w:pPr>
              <w:rPr>
                <w:i/>
                <w:sz w:val="16"/>
                <w:szCs w:val="20"/>
              </w:rPr>
            </w:pPr>
            <w:r w:rsidRPr="000300D4">
              <w:rPr>
                <w:i/>
                <w:sz w:val="16"/>
                <w:szCs w:val="20"/>
              </w:rPr>
              <w:t>ТП- платежи текущего года;</w:t>
            </w:r>
          </w:p>
          <w:p w:rsidR="000300D4" w:rsidRPr="000300D4" w:rsidRDefault="000300D4" w:rsidP="000300D4">
            <w:pPr>
              <w:rPr>
                <w:i/>
                <w:sz w:val="16"/>
                <w:szCs w:val="20"/>
              </w:rPr>
            </w:pPr>
          </w:p>
          <w:p w:rsidR="000300D4" w:rsidRPr="000300D4" w:rsidRDefault="000300D4" w:rsidP="000300D4">
            <w:pPr>
              <w:rPr>
                <w:b/>
                <w:i/>
                <w:sz w:val="20"/>
                <w:szCs w:val="20"/>
              </w:rPr>
            </w:pPr>
            <w:r w:rsidRPr="000300D4">
              <w:rPr>
                <w:i/>
                <w:sz w:val="16"/>
                <w:szCs w:val="20"/>
              </w:rPr>
              <w:t xml:space="preserve">  </w:t>
            </w:r>
          </w:p>
        </w:tc>
        <w:tc>
          <w:tcPr>
            <w:tcW w:w="1211" w:type="dxa"/>
            <w:gridSpan w:val="5"/>
            <w:tcBorders>
              <w:top w:val="single" w:sz="4" w:space="0" w:color="auto"/>
              <w:left w:val="single" w:sz="4" w:space="0" w:color="auto"/>
              <w:bottom w:val="single" w:sz="4" w:space="0" w:color="auto"/>
              <w:right w:val="single" w:sz="4" w:space="0" w:color="auto"/>
            </w:tcBorders>
          </w:tcPr>
          <w:p w:rsidR="000300D4" w:rsidRPr="000300D4" w:rsidRDefault="000300D4" w:rsidP="000300D4">
            <w:pPr>
              <w:rPr>
                <w:i/>
                <w:sz w:val="16"/>
                <w:szCs w:val="20"/>
              </w:rPr>
            </w:pPr>
            <w:r w:rsidRPr="000300D4">
              <w:rPr>
                <w:b/>
                <w:i/>
                <w:sz w:val="16"/>
                <w:szCs w:val="20"/>
              </w:rPr>
              <w:t>Налоговый период –</w:t>
            </w:r>
            <w:r w:rsidRPr="000300D4">
              <w:rPr>
                <w:i/>
                <w:sz w:val="16"/>
                <w:szCs w:val="20"/>
              </w:rPr>
              <w:t xml:space="preserve"> </w:t>
            </w:r>
          </w:p>
          <w:p w:rsidR="000300D4" w:rsidRPr="000300D4" w:rsidRDefault="000300D4" w:rsidP="000300D4">
            <w:pPr>
              <w:rPr>
                <w:i/>
                <w:sz w:val="16"/>
                <w:szCs w:val="20"/>
              </w:rPr>
            </w:pPr>
          </w:p>
          <w:p w:rsidR="000300D4" w:rsidRPr="000300D4" w:rsidRDefault="000300D4" w:rsidP="000300D4">
            <w:pPr>
              <w:rPr>
                <w:i/>
                <w:sz w:val="16"/>
                <w:szCs w:val="20"/>
              </w:rPr>
            </w:pPr>
            <w:r w:rsidRPr="000300D4">
              <w:rPr>
                <w:i/>
                <w:sz w:val="16"/>
                <w:szCs w:val="20"/>
              </w:rPr>
              <w:t xml:space="preserve">указывается месяц, квартал </w:t>
            </w:r>
            <w:proofErr w:type="gramStart"/>
            <w:r w:rsidRPr="000300D4">
              <w:rPr>
                <w:i/>
                <w:sz w:val="16"/>
                <w:szCs w:val="20"/>
              </w:rPr>
              <w:t>( за</w:t>
            </w:r>
            <w:proofErr w:type="gramEnd"/>
            <w:r w:rsidRPr="000300D4">
              <w:rPr>
                <w:i/>
                <w:sz w:val="16"/>
                <w:szCs w:val="20"/>
              </w:rPr>
              <w:t xml:space="preserve"> который осуществляется уплата или доплата налогового платежа</w:t>
            </w:r>
          </w:p>
          <w:p w:rsidR="000300D4" w:rsidRPr="000300D4" w:rsidRDefault="000300D4" w:rsidP="000300D4">
            <w:pPr>
              <w:rPr>
                <w:i/>
                <w:sz w:val="16"/>
                <w:szCs w:val="20"/>
              </w:rPr>
            </w:pPr>
          </w:p>
        </w:tc>
        <w:tc>
          <w:tcPr>
            <w:tcW w:w="1480" w:type="dxa"/>
            <w:gridSpan w:val="8"/>
            <w:tcBorders>
              <w:top w:val="single" w:sz="4" w:space="0" w:color="auto"/>
              <w:left w:val="single" w:sz="4" w:space="0" w:color="auto"/>
              <w:bottom w:val="single" w:sz="4" w:space="0" w:color="auto"/>
              <w:right w:val="single" w:sz="4" w:space="0" w:color="auto"/>
            </w:tcBorders>
          </w:tcPr>
          <w:p w:rsidR="000300D4" w:rsidRPr="000300D4" w:rsidRDefault="000300D4" w:rsidP="000300D4">
            <w:pPr>
              <w:rPr>
                <w:i/>
                <w:sz w:val="16"/>
                <w:szCs w:val="20"/>
              </w:rPr>
            </w:pPr>
            <w:r w:rsidRPr="000300D4">
              <w:rPr>
                <w:b/>
                <w:i/>
                <w:sz w:val="16"/>
                <w:szCs w:val="20"/>
              </w:rPr>
              <w:t xml:space="preserve">№ </w:t>
            </w:r>
            <w:proofErr w:type="gramStart"/>
            <w:r w:rsidRPr="000300D4">
              <w:rPr>
                <w:b/>
                <w:i/>
                <w:sz w:val="16"/>
                <w:szCs w:val="20"/>
              </w:rPr>
              <w:t>документа</w:t>
            </w:r>
            <w:r w:rsidRPr="000300D4">
              <w:rPr>
                <w:i/>
                <w:sz w:val="16"/>
                <w:szCs w:val="20"/>
              </w:rPr>
              <w:t xml:space="preserve"> ,</w:t>
            </w:r>
            <w:proofErr w:type="gramEnd"/>
            <w:r w:rsidRPr="000300D4">
              <w:rPr>
                <w:i/>
                <w:sz w:val="16"/>
                <w:szCs w:val="20"/>
              </w:rPr>
              <w:t xml:space="preserve"> </w:t>
            </w:r>
          </w:p>
          <w:p w:rsidR="000300D4" w:rsidRPr="000300D4" w:rsidRDefault="000300D4" w:rsidP="000300D4">
            <w:pPr>
              <w:rPr>
                <w:i/>
                <w:sz w:val="16"/>
                <w:szCs w:val="20"/>
              </w:rPr>
            </w:pPr>
          </w:p>
          <w:p w:rsidR="000300D4" w:rsidRPr="000300D4" w:rsidRDefault="000300D4" w:rsidP="000300D4">
            <w:pPr>
              <w:rPr>
                <w:i/>
                <w:sz w:val="16"/>
                <w:szCs w:val="16"/>
              </w:rPr>
            </w:pPr>
            <w:r w:rsidRPr="000300D4">
              <w:rPr>
                <w:i/>
                <w:sz w:val="16"/>
                <w:szCs w:val="20"/>
              </w:rPr>
              <w:t xml:space="preserve">который является основанием платежа (№ требования, инкассового и т.д.) – либо принимает </w:t>
            </w:r>
            <w:r w:rsidRPr="000300D4">
              <w:rPr>
                <w:sz w:val="16"/>
                <w:szCs w:val="16"/>
              </w:rPr>
              <w:t xml:space="preserve">значение </w:t>
            </w:r>
            <w:r w:rsidRPr="000300D4">
              <w:rPr>
                <w:b/>
                <w:sz w:val="20"/>
                <w:szCs w:val="20"/>
              </w:rPr>
              <w:t>"0".</w:t>
            </w:r>
          </w:p>
          <w:p w:rsidR="000300D4" w:rsidRPr="000300D4" w:rsidRDefault="000300D4" w:rsidP="000300D4">
            <w:pPr>
              <w:rPr>
                <w:b/>
                <w:i/>
                <w:sz w:val="20"/>
                <w:szCs w:val="20"/>
              </w:rPr>
            </w:pPr>
          </w:p>
        </w:tc>
        <w:tc>
          <w:tcPr>
            <w:tcW w:w="1076" w:type="dxa"/>
            <w:gridSpan w:val="3"/>
            <w:tcBorders>
              <w:top w:val="single" w:sz="4" w:space="0" w:color="auto"/>
              <w:left w:val="single" w:sz="4" w:space="0" w:color="auto"/>
              <w:bottom w:val="single" w:sz="4" w:space="0" w:color="auto"/>
              <w:right w:val="single" w:sz="4" w:space="0" w:color="auto"/>
            </w:tcBorders>
          </w:tcPr>
          <w:p w:rsidR="000300D4" w:rsidRPr="000300D4" w:rsidRDefault="000300D4" w:rsidP="000300D4">
            <w:pPr>
              <w:rPr>
                <w:i/>
                <w:sz w:val="16"/>
                <w:szCs w:val="20"/>
              </w:rPr>
            </w:pPr>
            <w:r w:rsidRPr="000300D4">
              <w:rPr>
                <w:b/>
                <w:i/>
                <w:sz w:val="16"/>
                <w:szCs w:val="20"/>
              </w:rPr>
              <w:t>Дата документа</w:t>
            </w:r>
            <w:r w:rsidRPr="000300D4">
              <w:rPr>
                <w:i/>
                <w:sz w:val="16"/>
                <w:szCs w:val="20"/>
              </w:rPr>
              <w:t xml:space="preserve"> </w:t>
            </w:r>
          </w:p>
          <w:p w:rsidR="000300D4" w:rsidRPr="000300D4" w:rsidRDefault="000300D4" w:rsidP="000300D4">
            <w:pPr>
              <w:rPr>
                <w:i/>
                <w:sz w:val="16"/>
                <w:szCs w:val="20"/>
              </w:rPr>
            </w:pPr>
          </w:p>
          <w:p w:rsidR="000300D4" w:rsidRPr="000300D4" w:rsidRDefault="000300D4" w:rsidP="000300D4">
            <w:pPr>
              <w:rPr>
                <w:i/>
                <w:sz w:val="16"/>
                <w:szCs w:val="20"/>
              </w:rPr>
            </w:pPr>
            <w:r w:rsidRPr="000300D4">
              <w:rPr>
                <w:i/>
                <w:sz w:val="16"/>
                <w:szCs w:val="20"/>
              </w:rPr>
              <w:t xml:space="preserve">-Дата декларации или документа основания платежа (в зависимости от </w:t>
            </w:r>
            <w:r w:rsidRPr="000300D4">
              <w:rPr>
                <w:b/>
                <w:i/>
                <w:sz w:val="16"/>
                <w:szCs w:val="20"/>
              </w:rPr>
              <w:t xml:space="preserve">108 </w:t>
            </w:r>
            <w:r w:rsidRPr="000300D4">
              <w:rPr>
                <w:i/>
                <w:sz w:val="16"/>
                <w:szCs w:val="20"/>
              </w:rPr>
              <w:t>поля)</w:t>
            </w:r>
          </w:p>
          <w:p w:rsidR="000300D4" w:rsidRPr="000300D4" w:rsidRDefault="000300D4" w:rsidP="000300D4">
            <w:pPr>
              <w:rPr>
                <w:b/>
                <w:i/>
                <w:sz w:val="20"/>
                <w:szCs w:val="20"/>
              </w:rPr>
            </w:pPr>
            <w:r w:rsidRPr="000300D4">
              <w:rPr>
                <w:b/>
                <w:i/>
                <w:sz w:val="20"/>
                <w:szCs w:val="20"/>
              </w:rPr>
              <w:t xml:space="preserve">  </w:t>
            </w:r>
          </w:p>
        </w:tc>
        <w:tc>
          <w:tcPr>
            <w:tcW w:w="1483" w:type="dxa"/>
            <w:gridSpan w:val="3"/>
            <w:tcBorders>
              <w:top w:val="single" w:sz="4" w:space="0" w:color="auto"/>
              <w:left w:val="single" w:sz="4" w:space="0" w:color="auto"/>
              <w:bottom w:val="single" w:sz="4" w:space="0" w:color="auto"/>
              <w:right w:val="single" w:sz="4" w:space="0" w:color="auto"/>
            </w:tcBorders>
          </w:tcPr>
          <w:p w:rsidR="000300D4" w:rsidRPr="000300D4" w:rsidRDefault="000300D4" w:rsidP="000300D4">
            <w:pPr>
              <w:tabs>
                <w:tab w:val="left" w:pos="10205"/>
              </w:tabs>
              <w:jc w:val="both"/>
              <w:rPr>
                <w:b/>
                <w:i/>
                <w:sz w:val="16"/>
                <w:szCs w:val="20"/>
              </w:rPr>
            </w:pPr>
            <w:r w:rsidRPr="000300D4">
              <w:rPr>
                <w:b/>
                <w:i/>
                <w:sz w:val="16"/>
                <w:szCs w:val="20"/>
              </w:rPr>
              <w:t xml:space="preserve">Тип платежа </w:t>
            </w:r>
          </w:p>
          <w:p w:rsidR="000300D4" w:rsidRPr="000300D4" w:rsidRDefault="000300D4" w:rsidP="000300D4">
            <w:pPr>
              <w:tabs>
                <w:tab w:val="left" w:pos="10205"/>
              </w:tabs>
              <w:jc w:val="both"/>
              <w:rPr>
                <w:i/>
                <w:sz w:val="16"/>
                <w:szCs w:val="16"/>
              </w:rPr>
            </w:pPr>
          </w:p>
          <w:p w:rsidR="000300D4" w:rsidRPr="000300D4" w:rsidRDefault="000300D4" w:rsidP="000300D4">
            <w:pPr>
              <w:jc w:val="center"/>
              <w:rPr>
                <w:sz w:val="16"/>
                <w:szCs w:val="16"/>
              </w:rPr>
            </w:pPr>
            <w:r w:rsidRPr="000300D4">
              <w:rPr>
                <w:b/>
                <w:sz w:val="16"/>
                <w:szCs w:val="16"/>
                <w:u w:val="single"/>
              </w:rPr>
              <w:t>с  01.01.2015</w:t>
            </w:r>
            <w:r w:rsidRPr="000300D4">
              <w:rPr>
                <w:sz w:val="16"/>
                <w:szCs w:val="16"/>
              </w:rPr>
              <w:t xml:space="preserve"> при оформлении платежных документов </w:t>
            </w:r>
          </w:p>
          <w:p w:rsidR="000300D4" w:rsidRPr="000300D4" w:rsidRDefault="000300D4" w:rsidP="000300D4">
            <w:pPr>
              <w:jc w:val="center"/>
              <w:rPr>
                <w:sz w:val="16"/>
                <w:szCs w:val="16"/>
              </w:rPr>
            </w:pPr>
            <w:r w:rsidRPr="000300D4">
              <w:rPr>
                <w:sz w:val="16"/>
                <w:szCs w:val="16"/>
              </w:rPr>
              <w:t xml:space="preserve">реквизит </w:t>
            </w:r>
          </w:p>
          <w:p w:rsidR="000300D4" w:rsidRPr="000300D4" w:rsidRDefault="000300D4" w:rsidP="000300D4">
            <w:pPr>
              <w:jc w:val="center"/>
              <w:rPr>
                <w:sz w:val="16"/>
                <w:szCs w:val="16"/>
                <w:u w:val="single"/>
              </w:rPr>
            </w:pPr>
            <w:r w:rsidRPr="000300D4">
              <w:rPr>
                <w:sz w:val="16"/>
                <w:szCs w:val="16"/>
              </w:rPr>
              <w:t>[110] - «</w:t>
            </w:r>
            <w:r w:rsidRPr="000300D4">
              <w:rPr>
                <w:b/>
                <w:i/>
                <w:sz w:val="16"/>
                <w:szCs w:val="16"/>
              </w:rPr>
              <w:t>Тип платежа</w:t>
            </w:r>
            <w:r w:rsidRPr="000300D4">
              <w:rPr>
                <w:sz w:val="16"/>
                <w:szCs w:val="16"/>
              </w:rPr>
              <w:t xml:space="preserve">» </w:t>
            </w:r>
            <w:r w:rsidRPr="000300D4">
              <w:rPr>
                <w:sz w:val="16"/>
                <w:szCs w:val="16"/>
                <w:u w:val="single"/>
              </w:rPr>
              <w:t xml:space="preserve">не заполняется, </w:t>
            </w:r>
            <w:r w:rsidRPr="000300D4">
              <w:rPr>
                <w:sz w:val="16"/>
                <w:szCs w:val="16"/>
              </w:rPr>
              <w:t xml:space="preserve">либо принимает значение </w:t>
            </w:r>
            <w:r w:rsidRPr="000300D4">
              <w:rPr>
                <w:sz w:val="16"/>
                <w:szCs w:val="16"/>
                <w:u w:val="single"/>
              </w:rPr>
              <w:t>0</w:t>
            </w:r>
          </w:p>
          <w:p w:rsidR="000300D4" w:rsidRPr="000300D4" w:rsidRDefault="000300D4" w:rsidP="000300D4">
            <w:pPr>
              <w:rPr>
                <w:sz w:val="16"/>
                <w:szCs w:val="20"/>
              </w:rPr>
            </w:pPr>
          </w:p>
        </w:tc>
      </w:tr>
      <w:tr w:rsidR="000300D4" w:rsidRPr="000300D4" w:rsidTr="000300D4">
        <w:tblPrEx>
          <w:tblCellMar>
            <w:left w:w="108" w:type="dxa"/>
            <w:right w:w="108" w:type="dxa"/>
          </w:tblCellMar>
        </w:tblPrEx>
        <w:trPr>
          <w:trHeight w:val="180"/>
        </w:trPr>
        <w:tc>
          <w:tcPr>
            <w:tcW w:w="2017" w:type="dxa"/>
            <w:gridSpan w:val="4"/>
            <w:tcBorders>
              <w:top w:val="single" w:sz="4" w:space="0" w:color="auto"/>
              <w:left w:val="single" w:sz="4" w:space="0" w:color="auto"/>
              <w:bottom w:val="single" w:sz="4" w:space="0" w:color="auto"/>
              <w:right w:val="single" w:sz="4" w:space="0" w:color="auto"/>
            </w:tcBorders>
          </w:tcPr>
          <w:p w:rsidR="000300D4" w:rsidRPr="000300D4" w:rsidRDefault="000300D4" w:rsidP="000300D4">
            <w:pPr>
              <w:jc w:val="center"/>
              <w:rPr>
                <w:b/>
                <w:i/>
                <w:sz w:val="16"/>
                <w:szCs w:val="20"/>
              </w:rPr>
            </w:pPr>
            <w:r w:rsidRPr="000300D4">
              <w:rPr>
                <w:b/>
                <w:i/>
                <w:sz w:val="20"/>
                <w:szCs w:val="20"/>
                <w:lang w:val="en-US"/>
              </w:rPr>
              <w:t>[104]</w:t>
            </w:r>
          </w:p>
        </w:tc>
        <w:tc>
          <w:tcPr>
            <w:tcW w:w="1480" w:type="dxa"/>
            <w:gridSpan w:val="6"/>
            <w:tcBorders>
              <w:top w:val="single" w:sz="4" w:space="0" w:color="auto"/>
              <w:left w:val="single" w:sz="4" w:space="0" w:color="auto"/>
              <w:bottom w:val="single" w:sz="4" w:space="0" w:color="auto"/>
              <w:right w:val="single" w:sz="4" w:space="0" w:color="auto"/>
            </w:tcBorders>
          </w:tcPr>
          <w:p w:rsidR="000300D4" w:rsidRPr="000300D4" w:rsidRDefault="000300D4" w:rsidP="000300D4">
            <w:pPr>
              <w:jc w:val="center"/>
              <w:rPr>
                <w:b/>
                <w:i/>
                <w:sz w:val="16"/>
                <w:szCs w:val="20"/>
              </w:rPr>
            </w:pPr>
            <w:r w:rsidRPr="000300D4">
              <w:rPr>
                <w:b/>
                <w:i/>
                <w:sz w:val="20"/>
                <w:szCs w:val="20"/>
              </w:rPr>
              <w:t>[105]</w:t>
            </w:r>
          </w:p>
        </w:tc>
        <w:tc>
          <w:tcPr>
            <w:tcW w:w="1345" w:type="dxa"/>
            <w:gridSpan w:val="2"/>
            <w:tcBorders>
              <w:top w:val="single" w:sz="4" w:space="0" w:color="auto"/>
              <w:left w:val="single" w:sz="4" w:space="0" w:color="auto"/>
              <w:bottom w:val="single" w:sz="4" w:space="0" w:color="auto"/>
              <w:right w:val="single" w:sz="4" w:space="0" w:color="auto"/>
            </w:tcBorders>
          </w:tcPr>
          <w:p w:rsidR="000300D4" w:rsidRPr="000300D4" w:rsidRDefault="000300D4" w:rsidP="000300D4">
            <w:pPr>
              <w:jc w:val="center"/>
              <w:rPr>
                <w:b/>
                <w:i/>
                <w:sz w:val="16"/>
                <w:szCs w:val="20"/>
              </w:rPr>
            </w:pPr>
            <w:r w:rsidRPr="000300D4">
              <w:rPr>
                <w:b/>
                <w:i/>
                <w:sz w:val="20"/>
                <w:szCs w:val="20"/>
                <w:lang w:val="en-US"/>
              </w:rPr>
              <w:t>[106]</w:t>
            </w:r>
          </w:p>
        </w:tc>
        <w:tc>
          <w:tcPr>
            <w:tcW w:w="1211" w:type="dxa"/>
            <w:gridSpan w:val="5"/>
            <w:tcBorders>
              <w:top w:val="single" w:sz="4" w:space="0" w:color="auto"/>
              <w:left w:val="single" w:sz="4" w:space="0" w:color="auto"/>
              <w:bottom w:val="single" w:sz="4" w:space="0" w:color="auto"/>
              <w:right w:val="single" w:sz="4" w:space="0" w:color="auto"/>
            </w:tcBorders>
          </w:tcPr>
          <w:p w:rsidR="000300D4" w:rsidRPr="000300D4" w:rsidRDefault="000300D4" w:rsidP="000300D4">
            <w:pPr>
              <w:jc w:val="center"/>
              <w:rPr>
                <w:b/>
                <w:i/>
                <w:sz w:val="16"/>
                <w:szCs w:val="20"/>
              </w:rPr>
            </w:pPr>
            <w:r w:rsidRPr="000300D4">
              <w:rPr>
                <w:b/>
                <w:i/>
                <w:sz w:val="20"/>
                <w:szCs w:val="20"/>
              </w:rPr>
              <w:t>[107]</w:t>
            </w:r>
          </w:p>
        </w:tc>
        <w:tc>
          <w:tcPr>
            <w:tcW w:w="1480" w:type="dxa"/>
            <w:gridSpan w:val="8"/>
            <w:tcBorders>
              <w:top w:val="single" w:sz="4" w:space="0" w:color="auto"/>
              <w:left w:val="single" w:sz="4" w:space="0" w:color="auto"/>
              <w:bottom w:val="single" w:sz="4" w:space="0" w:color="auto"/>
              <w:right w:val="single" w:sz="4" w:space="0" w:color="auto"/>
            </w:tcBorders>
          </w:tcPr>
          <w:p w:rsidR="000300D4" w:rsidRPr="000300D4" w:rsidRDefault="000300D4" w:rsidP="000300D4">
            <w:pPr>
              <w:jc w:val="center"/>
              <w:rPr>
                <w:b/>
                <w:i/>
                <w:sz w:val="16"/>
                <w:szCs w:val="20"/>
              </w:rPr>
            </w:pPr>
            <w:r w:rsidRPr="000300D4">
              <w:rPr>
                <w:b/>
                <w:i/>
                <w:sz w:val="20"/>
                <w:szCs w:val="20"/>
              </w:rPr>
              <w:t xml:space="preserve">[108] </w:t>
            </w:r>
          </w:p>
        </w:tc>
        <w:tc>
          <w:tcPr>
            <w:tcW w:w="1076" w:type="dxa"/>
            <w:gridSpan w:val="3"/>
            <w:tcBorders>
              <w:top w:val="single" w:sz="4" w:space="0" w:color="auto"/>
              <w:left w:val="single" w:sz="4" w:space="0" w:color="auto"/>
              <w:bottom w:val="single" w:sz="4" w:space="0" w:color="auto"/>
              <w:right w:val="single" w:sz="4" w:space="0" w:color="auto"/>
            </w:tcBorders>
          </w:tcPr>
          <w:p w:rsidR="000300D4" w:rsidRPr="000300D4" w:rsidRDefault="000300D4" w:rsidP="000300D4">
            <w:pPr>
              <w:jc w:val="center"/>
              <w:rPr>
                <w:b/>
                <w:i/>
                <w:sz w:val="16"/>
                <w:szCs w:val="20"/>
              </w:rPr>
            </w:pPr>
            <w:r w:rsidRPr="000300D4">
              <w:rPr>
                <w:b/>
                <w:i/>
                <w:sz w:val="20"/>
                <w:szCs w:val="20"/>
                <w:lang w:val="en-US"/>
              </w:rPr>
              <w:t>[109]</w:t>
            </w:r>
          </w:p>
        </w:tc>
        <w:tc>
          <w:tcPr>
            <w:tcW w:w="1483" w:type="dxa"/>
            <w:gridSpan w:val="3"/>
            <w:tcBorders>
              <w:top w:val="single" w:sz="4" w:space="0" w:color="auto"/>
              <w:left w:val="single" w:sz="4" w:space="0" w:color="auto"/>
              <w:bottom w:val="single" w:sz="4" w:space="0" w:color="auto"/>
              <w:right w:val="single" w:sz="4" w:space="0" w:color="auto"/>
            </w:tcBorders>
            <w:shd w:val="clear" w:color="auto" w:fill="auto"/>
          </w:tcPr>
          <w:p w:rsidR="000300D4" w:rsidRPr="000300D4" w:rsidRDefault="000300D4" w:rsidP="000300D4">
            <w:pPr>
              <w:jc w:val="center"/>
              <w:rPr>
                <w:b/>
                <w:i/>
                <w:sz w:val="16"/>
                <w:szCs w:val="20"/>
              </w:rPr>
            </w:pPr>
            <w:r w:rsidRPr="000300D4">
              <w:rPr>
                <w:b/>
                <w:i/>
                <w:sz w:val="20"/>
                <w:szCs w:val="20"/>
              </w:rPr>
              <w:t>[110]</w:t>
            </w:r>
          </w:p>
        </w:tc>
      </w:tr>
      <w:tr w:rsidR="000300D4" w:rsidRPr="000300D4" w:rsidTr="000300D4">
        <w:trPr>
          <w:gridAfter w:val="1"/>
          <w:wAfter w:w="398" w:type="dxa"/>
          <w:cantSplit/>
          <w:trHeight w:hRule="exact" w:val="272"/>
        </w:trPr>
        <w:tc>
          <w:tcPr>
            <w:tcW w:w="9694" w:type="dxa"/>
            <w:gridSpan w:val="30"/>
          </w:tcPr>
          <w:p w:rsidR="000300D4" w:rsidRPr="000300D4" w:rsidRDefault="000300D4" w:rsidP="000300D4">
            <w:pPr>
              <w:spacing w:line="288" w:lineRule="auto"/>
              <w:rPr>
                <w:sz w:val="20"/>
                <w:szCs w:val="20"/>
              </w:rPr>
            </w:pPr>
          </w:p>
        </w:tc>
      </w:tr>
      <w:tr w:rsidR="000300D4" w:rsidRPr="000300D4" w:rsidTr="000300D4">
        <w:trPr>
          <w:gridAfter w:val="1"/>
          <w:wAfter w:w="398" w:type="dxa"/>
          <w:cantSplit/>
          <w:trHeight w:hRule="exact" w:val="272"/>
        </w:trPr>
        <w:tc>
          <w:tcPr>
            <w:tcW w:w="9694" w:type="dxa"/>
            <w:gridSpan w:val="30"/>
          </w:tcPr>
          <w:p w:rsidR="000300D4" w:rsidRPr="000300D4" w:rsidRDefault="000300D4" w:rsidP="000300D4">
            <w:pPr>
              <w:spacing w:line="288" w:lineRule="auto"/>
              <w:rPr>
                <w:sz w:val="20"/>
                <w:szCs w:val="20"/>
              </w:rPr>
            </w:pPr>
            <w:r w:rsidRPr="000300D4">
              <w:rPr>
                <w:sz w:val="20"/>
                <w:szCs w:val="20"/>
              </w:rPr>
              <w:t xml:space="preserve">Назначение платежа </w:t>
            </w:r>
            <w:r w:rsidRPr="000300D4">
              <w:rPr>
                <w:b/>
                <w:sz w:val="20"/>
                <w:szCs w:val="20"/>
              </w:rPr>
              <w:t>[24]</w:t>
            </w:r>
          </w:p>
        </w:tc>
      </w:tr>
      <w:tr w:rsidR="000300D4" w:rsidRPr="000300D4" w:rsidTr="000300D4">
        <w:trPr>
          <w:gridAfter w:val="1"/>
          <w:wAfter w:w="398" w:type="dxa"/>
          <w:cantSplit/>
          <w:trHeight w:hRule="exact" w:val="272"/>
        </w:trPr>
        <w:tc>
          <w:tcPr>
            <w:tcW w:w="9694" w:type="dxa"/>
            <w:gridSpan w:val="30"/>
          </w:tcPr>
          <w:p w:rsidR="000300D4" w:rsidRPr="000300D4" w:rsidRDefault="000300D4" w:rsidP="000300D4">
            <w:pPr>
              <w:spacing w:line="288" w:lineRule="auto"/>
              <w:rPr>
                <w:i/>
                <w:sz w:val="22"/>
                <w:szCs w:val="22"/>
              </w:rPr>
            </w:pPr>
            <w:r w:rsidRPr="000300D4">
              <w:rPr>
                <w:i/>
                <w:sz w:val="22"/>
                <w:szCs w:val="22"/>
              </w:rPr>
              <w:t xml:space="preserve">Оплата НДС  за 4 квартал 2020 г      </w:t>
            </w:r>
          </w:p>
          <w:p w:rsidR="000300D4" w:rsidRPr="000300D4" w:rsidRDefault="000300D4" w:rsidP="000300D4">
            <w:pPr>
              <w:spacing w:line="288" w:lineRule="auto"/>
              <w:rPr>
                <w:b/>
                <w:sz w:val="20"/>
                <w:szCs w:val="20"/>
              </w:rPr>
            </w:pPr>
          </w:p>
          <w:p w:rsidR="000300D4" w:rsidRPr="000300D4" w:rsidRDefault="000300D4" w:rsidP="000300D4">
            <w:pPr>
              <w:spacing w:line="288" w:lineRule="auto"/>
              <w:rPr>
                <w:sz w:val="20"/>
                <w:szCs w:val="20"/>
              </w:rPr>
            </w:pPr>
          </w:p>
        </w:tc>
      </w:tr>
      <w:tr w:rsidR="000300D4" w:rsidRPr="000300D4" w:rsidTr="000300D4">
        <w:trPr>
          <w:gridAfter w:val="1"/>
          <w:wAfter w:w="398" w:type="dxa"/>
          <w:trHeight w:hRule="exact" w:val="272"/>
        </w:trPr>
        <w:tc>
          <w:tcPr>
            <w:tcW w:w="2771" w:type="dxa"/>
            <w:gridSpan w:val="7"/>
            <w:tcBorders>
              <w:top w:val="single" w:sz="6" w:space="0" w:color="auto"/>
            </w:tcBorders>
          </w:tcPr>
          <w:p w:rsidR="000300D4" w:rsidRPr="000300D4" w:rsidRDefault="000300D4" w:rsidP="000300D4">
            <w:pPr>
              <w:spacing w:line="288" w:lineRule="auto"/>
              <w:jc w:val="center"/>
              <w:rPr>
                <w:sz w:val="20"/>
                <w:szCs w:val="20"/>
              </w:rPr>
            </w:pPr>
          </w:p>
        </w:tc>
        <w:tc>
          <w:tcPr>
            <w:tcW w:w="3229" w:type="dxa"/>
            <w:gridSpan w:val="8"/>
            <w:tcBorders>
              <w:top w:val="single" w:sz="6" w:space="0" w:color="auto"/>
            </w:tcBorders>
          </w:tcPr>
          <w:p w:rsidR="000300D4" w:rsidRPr="000300D4" w:rsidRDefault="000300D4" w:rsidP="000300D4">
            <w:pPr>
              <w:spacing w:line="288" w:lineRule="auto"/>
              <w:jc w:val="center"/>
              <w:rPr>
                <w:sz w:val="20"/>
                <w:szCs w:val="20"/>
              </w:rPr>
            </w:pPr>
            <w:r w:rsidRPr="000300D4">
              <w:rPr>
                <w:sz w:val="20"/>
                <w:szCs w:val="20"/>
              </w:rPr>
              <w:t>Подписи</w:t>
            </w:r>
          </w:p>
        </w:tc>
        <w:tc>
          <w:tcPr>
            <w:tcW w:w="679" w:type="dxa"/>
            <w:gridSpan w:val="5"/>
            <w:tcBorders>
              <w:top w:val="single" w:sz="6" w:space="0" w:color="auto"/>
              <w:left w:val="nil"/>
            </w:tcBorders>
          </w:tcPr>
          <w:p w:rsidR="000300D4" w:rsidRPr="000300D4" w:rsidRDefault="000300D4" w:rsidP="000300D4">
            <w:pPr>
              <w:spacing w:line="288" w:lineRule="auto"/>
              <w:jc w:val="center"/>
              <w:rPr>
                <w:sz w:val="20"/>
                <w:szCs w:val="20"/>
              </w:rPr>
            </w:pPr>
          </w:p>
        </w:tc>
        <w:tc>
          <w:tcPr>
            <w:tcW w:w="3015" w:type="dxa"/>
            <w:gridSpan w:val="10"/>
            <w:tcBorders>
              <w:top w:val="single" w:sz="6" w:space="0" w:color="auto"/>
            </w:tcBorders>
          </w:tcPr>
          <w:p w:rsidR="000300D4" w:rsidRPr="000300D4" w:rsidRDefault="000300D4" w:rsidP="000300D4">
            <w:pPr>
              <w:spacing w:line="288" w:lineRule="auto"/>
              <w:jc w:val="center"/>
              <w:rPr>
                <w:sz w:val="20"/>
                <w:szCs w:val="20"/>
              </w:rPr>
            </w:pPr>
            <w:r w:rsidRPr="000300D4">
              <w:rPr>
                <w:sz w:val="20"/>
                <w:szCs w:val="20"/>
              </w:rPr>
              <w:t>Отметки банка</w:t>
            </w:r>
          </w:p>
        </w:tc>
      </w:tr>
    </w:tbl>
    <w:p w:rsidR="000300D4" w:rsidRPr="000300D4" w:rsidRDefault="000300D4" w:rsidP="000300D4">
      <w:pPr>
        <w:tabs>
          <w:tab w:val="left" w:pos="1891"/>
        </w:tabs>
        <w:ind w:right="46"/>
        <w:rPr>
          <w:b/>
          <w:bCs/>
          <w:iCs/>
          <w:sz w:val="22"/>
          <w:szCs w:val="20"/>
        </w:rPr>
      </w:pPr>
    </w:p>
    <w:p w:rsidR="000300D4" w:rsidRPr="000300D4" w:rsidRDefault="000300D4" w:rsidP="000300D4">
      <w:pPr>
        <w:tabs>
          <w:tab w:val="left" w:pos="1891"/>
        </w:tabs>
        <w:ind w:right="46"/>
      </w:pPr>
      <w:r w:rsidRPr="000300D4">
        <w:rPr>
          <w:b/>
          <w:bCs/>
          <w:iCs/>
          <w:sz w:val="22"/>
          <w:szCs w:val="20"/>
        </w:rPr>
        <w:tab/>
      </w:r>
      <w:r w:rsidRPr="000300D4">
        <w:rPr>
          <w:b/>
          <w:bCs/>
          <w:iCs/>
          <w:sz w:val="18"/>
          <w:szCs w:val="18"/>
        </w:rPr>
        <w:t>М.П</w:t>
      </w:r>
      <w:r w:rsidRPr="000300D4">
        <w:rPr>
          <w:b/>
          <w:bCs/>
          <w:iCs/>
          <w:sz w:val="20"/>
          <w:szCs w:val="20"/>
        </w:rPr>
        <w:t>.</w:t>
      </w:r>
    </w:p>
    <w:p w:rsidR="003745F1" w:rsidRPr="003745F1" w:rsidRDefault="003745F1" w:rsidP="003745F1">
      <w:pPr>
        <w:tabs>
          <w:tab w:val="left" w:pos="1891"/>
        </w:tabs>
        <w:ind w:right="46"/>
        <w:rPr>
          <w:b/>
          <w:bCs/>
          <w:iCs/>
          <w:sz w:val="20"/>
          <w:szCs w:val="20"/>
        </w:rPr>
      </w:pPr>
    </w:p>
    <w:p w:rsidR="004A6128" w:rsidRPr="003D28E3" w:rsidRDefault="004A6128" w:rsidP="005C7325">
      <w:pPr>
        <w:ind w:firstLine="709"/>
        <w:rPr>
          <w:b/>
          <w:bCs/>
          <w:color w:val="000000"/>
          <w:szCs w:val="28"/>
          <w:u w:val="single"/>
        </w:rPr>
      </w:pPr>
      <w:r w:rsidRPr="003D28E3">
        <w:rPr>
          <w:b/>
          <w:bCs/>
          <w:szCs w:val="28"/>
        </w:rPr>
        <w:t>Статус лица, оформившего расчетный документ</w:t>
      </w:r>
      <w:r w:rsidR="00C57F10" w:rsidRPr="003D28E3">
        <w:rPr>
          <w:b/>
          <w:bCs/>
          <w:szCs w:val="28"/>
        </w:rPr>
        <w:t xml:space="preserve"> при оформлении платежных документов на уплату налоговых платежей</w:t>
      </w:r>
      <w:r w:rsidR="003A5330" w:rsidRPr="003D28E3">
        <w:rPr>
          <w:b/>
          <w:bCs/>
          <w:szCs w:val="28"/>
        </w:rPr>
        <w:t>, сборов, страховых взносов</w:t>
      </w:r>
      <w:r w:rsidRPr="003D28E3">
        <w:rPr>
          <w:b/>
          <w:bCs/>
          <w:szCs w:val="28"/>
        </w:rPr>
        <w:t xml:space="preserve"> (поле 101)</w:t>
      </w:r>
      <w:r w:rsidR="00C57F10" w:rsidRPr="003D28E3">
        <w:rPr>
          <w:b/>
          <w:bCs/>
          <w:szCs w:val="28"/>
        </w:rPr>
        <w:t>:</w:t>
      </w:r>
    </w:p>
    <w:p w:rsidR="009673DA" w:rsidRPr="003D28E3" w:rsidRDefault="00134AAC" w:rsidP="001523FC">
      <w:pPr>
        <w:autoSpaceDE w:val="0"/>
        <w:autoSpaceDN w:val="0"/>
        <w:adjustRightInd w:val="0"/>
        <w:ind w:firstLine="540"/>
        <w:jc w:val="both"/>
        <w:rPr>
          <w:szCs w:val="28"/>
        </w:rPr>
      </w:pPr>
      <w:r w:rsidRPr="003D28E3">
        <w:rPr>
          <w:szCs w:val="28"/>
        </w:rPr>
        <w:t xml:space="preserve">   </w:t>
      </w:r>
      <w:r w:rsidR="009673DA" w:rsidRPr="003D28E3">
        <w:rPr>
          <w:szCs w:val="28"/>
        </w:rPr>
        <w:t>"01" - налогоплательщик (плательщик сборов</w:t>
      </w:r>
      <w:r w:rsidR="00A21C98" w:rsidRPr="003D28E3">
        <w:rPr>
          <w:szCs w:val="28"/>
        </w:rPr>
        <w:t>, страховых взносов и иных платежей, администрируемых налоговыми органами</w:t>
      </w:r>
      <w:r w:rsidR="009673DA" w:rsidRPr="003D28E3">
        <w:rPr>
          <w:szCs w:val="28"/>
        </w:rPr>
        <w:t>) - юридическое лицо;</w:t>
      </w:r>
    </w:p>
    <w:p w:rsidR="009673DA" w:rsidRPr="003D28E3" w:rsidRDefault="009673DA" w:rsidP="009673DA">
      <w:pPr>
        <w:ind w:firstLine="709"/>
        <w:jc w:val="both"/>
        <w:rPr>
          <w:szCs w:val="28"/>
        </w:rPr>
      </w:pPr>
      <w:r w:rsidRPr="003D28E3">
        <w:rPr>
          <w:szCs w:val="28"/>
        </w:rPr>
        <w:t>"02" - налоговый агент;</w:t>
      </w:r>
    </w:p>
    <w:p w:rsidR="009673DA" w:rsidRPr="003D28E3" w:rsidRDefault="009673DA" w:rsidP="009673DA">
      <w:pPr>
        <w:ind w:firstLine="709"/>
        <w:jc w:val="both"/>
        <w:rPr>
          <w:szCs w:val="28"/>
        </w:rPr>
      </w:pPr>
      <w:r w:rsidRPr="003D28E3">
        <w:rPr>
          <w:szCs w:val="28"/>
        </w:rPr>
        <w:t>"04" - налоговый орган;</w:t>
      </w:r>
    </w:p>
    <w:p w:rsidR="009673DA" w:rsidRPr="003D28E3" w:rsidRDefault="009673DA" w:rsidP="009673DA">
      <w:pPr>
        <w:ind w:firstLine="709"/>
        <w:jc w:val="both"/>
        <w:rPr>
          <w:szCs w:val="28"/>
        </w:rPr>
      </w:pPr>
      <w:r w:rsidRPr="003D28E3">
        <w:rPr>
          <w:szCs w:val="28"/>
        </w:rPr>
        <w:t>"05" - Федеральная служба судебных приставов и ее территориальные органы;</w:t>
      </w:r>
    </w:p>
    <w:p w:rsidR="00921DDD" w:rsidRPr="003D28E3" w:rsidRDefault="00921DDD" w:rsidP="00921DDD">
      <w:pPr>
        <w:autoSpaceDE w:val="0"/>
        <w:autoSpaceDN w:val="0"/>
        <w:adjustRightInd w:val="0"/>
        <w:ind w:firstLine="540"/>
        <w:jc w:val="both"/>
        <w:rPr>
          <w:szCs w:val="28"/>
        </w:rPr>
      </w:pPr>
      <w:r w:rsidRPr="003D28E3">
        <w:rPr>
          <w:szCs w:val="28"/>
        </w:rPr>
        <w:t xml:space="preserve">   "06" - участник внешнеэкономической деятельности - юридическое лицо;</w:t>
      </w:r>
    </w:p>
    <w:p w:rsidR="00134AAC" w:rsidRPr="003D28E3" w:rsidRDefault="00134AAC" w:rsidP="00134AAC">
      <w:pPr>
        <w:autoSpaceDE w:val="0"/>
        <w:autoSpaceDN w:val="0"/>
        <w:adjustRightInd w:val="0"/>
        <w:ind w:firstLine="540"/>
        <w:jc w:val="both"/>
        <w:rPr>
          <w:szCs w:val="28"/>
        </w:rPr>
      </w:pPr>
      <w:r w:rsidRPr="003D28E3">
        <w:rPr>
          <w:szCs w:val="28"/>
        </w:rPr>
        <w:t xml:space="preserve">   </w:t>
      </w:r>
      <w:r w:rsidR="009673DA" w:rsidRPr="003D28E3">
        <w:rPr>
          <w:szCs w:val="28"/>
        </w:rPr>
        <w:t xml:space="preserve">"09" - </w:t>
      </w:r>
      <w:r w:rsidRPr="003D28E3">
        <w:rPr>
          <w:szCs w:val="28"/>
        </w:rPr>
        <w:t xml:space="preserve"> налогоплательщик (плательщик сборов, страховых взносов и иных платежей, администрируемых налоговыми органами) - индивидуальный предприниматель;</w:t>
      </w:r>
    </w:p>
    <w:p w:rsidR="009673DA" w:rsidRPr="003D28E3" w:rsidRDefault="009673DA" w:rsidP="009673DA">
      <w:pPr>
        <w:ind w:firstLine="709"/>
        <w:jc w:val="both"/>
        <w:rPr>
          <w:szCs w:val="28"/>
        </w:rPr>
      </w:pPr>
      <w:r w:rsidRPr="003D28E3">
        <w:rPr>
          <w:szCs w:val="28"/>
        </w:rPr>
        <w:t>налогоплательщик (плательщик сборов) - индивидуальный предприниматель;</w:t>
      </w:r>
    </w:p>
    <w:p w:rsidR="00134AAC" w:rsidRPr="003D28E3" w:rsidRDefault="00134AAC" w:rsidP="00134AAC">
      <w:pPr>
        <w:autoSpaceDE w:val="0"/>
        <w:autoSpaceDN w:val="0"/>
        <w:adjustRightInd w:val="0"/>
        <w:ind w:firstLine="540"/>
        <w:jc w:val="both"/>
        <w:rPr>
          <w:b/>
          <w:bCs/>
          <w:szCs w:val="28"/>
        </w:rPr>
      </w:pPr>
      <w:r w:rsidRPr="003D28E3">
        <w:rPr>
          <w:szCs w:val="28"/>
        </w:rPr>
        <w:t xml:space="preserve">   </w:t>
      </w:r>
      <w:r w:rsidR="009673DA" w:rsidRPr="003D28E3">
        <w:rPr>
          <w:szCs w:val="28"/>
        </w:rPr>
        <w:t xml:space="preserve">"10" - </w:t>
      </w:r>
      <w:r w:rsidRPr="003D28E3">
        <w:rPr>
          <w:b/>
          <w:bCs/>
          <w:szCs w:val="28"/>
        </w:rPr>
        <w:t xml:space="preserve"> </w:t>
      </w:r>
      <w:r w:rsidRPr="003D28E3">
        <w:rPr>
          <w:bCs/>
          <w:szCs w:val="28"/>
        </w:rPr>
        <w:t>налогоплательщик (плательщик сборов, страховых взносов и иных платежей, администрируемых налоговыми органами) - нотариус, занимающийся частной практикой;</w:t>
      </w:r>
    </w:p>
    <w:p w:rsidR="00134AAC" w:rsidRPr="003D28E3" w:rsidRDefault="00134AAC" w:rsidP="00134AAC">
      <w:pPr>
        <w:autoSpaceDE w:val="0"/>
        <w:autoSpaceDN w:val="0"/>
        <w:adjustRightInd w:val="0"/>
        <w:ind w:firstLine="540"/>
        <w:jc w:val="both"/>
        <w:rPr>
          <w:szCs w:val="28"/>
        </w:rPr>
      </w:pPr>
      <w:r w:rsidRPr="003D28E3">
        <w:rPr>
          <w:szCs w:val="28"/>
        </w:rPr>
        <w:t xml:space="preserve">   "11" - налогоплательщик (плательщик сборов, страховых взносов и иных платежей, администрируемых налоговыми органами) - адвокат, учредивший адвокатский кабинет;</w:t>
      </w:r>
    </w:p>
    <w:p w:rsidR="00134AAC" w:rsidRPr="003D28E3" w:rsidRDefault="00134AAC" w:rsidP="00134AAC">
      <w:pPr>
        <w:autoSpaceDE w:val="0"/>
        <w:autoSpaceDN w:val="0"/>
        <w:adjustRightInd w:val="0"/>
        <w:ind w:firstLine="540"/>
        <w:jc w:val="both"/>
        <w:rPr>
          <w:szCs w:val="28"/>
        </w:rPr>
      </w:pPr>
      <w:r w:rsidRPr="003D28E3">
        <w:rPr>
          <w:szCs w:val="28"/>
        </w:rPr>
        <w:t xml:space="preserve">   "12" - налогоплательщик (плательщик сборов, страховых взносов и иных платежей, администрируемых налоговыми органами) - глава крестьянского (фермерского) хозяйства;</w:t>
      </w:r>
    </w:p>
    <w:p w:rsidR="00134AAC" w:rsidRPr="003D28E3" w:rsidRDefault="00134AAC" w:rsidP="00134AAC">
      <w:pPr>
        <w:autoSpaceDE w:val="0"/>
        <w:autoSpaceDN w:val="0"/>
        <w:adjustRightInd w:val="0"/>
        <w:ind w:firstLine="540"/>
        <w:jc w:val="both"/>
        <w:rPr>
          <w:szCs w:val="28"/>
        </w:rPr>
      </w:pPr>
      <w:r w:rsidRPr="003D28E3">
        <w:rPr>
          <w:szCs w:val="28"/>
        </w:rPr>
        <w:t xml:space="preserve">   "13" - налогоплательщик (плательщик сборов, за совершение налоговыми органами юридически значимых действий, страховых взносов и иных платежей, администрируемых налоговыми органами) - физическое лицо;</w:t>
      </w:r>
    </w:p>
    <w:p w:rsidR="009673DA" w:rsidRPr="003D28E3" w:rsidRDefault="009673DA" w:rsidP="009673DA">
      <w:pPr>
        <w:ind w:firstLine="709"/>
        <w:jc w:val="both"/>
        <w:rPr>
          <w:szCs w:val="28"/>
        </w:rPr>
      </w:pPr>
      <w:r w:rsidRPr="003D28E3">
        <w:rPr>
          <w:szCs w:val="28"/>
        </w:rPr>
        <w:t>"15" - кредитная организация (филиал кредитной организации), платежный агент, организация федеральной почтовой связи, составившие платежное поручение на общую сумму с реестром на перевод денежных средств, принятых от плательщиков - физических лиц;</w:t>
      </w:r>
    </w:p>
    <w:p w:rsidR="00221402" w:rsidRPr="003D28E3" w:rsidRDefault="00221402" w:rsidP="00221402">
      <w:pPr>
        <w:autoSpaceDE w:val="0"/>
        <w:autoSpaceDN w:val="0"/>
        <w:adjustRightInd w:val="0"/>
        <w:ind w:firstLine="540"/>
        <w:jc w:val="both"/>
        <w:rPr>
          <w:szCs w:val="28"/>
        </w:rPr>
      </w:pPr>
      <w:r w:rsidRPr="003D28E3">
        <w:rPr>
          <w:szCs w:val="28"/>
        </w:rPr>
        <w:t xml:space="preserve">   "16" - участник внешнеэкономической деятельности - физическое лицо;</w:t>
      </w:r>
    </w:p>
    <w:p w:rsidR="00221402" w:rsidRPr="003D28E3" w:rsidRDefault="00221402" w:rsidP="00221402">
      <w:pPr>
        <w:autoSpaceDE w:val="0"/>
        <w:autoSpaceDN w:val="0"/>
        <w:adjustRightInd w:val="0"/>
        <w:ind w:firstLine="540"/>
        <w:jc w:val="both"/>
        <w:rPr>
          <w:szCs w:val="28"/>
        </w:rPr>
      </w:pPr>
      <w:r w:rsidRPr="003D28E3">
        <w:rPr>
          <w:szCs w:val="28"/>
        </w:rPr>
        <w:t xml:space="preserve">   "17" - участник внешнеэкономической деятельности - индивидуальный предприниматель;</w:t>
      </w:r>
    </w:p>
    <w:p w:rsidR="009673DA" w:rsidRPr="003D28E3" w:rsidRDefault="009673DA" w:rsidP="009673DA">
      <w:pPr>
        <w:ind w:firstLine="709"/>
        <w:jc w:val="both"/>
        <w:rPr>
          <w:szCs w:val="28"/>
        </w:rPr>
      </w:pPr>
      <w:r w:rsidRPr="003D28E3">
        <w:rPr>
          <w:szCs w:val="28"/>
        </w:rPr>
        <w:t>"19" - организации и их филиалы (далее - организации), составившие распоряжение о переводе денежных средств, удержанных из заработной платы (дохода) должника - физического лица в счет погашения задолженности по платежам в бюджетную систему Российской Федерации на основании исполнительного документа, направленного в организацию в установленном порядке;</w:t>
      </w:r>
    </w:p>
    <w:p w:rsidR="009673DA" w:rsidRPr="003D28E3" w:rsidRDefault="009673DA" w:rsidP="009673DA">
      <w:pPr>
        <w:ind w:firstLine="709"/>
        <w:jc w:val="both"/>
        <w:rPr>
          <w:szCs w:val="28"/>
        </w:rPr>
      </w:pPr>
      <w:r w:rsidRPr="003D28E3">
        <w:rPr>
          <w:szCs w:val="28"/>
        </w:rPr>
        <w:t>"20" - кредитная организация (филиал кредитной организации), платежный агент, составившие распоряжение о переводе денежных средств по каждому платежу физического лица;</w:t>
      </w:r>
    </w:p>
    <w:p w:rsidR="009673DA" w:rsidRPr="003D28E3" w:rsidRDefault="009673DA" w:rsidP="009673DA">
      <w:pPr>
        <w:ind w:firstLine="709"/>
        <w:jc w:val="both"/>
        <w:rPr>
          <w:szCs w:val="28"/>
        </w:rPr>
      </w:pPr>
      <w:r w:rsidRPr="003D28E3">
        <w:rPr>
          <w:szCs w:val="28"/>
        </w:rPr>
        <w:t>"21" - ответственный участник консолидированной группы налогоплательщиков;</w:t>
      </w:r>
    </w:p>
    <w:p w:rsidR="009673DA" w:rsidRPr="003D28E3" w:rsidRDefault="009673DA" w:rsidP="009673DA">
      <w:pPr>
        <w:ind w:firstLine="709"/>
        <w:jc w:val="both"/>
        <w:rPr>
          <w:szCs w:val="28"/>
        </w:rPr>
      </w:pPr>
      <w:r w:rsidRPr="003D28E3">
        <w:rPr>
          <w:szCs w:val="28"/>
        </w:rPr>
        <w:t>"22" - участник консолидированной группы налогоплательщиков;</w:t>
      </w:r>
    </w:p>
    <w:p w:rsidR="009673DA" w:rsidRPr="003D28E3" w:rsidRDefault="009673DA" w:rsidP="009673DA">
      <w:pPr>
        <w:ind w:firstLine="709"/>
        <w:jc w:val="both"/>
        <w:rPr>
          <w:szCs w:val="28"/>
        </w:rPr>
      </w:pPr>
      <w:r w:rsidRPr="003D28E3">
        <w:rPr>
          <w:szCs w:val="28"/>
        </w:rPr>
        <w:t xml:space="preserve">"25" - банки-гаранты, составившие распоряжение о переводе денежных средств в бюджетную систему Российской Федерации при возврате налога на </w:t>
      </w:r>
      <w:r w:rsidRPr="003D28E3">
        <w:rPr>
          <w:szCs w:val="28"/>
        </w:rPr>
        <w:lastRenderedPageBreak/>
        <w:t>добавленную стоимость, излишне полученной налогоплательщиком (зачтенной ему) в заявительном порядке, а также при уплате акцизов, исчисленных по операциям реализации подакцизных товаров за пределы территории Российской Федерации, и акцизов по алкогольной и (или) подакцизной спиртосодержащей продукции;</w:t>
      </w:r>
    </w:p>
    <w:p w:rsidR="004A6128" w:rsidRPr="003D28E3" w:rsidRDefault="009673DA" w:rsidP="009673DA">
      <w:pPr>
        <w:ind w:firstLine="709"/>
        <w:jc w:val="both"/>
        <w:rPr>
          <w:szCs w:val="28"/>
        </w:rPr>
      </w:pPr>
      <w:r w:rsidRPr="003D28E3">
        <w:rPr>
          <w:szCs w:val="28"/>
        </w:rPr>
        <w:t>"26" - учредители (участники) должника, собственники имущества должника - унитарного предприятия или третьи лица, составившие распоряжение о переводе денежных средств на погашение требований к должнику по уплате обязательных платежей, включенных в реестр требований кредиторов, в ходе процедур, применяемых в деле о банкротстве.</w:t>
      </w:r>
    </w:p>
    <w:p w:rsidR="00422809" w:rsidRDefault="00422809" w:rsidP="009673DA">
      <w:pPr>
        <w:ind w:firstLine="709"/>
        <w:jc w:val="both"/>
        <w:rPr>
          <w:sz w:val="25"/>
          <w:szCs w:val="25"/>
        </w:rPr>
      </w:pPr>
    </w:p>
    <w:p w:rsidR="00B92ECC" w:rsidRPr="00D97E40" w:rsidRDefault="00B92ECC" w:rsidP="00B92ECC">
      <w:pPr>
        <w:autoSpaceDE w:val="0"/>
        <w:autoSpaceDN w:val="0"/>
        <w:adjustRightInd w:val="0"/>
        <w:ind w:firstLine="540"/>
        <w:jc w:val="both"/>
        <w:rPr>
          <w:szCs w:val="28"/>
        </w:rPr>
      </w:pPr>
      <w:r w:rsidRPr="00D97E40">
        <w:rPr>
          <w:szCs w:val="28"/>
        </w:rPr>
        <w:t xml:space="preserve">При составлении распоряжения о переводе денежных средств законные, уполномоченные представители или иные лица, исполняющие в соответствии с законодательством Российской Федерации обязанность плательщика по уплате платежей в бюджетную систему Российской Федерации, </w:t>
      </w:r>
      <w:r w:rsidRPr="00D97E40">
        <w:rPr>
          <w:b/>
          <w:szCs w:val="28"/>
        </w:rPr>
        <w:t>указывают показатель статуса плательщика, чья обязанность исполняется</w:t>
      </w:r>
      <w:r w:rsidRPr="00D97E40">
        <w:rPr>
          <w:szCs w:val="28"/>
        </w:rPr>
        <w:t>.</w:t>
      </w:r>
    </w:p>
    <w:p w:rsidR="00B92ECC" w:rsidRPr="00D26496" w:rsidRDefault="00B92ECC" w:rsidP="009673DA">
      <w:pPr>
        <w:ind w:firstLine="709"/>
        <w:jc w:val="both"/>
        <w:rPr>
          <w:sz w:val="25"/>
          <w:szCs w:val="25"/>
        </w:rPr>
      </w:pPr>
    </w:p>
    <w:p w:rsidR="00F41A17" w:rsidRPr="0084589B" w:rsidRDefault="003745F1" w:rsidP="00F41A17">
      <w:pPr>
        <w:jc w:val="both"/>
        <w:rPr>
          <w:bCs/>
          <w:szCs w:val="28"/>
        </w:rPr>
      </w:pPr>
      <w:r w:rsidRPr="0084589B">
        <w:rPr>
          <w:b/>
          <w:bCs/>
          <w:szCs w:val="28"/>
          <w:u w:val="single"/>
        </w:rPr>
        <w:t>С 1 января 20</w:t>
      </w:r>
      <w:r w:rsidR="000634EB" w:rsidRPr="0084589B">
        <w:rPr>
          <w:b/>
          <w:bCs/>
          <w:szCs w:val="28"/>
          <w:u w:val="single"/>
        </w:rPr>
        <w:t>20</w:t>
      </w:r>
      <w:r w:rsidRPr="0084589B">
        <w:rPr>
          <w:b/>
          <w:bCs/>
          <w:szCs w:val="28"/>
          <w:u w:val="single"/>
        </w:rPr>
        <w:t xml:space="preserve"> года</w:t>
      </w:r>
      <w:r w:rsidRPr="0084589B">
        <w:rPr>
          <w:bCs/>
          <w:szCs w:val="28"/>
        </w:rPr>
        <w:t xml:space="preserve"> применяются коды доходов бюджетов бюджетной классификации Российской Федерации </w:t>
      </w:r>
      <w:r w:rsidRPr="0084589B">
        <w:rPr>
          <w:b/>
          <w:bCs/>
          <w:szCs w:val="28"/>
        </w:rPr>
        <w:t>(поле 104)</w:t>
      </w:r>
      <w:r w:rsidRPr="0084589B">
        <w:rPr>
          <w:bCs/>
          <w:szCs w:val="28"/>
        </w:rPr>
        <w:t xml:space="preserve"> в соответствии </w:t>
      </w:r>
      <w:r w:rsidR="00FB03D3" w:rsidRPr="0084589B">
        <w:rPr>
          <w:bCs/>
          <w:szCs w:val="28"/>
        </w:rPr>
        <w:t xml:space="preserve">с приказом </w:t>
      </w:r>
      <w:r w:rsidR="00F41A17" w:rsidRPr="0084589B">
        <w:rPr>
          <w:bCs/>
          <w:szCs w:val="28"/>
        </w:rPr>
        <w:t>от 0</w:t>
      </w:r>
      <w:r w:rsidR="000634EB" w:rsidRPr="0084589B">
        <w:rPr>
          <w:bCs/>
          <w:szCs w:val="28"/>
        </w:rPr>
        <w:t>6</w:t>
      </w:r>
      <w:r w:rsidR="00F41A17" w:rsidRPr="0084589B">
        <w:rPr>
          <w:bCs/>
          <w:szCs w:val="28"/>
        </w:rPr>
        <w:t>.06.201</w:t>
      </w:r>
      <w:r w:rsidR="000634EB" w:rsidRPr="0084589B">
        <w:rPr>
          <w:bCs/>
          <w:szCs w:val="28"/>
        </w:rPr>
        <w:t>9</w:t>
      </w:r>
      <w:r w:rsidR="00F41A17" w:rsidRPr="0084589B">
        <w:rPr>
          <w:bCs/>
          <w:szCs w:val="28"/>
        </w:rPr>
        <w:t xml:space="preserve"> № </w:t>
      </w:r>
      <w:r w:rsidR="000634EB" w:rsidRPr="0084589B">
        <w:rPr>
          <w:bCs/>
          <w:szCs w:val="28"/>
        </w:rPr>
        <w:t>85</w:t>
      </w:r>
      <w:r w:rsidR="00F41A17" w:rsidRPr="0084589B">
        <w:rPr>
          <w:bCs/>
          <w:szCs w:val="28"/>
        </w:rPr>
        <w:t xml:space="preserve">н «О Порядке формирования и применения кодов бюджетной классификации Российской Федерации, их структуре и принципах назначения» и от </w:t>
      </w:r>
      <w:r w:rsidR="000634EB" w:rsidRPr="0084589B">
        <w:rPr>
          <w:bCs/>
          <w:szCs w:val="28"/>
        </w:rPr>
        <w:t>29</w:t>
      </w:r>
      <w:r w:rsidR="00F41A17" w:rsidRPr="0084589B">
        <w:rPr>
          <w:bCs/>
          <w:szCs w:val="28"/>
        </w:rPr>
        <w:t>.11.201</w:t>
      </w:r>
      <w:r w:rsidR="000634EB" w:rsidRPr="0084589B">
        <w:rPr>
          <w:bCs/>
          <w:szCs w:val="28"/>
        </w:rPr>
        <w:t>9</w:t>
      </w:r>
      <w:r w:rsidR="00F41A17" w:rsidRPr="0084589B">
        <w:rPr>
          <w:bCs/>
          <w:szCs w:val="28"/>
        </w:rPr>
        <w:t xml:space="preserve"> № 2</w:t>
      </w:r>
      <w:r w:rsidR="000634EB" w:rsidRPr="0084589B">
        <w:rPr>
          <w:bCs/>
          <w:szCs w:val="28"/>
        </w:rPr>
        <w:t>06</w:t>
      </w:r>
      <w:r w:rsidR="00F41A17" w:rsidRPr="0084589B">
        <w:rPr>
          <w:bCs/>
          <w:szCs w:val="28"/>
        </w:rPr>
        <w:t xml:space="preserve">н «О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w:t>
      </w:r>
      <w:r w:rsidR="000634EB" w:rsidRPr="0084589B">
        <w:rPr>
          <w:bCs/>
          <w:szCs w:val="28"/>
        </w:rPr>
        <w:t>6</w:t>
      </w:r>
      <w:r w:rsidR="00F41A17" w:rsidRPr="0084589B">
        <w:rPr>
          <w:bCs/>
          <w:szCs w:val="28"/>
        </w:rPr>
        <w:t xml:space="preserve"> июня 201</w:t>
      </w:r>
      <w:r w:rsidR="000634EB" w:rsidRPr="0084589B">
        <w:rPr>
          <w:bCs/>
          <w:szCs w:val="28"/>
        </w:rPr>
        <w:t>9</w:t>
      </w:r>
      <w:r w:rsidR="00F41A17" w:rsidRPr="0084589B">
        <w:rPr>
          <w:bCs/>
          <w:szCs w:val="28"/>
        </w:rPr>
        <w:t xml:space="preserve"> г. № </w:t>
      </w:r>
      <w:r w:rsidR="000634EB" w:rsidRPr="0084589B">
        <w:rPr>
          <w:bCs/>
          <w:szCs w:val="28"/>
        </w:rPr>
        <w:t>85</w:t>
      </w:r>
      <w:r w:rsidR="00F41A17" w:rsidRPr="0084589B">
        <w:rPr>
          <w:bCs/>
          <w:szCs w:val="28"/>
        </w:rPr>
        <w:t>н»</w:t>
      </w:r>
      <w:r w:rsidR="000634EB" w:rsidRPr="0084589B">
        <w:rPr>
          <w:bCs/>
          <w:szCs w:val="28"/>
        </w:rPr>
        <w:t>.</w:t>
      </w:r>
    </w:p>
    <w:p w:rsidR="000634EB" w:rsidRPr="000634EB" w:rsidRDefault="000634EB" w:rsidP="00F41A17">
      <w:pPr>
        <w:jc w:val="both"/>
        <w:rPr>
          <w:bCs/>
          <w:szCs w:val="28"/>
          <w:highlight w:val="yellow"/>
        </w:rPr>
      </w:pPr>
    </w:p>
    <w:p w:rsidR="003745F1" w:rsidRPr="00D97E40" w:rsidRDefault="003745F1" w:rsidP="003745F1">
      <w:pPr>
        <w:autoSpaceDE w:val="0"/>
        <w:autoSpaceDN w:val="0"/>
        <w:adjustRightInd w:val="0"/>
        <w:ind w:firstLine="540"/>
        <w:jc w:val="both"/>
        <w:rPr>
          <w:bCs/>
          <w:szCs w:val="28"/>
        </w:rPr>
      </w:pPr>
      <w:r w:rsidRPr="00D97E40">
        <w:rPr>
          <w:bCs/>
          <w:szCs w:val="28"/>
        </w:rPr>
        <w:t xml:space="preserve">Тексты приказов размещены на официальном сайте Минфина России </w:t>
      </w:r>
      <w:r w:rsidRPr="00D97E40">
        <w:rPr>
          <w:b/>
          <w:bCs/>
          <w:szCs w:val="28"/>
          <w:u w:val="single"/>
        </w:rPr>
        <w:t>www.minfin.ru</w:t>
      </w:r>
      <w:r w:rsidRPr="00D97E40">
        <w:rPr>
          <w:bCs/>
          <w:szCs w:val="28"/>
        </w:rPr>
        <w:t xml:space="preserve"> в разделе «Бюджет / Бюджетная классификация Российской Федерации и исполнение бюджетов по доходам и источникам финансирования дефицитов бюджетов / Бюджетная классификация Российской Федерации».</w:t>
      </w:r>
    </w:p>
    <w:p w:rsidR="00D77074" w:rsidRPr="00D97E40" w:rsidRDefault="00D77074" w:rsidP="003745F1">
      <w:pPr>
        <w:autoSpaceDE w:val="0"/>
        <w:autoSpaceDN w:val="0"/>
        <w:adjustRightInd w:val="0"/>
        <w:ind w:firstLine="540"/>
        <w:jc w:val="both"/>
        <w:rPr>
          <w:bCs/>
          <w:szCs w:val="28"/>
        </w:rPr>
      </w:pPr>
    </w:p>
    <w:p w:rsidR="00D77074" w:rsidRPr="00D97E40" w:rsidRDefault="00D77074" w:rsidP="00D77074">
      <w:pPr>
        <w:autoSpaceDE w:val="0"/>
        <w:autoSpaceDN w:val="0"/>
        <w:adjustRightInd w:val="0"/>
        <w:jc w:val="both"/>
        <w:rPr>
          <w:rFonts w:eastAsiaTheme="minorHAnsi"/>
          <w:color w:val="000000"/>
          <w:szCs w:val="28"/>
          <w:lang w:eastAsia="en-US"/>
        </w:rPr>
      </w:pPr>
      <w:r w:rsidRPr="00D97E40">
        <w:rPr>
          <w:b/>
          <w:color w:val="000000"/>
          <w:szCs w:val="28"/>
        </w:rPr>
        <w:t xml:space="preserve">         Таблицы кодов бюджетной классификации на 20</w:t>
      </w:r>
      <w:r w:rsidR="00ED4899" w:rsidRPr="00ED4899">
        <w:rPr>
          <w:b/>
          <w:color w:val="000000"/>
          <w:szCs w:val="28"/>
        </w:rPr>
        <w:t>21</w:t>
      </w:r>
      <w:r w:rsidRPr="00D97E40">
        <w:rPr>
          <w:b/>
          <w:color w:val="000000"/>
          <w:szCs w:val="28"/>
        </w:rPr>
        <w:t xml:space="preserve"> год, перечень кодов ОКТМО,</w:t>
      </w:r>
      <w:r w:rsidRPr="00D97E40">
        <w:rPr>
          <w:color w:val="000000"/>
          <w:szCs w:val="28"/>
        </w:rPr>
        <w:t xml:space="preserve"> размещены на сайте ФНС России </w:t>
      </w:r>
      <w:r w:rsidRPr="00D97E40">
        <w:rPr>
          <w:b/>
          <w:color w:val="000000"/>
          <w:szCs w:val="28"/>
        </w:rPr>
        <w:t>www. nalog.ru</w:t>
      </w:r>
      <w:r w:rsidRPr="00D97E40">
        <w:rPr>
          <w:color w:val="000000"/>
          <w:szCs w:val="28"/>
        </w:rPr>
        <w:t xml:space="preserve"> в разделе </w:t>
      </w:r>
      <w:r w:rsidRPr="00D97E40">
        <w:rPr>
          <w:i/>
          <w:color w:val="000000"/>
          <w:szCs w:val="28"/>
        </w:rPr>
        <w:t>«Налогообложение в РФ→Представление налоговой и бухгалтерской отчетности→Реквизиты для заполнения отчетности и расчетных документов».</w:t>
      </w:r>
    </w:p>
    <w:p w:rsidR="00057CAB" w:rsidRPr="00D97E40" w:rsidRDefault="00057CAB" w:rsidP="003745F1">
      <w:pPr>
        <w:autoSpaceDE w:val="0"/>
        <w:autoSpaceDN w:val="0"/>
        <w:adjustRightInd w:val="0"/>
        <w:ind w:firstLine="540"/>
        <w:jc w:val="both"/>
        <w:rPr>
          <w:bCs/>
          <w:szCs w:val="28"/>
        </w:rPr>
      </w:pPr>
    </w:p>
    <w:p w:rsidR="003745F1" w:rsidRPr="00D97E40" w:rsidRDefault="00FD12FC" w:rsidP="004A6128">
      <w:pPr>
        <w:ind w:firstLine="709"/>
        <w:jc w:val="both"/>
        <w:rPr>
          <w:szCs w:val="28"/>
        </w:rPr>
      </w:pPr>
      <w:r w:rsidRPr="00D97E40">
        <w:rPr>
          <w:szCs w:val="28"/>
        </w:rPr>
        <w:t>К</w:t>
      </w:r>
      <w:r w:rsidR="004A6128" w:rsidRPr="00D97E40">
        <w:rPr>
          <w:szCs w:val="28"/>
        </w:rPr>
        <w:t xml:space="preserve">од бюджетной классификации (далее - КБК) </w:t>
      </w:r>
      <w:r w:rsidR="002B7449" w:rsidRPr="00D97E40">
        <w:rPr>
          <w:szCs w:val="28"/>
        </w:rPr>
        <w:t xml:space="preserve">содержит </w:t>
      </w:r>
      <w:r w:rsidR="004A6128" w:rsidRPr="00D97E40">
        <w:rPr>
          <w:szCs w:val="28"/>
        </w:rPr>
        <w:t>код подвида доходов бюджетов (14-1</w:t>
      </w:r>
      <w:r w:rsidR="00FB03D3" w:rsidRPr="00D97E40">
        <w:rPr>
          <w:szCs w:val="28"/>
        </w:rPr>
        <w:t>7</w:t>
      </w:r>
      <w:r w:rsidR="004A6128" w:rsidRPr="00D97E40">
        <w:rPr>
          <w:szCs w:val="28"/>
        </w:rPr>
        <w:t xml:space="preserve"> разряд</w:t>
      </w:r>
      <w:r w:rsidR="00956D6F" w:rsidRPr="00D97E40">
        <w:rPr>
          <w:szCs w:val="28"/>
        </w:rPr>
        <w:t>ы</w:t>
      </w:r>
      <w:r w:rsidR="004A6128" w:rsidRPr="00D97E40">
        <w:rPr>
          <w:szCs w:val="28"/>
        </w:rPr>
        <w:t xml:space="preserve"> КБК) для уплаты пени и процентов. </w:t>
      </w:r>
    </w:p>
    <w:p w:rsidR="003745F1" w:rsidRPr="00D97E40" w:rsidRDefault="003745F1" w:rsidP="004A6128">
      <w:pPr>
        <w:ind w:firstLine="709"/>
        <w:jc w:val="both"/>
        <w:rPr>
          <w:szCs w:val="28"/>
        </w:rPr>
      </w:pPr>
      <w:r w:rsidRPr="00D97E40">
        <w:rPr>
          <w:szCs w:val="28"/>
        </w:rPr>
        <w:t xml:space="preserve">В </w:t>
      </w:r>
      <w:r w:rsidRPr="00D97E40">
        <w:rPr>
          <w:b/>
          <w:bCs/>
          <w:szCs w:val="28"/>
        </w:rPr>
        <w:t>14-1</w:t>
      </w:r>
      <w:r w:rsidR="005C7325" w:rsidRPr="00D97E40">
        <w:rPr>
          <w:b/>
          <w:bCs/>
          <w:szCs w:val="28"/>
        </w:rPr>
        <w:t>7</w:t>
      </w:r>
      <w:r w:rsidRPr="00D97E40">
        <w:rPr>
          <w:b/>
          <w:bCs/>
          <w:szCs w:val="28"/>
        </w:rPr>
        <w:t xml:space="preserve"> </w:t>
      </w:r>
      <w:r w:rsidR="002B7449" w:rsidRPr="00D97E40">
        <w:rPr>
          <w:b/>
          <w:bCs/>
          <w:szCs w:val="28"/>
        </w:rPr>
        <w:t>- о</w:t>
      </w:r>
      <w:r w:rsidRPr="00D97E40">
        <w:rPr>
          <w:b/>
          <w:bCs/>
          <w:szCs w:val="28"/>
        </w:rPr>
        <w:t>м разряд</w:t>
      </w:r>
      <w:r w:rsidR="00FB03D3" w:rsidRPr="00D97E40">
        <w:rPr>
          <w:b/>
          <w:bCs/>
          <w:szCs w:val="28"/>
        </w:rPr>
        <w:t>ах</w:t>
      </w:r>
      <w:r w:rsidRPr="00D97E40">
        <w:rPr>
          <w:b/>
          <w:bCs/>
          <w:szCs w:val="28"/>
        </w:rPr>
        <w:t xml:space="preserve"> </w:t>
      </w:r>
      <w:r w:rsidR="00FB03D3" w:rsidRPr="00D97E40">
        <w:rPr>
          <w:bCs/>
          <w:szCs w:val="28"/>
        </w:rPr>
        <w:t>КБК</w:t>
      </w:r>
      <w:r w:rsidRPr="00D97E40">
        <w:rPr>
          <w:szCs w:val="28"/>
        </w:rPr>
        <w:t xml:space="preserve"> следует указывать</w:t>
      </w:r>
      <w:r w:rsidR="00956D6F" w:rsidRPr="00D97E40">
        <w:rPr>
          <w:szCs w:val="28"/>
        </w:rPr>
        <w:t xml:space="preserve"> следующие значения</w:t>
      </w:r>
      <w:r w:rsidRPr="00D97E40">
        <w:rPr>
          <w:szCs w:val="28"/>
        </w:rPr>
        <w:t>:</w:t>
      </w:r>
    </w:p>
    <w:p w:rsidR="003745F1" w:rsidRPr="00D97E40" w:rsidRDefault="003745F1" w:rsidP="00D26496">
      <w:pPr>
        <w:jc w:val="both"/>
        <w:rPr>
          <w:szCs w:val="28"/>
        </w:rPr>
      </w:pPr>
      <w:r w:rsidRPr="00D97E40">
        <w:rPr>
          <w:b/>
          <w:szCs w:val="28"/>
        </w:rPr>
        <w:t>1000</w:t>
      </w:r>
      <w:r w:rsidRPr="00D97E40">
        <w:rPr>
          <w:szCs w:val="28"/>
        </w:rPr>
        <w:t xml:space="preserve"> – налог по соответствующему налогу;</w:t>
      </w:r>
    </w:p>
    <w:p w:rsidR="004A6128" w:rsidRPr="00D97E40" w:rsidRDefault="004A6128" w:rsidP="00D26496">
      <w:pPr>
        <w:jc w:val="both"/>
        <w:rPr>
          <w:szCs w:val="28"/>
        </w:rPr>
      </w:pPr>
      <w:r w:rsidRPr="00D97E40">
        <w:rPr>
          <w:b/>
          <w:szCs w:val="28"/>
        </w:rPr>
        <w:t>2100</w:t>
      </w:r>
      <w:r w:rsidRPr="00D97E40">
        <w:rPr>
          <w:szCs w:val="28"/>
        </w:rPr>
        <w:t xml:space="preserve"> </w:t>
      </w:r>
      <w:r w:rsidR="00D26496" w:rsidRPr="00D97E40">
        <w:rPr>
          <w:szCs w:val="28"/>
        </w:rPr>
        <w:t>–</w:t>
      </w:r>
      <w:r w:rsidRPr="00D97E40">
        <w:rPr>
          <w:szCs w:val="28"/>
        </w:rPr>
        <w:t xml:space="preserve"> пени по соответствующему платежу;</w:t>
      </w:r>
    </w:p>
    <w:p w:rsidR="003745F1" w:rsidRPr="00D97E40" w:rsidRDefault="004A6128" w:rsidP="00D26496">
      <w:pPr>
        <w:jc w:val="both"/>
        <w:rPr>
          <w:szCs w:val="28"/>
        </w:rPr>
      </w:pPr>
      <w:r w:rsidRPr="00D97E40">
        <w:rPr>
          <w:b/>
          <w:szCs w:val="28"/>
        </w:rPr>
        <w:t>2200</w:t>
      </w:r>
      <w:r w:rsidR="00D26496" w:rsidRPr="00D97E40">
        <w:rPr>
          <w:szCs w:val="28"/>
        </w:rPr>
        <w:t xml:space="preserve"> –</w:t>
      </w:r>
      <w:r w:rsidRPr="00D97E40">
        <w:rPr>
          <w:szCs w:val="28"/>
        </w:rPr>
        <w:t xml:space="preserve"> проценты по соответствующему платежу</w:t>
      </w:r>
      <w:r w:rsidR="003745F1" w:rsidRPr="00D97E40">
        <w:rPr>
          <w:szCs w:val="28"/>
        </w:rPr>
        <w:t>;</w:t>
      </w:r>
    </w:p>
    <w:p w:rsidR="004A6128" w:rsidRPr="00D97E40" w:rsidRDefault="003745F1" w:rsidP="00D26496">
      <w:pPr>
        <w:jc w:val="both"/>
        <w:rPr>
          <w:szCs w:val="28"/>
        </w:rPr>
      </w:pPr>
      <w:r w:rsidRPr="00D97E40">
        <w:rPr>
          <w:b/>
          <w:szCs w:val="28"/>
        </w:rPr>
        <w:t>3000</w:t>
      </w:r>
      <w:r w:rsidRPr="00D97E40">
        <w:rPr>
          <w:szCs w:val="28"/>
        </w:rPr>
        <w:t xml:space="preserve"> – суммы денежных взысканий (штрафов) по соответствующему налогу</w:t>
      </w:r>
      <w:r w:rsidR="004A6128" w:rsidRPr="00D97E40">
        <w:rPr>
          <w:szCs w:val="28"/>
        </w:rPr>
        <w:t>.</w:t>
      </w:r>
    </w:p>
    <w:p w:rsidR="004A6128" w:rsidRPr="00D97E40" w:rsidRDefault="004A6128" w:rsidP="004A6128">
      <w:pPr>
        <w:pStyle w:val="Default"/>
        <w:rPr>
          <w:sz w:val="28"/>
          <w:szCs w:val="28"/>
        </w:rPr>
      </w:pPr>
    </w:p>
    <w:p w:rsidR="003745F1" w:rsidRPr="00D97E40" w:rsidRDefault="00FD12FC" w:rsidP="003745F1">
      <w:pPr>
        <w:ind w:firstLine="709"/>
        <w:jc w:val="both"/>
        <w:rPr>
          <w:szCs w:val="28"/>
        </w:rPr>
      </w:pPr>
      <w:r w:rsidRPr="00D97E40">
        <w:rPr>
          <w:szCs w:val="28"/>
        </w:rPr>
        <w:t>В</w:t>
      </w:r>
      <w:r w:rsidR="003745F1" w:rsidRPr="00D97E40">
        <w:rPr>
          <w:szCs w:val="28"/>
        </w:rPr>
        <w:t xml:space="preserve"> распоряжении о переводе денежных средств в уплату налогов, сборов и иных платежей в бюджетную систему РФ не нужно заполнять реквизит, характеризующий тип платежа </w:t>
      </w:r>
      <w:r w:rsidR="005C7325" w:rsidRPr="00D97E40">
        <w:rPr>
          <w:b/>
          <w:bCs/>
          <w:szCs w:val="28"/>
        </w:rPr>
        <w:t>(поле 110)</w:t>
      </w:r>
      <w:r w:rsidR="003745F1" w:rsidRPr="00D97E40">
        <w:rPr>
          <w:szCs w:val="28"/>
        </w:rPr>
        <w:t xml:space="preserve">. </w:t>
      </w:r>
    </w:p>
    <w:p w:rsidR="00563BF2" w:rsidRDefault="00563BF2" w:rsidP="00266461">
      <w:pPr>
        <w:autoSpaceDE w:val="0"/>
        <w:autoSpaceDN w:val="0"/>
        <w:adjustRightInd w:val="0"/>
        <w:ind w:firstLine="540"/>
        <w:jc w:val="both"/>
        <w:rPr>
          <w:color w:val="000000"/>
          <w:sz w:val="26"/>
          <w:szCs w:val="26"/>
        </w:rPr>
      </w:pPr>
    </w:p>
    <w:p w:rsidR="00A86B66" w:rsidRPr="00D97E40" w:rsidRDefault="00A86B66" w:rsidP="008A4EA6">
      <w:pPr>
        <w:widowControl w:val="0"/>
        <w:autoSpaceDE w:val="0"/>
        <w:autoSpaceDN w:val="0"/>
        <w:spacing w:line="276" w:lineRule="auto"/>
        <w:ind w:firstLine="851"/>
        <w:jc w:val="both"/>
        <w:rPr>
          <w:b/>
          <w:bCs/>
          <w:color w:val="000000"/>
          <w:szCs w:val="28"/>
        </w:rPr>
      </w:pPr>
      <w:r w:rsidRPr="00D97E40">
        <w:rPr>
          <w:b/>
          <w:bCs/>
          <w:szCs w:val="28"/>
        </w:rPr>
        <w:t xml:space="preserve">Исполнение обязанности по уплате налога, сбора, страховых взносов законными или уполномоченными представителями налогоплательщика и </w:t>
      </w:r>
      <w:r w:rsidRPr="00D97E40">
        <w:rPr>
          <w:b/>
          <w:bCs/>
          <w:szCs w:val="28"/>
        </w:rPr>
        <w:lastRenderedPageBreak/>
        <w:t>иными лицами</w:t>
      </w:r>
      <w:r w:rsidRPr="00D97E40">
        <w:rPr>
          <w:b/>
          <w:bCs/>
          <w:color w:val="000000"/>
          <w:szCs w:val="28"/>
        </w:rPr>
        <w:t xml:space="preserve"> (статья 45 Налогового кодекса РФ).</w:t>
      </w:r>
    </w:p>
    <w:p w:rsidR="008A4EA6" w:rsidRPr="00D97E40" w:rsidRDefault="008A4EA6" w:rsidP="008A4EA6">
      <w:pPr>
        <w:widowControl w:val="0"/>
        <w:autoSpaceDE w:val="0"/>
        <w:autoSpaceDN w:val="0"/>
        <w:spacing w:line="276" w:lineRule="auto"/>
        <w:ind w:firstLine="851"/>
        <w:jc w:val="both"/>
        <w:rPr>
          <w:szCs w:val="28"/>
        </w:rPr>
      </w:pPr>
      <w:r w:rsidRPr="00D97E40">
        <w:rPr>
          <w:szCs w:val="28"/>
        </w:rPr>
        <w:t>Согласно указанным Правилам плательщики налоговых платежей, страховых взносов и иных платежей в бюджетную систему Российской Федерации в полях распоряжений о переводе денежных средств в бюджетную систему Российской Федерации указывают:</w:t>
      </w:r>
    </w:p>
    <w:p w:rsidR="008A4EA6" w:rsidRPr="00D97E40" w:rsidRDefault="008A4EA6" w:rsidP="008A4EA6">
      <w:pPr>
        <w:widowControl w:val="0"/>
        <w:autoSpaceDE w:val="0"/>
        <w:autoSpaceDN w:val="0"/>
        <w:spacing w:line="276" w:lineRule="auto"/>
        <w:ind w:firstLine="851"/>
        <w:jc w:val="both"/>
        <w:rPr>
          <w:szCs w:val="28"/>
        </w:rPr>
      </w:pPr>
      <w:r w:rsidRPr="00D97E40">
        <w:rPr>
          <w:b/>
          <w:color w:val="000000"/>
          <w:szCs w:val="28"/>
        </w:rPr>
        <w:t xml:space="preserve">- </w:t>
      </w:r>
      <w:r w:rsidRPr="00D97E40">
        <w:rPr>
          <w:b/>
          <w:szCs w:val="28"/>
          <w:u w:val="single"/>
        </w:rPr>
        <w:t>«ИНН» плательщика</w:t>
      </w:r>
      <w:r w:rsidRPr="00D97E40">
        <w:rPr>
          <w:szCs w:val="28"/>
        </w:rPr>
        <w:t xml:space="preserve"> –</w:t>
      </w:r>
      <w:r w:rsidR="00221402" w:rsidRPr="00D97E40">
        <w:rPr>
          <w:szCs w:val="28"/>
        </w:rPr>
        <w:t xml:space="preserve"> </w:t>
      </w:r>
      <w:r w:rsidRPr="00D97E40">
        <w:rPr>
          <w:szCs w:val="28"/>
        </w:rPr>
        <w:t xml:space="preserve">значение ИНН плательщика, чья обязанность по уплате налоговых платежей, страховых взносов и иных платежей в бюджетную систему Российской Федерации исполняется. </w:t>
      </w:r>
    </w:p>
    <w:p w:rsidR="008A4EA6" w:rsidRPr="00D97E40" w:rsidRDefault="008A4EA6" w:rsidP="008A4EA6">
      <w:pPr>
        <w:widowControl w:val="0"/>
        <w:autoSpaceDE w:val="0"/>
        <w:autoSpaceDN w:val="0"/>
        <w:spacing w:line="276" w:lineRule="auto"/>
        <w:ind w:firstLine="851"/>
        <w:jc w:val="both"/>
        <w:rPr>
          <w:szCs w:val="28"/>
        </w:rPr>
      </w:pPr>
      <w:r w:rsidRPr="00D97E40">
        <w:rPr>
          <w:szCs w:val="28"/>
        </w:rPr>
        <w:t xml:space="preserve">В случае отсутствия у плательщика – физического лица ИНН в реквизите «ИНН» плательщика указывается ноль («0»). При этом необходимо в поле </w:t>
      </w:r>
      <w:r w:rsidRPr="00D97E40">
        <w:rPr>
          <w:szCs w:val="28"/>
          <w:u w:val="single"/>
        </w:rPr>
        <w:t>«Код»</w:t>
      </w:r>
      <w:r w:rsidRPr="00D97E40">
        <w:rPr>
          <w:szCs w:val="28"/>
        </w:rPr>
        <w:t xml:space="preserve"> указать Уникальный идентификатор начисления (индекс документа);</w:t>
      </w:r>
    </w:p>
    <w:p w:rsidR="008A4EA6" w:rsidRPr="00D97E40" w:rsidRDefault="008A4EA6" w:rsidP="008A4EA6">
      <w:pPr>
        <w:widowControl w:val="0"/>
        <w:autoSpaceDE w:val="0"/>
        <w:autoSpaceDN w:val="0"/>
        <w:spacing w:line="276" w:lineRule="auto"/>
        <w:ind w:firstLine="851"/>
        <w:jc w:val="both"/>
        <w:rPr>
          <w:szCs w:val="28"/>
        </w:rPr>
      </w:pPr>
      <w:r w:rsidRPr="00D97E40">
        <w:rPr>
          <w:b/>
          <w:szCs w:val="28"/>
        </w:rPr>
        <w:t xml:space="preserve">- </w:t>
      </w:r>
      <w:r w:rsidRPr="00D97E40">
        <w:rPr>
          <w:b/>
          <w:szCs w:val="28"/>
          <w:u w:val="single"/>
        </w:rPr>
        <w:t>«КПП» плательщика</w:t>
      </w:r>
      <w:r w:rsidRPr="00D97E40">
        <w:rPr>
          <w:szCs w:val="28"/>
        </w:rPr>
        <w:t xml:space="preserve"> –</w:t>
      </w:r>
      <w:r w:rsidR="00221402" w:rsidRPr="00D97E40">
        <w:rPr>
          <w:szCs w:val="28"/>
        </w:rPr>
        <w:t xml:space="preserve"> </w:t>
      </w:r>
      <w:r w:rsidRPr="00D97E40">
        <w:rPr>
          <w:szCs w:val="28"/>
        </w:rPr>
        <w:t>значение КПП плательщика, чья обязанность по уплате налоговых платежей, страховых взносов и иных платежей бюджетную систему Российской Федерации исполняется. При исполнении обязанности по уплате платежей за физических лиц в реквизите «КПП» плательщика указывают ноль («0»);</w:t>
      </w:r>
    </w:p>
    <w:p w:rsidR="008A4EA6" w:rsidRPr="00D97E40" w:rsidRDefault="008A4EA6" w:rsidP="008A4EA6">
      <w:pPr>
        <w:widowControl w:val="0"/>
        <w:autoSpaceDE w:val="0"/>
        <w:autoSpaceDN w:val="0"/>
        <w:spacing w:line="276" w:lineRule="auto"/>
        <w:ind w:firstLine="851"/>
        <w:jc w:val="both"/>
        <w:rPr>
          <w:szCs w:val="28"/>
        </w:rPr>
      </w:pPr>
      <w:r w:rsidRPr="00D97E40">
        <w:rPr>
          <w:b/>
          <w:szCs w:val="28"/>
        </w:rPr>
        <w:t xml:space="preserve">- </w:t>
      </w:r>
      <w:r w:rsidRPr="00D97E40">
        <w:rPr>
          <w:b/>
          <w:szCs w:val="28"/>
          <w:u w:val="single"/>
        </w:rPr>
        <w:t>«Плательщик»</w:t>
      </w:r>
      <w:r w:rsidRPr="00D97E40">
        <w:rPr>
          <w:szCs w:val="28"/>
        </w:rPr>
        <w:t xml:space="preserve"> - информация о плательщике, осуществляющем платеж:</w:t>
      </w:r>
    </w:p>
    <w:p w:rsidR="008A4EA6" w:rsidRPr="00D97E40" w:rsidRDefault="008A4EA6" w:rsidP="008A4EA6">
      <w:pPr>
        <w:widowControl w:val="0"/>
        <w:autoSpaceDE w:val="0"/>
        <w:autoSpaceDN w:val="0"/>
        <w:spacing w:line="276" w:lineRule="auto"/>
        <w:ind w:firstLine="851"/>
        <w:jc w:val="both"/>
        <w:rPr>
          <w:szCs w:val="28"/>
        </w:rPr>
      </w:pPr>
      <w:r w:rsidRPr="00D97E40">
        <w:rPr>
          <w:szCs w:val="28"/>
        </w:rPr>
        <w:t>Для юридических лиц – наименование юридического лица, исполняющего обязанность плательщика по уплате платежей в бюджетную систему Российской Федерации;</w:t>
      </w:r>
    </w:p>
    <w:p w:rsidR="008A4EA6" w:rsidRPr="00D97E40" w:rsidRDefault="008A4EA6" w:rsidP="008A4EA6">
      <w:pPr>
        <w:widowControl w:val="0"/>
        <w:autoSpaceDE w:val="0"/>
        <w:autoSpaceDN w:val="0"/>
        <w:spacing w:line="276" w:lineRule="auto"/>
        <w:ind w:firstLine="539"/>
        <w:jc w:val="both"/>
        <w:rPr>
          <w:szCs w:val="28"/>
        </w:rPr>
      </w:pPr>
      <w:r w:rsidRPr="00D97E40">
        <w:rPr>
          <w:szCs w:val="28"/>
        </w:rPr>
        <w:t>для индивидуальных предпринимателей - фамилию, имя, отчество (при его наличии) и в скобках - "ИП"; для нотариусов, занимающихся частной практикой, - фамилию, имя, отчество (при его наличии) и в скобках - "нотариус"; для адвокатов, учредивших адвокатские кабинеты, - фамилию, имя, отчество (при его наличии) и в скобках - "адвокат"; для глав крестьянских (фермерских) хозяйств - фамилию, имя, отчество (при его наличии) и в скобках - "КФХ";</w:t>
      </w:r>
    </w:p>
    <w:p w:rsidR="008A4EA6" w:rsidRPr="00D97E40" w:rsidRDefault="008A4EA6" w:rsidP="008A4EA6">
      <w:pPr>
        <w:widowControl w:val="0"/>
        <w:autoSpaceDE w:val="0"/>
        <w:autoSpaceDN w:val="0"/>
        <w:spacing w:line="276" w:lineRule="auto"/>
        <w:ind w:firstLine="539"/>
        <w:jc w:val="both"/>
        <w:rPr>
          <w:szCs w:val="28"/>
        </w:rPr>
      </w:pPr>
      <w:r w:rsidRPr="00D97E40">
        <w:rPr>
          <w:szCs w:val="28"/>
        </w:rPr>
        <w:t>для физических лиц – фамилию, имя, отчество (при его наличии) физического лица, исполняющего обязанность плательщика по уплате платежей в бюджетную систему Российской Федерации.</w:t>
      </w:r>
    </w:p>
    <w:p w:rsidR="008A4EA6" w:rsidRPr="00D97E40" w:rsidRDefault="008A4EA6" w:rsidP="008A4EA6">
      <w:pPr>
        <w:widowControl w:val="0"/>
        <w:autoSpaceDE w:val="0"/>
        <w:autoSpaceDN w:val="0"/>
        <w:spacing w:line="276" w:lineRule="auto"/>
        <w:ind w:firstLine="540"/>
        <w:jc w:val="both"/>
        <w:rPr>
          <w:szCs w:val="28"/>
        </w:rPr>
      </w:pPr>
      <w:r w:rsidRPr="00D97E40">
        <w:rPr>
          <w:szCs w:val="28"/>
          <w:u w:val="single"/>
        </w:rPr>
        <w:t>При этом в поле «Назначение платежа» указывается</w:t>
      </w:r>
      <w:r w:rsidRPr="00D97E40">
        <w:rPr>
          <w:szCs w:val="28"/>
        </w:rPr>
        <w:t>:</w:t>
      </w:r>
    </w:p>
    <w:p w:rsidR="008A4EA6" w:rsidRPr="00D97E40" w:rsidRDefault="008A4EA6" w:rsidP="008A4EA6">
      <w:pPr>
        <w:widowControl w:val="0"/>
        <w:autoSpaceDE w:val="0"/>
        <w:autoSpaceDN w:val="0"/>
        <w:spacing w:line="276" w:lineRule="auto"/>
        <w:ind w:firstLine="540"/>
        <w:jc w:val="both"/>
        <w:rPr>
          <w:szCs w:val="28"/>
        </w:rPr>
      </w:pPr>
      <w:r w:rsidRPr="00D97E40">
        <w:rPr>
          <w:b/>
          <w:szCs w:val="28"/>
        </w:rPr>
        <w:t>ИНН и КПП лица</w:t>
      </w:r>
      <w:r w:rsidRPr="00D97E40">
        <w:rPr>
          <w:szCs w:val="28"/>
        </w:rPr>
        <w:t xml:space="preserve"> (для индивидуальных предпринимателей, нотариусов, занимающихся частной практикой, адвокатов, учредивших адвокатские кабинеты, глав крестьянских (фермерских) хозяйств, физических лиц только ИНН), </w:t>
      </w:r>
      <w:r w:rsidRPr="00D97E40">
        <w:rPr>
          <w:b/>
          <w:szCs w:val="28"/>
        </w:rPr>
        <w:t>осуществляющего платеж.</w:t>
      </w:r>
      <w:r w:rsidRPr="00D97E40">
        <w:rPr>
          <w:szCs w:val="28"/>
        </w:rPr>
        <w:t xml:space="preserve"> Данная информация указывается первой в реквизите «Назначение платежа». Для разделения информации об ИНН и КПП используется знак "//"; Для выделения информации о плательщике от иной информации, указываемой в реквизите «Назначение платежа», используется знак «//»;</w:t>
      </w:r>
    </w:p>
    <w:p w:rsidR="008A4EA6" w:rsidRPr="00D97E40" w:rsidRDefault="008A4EA6" w:rsidP="008A4EA6">
      <w:pPr>
        <w:widowControl w:val="0"/>
        <w:autoSpaceDE w:val="0"/>
        <w:autoSpaceDN w:val="0"/>
        <w:spacing w:line="276" w:lineRule="auto"/>
        <w:ind w:firstLine="539"/>
        <w:jc w:val="both"/>
        <w:rPr>
          <w:szCs w:val="28"/>
        </w:rPr>
      </w:pPr>
      <w:r w:rsidRPr="00D97E40">
        <w:rPr>
          <w:szCs w:val="28"/>
        </w:rPr>
        <w:t xml:space="preserve">наименование налогоплательщика, плательщика сборов, страховых взносов и иных платежей, чья обязанность исполняется (для индивидуального предпринимателя - фамилию, имя, отчество (при его наличии) и в скобках - "ИП"; для нотариусов, занимающихся частной практикой,  - фамилию, имя, отчество (при его наличии) и в скобках - "нотариус"; для адвокатов, учредивших адвокатские кабинеты, - фамилию, имя, отчество (при его наличии) и в скобках - "адвокат"; для </w:t>
      </w:r>
      <w:r w:rsidRPr="00D97E40">
        <w:rPr>
          <w:szCs w:val="28"/>
        </w:rPr>
        <w:lastRenderedPageBreak/>
        <w:t>глав крестьянских (фермерских) хозяйств - фамилию, имя, отчество (при его наличии) и в скобках - "КФХ"), для физических лиц – фамилия, имя, отчество (при его наличии) и адрес регистрации по месту жительства или адрес регистрации по месту пребывания (при отсутствии места жительства).</w:t>
      </w:r>
    </w:p>
    <w:p w:rsidR="008A4EA6" w:rsidRPr="00D97E40" w:rsidRDefault="008A4EA6" w:rsidP="008A4EA6">
      <w:pPr>
        <w:widowControl w:val="0"/>
        <w:autoSpaceDE w:val="0"/>
        <w:autoSpaceDN w:val="0"/>
        <w:spacing w:line="276" w:lineRule="auto"/>
        <w:ind w:firstLine="851"/>
        <w:jc w:val="both"/>
        <w:rPr>
          <w:szCs w:val="28"/>
        </w:rPr>
      </w:pPr>
      <w:r w:rsidRPr="00D97E40">
        <w:rPr>
          <w:szCs w:val="28"/>
        </w:rPr>
        <w:t xml:space="preserve">Следует иметь ввиду, что для данной категории плательщиков Правилами не предусмотрен новый статус. В поле «101» - </w:t>
      </w:r>
      <w:r w:rsidRPr="00D97E40">
        <w:rPr>
          <w:szCs w:val="28"/>
          <w:u w:val="single"/>
        </w:rPr>
        <w:t>«Статус плательщика»</w:t>
      </w:r>
      <w:r w:rsidRPr="00D97E40">
        <w:rPr>
          <w:szCs w:val="28"/>
        </w:rPr>
        <w:t xml:space="preserve"> указывается статус того лица, чья обязанность по уплате налоговых платежей, страховых взносов и иных платежей в бюджетную систему Российской Федерации исполняется.</w:t>
      </w:r>
    </w:p>
    <w:p w:rsidR="008A4EA6" w:rsidRPr="00D97E40" w:rsidRDefault="008A4EA6" w:rsidP="00266461">
      <w:pPr>
        <w:autoSpaceDE w:val="0"/>
        <w:autoSpaceDN w:val="0"/>
        <w:adjustRightInd w:val="0"/>
        <w:ind w:firstLine="540"/>
        <w:jc w:val="both"/>
        <w:rPr>
          <w:color w:val="000000"/>
          <w:szCs w:val="28"/>
        </w:rPr>
      </w:pPr>
      <w:r w:rsidRPr="00D97E40">
        <w:rPr>
          <w:color w:val="000000"/>
          <w:szCs w:val="28"/>
        </w:rPr>
        <w:t>Дополнительно сообщаем, что положениями Порядка, установлена обязательность указания в распоряжении о переводе денежных средств значения реквизита «ИНН» плательщика только при перечислении в бюджетную систему Российской Федерации налогов, сборов за совершение налоговыми органами юридически значимых действий, страховых взносов и иных платежей, администрируемых налоговыми органами.</w:t>
      </w:r>
    </w:p>
    <w:p w:rsidR="004A6128" w:rsidRPr="00D97E40" w:rsidRDefault="004A6128" w:rsidP="004A6128">
      <w:pPr>
        <w:rPr>
          <w:szCs w:val="28"/>
        </w:rPr>
      </w:pPr>
    </w:p>
    <w:p w:rsidR="00057CAB" w:rsidRPr="00D97E40" w:rsidRDefault="00C96606" w:rsidP="00C96606">
      <w:pPr>
        <w:jc w:val="both"/>
        <w:rPr>
          <w:b/>
          <w:szCs w:val="28"/>
        </w:rPr>
      </w:pPr>
      <w:r w:rsidRPr="00D97E40">
        <w:rPr>
          <w:color w:val="000000"/>
          <w:szCs w:val="28"/>
        </w:rPr>
        <w:t xml:space="preserve">       </w:t>
      </w:r>
      <w:r w:rsidRPr="00D97E40">
        <w:rPr>
          <w:b/>
          <w:color w:val="000000"/>
          <w:szCs w:val="28"/>
        </w:rPr>
        <w:t xml:space="preserve">  Одновременно обращаем внимание, что иное лицо не вправе требовать возврата из бюджетной системы Российской Федерации уплаченного за налогоплательщика налога.</w:t>
      </w:r>
    </w:p>
    <w:p w:rsidR="00C57F10" w:rsidRPr="000D42D6" w:rsidRDefault="00C57F10" w:rsidP="004A6128">
      <w:pPr>
        <w:rPr>
          <w:sz w:val="26"/>
          <w:szCs w:val="26"/>
        </w:rPr>
      </w:pPr>
    </w:p>
    <w:p w:rsidR="00F41A17" w:rsidRPr="00F41A17" w:rsidRDefault="00F41A17" w:rsidP="00DB08C2">
      <w:pPr>
        <w:autoSpaceDE w:val="0"/>
        <w:autoSpaceDN w:val="0"/>
        <w:adjustRightInd w:val="0"/>
        <w:ind w:firstLine="540"/>
        <w:jc w:val="both"/>
        <w:rPr>
          <w:b/>
          <w:szCs w:val="28"/>
          <w:u w:val="single"/>
        </w:rPr>
      </w:pPr>
      <w:r w:rsidRPr="00F41A17">
        <w:rPr>
          <w:b/>
          <w:szCs w:val="28"/>
          <w:u w:val="single"/>
        </w:rPr>
        <w:t>Порядок уточнения реквизтов в расчетных документах по уплате страховых взносов в 20</w:t>
      </w:r>
      <w:r w:rsidR="00AA58C3" w:rsidRPr="00AA58C3">
        <w:rPr>
          <w:b/>
          <w:szCs w:val="28"/>
          <w:u w:val="single"/>
        </w:rPr>
        <w:t>2</w:t>
      </w:r>
      <w:r w:rsidR="00ED4899" w:rsidRPr="00ED4899">
        <w:rPr>
          <w:b/>
          <w:szCs w:val="28"/>
          <w:u w:val="single"/>
        </w:rPr>
        <w:t>1</w:t>
      </w:r>
      <w:r w:rsidRPr="00F41A17">
        <w:rPr>
          <w:b/>
          <w:szCs w:val="28"/>
          <w:u w:val="single"/>
        </w:rPr>
        <w:t xml:space="preserve"> году.</w:t>
      </w:r>
    </w:p>
    <w:p w:rsidR="00F41A17" w:rsidRDefault="00F41A17" w:rsidP="00DB08C2">
      <w:pPr>
        <w:autoSpaceDE w:val="0"/>
        <w:autoSpaceDN w:val="0"/>
        <w:adjustRightInd w:val="0"/>
        <w:ind w:firstLine="540"/>
        <w:jc w:val="both"/>
        <w:rPr>
          <w:szCs w:val="28"/>
        </w:rPr>
      </w:pPr>
    </w:p>
    <w:p w:rsidR="00DB08C2" w:rsidRDefault="00DB08C2" w:rsidP="00DB08C2">
      <w:pPr>
        <w:autoSpaceDE w:val="0"/>
        <w:autoSpaceDN w:val="0"/>
        <w:adjustRightInd w:val="0"/>
        <w:ind w:firstLine="540"/>
        <w:jc w:val="both"/>
        <w:rPr>
          <w:szCs w:val="28"/>
        </w:rPr>
      </w:pPr>
      <w:r>
        <w:rPr>
          <w:szCs w:val="28"/>
        </w:rPr>
        <w:t xml:space="preserve">Согласно п.7 ст.45 </w:t>
      </w:r>
      <w:r w:rsidR="00167FA5">
        <w:rPr>
          <w:szCs w:val="28"/>
        </w:rPr>
        <w:t>НК РФ п</w:t>
      </w:r>
      <w:r>
        <w:rPr>
          <w:szCs w:val="28"/>
        </w:rPr>
        <w:t xml:space="preserve">ри обнаружении налогоплательщиком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ошибки в оформлении поручения на перечисление налога, не повлекшей неперечисления соответствующих денежных средств в бюджетную систему Российской Федерации, налогоплательщик </w:t>
      </w:r>
      <w:r w:rsidRPr="00167FA5">
        <w:rPr>
          <w:b/>
          <w:szCs w:val="28"/>
        </w:rPr>
        <w:t>в течение трех лет</w:t>
      </w:r>
      <w:r>
        <w:rPr>
          <w:szCs w:val="28"/>
        </w:rPr>
        <w:t xml:space="preserve"> с даты перечисления таких денежных средств в бюджетную систему Российской Федерации вправе представить в налоговый орган по месту учета заявление об уточнении платежа в связи с допущенной ошибкой с приложением к нему документов, подтверждающих уплату соответствующего налога и его перечисление в бюджетную систему Российской Федерации, с просьбой уточнить </w:t>
      </w:r>
      <w:r w:rsidRPr="00167FA5">
        <w:rPr>
          <w:b/>
          <w:szCs w:val="28"/>
        </w:rPr>
        <w:t>основание, тип и принадлежность платежа, налоговый период, статус плательщика или счет Федерального казначейства</w:t>
      </w:r>
      <w:r>
        <w:rPr>
          <w:szCs w:val="28"/>
        </w:rPr>
        <w:t>.</w:t>
      </w:r>
    </w:p>
    <w:p w:rsidR="00167FA5" w:rsidRDefault="00167FA5" w:rsidP="00DB08C2">
      <w:pPr>
        <w:autoSpaceDE w:val="0"/>
        <w:autoSpaceDN w:val="0"/>
        <w:adjustRightInd w:val="0"/>
        <w:ind w:firstLine="540"/>
        <w:jc w:val="both"/>
        <w:rPr>
          <w:szCs w:val="28"/>
        </w:rPr>
      </w:pPr>
      <w:r>
        <w:rPr>
          <w:szCs w:val="28"/>
        </w:rPr>
        <w:t>Согласно п.9 ст.45 НК РФ у</w:t>
      </w:r>
      <w:r w:rsidRPr="00167FA5">
        <w:rPr>
          <w:szCs w:val="28"/>
        </w:rPr>
        <w:t>точнение платежа в части суммы страховых взносов на обязательное пенсионное страхование не производится в случае, если по сообщению территориального органа Пенсионного фонда Российской Федерации сведения об этой сумме учтены на индивидуальном лицевом счете застрахованного лица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1228F8" w:rsidRDefault="001228F8" w:rsidP="001228F8">
      <w:pPr>
        <w:autoSpaceDE w:val="0"/>
        <w:autoSpaceDN w:val="0"/>
        <w:adjustRightInd w:val="0"/>
        <w:ind w:firstLine="708"/>
        <w:jc w:val="both"/>
        <w:rPr>
          <w:color w:val="000000"/>
          <w:szCs w:val="28"/>
        </w:rPr>
      </w:pPr>
      <w:r w:rsidRPr="00167FA5">
        <w:rPr>
          <w:color w:val="000000"/>
          <w:szCs w:val="28"/>
        </w:rPr>
        <w:t xml:space="preserve">Инспекция осуществляет перерасчет </w:t>
      </w:r>
      <w:proofErr w:type="gramStart"/>
      <w:r w:rsidRPr="00167FA5">
        <w:rPr>
          <w:color w:val="000000"/>
          <w:szCs w:val="28"/>
        </w:rPr>
        <w:t>пеней  в</w:t>
      </w:r>
      <w:proofErr w:type="gramEnd"/>
      <w:r w:rsidRPr="00167FA5">
        <w:rPr>
          <w:color w:val="000000"/>
          <w:szCs w:val="28"/>
        </w:rPr>
        <w:t xml:space="preserve">   автоматизированном    режиме с даты фактической уплаты платежа.</w:t>
      </w:r>
    </w:p>
    <w:p w:rsidR="005A7D6E" w:rsidRPr="00167FA5" w:rsidRDefault="005A7D6E" w:rsidP="001228F8">
      <w:pPr>
        <w:autoSpaceDE w:val="0"/>
        <w:autoSpaceDN w:val="0"/>
        <w:adjustRightInd w:val="0"/>
        <w:ind w:firstLine="708"/>
        <w:jc w:val="both"/>
        <w:rPr>
          <w:color w:val="000000"/>
          <w:szCs w:val="28"/>
        </w:rPr>
      </w:pPr>
    </w:p>
    <w:p w:rsidR="006414AF" w:rsidRPr="006414AF" w:rsidRDefault="004A6128" w:rsidP="00AA58C3">
      <w:pPr>
        <w:jc w:val="both"/>
        <w:rPr>
          <w:b/>
          <w:bCs/>
          <w:color w:val="000000"/>
          <w:szCs w:val="28"/>
          <w:u w:val="single"/>
        </w:rPr>
      </w:pPr>
      <w:r w:rsidRPr="00AA58C3">
        <w:rPr>
          <w:b/>
          <w:bCs/>
          <w:color w:val="000000"/>
          <w:szCs w:val="28"/>
          <w:u w:val="single"/>
        </w:rPr>
        <w:t>Реквизиты, необходимые для заполнения расчетных документов на перечисление в бюджетную систему Российской Федерации налоговых платежей в 20</w:t>
      </w:r>
      <w:r w:rsidR="00AA58C3" w:rsidRPr="00AA58C3">
        <w:rPr>
          <w:b/>
          <w:bCs/>
          <w:color w:val="000000"/>
          <w:szCs w:val="28"/>
          <w:u w:val="single"/>
        </w:rPr>
        <w:t>2</w:t>
      </w:r>
      <w:r w:rsidR="00ED4899" w:rsidRPr="00ED4899">
        <w:rPr>
          <w:b/>
          <w:bCs/>
          <w:color w:val="000000"/>
          <w:szCs w:val="28"/>
          <w:u w:val="single"/>
        </w:rPr>
        <w:t>1</w:t>
      </w:r>
      <w:r w:rsidRPr="00AA58C3">
        <w:rPr>
          <w:b/>
          <w:bCs/>
          <w:color w:val="000000"/>
          <w:szCs w:val="28"/>
          <w:u w:val="single"/>
        </w:rPr>
        <w:t xml:space="preserve"> году</w:t>
      </w:r>
    </w:p>
    <w:tbl>
      <w:tblPr>
        <w:tblW w:w="996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80"/>
        <w:gridCol w:w="1260"/>
        <w:gridCol w:w="1116"/>
        <w:gridCol w:w="580"/>
        <w:gridCol w:w="426"/>
        <w:gridCol w:w="1843"/>
        <w:gridCol w:w="329"/>
        <w:gridCol w:w="1560"/>
      </w:tblGrid>
      <w:tr w:rsidR="00ED4899" w:rsidRPr="00ED4899" w:rsidTr="005A7D6E">
        <w:trPr>
          <w:trHeight w:val="982"/>
        </w:trPr>
        <w:tc>
          <w:tcPr>
            <w:tcW w:w="9969" w:type="dxa"/>
            <w:gridSpan w:val="9"/>
            <w:shd w:val="clear" w:color="000000" w:fill="F2F2F2"/>
            <w:vAlign w:val="center"/>
            <w:hideMark/>
          </w:tcPr>
          <w:p w:rsidR="00ED4899" w:rsidRPr="00ED4899" w:rsidRDefault="00ED4899" w:rsidP="00ED4899">
            <w:pPr>
              <w:jc w:val="center"/>
              <w:rPr>
                <w:b/>
                <w:bCs/>
                <w:szCs w:val="28"/>
              </w:rPr>
            </w:pPr>
            <w:r w:rsidRPr="00ED4899">
              <w:rPr>
                <w:b/>
                <w:bCs/>
                <w:szCs w:val="28"/>
              </w:rPr>
              <w:lastRenderedPageBreak/>
              <w:t>Реквизиты, необходимые для заполнения расчетных документов на перечисление в бюджетную систему Российской Федерации налоговых платежей в 2021 году</w:t>
            </w:r>
          </w:p>
        </w:tc>
      </w:tr>
      <w:tr w:rsidR="00ED4899" w:rsidRPr="00ED4899" w:rsidTr="00CD5CC4">
        <w:trPr>
          <w:trHeight w:val="353"/>
        </w:trPr>
        <w:tc>
          <w:tcPr>
            <w:tcW w:w="9969" w:type="dxa"/>
            <w:gridSpan w:val="9"/>
            <w:shd w:val="clear" w:color="auto" w:fill="auto"/>
            <w:vAlign w:val="center"/>
            <w:hideMark/>
          </w:tcPr>
          <w:p w:rsidR="00ED4899" w:rsidRPr="00ED4899" w:rsidRDefault="00ED4899" w:rsidP="00ED4899">
            <w:pPr>
              <w:rPr>
                <w:szCs w:val="28"/>
              </w:rPr>
            </w:pPr>
            <w:r w:rsidRPr="00ED4899">
              <w:rPr>
                <w:szCs w:val="28"/>
              </w:rPr>
              <w:t>Получатель:</w:t>
            </w:r>
          </w:p>
        </w:tc>
      </w:tr>
      <w:tr w:rsidR="00ED4899" w:rsidRPr="00ED4899" w:rsidTr="00CD5CC4">
        <w:trPr>
          <w:trHeight w:val="353"/>
        </w:trPr>
        <w:tc>
          <w:tcPr>
            <w:tcW w:w="9969" w:type="dxa"/>
            <w:gridSpan w:val="9"/>
            <w:shd w:val="clear" w:color="auto" w:fill="auto"/>
            <w:vAlign w:val="center"/>
            <w:hideMark/>
          </w:tcPr>
          <w:p w:rsidR="00ED4899" w:rsidRPr="000448ED" w:rsidRDefault="00ED4899" w:rsidP="000448ED">
            <w:pPr>
              <w:rPr>
                <w:b/>
                <w:bCs/>
                <w:sz w:val="26"/>
                <w:szCs w:val="26"/>
              </w:rPr>
            </w:pPr>
            <w:r w:rsidRPr="000448ED">
              <w:rPr>
                <w:b/>
                <w:bCs/>
                <w:sz w:val="26"/>
                <w:szCs w:val="26"/>
              </w:rPr>
              <w:t>УФК по Кировской области</w:t>
            </w:r>
            <w:r w:rsidR="005A7D6E" w:rsidRPr="000448ED">
              <w:rPr>
                <w:sz w:val="26"/>
                <w:szCs w:val="26"/>
              </w:rPr>
              <w:t xml:space="preserve"> </w:t>
            </w:r>
            <w:r w:rsidRPr="000448ED">
              <w:rPr>
                <w:i/>
                <w:iCs/>
                <w:sz w:val="24"/>
              </w:rPr>
              <w:t>(в скобках указывается</w:t>
            </w:r>
            <w:r w:rsidR="000448ED" w:rsidRPr="000448ED">
              <w:rPr>
                <w:i/>
                <w:iCs/>
                <w:sz w:val="24"/>
              </w:rPr>
              <w:t xml:space="preserve"> наименование налогового о</w:t>
            </w:r>
            <w:r w:rsidRPr="000448ED">
              <w:rPr>
                <w:i/>
                <w:iCs/>
                <w:sz w:val="24"/>
              </w:rPr>
              <w:t>ргана)</w:t>
            </w:r>
          </w:p>
        </w:tc>
      </w:tr>
      <w:tr w:rsidR="00ED4899" w:rsidRPr="00ED4899" w:rsidTr="00CD5CC4">
        <w:trPr>
          <w:trHeight w:val="885"/>
        </w:trPr>
        <w:tc>
          <w:tcPr>
            <w:tcW w:w="9969" w:type="dxa"/>
            <w:gridSpan w:val="9"/>
            <w:shd w:val="clear" w:color="auto" w:fill="auto"/>
            <w:vAlign w:val="center"/>
            <w:hideMark/>
          </w:tcPr>
          <w:p w:rsidR="000448ED" w:rsidRDefault="00ED4899" w:rsidP="000448ED">
            <w:pPr>
              <w:rPr>
                <w:sz w:val="26"/>
                <w:szCs w:val="26"/>
              </w:rPr>
            </w:pPr>
            <w:r w:rsidRPr="000448ED">
              <w:rPr>
                <w:b/>
                <w:bCs/>
                <w:sz w:val="26"/>
                <w:szCs w:val="26"/>
              </w:rPr>
              <w:t>Номер счета банка получателя средств</w:t>
            </w:r>
            <w:r w:rsidRPr="000448ED">
              <w:rPr>
                <w:i/>
                <w:iCs/>
                <w:sz w:val="26"/>
                <w:szCs w:val="26"/>
              </w:rPr>
              <w:t xml:space="preserve"> (15 поле в платежном документе</w:t>
            </w:r>
            <w:r w:rsidRPr="000448ED">
              <w:rPr>
                <w:sz w:val="26"/>
                <w:szCs w:val="26"/>
              </w:rPr>
              <w:t xml:space="preserve"> </w:t>
            </w:r>
            <w:r w:rsidR="000448ED">
              <w:rPr>
                <w:sz w:val="26"/>
                <w:szCs w:val="26"/>
              </w:rPr>
              <w:t>–</w:t>
            </w:r>
            <w:r w:rsidRPr="000448ED">
              <w:rPr>
                <w:sz w:val="26"/>
                <w:szCs w:val="26"/>
              </w:rPr>
              <w:t xml:space="preserve"> </w:t>
            </w:r>
          </w:p>
          <w:p w:rsidR="00ED4899" w:rsidRPr="000448ED" w:rsidRDefault="00ED4899" w:rsidP="000448ED">
            <w:pPr>
              <w:rPr>
                <w:sz w:val="26"/>
                <w:szCs w:val="26"/>
              </w:rPr>
            </w:pPr>
            <w:r w:rsidRPr="000448ED">
              <w:rPr>
                <w:b/>
                <w:bCs/>
                <w:sz w:val="26"/>
                <w:szCs w:val="26"/>
              </w:rPr>
              <w:t>40 102 810 3 45370000033</w:t>
            </w:r>
          </w:p>
        </w:tc>
      </w:tr>
      <w:tr w:rsidR="00ED4899" w:rsidRPr="00ED4899" w:rsidTr="00CD5CC4">
        <w:trPr>
          <w:trHeight w:val="1110"/>
        </w:trPr>
        <w:tc>
          <w:tcPr>
            <w:tcW w:w="9969" w:type="dxa"/>
            <w:gridSpan w:val="9"/>
            <w:shd w:val="clear" w:color="auto" w:fill="auto"/>
            <w:noWrap/>
            <w:vAlign w:val="bottom"/>
            <w:hideMark/>
          </w:tcPr>
          <w:tbl>
            <w:tblPr>
              <w:tblpPr w:leftFromText="180" w:rightFromText="180" w:vertAnchor="text" w:horzAnchor="margin" w:tblpY="-246"/>
              <w:tblOverlap w:val="never"/>
              <w:tblW w:w="0" w:type="auto"/>
              <w:tblCellSpacing w:w="0" w:type="dxa"/>
              <w:tblCellMar>
                <w:left w:w="0" w:type="dxa"/>
                <w:right w:w="0" w:type="dxa"/>
              </w:tblCellMar>
              <w:tblLook w:val="04A0" w:firstRow="1" w:lastRow="0" w:firstColumn="1" w:lastColumn="0" w:noHBand="0" w:noVBand="1"/>
            </w:tblPr>
            <w:tblGrid>
              <w:gridCol w:w="8220"/>
            </w:tblGrid>
            <w:tr w:rsidR="00CD5CC4" w:rsidRPr="00ED4899" w:rsidTr="00CD5CC4">
              <w:trPr>
                <w:trHeight w:val="1110"/>
                <w:tblCellSpacing w:w="0" w:type="dxa"/>
              </w:trPr>
              <w:tc>
                <w:tcPr>
                  <w:tcW w:w="8220" w:type="dxa"/>
                  <w:shd w:val="clear" w:color="auto" w:fill="auto"/>
                  <w:vAlign w:val="center"/>
                  <w:hideMark/>
                </w:tcPr>
                <w:p w:rsidR="00CD5CC4" w:rsidRPr="00ED4899" w:rsidRDefault="00CD5CC4" w:rsidP="00767753">
                  <w:pPr>
                    <w:rPr>
                      <w:szCs w:val="28"/>
                    </w:rPr>
                  </w:pPr>
                  <w:r w:rsidRPr="00ED4899">
                    <w:rPr>
                      <w:szCs w:val="28"/>
                    </w:rPr>
                    <w:t>Номер счета получателя средств</w:t>
                  </w:r>
                  <w:r w:rsidRPr="00ED4899">
                    <w:rPr>
                      <w:szCs w:val="28"/>
                    </w:rPr>
                    <w:br/>
                  </w:r>
                  <w:r w:rsidRPr="00ED4899">
                    <w:rPr>
                      <w:b/>
                      <w:bCs/>
                      <w:szCs w:val="28"/>
                    </w:rPr>
                    <w:t>Номер казначейского счета</w:t>
                  </w:r>
                  <w:r w:rsidRPr="00ED4899">
                    <w:rPr>
                      <w:szCs w:val="28"/>
                    </w:rPr>
                    <w:t xml:space="preserve"> </w:t>
                  </w:r>
                  <w:r w:rsidRPr="00ED4899">
                    <w:rPr>
                      <w:i/>
                      <w:iCs/>
                      <w:sz w:val="24"/>
                    </w:rPr>
                    <w:t>(17 поле в платежном документе)</w:t>
                  </w:r>
                  <w:r w:rsidRPr="00ED4899">
                    <w:rPr>
                      <w:szCs w:val="28"/>
                    </w:rPr>
                    <w:t xml:space="preserve"> -                             </w:t>
                  </w:r>
                  <w:r w:rsidRPr="00ED4899">
                    <w:rPr>
                      <w:b/>
                      <w:bCs/>
                      <w:szCs w:val="28"/>
                    </w:rPr>
                    <w:t xml:space="preserve"> 03 100 643 0 00000014000</w:t>
                  </w:r>
                </w:p>
              </w:tc>
            </w:tr>
          </w:tbl>
          <w:p w:rsidR="00ED4899" w:rsidRPr="00ED4899" w:rsidRDefault="00ED4899" w:rsidP="00ED4899">
            <w:pPr>
              <w:rPr>
                <w:rFonts w:ascii="Arial CYR" w:hAnsi="Arial CYR" w:cs="Arial CYR"/>
                <w:sz w:val="20"/>
                <w:szCs w:val="20"/>
              </w:rPr>
            </w:pPr>
          </w:p>
          <w:p w:rsidR="00ED4899" w:rsidRPr="00ED4899" w:rsidRDefault="00ED4899" w:rsidP="00ED4899">
            <w:pPr>
              <w:rPr>
                <w:rFonts w:ascii="Arial CYR" w:hAnsi="Arial CYR" w:cs="Arial CYR"/>
                <w:sz w:val="20"/>
                <w:szCs w:val="20"/>
              </w:rPr>
            </w:pPr>
          </w:p>
        </w:tc>
      </w:tr>
      <w:tr w:rsidR="00ED4899" w:rsidRPr="00ED4899" w:rsidTr="00CD5CC4">
        <w:trPr>
          <w:trHeight w:val="450"/>
        </w:trPr>
        <w:tc>
          <w:tcPr>
            <w:tcW w:w="9969" w:type="dxa"/>
            <w:gridSpan w:val="9"/>
            <w:shd w:val="clear" w:color="auto" w:fill="auto"/>
            <w:vAlign w:val="center"/>
            <w:hideMark/>
          </w:tcPr>
          <w:p w:rsidR="00ED4899" w:rsidRPr="00ED4899" w:rsidRDefault="00ED4899" w:rsidP="00ED4899">
            <w:pPr>
              <w:rPr>
                <w:szCs w:val="28"/>
              </w:rPr>
            </w:pPr>
            <w:r w:rsidRPr="00ED4899">
              <w:rPr>
                <w:szCs w:val="28"/>
              </w:rPr>
              <w:t xml:space="preserve">Наименование банка получателя </w:t>
            </w:r>
            <w:r w:rsidRPr="00ED4899">
              <w:rPr>
                <w:i/>
                <w:iCs/>
                <w:sz w:val="27"/>
                <w:szCs w:val="27"/>
              </w:rPr>
              <w:t>(c указанием адреса места нахождения)</w:t>
            </w:r>
            <w:r w:rsidRPr="00ED4899">
              <w:rPr>
                <w:szCs w:val="28"/>
              </w:rPr>
              <w:t>:</w:t>
            </w:r>
          </w:p>
        </w:tc>
      </w:tr>
      <w:tr w:rsidR="00ED4899" w:rsidRPr="00ED4899" w:rsidTr="00C670AC">
        <w:trPr>
          <w:trHeight w:val="659"/>
        </w:trPr>
        <w:tc>
          <w:tcPr>
            <w:tcW w:w="9969" w:type="dxa"/>
            <w:gridSpan w:val="9"/>
            <w:shd w:val="clear" w:color="auto" w:fill="auto"/>
            <w:vAlign w:val="center"/>
            <w:hideMark/>
          </w:tcPr>
          <w:p w:rsidR="00ED4899" w:rsidRPr="00C670AC" w:rsidRDefault="00ED4899" w:rsidP="00ED4899">
            <w:pPr>
              <w:rPr>
                <w:b/>
                <w:bCs/>
                <w:sz w:val="26"/>
                <w:szCs w:val="26"/>
              </w:rPr>
            </w:pPr>
            <w:r w:rsidRPr="00C670AC">
              <w:rPr>
                <w:b/>
                <w:bCs/>
                <w:sz w:val="26"/>
                <w:szCs w:val="26"/>
              </w:rPr>
              <w:t>ОТДЕЛЕНИЕ КИРОВ БАНКА РОССИИ//УФК по Кировской области г. Киров</w:t>
            </w:r>
          </w:p>
        </w:tc>
      </w:tr>
      <w:tr w:rsidR="00ED4899" w:rsidRPr="00ED4899" w:rsidTr="00CD5CC4">
        <w:trPr>
          <w:trHeight w:val="428"/>
        </w:trPr>
        <w:tc>
          <w:tcPr>
            <w:tcW w:w="9969" w:type="dxa"/>
            <w:gridSpan w:val="9"/>
            <w:shd w:val="clear" w:color="auto" w:fill="auto"/>
            <w:vAlign w:val="center"/>
            <w:hideMark/>
          </w:tcPr>
          <w:p w:rsidR="00ED4899" w:rsidRPr="00ED4899" w:rsidRDefault="00ED4899" w:rsidP="00ED4899">
            <w:pPr>
              <w:rPr>
                <w:szCs w:val="28"/>
              </w:rPr>
            </w:pPr>
            <w:r w:rsidRPr="00ED4899">
              <w:rPr>
                <w:szCs w:val="28"/>
              </w:rPr>
              <w:t xml:space="preserve">БИК Банка получателя:   </w:t>
            </w:r>
            <w:r w:rsidRPr="00ED4899">
              <w:rPr>
                <w:b/>
                <w:bCs/>
                <w:szCs w:val="28"/>
              </w:rPr>
              <w:t>013304182</w:t>
            </w:r>
          </w:p>
        </w:tc>
      </w:tr>
      <w:tr w:rsidR="00ED4899" w:rsidRPr="00ED4899" w:rsidTr="00C670AC">
        <w:trPr>
          <w:trHeight w:val="1457"/>
        </w:trPr>
        <w:tc>
          <w:tcPr>
            <w:tcW w:w="9969" w:type="dxa"/>
            <w:gridSpan w:val="9"/>
            <w:shd w:val="clear" w:color="000000" w:fill="F2F2F2"/>
            <w:vAlign w:val="center"/>
            <w:hideMark/>
          </w:tcPr>
          <w:p w:rsidR="00ED4899" w:rsidRPr="00ED4899" w:rsidRDefault="00ED4899" w:rsidP="00ED4899">
            <w:pPr>
              <w:jc w:val="center"/>
              <w:rPr>
                <w:b/>
                <w:bCs/>
                <w:sz w:val="24"/>
              </w:rPr>
            </w:pPr>
            <w:r w:rsidRPr="00ED4899">
              <w:rPr>
                <w:b/>
                <w:bCs/>
                <w:sz w:val="24"/>
              </w:rPr>
              <w:t xml:space="preserve">Перечень территориальных органов Федеральной налоговой службы, входящих в состав УФНС России по Кировской области, осуществляющих бюджетные полномочия администраторов доходов бюджетов бюджетной системы </w:t>
            </w:r>
            <w:r w:rsidRPr="00ED4899">
              <w:rPr>
                <w:b/>
                <w:bCs/>
                <w:sz w:val="24"/>
              </w:rPr>
              <w:br/>
              <w:t>Российской Федерации</w:t>
            </w:r>
          </w:p>
        </w:tc>
      </w:tr>
      <w:tr w:rsidR="00ED4899" w:rsidRPr="00ED4899" w:rsidTr="005A7D6E">
        <w:trPr>
          <w:trHeight w:val="435"/>
        </w:trPr>
        <w:tc>
          <w:tcPr>
            <w:tcW w:w="6237" w:type="dxa"/>
            <w:gridSpan w:val="6"/>
            <w:shd w:val="clear" w:color="000000" w:fill="F2F2F2"/>
            <w:vAlign w:val="center"/>
            <w:hideMark/>
          </w:tcPr>
          <w:p w:rsidR="00ED4899" w:rsidRPr="00ED4899" w:rsidRDefault="00ED4899" w:rsidP="00ED4899">
            <w:pPr>
              <w:jc w:val="center"/>
              <w:rPr>
                <w:b/>
                <w:bCs/>
                <w:szCs w:val="28"/>
              </w:rPr>
            </w:pPr>
            <w:r w:rsidRPr="00ED4899">
              <w:rPr>
                <w:b/>
                <w:bCs/>
                <w:szCs w:val="28"/>
              </w:rPr>
              <w:t>Администратор доходов</w:t>
            </w:r>
          </w:p>
        </w:tc>
        <w:tc>
          <w:tcPr>
            <w:tcW w:w="1843" w:type="dxa"/>
            <w:shd w:val="clear" w:color="000000" w:fill="F2F2F2"/>
            <w:vAlign w:val="center"/>
            <w:hideMark/>
          </w:tcPr>
          <w:p w:rsidR="00ED4899" w:rsidRPr="00ED4899" w:rsidRDefault="00ED4899" w:rsidP="00ED4899">
            <w:pPr>
              <w:jc w:val="center"/>
              <w:rPr>
                <w:b/>
                <w:bCs/>
                <w:sz w:val="24"/>
              </w:rPr>
            </w:pPr>
            <w:r w:rsidRPr="00ED4899">
              <w:rPr>
                <w:b/>
                <w:bCs/>
                <w:sz w:val="24"/>
              </w:rPr>
              <w:t>ИНН</w:t>
            </w:r>
          </w:p>
        </w:tc>
        <w:tc>
          <w:tcPr>
            <w:tcW w:w="1889" w:type="dxa"/>
            <w:gridSpan w:val="2"/>
            <w:shd w:val="clear" w:color="000000" w:fill="F2F2F2"/>
            <w:vAlign w:val="center"/>
            <w:hideMark/>
          </w:tcPr>
          <w:p w:rsidR="00ED4899" w:rsidRPr="00ED4899" w:rsidRDefault="00ED4899" w:rsidP="00ED4899">
            <w:pPr>
              <w:jc w:val="center"/>
              <w:rPr>
                <w:b/>
                <w:bCs/>
                <w:sz w:val="24"/>
              </w:rPr>
            </w:pPr>
            <w:r w:rsidRPr="00ED4899">
              <w:rPr>
                <w:b/>
                <w:bCs/>
                <w:sz w:val="24"/>
              </w:rPr>
              <w:t>КПП</w:t>
            </w:r>
          </w:p>
        </w:tc>
      </w:tr>
      <w:tr w:rsidR="00ED4899" w:rsidRPr="00ED4899" w:rsidTr="005A7D6E">
        <w:trPr>
          <w:trHeight w:val="330"/>
        </w:trPr>
        <w:tc>
          <w:tcPr>
            <w:tcW w:w="6237" w:type="dxa"/>
            <w:gridSpan w:val="6"/>
            <w:shd w:val="clear" w:color="auto" w:fill="auto"/>
            <w:vAlign w:val="center"/>
            <w:hideMark/>
          </w:tcPr>
          <w:p w:rsidR="00ED4899" w:rsidRPr="00ED4899" w:rsidRDefault="00ED4899" w:rsidP="00ED4899">
            <w:pPr>
              <w:rPr>
                <w:sz w:val="24"/>
              </w:rPr>
            </w:pPr>
            <w:r w:rsidRPr="00ED4899">
              <w:rPr>
                <w:sz w:val="24"/>
              </w:rPr>
              <w:t>ИФНС России по городу Кирову</w:t>
            </w:r>
          </w:p>
        </w:tc>
        <w:tc>
          <w:tcPr>
            <w:tcW w:w="1843" w:type="dxa"/>
            <w:shd w:val="clear" w:color="auto" w:fill="auto"/>
            <w:vAlign w:val="center"/>
            <w:hideMark/>
          </w:tcPr>
          <w:p w:rsidR="00ED4899" w:rsidRPr="00ED4899" w:rsidRDefault="00ED4899" w:rsidP="00ED4899">
            <w:pPr>
              <w:jc w:val="center"/>
              <w:rPr>
                <w:sz w:val="24"/>
              </w:rPr>
            </w:pPr>
            <w:r w:rsidRPr="00ED4899">
              <w:rPr>
                <w:sz w:val="24"/>
              </w:rPr>
              <w:t>4345001066</w:t>
            </w:r>
          </w:p>
        </w:tc>
        <w:tc>
          <w:tcPr>
            <w:tcW w:w="1889" w:type="dxa"/>
            <w:gridSpan w:val="2"/>
            <w:shd w:val="clear" w:color="auto" w:fill="auto"/>
            <w:vAlign w:val="center"/>
            <w:hideMark/>
          </w:tcPr>
          <w:p w:rsidR="00ED4899" w:rsidRPr="00ED4899" w:rsidRDefault="00ED4899" w:rsidP="00ED4899">
            <w:pPr>
              <w:jc w:val="center"/>
              <w:rPr>
                <w:sz w:val="24"/>
              </w:rPr>
            </w:pPr>
            <w:r w:rsidRPr="00ED4899">
              <w:rPr>
                <w:sz w:val="24"/>
              </w:rPr>
              <w:t>434501001</w:t>
            </w:r>
          </w:p>
        </w:tc>
      </w:tr>
      <w:tr w:rsidR="00ED4899" w:rsidRPr="00ED4899" w:rsidTr="005A7D6E">
        <w:trPr>
          <w:trHeight w:val="330"/>
        </w:trPr>
        <w:tc>
          <w:tcPr>
            <w:tcW w:w="6237" w:type="dxa"/>
            <w:gridSpan w:val="6"/>
            <w:shd w:val="clear" w:color="auto" w:fill="auto"/>
            <w:vAlign w:val="center"/>
            <w:hideMark/>
          </w:tcPr>
          <w:p w:rsidR="00ED4899" w:rsidRPr="00ED4899" w:rsidRDefault="00ED4899" w:rsidP="00ED4899">
            <w:pPr>
              <w:rPr>
                <w:sz w:val="24"/>
              </w:rPr>
            </w:pPr>
            <w:r w:rsidRPr="00ED4899">
              <w:rPr>
                <w:sz w:val="24"/>
              </w:rPr>
              <w:t>Межрайонная ИФНС России №</w:t>
            </w:r>
            <w:r w:rsidRPr="00ED4899">
              <w:rPr>
                <w:b/>
                <w:bCs/>
                <w:sz w:val="24"/>
              </w:rPr>
              <w:t xml:space="preserve"> 1</w:t>
            </w:r>
            <w:r w:rsidRPr="00ED4899">
              <w:rPr>
                <w:sz w:val="24"/>
              </w:rPr>
              <w:t xml:space="preserve"> по Кировской области</w:t>
            </w:r>
          </w:p>
        </w:tc>
        <w:tc>
          <w:tcPr>
            <w:tcW w:w="1843" w:type="dxa"/>
            <w:shd w:val="clear" w:color="auto" w:fill="auto"/>
            <w:vAlign w:val="center"/>
            <w:hideMark/>
          </w:tcPr>
          <w:p w:rsidR="00ED4899" w:rsidRPr="00ED4899" w:rsidRDefault="00ED4899" w:rsidP="00ED4899">
            <w:pPr>
              <w:jc w:val="center"/>
              <w:rPr>
                <w:sz w:val="24"/>
              </w:rPr>
            </w:pPr>
            <w:r w:rsidRPr="00ED4899">
              <w:rPr>
                <w:sz w:val="24"/>
              </w:rPr>
              <w:t>4316000886</w:t>
            </w:r>
          </w:p>
        </w:tc>
        <w:tc>
          <w:tcPr>
            <w:tcW w:w="1889" w:type="dxa"/>
            <w:gridSpan w:val="2"/>
            <w:shd w:val="clear" w:color="auto" w:fill="auto"/>
            <w:vAlign w:val="center"/>
            <w:hideMark/>
          </w:tcPr>
          <w:p w:rsidR="00ED4899" w:rsidRPr="00ED4899" w:rsidRDefault="00ED4899" w:rsidP="00ED4899">
            <w:pPr>
              <w:jc w:val="center"/>
              <w:rPr>
                <w:sz w:val="24"/>
              </w:rPr>
            </w:pPr>
            <w:r w:rsidRPr="00ED4899">
              <w:rPr>
                <w:sz w:val="24"/>
              </w:rPr>
              <w:t>431601001</w:t>
            </w:r>
          </w:p>
        </w:tc>
      </w:tr>
      <w:tr w:rsidR="00ED4899" w:rsidRPr="00ED4899" w:rsidTr="005A7D6E">
        <w:trPr>
          <w:trHeight w:val="330"/>
        </w:trPr>
        <w:tc>
          <w:tcPr>
            <w:tcW w:w="6237" w:type="dxa"/>
            <w:gridSpan w:val="6"/>
            <w:shd w:val="clear" w:color="auto" w:fill="auto"/>
            <w:vAlign w:val="center"/>
            <w:hideMark/>
          </w:tcPr>
          <w:p w:rsidR="00ED4899" w:rsidRPr="00ED4899" w:rsidRDefault="00ED4899" w:rsidP="00ED4899">
            <w:pPr>
              <w:rPr>
                <w:sz w:val="24"/>
              </w:rPr>
            </w:pPr>
            <w:r w:rsidRPr="00ED4899">
              <w:rPr>
                <w:sz w:val="24"/>
              </w:rPr>
              <w:t xml:space="preserve">Межрайонная ИФНС России № </w:t>
            </w:r>
            <w:r w:rsidRPr="00ED4899">
              <w:rPr>
                <w:b/>
                <w:bCs/>
                <w:sz w:val="24"/>
              </w:rPr>
              <w:t>2</w:t>
            </w:r>
            <w:r w:rsidRPr="00ED4899">
              <w:rPr>
                <w:sz w:val="24"/>
              </w:rPr>
              <w:t xml:space="preserve"> по Кировской области</w:t>
            </w:r>
          </w:p>
        </w:tc>
        <w:tc>
          <w:tcPr>
            <w:tcW w:w="1843" w:type="dxa"/>
            <w:shd w:val="clear" w:color="auto" w:fill="auto"/>
            <w:vAlign w:val="center"/>
            <w:hideMark/>
          </w:tcPr>
          <w:p w:rsidR="00ED4899" w:rsidRPr="00ED4899" w:rsidRDefault="00ED4899" w:rsidP="00ED4899">
            <w:pPr>
              <w:jc w:val="center"/>
              <w:rPr>
                <w:sz w:val="24"/>
              </w:rPr>
            </w:pPr>
            <w:r w:rsidRPr="00ED4899">
              <w:rPr>
                <w:sz w:val="24"/>
              </w:rPr>
              <w:t>4303001233</w:t>
            </w:r>
          </w:p>
        </w:tc>
        <w:tc>
          <w:tcPr>
            <w:tcW w:w="1889" w:type="dxa"/>
            <w:gridSpan w:val="2"/>
            <w:shd w:val="clear" w:color="auto" w:fill="auto"/>
            <w:vAlign w:val="center"/>
            <w:hideMark/>
          </w:tcPr>
          <w:p w:rsidR="00ED4899" w:rsidRPr="00ED4899" w:rsidRDefault="00ED4899" w:rsidP="00ED4899">
            <w:pPr>
              <w:jc w:val="center"/>
              <w:rPr>
                <w:sz w:val="24"/>
              </w:rPr>
            </w:pPr>
            <w:r w:rsidRPr="00ED4899">
              <w:rPr>
                <w:sz w:val="24"/>
              </w:rPr>
              <w:t>430301001</w:t>
            </w:r>
          </w:p>
        </w:tc>
      </w:tr>
      <w:tr w:rsidR="00ED4899" w:rsidRPr="00ED4899" w:rsidTr="005A7D6E">
        <w:trPr>
          <w:trHeight w:val="330"/>
        </w:trPr>
        <w:tc>
          <w:tcPr>
            <w:tcW w:w="6237" w:type="dxa"/>
            <w:gridSpan w:val="6"/>
            <w:shd w:val="clear" w:color="auto" w:fill="auto"/>
            <w:vAlign w:val="center"/>
            <w:hideMark/>
          </w:tcPr>
          <w:p w:rsidR="00ED4899" w:rsidRPr="00ED4899" w:rsidRDefault="00ED4899" w:rsidP="00ED4899">
            <w:pPr>
              <w:rPr>
                <w:sz w:val="24"/>
              </w:rPr>
            </w:pPr>
            <w:r w:rsidRPr="00ED4899">
              <w:rPr>
                <w:sz w:val="24"/>
              </w:rPr>
              <w:t xml:space="preserve">Межрайонная ИФНС России № </w:t>
            </w:r>
            <w:r w:rsidRPr="00ED4899">
              <w:rPr>
                <w:b/>
                <w:bCs/>
                <w:sz w:val="24"/>
              </w:rPr>
              <w:t>3</w:t>
            </w:r>
            <w:r w:rsidRPr="00ED4899">
              <w:rPr>
                <w:sz w:val="24"/>
              </w:rPr>
              <w:t xml:space="preserve"> по Кировской области</w:t>
            </w:r>
          </w:p>
        </w:tc>
        <w:tc>
          <w:tcPr>
            <w:tcW w:w="1843" w:type="dxa"/>
            <w:shd w:val="clear" w:color="auto" w:fill="auto"/>
            <w:vAlign w:val="center"/>
            <w:hideMark/>
          </w:tcPr>
          <w:p w:rsidR="00ED4899" w:rsidRPr="00ED4899" w:rsidRDefault="00ED4899" w:rsidP="00ED4899">
            <w:pPr>
              <w:jc w:val="center"/>
              <w:rPr>
                <w:sz w:val="24"/>
              </w:rPr>
            </w:pPr>
            <w:r w:rsidRPr="00ED4899">
              <w:rPr>
                <w:sz w:val="24"/>
              </w:rPr>
              <w:t>4322000958</w:t>
            </w:r>
          </w:p>
        </w:tc>
        <w:tc>
          <w:tcPr>
            <w:tcW w:w="1889" w:type="dxa"/>
            <w:gridSpan w:val="2"/>
            <w:shd w:val="clear" w:color="auto" w:fill="auto"/>
            <w:vAlign w:val="center"/>
            <w:hideMark/>
          </w:tcPr>
          <w:p w:rsidR="00ED4899" w:rsidRPr="00ED4899" w:rsidRDefault="00ED4899" w:rsidP="00ED4899">
            <w:pPr>
              <w:jc w:val="center"/>
              <w:rPr>
                <w:sz w:val="24"/>
              </w:rPr>
            </w:pPr>
            <w:r w:rsidRPr="00ED4899">
              <w:rPr>
                <w:sz w:val="24"/>
              </w:rPr>
              <w:t>432201001</w:t>
            </w:r>
          </w:p>
        </w:tc>
      </w:tr>
      <w:tr w:rsidR="00ED4899" w:rsidRPr="00ED4899" w:rsidTr="005A7D6E">
        <w:trPr>
          <w:trHeight w:val="330"/>
        </w:trPr>
        <w:tc>
          <w:tcPr>
            <w:tcW w:w="6237" w:type="dxa"/>
            <w:gridSpan w:val="6"/>
            <w:shd w:val="clear" w:color="auto" w:fill="auto"/>
            <w:vAlign w:val="center"/>
            <w:hideMark/>
          </w:tcPr>
          <w:p w:rsidR="00ED4899" w:rsidRPr="00ED4899" w:rsidRDefault="00ED4899" w:rsidP="00ED4899">
            <w:pPr>
              <w:rPr>
                <w:sz w:val="24"/>
              </w:rPr>
            </w:pPr>
            <w:r w:rsidRPr="00ED4899">
              <w:rPr>
                <w:sz w:val="24"/>
              </w:rPr>
              <w:t xml:space="preserve">Межрайонная ИФНС России № </w:t>
            </w:r>
            <w:r w:rsidRPr="00ED4899">
              <w:rPr>
                <w:b/>
                <w:bCs/>
                <w:sz w:val="24"/>
              </w:rPr>
              <w:t xml:space="preserve">4 </w:t>
            </w:r>
            <w:r w:rsidRPr="00ED4899">
              <w:rPr>
                <w:sz w:val="24"/>
              </w:rPr>
              <w:t>по Кировской области</w:t>
            </w:r>
          </w:p>
        </w:tc>
        <w:tc>
          <w:tcPr>
            <w:tcW w:w="1843" w:type="dxa"/>
            <w:shd w:val="clear" w:color="auto" w:fill="auto"/>
            <w:vAlign w:val="center"/>
            <w:hideMark/>
          </w:tcPr>
          <w:p w:rsidR="00ED4899" w:rsidRPr="00ED4899" w:rsidRDefault="00ED4899" w:rsidP="00ED4899">
            <w:pPr>
              <w:jc w:val="center"/>
              <w:rPr>
                <w:sz w:val="24"/>
              </w:rPr>
            </w:pPr>
            <w:r w:rsidRPr="00ED4899">
              <w:rPr>
                <w:sz w:val="24"/>
              </w:rPr>
              <w:t>4307005800</w:t>
            </w:r>
          </w:p>
        </w:tc>
        <w:tc>
          <w:tcPr>
            <w:tcW w:w="1889" w:type="dxa"/>
            <w:gridSpan w:val="2"/>
            <w:shd w:val="clear" w:color="auto" w:fill="auto"/>
            <w:vAlign w:val="center"/>
            <w:hideMark/>
          </w:tcPr>
          <w:p w:rsidR="00ED4899" w:rsidRPr="00ED4899" w:rsidRDefault="00ED4899" w:rsidP="00ED4899">
            <w:pPr>
              <w:jc w:val="center"/>
              <w:rPr>
                <w:sz w:val="24"/>
              </w:rPr>
            </w:pPr>
            <w:r w:rsidRPr="00ED4899">
              <w:rPr>
                <w:sz w:val="24"/>
              </w:rPr>
              <w:t>430701001</w:t>
            </w:r>
          </w:p>
        </w:tc>
      </w:tr>
      <w:tr w:rsidR="00ED4899" w:rsidRPr="00ED4899" w:rsidTr="005A7D6E">
        <w:trPr>
          <w:trHeight w:val="330"/>
        </w:trPr>
        <w:tc>
          <w:tcPr>
            <w:tcW w:w="6237" w:type="dxa"/>
            <w:gridSpan w:val="6"/>
            <w:shd w:val="clear" w:color="auto" w:fill="auto"/>
            <w:vAlign w:val="center"/>
            <w:hideMark/>
          </w:tcPr>
          <w:p w:rsidR="00ED4899" w:rsidRPr="00ED4899" w:rsidRDefault="00ED4899" w:rsidP="00ED4899">
            <w:pPr>
              <w:rPr>
                <w:sz w:val="24"/>
              </w:rPr>
            </w:pPr>
            <w:r w:rsidRPr="00ED4899">
              <w:rPr>
                <w:sz w:val="24"/>
              </w:rPr>
              <w:t xml:space="preserve">Межрайонная ИФНС России № </w:t>
            </w:r>
            <w:r w:rsidRPr="00ED4899">
              <w:rPr>
                <w:b/>
                <w:bCs/>
                <w:sz w:val="24"/>
              </w:rPr>
              <w:t>5</w:t>
            </w:r>
            <w:r w:rsidRPr="00ED4899">
              <w:rPr>
                <w:sz w:val="24"/>
              </w:rPr>
              <w:t xml:space="preserve"> по Кировской области</w:t>
            </w:r>
          </w:p>
        </w:tc>
        <w:tc>
          <w:tcPr>
            <w:tcW w:w="1843" w:type="dxa"/>
            <w:shd w:val="clear" w:color="auto" w:fill="auto"/>
            <w:vAlign w:val="center"/>
            <w:hideMark/>
          </w:tcPr>
          <w:p w:rsidR="00ED4899" w:rsidRPr="00ED4899" w:rsidRDefault="00ED4899" w:rsidP="00ED4899">
            <w:pPr>
              <w:jc w:val="center"/>
              <w:rPr>
                <w:sz w:val="24"/>
              </w:rPr>
            </w:pPr>
            <w:r w:rsidRPr="00ED4899">
              <w:rPr>
                <w:sz w:val="24"/>
              </w:rPr>
              <w:t>4339001100</w:t>
            </w:r>
          </w:p>
        </w:tc>
        <w:tc>
          <w:tcPr>
            <w:tcW w:w="1889" w:type="dxa"/>
            <w:gridSpan w:val="2"/>
            <w:shd w:val="clear" w:color="auto" w:fill="auto"/>
            <w:vAlign w:val="center"/>
            <w:hideMark/>
          </w:tcPr>
          <w:p w:rsidR="00ED4899" w:rsidRPr="00ED4899" w:rsidRDefault="00ED4899" w:rsidP="00ED4899">
            <w:pPr>
              <w:jc w:val="center"/>
              <w:rPr>
                <w:sz w:val="24"/>
              </w:rPr>
            </w:pPr>
            <w:r w:rsidRPr="00ED4899">
              <w:rPr>
                <w:sz w:val="24"/>
              </w:rPr>
              <w:t>433901001</w:t>
            </w:r>
          </w:p>
        </w:tc>
      </w:tr>
      <w:tr w:rsidR="00ED4899" w:rsidRPr="00ED4899" w:rsidTr="005A7D6E">
        <w:trPr>
          <w:trHeight w:val="330"/>
        </w:trPr>
        <w:tc>
          <w:tcPr>
            <w:tcW w:w="6237" w:type="dxa"/>
            <w:gridSpan w:val="6"/>
            <w:shd w:val="clear" w:color="auto" w:fill="auto"/>
            <w:vAlign w:val="center"/>
            <w:hideMark/>
          </w:tcPr>
          <w:p w:rsidR="00ED4899" w:rsidRPr="00ED4899" w:rsidRDefault="00ED4899" w:rsidP="00ED4899">
            <w:pPr>
              <w:rPr>
                <w:sz w:val="24"/>
              </w:rPr>
            </w:pPr>
            <w:r w:rsidRPr="00ED4899">
              <w:rPr>
                <w:sz w:val="24"/>
              </w:rPr>
              <w:t>Межрайонная ИФНС России №</w:t>
            </w:r>
            <w:r w:rsidRPr="00ED4899">
              <w:rPr>
                <w:b/>
                <w:bCs/>
                <w:sz w:val="24"/>
              </w:rPr>
              <w:t xml:space="preserve"> 7</w:t>
            </w:r>
            <w:r w:rsidRPr="00ED4899">
              <w:rPr>
                <w:sz w:val="24"/>
              </w:rPr>
              <w:t xml:space="preserve"> по Кировской области</w:t>
            </w:r>
          </w:p>
        </w:tc>
        <w:tc>
          <w:tcPr>
            <w:tcW w:w="1843" w:type="dxa"/>
            <w:shd w:val="clear" w:color="auto" w:fill="auto"/>
            <w:vAlign w:val="center"/>
            <w:hideMark/>
          </w:tcPr>
          <w:p w:rsidR="00ED4899" w:rsidRPr="00ED4899" w:rsidRDefault="00ED4899" w:rsidP="00ED4899">
            <w:pPr>
              <w:jc w:val="center"/>
              <w:rPr>
                <w:sz w:val="24"/>
              </w:rPr>
            </w:pPr>
            <w:r w:rsidRPr="00ED4899">
              <w:rPr>
                <w:sz w:val="24"/>
              </w:rPr>
              <w:t>4312000420</w:t>
            </w:r>
          </w:p>
        </w:tc>
        <w:tc>
          <w:tcPr>
            <w:tcW w:w="1889" w:type="dxa"/>
            <w:gridSpan w:val="2"/>
            <w:shd w:val="clear" w:color="auto" w:fill="auto"/>
            <w:vAlign w:val="center"/>
            <w:hideMark/>
          </w:tcPr>
          <w:p w:rsidR="00ED4899" w:rsidRPr="00ED4899" w:rsidRDefault="00ED4899" w:rsidP="00ED4899">
            <w:pPr>
              <w:jc w:val="center"/>
              <w:rPr>
                <w:sz w:val="24"/>
              </w:rPr>
            </w:pPr>
            <w:r w:rsidRPr="00ED4899">
              <w:rPr>
                <w:sz w:val="24"/>
              </w:rPr>
              <w:t>431201001</w:t>
            </w:r>
          </w:p>
        </w:tc>
      </w:tr>
      <w:tr w:rsidR="00ED4899" w:rsidRPr="00ED4899" w:rsidTr="005A7D6E">
        <w:trPr>
          <w:trHeight w:val="330"/>
        </w:trPr>
        <w:tc>
          <w:tcPr>
            <w:tcW w:w="6237" w:type="dxa"/>
            <w:gridSpan w:val="6"/>
            <w:shd w:val="clear" w:color="auto" w:fill="auto"/>
            <w:vAlign w:val="center"/>
            <w:hideMark/>
          </w:tcPr>
          <w:p w:rsidR="00ED4899" w:rsidRPr="00ED4899" w:rsidRDefault="00ED4899" w:rsidP="00ED4899">
            <w:pPr>
              <w:rPr>
                <w:sz w:val="24"/>
              </w:rPr>
            </w:pPr>
            <w:r w:rsidRPr="00ED4899">
              <w:rPr>
                <w:sz w:val="24"/>
              </w:rPr>
              <w:t>Межрайонная ИФНС России №</w:t>
            </w:r>
            <w:r w:rsidRPr="00ED4899">
              <w:rPr>
                <w:b/>
                <w:bCs/>
                <w:sz w:val="24"/>
              </w:rPr>
              <w:t xml:space="preserve"> 8</w:t>
            </w:r>
            <w:r w:rsidRPr="00ED4899">
              <w:rPr>
                <w:sz w:val="24"/>
              </w:rPr>
              <w:t xml:space="preserve"> по Кировской области</w:t>
            </w:r>
          </w:p>
        </w:tc>
        <w:tc>
          <w:tcPr>
            <w:tcW w:w="1843" w:type="dxa"/>
            <w:shd w:val="clear" w:color="auto" w:fill="auto"/>
            <w:vAlign w:val="center"/>
            <w:hideMark/>
          </w:tcPr>
          <w:p w:rsidR="00ED4899" w:rsidRPr="00ED4899" w:rsidRDefault="00ED4899" w:rsidP="00ED4899">
            <w:pPr>
              <w:jc w:val="center"/>
              <w:rPr>
                <w:sz w:val="24"/>
              </w:rPr>
            </w:pPr>
            <w:r w:rsidRPr="00ED4899">
              <w:rPr>
                <w:sz w:val="24"/>
              </w:rPr>
              <w:t>4342001639</w:t>
            </w:r>
          </w:p>
        </w:tc>
        <w:tc>
          <w:tcPr>
            <w:tcW w:w="1889" w:type="dxa"/>
            <w:gridSpan w:val="2"/>
            <w:shd w:val="clear" w:color="auto" w:fill="auto"/>
            <w:vAlign w:val="center"/>
            <w:hideMark/>
          </w:tcPr>
          <w:p w:rsidR="00ED4899" w:rsidRPr="00ED4899" w:rsidRDefault="00ED4899" w:rsidP="00ED4899">
            <w:pPr>
              <w:jc w:val="center"/>
              <w:rPr>
                <w:sz w:val="24"/>
              </w:rPr>
            </w:pPr>
            <w:r w:rsidRPr="00ED4899">
              <w:rPr>
                <w:sz w:val="24"/>
              </w:rPr>
              <w:t>431301001</w:t>
            </w:r>
          </w:p>
        </w:tc>
      </w:tr>
      <w:tr w:rsidR="00ED4899" w:rsidRPr="00ED4899" w:rsidTr="005A7D6E">
        <w:trPr>
          <w:trHeight w:val="330"/>
        </w:trPr>
        <w:tc>
          <w:tcPr>
            <w:tcW w:w="6237" w:type="dxa"/>
            <w:gridSpan w:val="6"/>
            <w:shd w:val="clear" w:color="auto" w:fill="auto"/>
            <w:vAlign w:val="center"/>
            <w:hideMark/>
          </w:tcPr>
          <w:p w:rsidR="00ED4899" w:rsidRPr="00ED4899" w:rsidRDefault="00ED4899" w:rsidP="00ED4899">
            <w:pPr>
              <w:rPr>
                <w:sz w:val="24"/>
              </w:rPr>
            </w:pPr>
            <w:r w:rsidRPr="00ED4899">
              <w:rPr>
                <w:sz w:val="24"/>
              </w:rPr>
              <w:t xml:space="preserve">Межрайонная ИФНС России № </w:t>
            </w:r>
            <w:r w:rsidRPr="00ED4899">
              <w:rPr>
                <w:b/>
                <w:bCs/>
                <w:sz w:val="24"/>
              </w:rPr>
              <w:t>10</w:t>
            </w:r>
            <w:r w:rsidRPr="00ED4899">
              <w:rPr>
                <w:sz w:val="24"/>
              </w:rPr>
              <w:t xml:space="preserve"> по Кировской области</w:t>
            </w:r>
          </w:p>
        </w:tc>
        <w:tc>
          <w:tcPr>
            <w:tcW w:w="1843" w:type="dxa"/>
            <w:shd w:val="clear" w:color="auto" w:fill="auto"/>
            <w:vAlign w:val="center"/>
            <w:hideMark/>
          </w:tcPr>
          <w:p w:rsidR="00ED4899" w:rsidRPr="00ED4899" w:rsidRDefault="00ED4899" w:rsidP="00ED4899">
            <w:pPr>
              <w:jc w:val="center"/>
              <w:rPr>
                <w:sz w:val="24"/>
              </w:rPr>
            </w:pPr>
            <w:r w:rsidRPr="00ED4899">
              <w:rPr>
                <w:sz w:val="24"/>
              </w:rPr>
              <w:t>4321005390</w:t>
            </w:r>
          </w:p>
        </w:tc>
        <w:tc>
          <w:tcPr>
            <w:tcW w:w="1889" w:type="dxa"/>
            <w:gridSpan w:val="2"/>
            <w:shd w:val="clear" w:color="auto" w:fill="auto"/>
            <w:vAlign w:val="center"/>
            <w:hideMark/>
          </w:tcPr>
          <w:p w:rsidR="00ED4899" w:rsidRPr="00ED4899" w:rsidRDefault="00ED4899" w:rsidP="00ED4899">
            <w:pPr>
              <w:jc w:val="center"/>
              <w:rPr>
                <w:sz w:val="24"/>
              </w:rPr>
            </w:pPr>
            <w:r w:rsidRPr="00ED4899">
              <w:rPr>
                <w:sz w:val="24"/>
              </w:rPr>
              <w:t>432101001</w:t>
            </w:r>
          </w:p>
        </w:tc>
      </w:tr>
      <w:tr w:rsidR="00ED4899" w:rsidRPr="00ED4899" w:rsidTr="005A7D6E">
        <w:trPr>
          <w:trHeight w:val="330"/>
        </w:trPr>
        <w:tc>
          <w:tcPr>
            <w:tcW w:w="6237" w:type="dxa"/>
            <w:gridSpan w:val="6"/>
            <w:shd w:val="clear" w:color="auto" w:fill="auto"/>
            <w:vAlign w:val="center"/>
            <w:hideMark/>
          </w:tcPr>
          <w:p w:rsidR="00ED4899" w:rsidRPr="00ED4899" w:rsidRDefault="00ED4899" w:rsidP="00ED4899">
            <w:pPr>
              <w:rPr>
                <w:sz w:val="24"/>
              </w:rPr>
            </w:pPr>
            <w:r w:rsidRPr="00ED4899">
              <w:rPr>
                <w:sz w:val="24"/>
              </w:rPr>
              <w:t xml:space="preserve">Межрайонная ИФНС России № </w:t>
            </w:r>
            <w:r w:rsidRPr="00ED4899">
              <w:rPr>
                <w:b/>
                <w:bCs/>
                <w:sz w:val="24"/>
              </w:rPr>
              <w:t>11</w:t>
            </w:r>
            <w:r w:rsidRPr="00ED4899">
              <w:rPr>
                <w:sz w:val="24"/>
              </w:rPr>
              <w:t xml:space="preserve"> по Кировской области</w:t>
            </w:r>
          </w:p>
        </w:tc>
        <w:tc>
          <w:tcPr>
            <w:tcW w:w="1843" w:type="dxa"/>
            <w:shd w:val="clear" w:color="auto" w:fill="auto"/>
            <w:vAlign w:val="center"/>
            <w:hideMark/>
          </w:tcPr>
          <w:p w:rsidR="00ED4899" w:rsidRPr="00ED4899" w:rsidRDefault="00ED4899" w:rsidP="00ED4899">
            <w:pPr>
              <w:jc w:val="center"/>
              <w:rPr>
                <w:sz w:val="24"/>
              </w:rPr>
            </w:pPr>
            <w:r w:rsidRPr="00ED4899">
              <w:rPr>
                <w:sz w:val="24"/>
              </w:rPr>
              <w:t>4330001313</w:t>
            </w:r>
          </w:p>
        </w:tc>
        <w:tc>
          <w:tcPr>
            <w:tcW w:w="1889" w:type="dxa"/>
            <w:gridSpan w:val="2"/>
            <w:shd w:val="clear" w:color="auto" w:fill="auto"/>
            <w:vAlign w:val="center"/>
            <w:hideMark/>
          </w:tcPr>
          <w:p w:rsidR="00ED4899" w:rsidRPr="00ED4899" w:rsidRDefault="00ED4899" w:rsidP="00ED4899">
            <w:pPr>
              <w:jc w:val="center"/>
              <w:rPr>
                <w:sz w:val="24"/>
              </w:rPr>
            </w:pPr>
            <w:r w:rsidRPr="00ED4899">
              <w:rPr>
                <w:sz w:val="24"/>
              </w:rPr>
              <w:t>433001001</w:t>
            </w:r>
          </w:p>
        </w:tc>
      </w:tr>
      <w:tr w:rsidR="00ED4899" w:rsidRPr="00ED4899" w:rsidTr="005A7D6E">
        <w:trPr>
          <w:trHeight w:val="330"/>
        </w:trPr>
        <w:tc>
          <w:tcPr>
            <w:tcW w:w="6237" w:type="dxa"/>
            <w:gridSpan w:val="6"/>
            <w:shd w:val="clear" w:color="auto" w:fill="auto"/>
            <w:vAlign w:val="center"/>
            <w:hideMark/>
          </w:tcPr>
          <w:p w:rsidR="00ED4899" w:rsidRPr="00ED4899" w:rsidRDefault="00ED4899" w:rsidP="00ED4899">
            <w:pPr>
              <w:rPr>
                <w:sz w:val="24"/>
              </w:rPr>
            </w:pPr>
            <w:r w:rsidRPr="00ED4899">
              <w:rPr>
                <w:sz w:val="24"/>
              </w:rPr>
              <w:t xml:space="preserve">Межрайонная ИФНС России № </w:t>
            </w:r>
            <w:r w:rsidRPr="00ED4899">
              <w:rPr>
                <w:b/>
                <w:bCs/>
                <w:sz w:val="24"/>
              </w:rPr>
              <w:t>12</w:t>
            </w:r>
            <w:r w:rsidRPr="00ED4899">
              <w:rPr>
                <w:sz w:val="24"/>
              </w:rPr>
              <w:t xml:space="preserve"> по Кировской области</w:t>
            </w:r>
          </w:p>
        </w:tc>
        <w:tc>
          <w:tcPr>
            <w:tcW w:w="1843" w:type="dxa"/>
            <w:shd w:val="clear" w:color="auto" w:fill="auto"/>
            <w:vAlign w:val="center"/>
            <w:hideMark/>
          </w:tcPr>
          <w:p w:rsidR="00ED4899" w:rsidRPr="00ED4899" w:rsidRDefault="00ED4899" w:rsidP="00ED4899">
            <w:pPr>
              <w:jc w:val="center"/>
              <w:rPr>
                <w:sz w:val="24"/>
              </w:rPr>
            </w:pPr>
            <w:r w:rsidRPr="00ED4899">
              <w:rPr>
                <w:sz w:val="24"/>
              </w:rPr>
              <w:t>4334005291</w:t>
            </w:r>
          </w:p>
        </w:tc>
        <w:tc>
          <w:tcPr>
            <w:tcW w:w="1889" w:type="dxa"/>
            <w:gridSpan w:val="2"/>
            <w:shd w:val="clear" w:color="auto" w:fill="auto"/>
            <w:vAlign w:val="center"/>
            <w:hideMark/>
          </w:tcPr>
          <w:p w:rsidR="00ED4899" w:rsidRPr="00ED4899" w:rsidRDefault="00ED4899" w:rsidP="00ED4899">
            <w:pPr>
              <w:jc w:val="center"/>
              <w:rPr>
                <w:sz w:val="24"/>
              </w:rPr>
            </w:pPr>
            <w:r w:rsidRPr="00ED4899">
              <w:rPr>
                <w:sz w:val="24"/>
              </w:rPr>
              <w:t>433401001</w:t>
            </w:r>
          </w:p>
        </w:tc>
      </w:tr>
      <w:tr w:rsidR="00ED4899" w:rsidRPr="00ED4899" w:rsidTr="005A7D6E">
        <w:trPr>
          <w:trHeight w:val="330"/>
        </w:trPr>
        <w:tc>
          <w:tcPr>
            <w:tcW w:w="6237" w:type="dxa"/>
            <w:gridSpan w:val="6"/>
            <w:shd w:val="clear" w:color="auto" w:fill="auto"/>
            <w:vAlign w:val="center"/>
            <w:hideMark/>
          </w:tcPr>
          <w:p w:rsidR="00ED4899" w:rsidRPr="00ED4899" w:rsidRDefault="00ED4899" w:rsidP="00ED4899">
            <w:pPr>
              <w:rPr>
                <w:sz w:val="24"/>
              </w:rPr>
            </w:pPr>
            <w:r w:rsidRPr="00ED4899">
              <w:rPr>
                <w:sz w:val="24"/>
              </w:rPr>
              <w:t xml:space="preserve">Межрайонная ИФНС России № </w:t>
            </w:r>
            <w:r w:rsidRPr="00ED4899">
              <w:rPr>
                <w:b/>
                <w:bCs/>
                <w:sz w:val="24"/>
              </w:rPr>
              <w:t>13</w:t>
            </w:r>
            <w:r w:rsidRPr="00ED4899">
              <w:rPr>
                <w:sz w:val="24"/>
              </w:rPr>
              <w:t xml:space="preserve"> по Кировской области</w:t>
            </w:r>
          </w:p>
        </w:tc>
        <w:tc>
          <w:tcPr>
            <w:tcW w:w="1843" w:type="dxa"/>
            <w:shd w:val="clear" w:color="auto" w:fill="auto"/>
            <w:vAlign w:val="center"/>
            <w:hideMark/>
          </w:tcPr>
          <w:p w:rsidR="00ED4899" w:rsidRPr="00ED4899" w:rsidRDefault="00ED4899" w:rsidP="00ED4899">
            <w:pPr>
              <w:jc w:val="center"/>
              <w:rPr>
                <w:sz w:val="24"/>
              </w:rPr>
            </w:pPr>
            <w:r w:rsidRPr="00ED4899">
              <w:rPr>
                <w:sz w:val="24"/>
              </w:rPr>
              <w:t>4329002305</w:t>
            </w:r>
          </w:p>
        </w:tc>
        <w:tc>
          <w:tcPr>
            <w:tcW w:w="1889" w:type="dxa"/>
            <w:gridSpan w:val="2"/>
            <w:shd w:val="clear" w:color="auto" w:fill="auto"/>
            <w:vAlign w:val="center"/>
            <w:hideMark/>
          </w:tcPr>
          <w:p w:rsidR="00ED4899" w:rsidRPr="00ED4899" w:rsidRDefault="00ED4899" w:rsidP="00ED4899">
            <w:pPr>
              <w:jc w:val="center"/>
              <w:rPr>
                <w:sz w:val="24"/>
              </w:rPr>
            </w:pPr>
            <w:r w:rsidRPr="00ED4899">
              <w:rPr>
                <w:sz w:val="24"/>
              </w:rPr>
              <w:t>432901001</w:t>
            </w:r>
          </w:p>
        </w:tc>
      </w:tr>
      <w:tr w:rsidR="00ED4899" w:rsidRPr="00ED4899" w:rsidTr="00CD5CC4">
        <w:trPr>
          <w:trHeight w:val="979"/>
        </w:trPr>
        <w:tc>
          <w:tcPr>
            <w:tcW w:w="9969" w:type="dxa"/>
            <w:gridSpan w:val="9"/>
            <w:shd w:val="clear" w:color="000000" w:fill="F2F2F2"/>
            <w:vAlign w:val="center"/>
            <w:hideMark/>
          </w:tcPr>
          <w:p w:rsidR="00ED4899" w:rsidRPr="00ED4899" w:rsidRDefault="00ED4899" w:rsidP="00C670AC">
            <w:pPr>
              <w:jc w:val="center"/>
              <w:rPr>
                <w:b/>
                <w:bCs/>
                <w:color w:val="000000"/>
                <w:sz w:val="32"/>
                <w:szCs w:val="32"/>
              </w:rPr>
            </w:pPr>
            <w:r w:rsidRPr="00ED4899">
              <w:rPr>
                <w:b/>
                <w:bCs/>
                <w:color w:val="000000"/>
                <w:sz w:val="32"/>
                <w:szCs w:val="32"/>
              </w:rPr>
              <w:t>Таблица кодов ОКТМО, действующих  на территории</w:t>
            </w:r>
            <w:r w:rsidRPr="00ED4899">
              <w:rPr>
                <w:b/>
                <w:bCs/>
                <w:color w:val="000000"/>
                <w:sz w:val="32"/>
                <w:szCs w:val="32"/>
              </w:rPr>
              <w:br/>
              <w:t xml:space="preserve"> Кировской области </w:t>
            </w:r>
            <w:r w:rsidRPr="00ED4899">
              <w:rPr>
                <w:b/>
                <w:bCs/>
                <w:color w:val="000000"/>
                <w:sz w:val="32"/>
                <w:szCs w:val="32"/>
                <w:u w:val="single"/>
              </w:rPr>
              <w:t>с 01.01.2021 года</w:t>
            </w:r>
          </w:p>
        </w:tc>
      </w:tr>
      <w:tr w:rsidR="00ED4899" w:rsidRPr="00ED4899" w:rsidTr="00CD5CC4">
        <w:trPr>
          <w:trHeight w:val="1275"/>
        </w:trPr>
        <w:tc>
          <w:tcPr>
            <w:tcW w:w="675" w:type="dxa"/>
            <w:vMerge w:val="restart"/>
            <w:shd w:val="clear" w:color="000000" w:fill="F2F2F2"/>
            <w:vAlign w:val="center"/>
            <w:hideMark/>
          </w:tcPr>
          <w:p w:rsidR="00ED4899" w:rsidRPr="00ED4899" w:rsidRDefault="00ED4899" w:rsidP="00ED4899">
            <w:pPr>
              <w:jc w:val="center"/>
              <w:rPr>
                <w:sz w:val="18"/>
                <w:szCs w:val="18"/>
              </w:rPr>
            </w:pPr>
            <w:r w:rsidRPr="00ED4899">
              <w:rPr>
                <w:sz w:val="18"/>
                <w:szCs w:val="18"/>
              </w:rPr>
              <w:t>№ п/п</w:t>
            </w:r>
          </w:p>
        </w:tc>
        <w:tc>
          <w:tcPr>
            <w:tcW w:w="2180" w:type="dxa"/>
            <w:vMerge w:val="restart"/>
            <w:shd w:val="clear" w:color="000000" w:fill="F2F2F2"/>
            <w:vAlign w:val="bottom"/>
            <w:hideMark/>
          </w:tcPr>
          <w:p w:rsidR="00ED4899" w:rsidRPr="00ED4899" w:rsidRDefault="00ED4899" w:rsidP="00ED4899">
            <w:pPr>
              <w:jc w:val="center"/>
              <w:rPr>
                <w:b/>
                <w:bCs/>
                <w:sz w:val="22"/>
                <w:szCs w:val="22"/>
              </w:rPr>
            </w:pPr>
            <w:r w:rsidRPr="00ED4899">
              <w:rPr>
                <w:b/>
                <w:bCs/>
                <w:sz w:val="22"/>
                <w:szCs w:val="22"/>
              </w:rPr>
              <w:t xml:space="preserve">Администратор доходов                              </w:t>
            </w:r>
            <w:proofErr w:type="gramStart"/>
            <w:r w:rsidRPr="00ED4899">
              <w:rPr>
                <w:b/>
                <w:bCs/>
                <w:i/>
                <w:iCs/>
                <w:sz w:val="22"/>
                <w:szCs w:val="22"/>
              </w:rPr>
              <w:t xml:space="preserve">   (</w:t>
            </w:r>
            <w:proofErr w:type="gramEnd"/>
            <w:r w:rsidRPr="00ED4899">
              <w:rPr>
                <w:b/>
                <w:bCs/>
                <w:i/>
                <w:iCs/>
                <w:sz w:val="22"/>
                <w:szCs w:val="22"/>
              </w:rPr>
              <w:t xml:space="preserve"> наименование налогового органа )</w:t>
            </w:r>
          </w:p>
        </w:tc>
        <w:tc>
          <w:tcPr>
            <w:tcW w:w="1260" w:type="dxa"/>
            <w:vMerge w:val="restart"/>
            <w:shd w:val="clear" w:color="000000" w:fill="F2F2F2"/>
            <w:vAlign w:val="bottom"/>
            <w:hideMark/>
          </w:tcPr>
          <w:p w:rsidR="00ED4899" w:rsidRPr="00ED4899" w:rsidRDefault="00ED4899" w:rsidP="00ED4899">
            <w:pPr>
              <w:jc w:val="center"/>
              <w:rPr>
                <w:b/>
                <w:bCs/>
                <w:sz w:val="20"/>
                <w:szCs w:val="20"/>
              </w:rPr>
            </w:pPr>
            <w:r w:rsidRPr="00ED4899">
              <w:rPr>
                <w:b/>
                <w:bCs/>
                <w:sz w:val="20"/>
                <w:szCs w:val="20"/>
              </w:rPr>
              <w:t>ИНН НО</w:t>
            </w:r>
          </w:p>
        </w:tc>
        <w:tc>
          <w:tcPr>
            <w:tcW w:w="1116" w:type="dxa"/>
            <w:vMerge w:val="restart"/>
            <w:shd w:val="clear" w:color="000000" w:fill="F2F2F2"/>
            <w:vAlign w:val="bottom"/>
            <w:hideMark/>
          </w:tcPr>
          <w:p w:rsidR="00ED4899" w:rsidRPr="00ED4899" w:rsidRDefault="00ED4899" w:rsidP="00ED4899">
            <w:pPr>
              <w:jc w:val="center"/>
              <w:rPr>
                <w:b/>
                <w:bCs/>
                <w:sz w:val="20"/>
                <w:szCs w:val="20"/>
              </w:rPr>
            </w:pPr>
            <w:r w:rsidRPr="00ED4899">
              <w:rPr>
                <w:b/>
                <w:bCs/>
                <w:sz w:val="20"/>
                <w:szCs w:val="20"/>
              </w:rPr>
              <w:t>КПП НО</w:t>
            </w:r>
          </w:p>
        </w:tc>
        <w:tc>
          <w:tcPr>
            <w:tcW w:w="580" w:type="dxa"/>
            <w:vMerge w:val="restart"/>
            <w:shd w:val="clear" w:color="000000" w:fill="F2F2F2"/>
            <w:textDirection w:val="btLr"/>
            <w:vAlign w:val="bottom"/>
            <w:hideMark/>
          </w:tcPr>
          <w:p w:rsidR="00ED4899" w:rsidRPr="00ED4899" w:rsidRDefault="00ED4899" w:rsidP="00ED4899">
            <w:pPr>
              <w:jc w:val="center"/>
              <w:rPr>
                <w:b/>
                <w:bCs/>
                <w:sz w:val="20"/>
                <w:szCs w:val="20"/>
              </w:rPr>
            </w:pPr>
            <w:r w:rsidRPr="00ED4899">
              <w:rPr>
                <w:b/>
                <w:bCs/>
                <w:sz w:val="20"/>
                <w:szCs w:val="20"/>
              </w:rPr>
              <w:t>кол-во МО, подведомственных                                          администратору доходу</w:t>
            </w:r>
          </w:p>
        </w:tc>
        <w:tc>
          <w:tcPr>
            <w:tcW w:w="2598" w:type="dxa"/>
            <w:gridSpan w:val="3"/>
            <w:vMerge w:val="restart"/>
            <w:shd w:val="clear" w:color="000000" w:fill="F2F2F2"/>
            <w:vAlign w:val="bottom"/>
            <w:hideMark/>
          </w:tcPr>
          <w:p w:rsidR="00ED4899" w:rsidRPr="00ED4899" w:rsidRDefault="00ED4899" w:rsidP="00ED4899">
            <w:pPr>
              <w:jc w:val="center"/>
              <w:rPr>
                <w:b/>
                <w:bCs/>
                <w:sz w:val="22"/>
                <w:szCs w:val="22"/>
              </w:rPr>
            </w:pPr>
            <w:r w:rsidRPr="00ED4899">
              <w:rPr>
                <w:b/>
                <w:bCs/>
                <w:sz w:val="22"/>
                <w:szCs w:val="22"/>
              </w:rPr>
              <w:t>Наименование муниципального образования</w:t>
            </w:r>
          </w:p>
        </w:tc>
        <w:tc>
          <w:tcPr>
            <w:tcW w:w="1560" w:type="dxa"/>
            <w:vMerge w:val="restart"/>
            <w:shd w:val="clear" w:color="000000" w:fill="F2F2F2"/>
            <w:vAlign w:val="bottom"/>
            <w:hideMark/>
          </w:tcPr>
          <w:p w:rsidR="00ED4899" w:rsidRPr="00ED4899" w:rsidRDefault="00ED4899" w:rsidP="00ED4899">
            <w:pPr>
              <w:jc w:val="center"/>
              <w:rPr>
                <w:sz w:val="22"/>
                <w:szCs w:val="22"/>
              </w:rPr>
            </w:pPr>
            <w:r w:rsidRPr="00ED4899">
              <w:rPr>
                <w:sz w:val="22"/>
                <w:szCs w:val="22"/>
              </w:rPr>
              <w:t xml:space="preserve">Код </w:t>
            </w:r>
            <w:r w:rsidRPr="00ED4899">
              <w:rPr>
                <w:b/>
                <w:bCs/>
                <w:sz w:val="22"/>
                <w:szCs w:val="22"/>
              </w:rPr>
              <w:t>ОКТМО</w:t>
            </w:r>
            <w:r w:rsidRPr="00ED4899">
              <w:rPr>
                <w:sz w:val="22"/>
                <w:szCs w:val="22"/>
              </w:rPr>
              <w:t xml:space="preserve">  </w:t>
            </w:r>
            <w:r w:rsidRPr="00ED4899">
              <w:rPr>
                <w:i/>
                <w:iCs/>
                <w:sz w:val="21"/>
                <w:szCs w:val="21"/>
              </w:rPr>
              <w:t>(принимает значение</w:t>
            </w:r>
            <w:r w:rsidRPr="00ED4899">
              <w:rPr>
                <w:i/>
                <w:iCs/>
                <w:sz w:val="22"/>
                <w:szCs w:val="22"/>
              </w:rPr>
              <w:t xml:space="preserve"> 8 </w:t>
            </w:r>
            <w:r w:rsidRPr="00ED4899">
              <w:rPr>
                <w:i/>
                <w:iCs/>
                <w:sz w:val="21"/>
                <w:szCs w:val="21"/>
              </w:rPr>
              <w:t xml:space="preserve">знаков, указывается в поле [105] платежного документа)   </w:t>
            </w:r>
          </w:p>
        </w:tc>
      </w:tr>
      <w:tr w:rsidR="00ED4899" w:rsidRPr="00ED4899" w:rsidTr="00C670AC">
        <w:trPr>
          <w:trHeight w:val="1740"/>
        </w:trPr>
        <w:tc>
          <w:tcPr>
            <w:tcW w:w="675" w:type="dxa"/>
            <w:vMerge/>
            <w:vAlign w:val="center"/>
            <w:hideMark/>
          </w:tcPr>
          <w:p w:rsidR="00ED4899" w:rsidRPr="00ED4899" w:rsidRDefault="00ED4899" w:rsidP="00ED4899">
            <w:pPr>
              <w:rPr>
                <w:sz w:val="18"/>
                <w:szCs w:val="18"/>
              </w:rPr>
            </w:pPr>
          </w:p>
        </w:tc>
        <w:tc>
          <w:tcPr>
            <w:tcW w:w="2180" w:type="dxa"/>
            <w:vMerge/>
            <w:vAlign w:val="center"/>
            <w:hideMark/>
          </w:tcPr>
          <w:p w:rsidR="00ED4899" w:rsidRPr="00ED4899" w:rsidRDefault="00ED4899" w:rsidP="00ED4899">
            <w:pPr>
              <w:rPr>
                <w:b/>
                <w:bCs/>
                <w:sz w:val="22"/>
                <w:szCs w:val="22"/>
              </w:rPr>
            </w:pPr>
          </w:p>
        </w:tc>
        <w:tc>
          <w:tcPr>
            <w:tcW w:w="1260" w:type="dxa"/>
            <w:vMerge/>
            <w:vAlign w:val="center"/>
            <w:hideMark/>
          </w:tcPr>
          <w:p w:rsidR="00ED4899" w:rsidRPr="00ED4899" w:rsidRDefault="00ED4899" w:rsidP="00ED4899">
            <w:pPr>
              <w:rPr>
                <w:b/>
                <w:bCs/>
                <w:sz w:val="20"/>
                <w:szCs w:val="20"/>
              </w:rPr>
            </w:pPr>
          </w:p>
        </w:tc>
        <w:tc>
          <w:tcPr>
            <w:tcW w:w="1116" w:type="dxa"/>
            <w:vMerge/>
            <w:vAlign w:val="center"/>
            <w:hideMark/>
          </w:tcPr>
          <w:p w:rsidR="00ED4899" w:rsidRPr="00ED4899" w:rsidRDefault="00ED4899" w:rsidP="00ED4899">
            <w:pPr>
              <w:rPr>
                <w:b/>
                <w:bCs/>
                <w:sz w:val="20"/>
                <w:szCs w:val="20"/>
              </w:rPr>
            </w:pPr>
          </w:p>
        </w:tc>
        <w:tc>
          <w:tcPr>
            <w:tcW w:w="580" w:type="dxa"/>
            <w:vMerge/>
            <w:vAlign w:val="center"/>
            <w:hideMark/>
          </w:tcPr>
          <w:p w:rsidR="00ED4899" w:rsidRPr="00ED4899" w:rsidRDefault="00ED4899" w:rsidP="00ED4899">
            <w:pPr>
              <w:rPr>
                <w:b/>
                <w:bCs/>
                <w:sz w:val="20"/>
                <w:szCs w:val="20"/>
              </w:rPr>
            </w:pPr>
          </w:p>
        </w:tc>
        <w:tc>
          <w:tcPr>
            <w:tcW w:w="2598" w:type="dxa"/>
            <w:gridSpan w:val="3"/>
            <w:vMerge/>
            <w:vAlign w:val="center"/>
            <w:hideMark/>
          </w:tcPr>
          <w:p w:rsidR="00ED4899" w:rsidRPr="00ED4899" w:rsidRDefault="00ED4899" w:rsidP="00ED4899">
            <w:pPr>
              <w:rPr>
                <w:b/>
                <w:bCs/>
                <w:sz w:val="22"/>
                <w:szCs w:val="22"/>
              </w:rPr>
            </w:pPr>
          </w:p>
        </w:tc>
        <w:tc>
          <w:tcPr>
            <w:tcW w:w="1560" w:type="dxa"/>
            <w:vMerge/>
            <w:vAlign w:val="center"/>
            <w:hideMark/>
          </w:tcPr>
          <w:p w:rsidR="00ED4899" w:rsidRPr="00ED4899" w:rsidRDefault="00ED4899" w:rsidP="00ED4899">
            <w:pPr>
              <w:rPr>
                <w:sz w:val="22"/>
                <w:szCs w:val="22"/>
              </w:rPr>
            </w:pPr>
          </w:p>
        </w:tc>
      </w:tr>
      <w:tr w:rsidR="00ED4899" w:rsidRPr="00ED4899" w:rsidTr="00CD5CC4">
        <w:trPr>
          <w:trHeight w:val="255"/>
        </w:trPr>
        <w:tc>
          <w:tcPr>
            <w:tcW w:w="675" w:type="dxa"/>
            <w:shd w:val="clear" w:color="000000" w:fill="F2F2F2"/>
            <w:vAlign w:val="center"/>
            <w:hideMark/>
          </w:tcPr>
          <w:p w:rsidR="00ED4899" w:rsidRPr="00ED4899" w:rsidRDefault="00ED4899" w:rsidP="00ED4899">
            <w:pPr>
              <w:jc w:val="center"/>
              <w:rPr>
                <w:b/>
                <w:bCs/>
                <w:sz w:val="18"/>
                <w:szCs w:val="18"/>
              </w:rPr>
            </w:pPr>
            <w:r w:rsidRPr="00ED4899">
              <w:rPr>
                <w:b/>
                <w:bCs/>
                <w:sz w:val="18"/>
                <w:szCs w:val="18"/>
              </w:rPr>
              <w:t>1</w:t>
            </w:r>
          </w:p>
        </w:tc>
        <w:tc>
          <w:tcPr>
            <w:tcW w:w="2180" w:type="dxa"/>
            <w:shd w:val="clear" w:color="000000" w:fill="F2F2F2"/>
            <w:vAlign w:val="center"/>
            <w:hideMark/>
          </w:tcPr>
          <w:p w:rsidR="00ED4899" w:rsidRPr="00ED4899" w:rsidRDefault="00ED4899" w:rsidP="00ED4899">
            <w:pPr>
              <w:jc w:val="center"/>
              <w:rPr>
                <w:b/>
                <w:bCs/>
                <w:sz w:val="18"/>
                <w:szCs w:val="18"/>
              </w:rPr>
            </w:pPr>
            <w:r w:rsidRPr="00ED4899">
              <w:rPr>
                <w:b/>
                <w:bCs/>
                <w:sz w:val="18"/>
                <w:szCs w:val="18"/>
              </w:rPr>
              <w:t>2</w:t>
            </w:r>
          </w:p>
        </w:tc>
        <w:tc>
          <w:tcPr>
            <w:tcW w:w="1260" w:type="dxa"/>
            <w:shd w:val="clear" w:color="000000" w:fill="F2F2F2"/>
            <w:vAlign w:val="center"/>
            <w:hideMark/>
          </w:tcPr>
          <w:p w:rsidR="00ED4899" w:rsidRPr="00ED4899" w:rsidRDefault="00ED4899" w:rsidP="00ED4899">
            <w:pPr>
              <w:jc w:val="center"/>
              <w:rPr>
                <w:b/>
                <w:bCs/>
                <w:sz w:val="18"/>
                <w:szCs w:val="18"/>
              </w:rPr>
            </w:pPr>
            <w:r w:rsidRPr="00ED4899">
              <w:rPr>
                <w:b/>
                <w:bCs/>
                <w:sz w:val="18"/>
                <w:szCs w:val="18"/>
              </w:rPr>
              <w:t>3</w:t>
            </w:r>
          </w:p>
        </w:tc>
        <w:tc>
          <w:tcPr>
            <w:tcW w:w="1116" w:type="dxa"/>
            <w:shd w:val="clear" w:color="000000" w:fill="F2F2F2"/>
            <w:vAlign w:val="center"/>
            <w:hideMark/>
          </w:tcPr>
          <w:p w:rsidR="00ED4899" w:rsidRPr="00ED4899" w:rsidRDefault="00ED4899" w:rsidP="00ED4899">
            <w:pPr>
              <w:jc w:val="center"/>
              <w:rPr>
                <w:b/>
                <w:bCs/>
                <w:sz w:val="18"/>
                <w:szCs w:val="18"/>
              </w:rPr>
            </w:pPr>
            <w:r w:rsidRPr="00ED4899">
              <w:rPr>
                <w:b/>
                <w:bCs/>
                <w:sz w:val="18"/>
                <w:szCs w:val="18"/>
              </w:rPr>
              <w:t>4</w:t>
            </w:r>
          </w:p>
        </w:tc>
        <w:tc>
          <w:tcPr>
            <w:tcW w:w="580" w:type="dxa"/>
            <w:shd w:val="clear" w:color="000000" w:fill="F2F2F2"/>
            <w:vAlign w:val="center"/>
            <w:hideMark/>
          </w:tcPr>
          <w:p w:rsidR="00ED4899" w:rsidRPr="00ED4899" w:rsidRDefault="00ED4899" w:rsidP="00ED4899">
            <w:pPr>
              <w:jc w:val="center"/>
              <w:rPr>
                <w:b/>
                <w:bCs/>
                <w:sz w:val="18"/>
                <w:szCs w:val="18"/>
              </w:rPr>
            </w:pPr>
            <w:r w:rsidRPr="00ED4899">
              <w:rPr>
                <w:b/>
                <w:bCs/>
                <w:sz w:val="18"/>
                <w:szCs w:val="18"/>
              </w:rPr>
              <w:t>5</w:t>
            </w:r>
          </w:p>
        </w:tc>
        <w:tc>
          <w:tcPr>
            <w:tcW w:w="2598" w:type="dxa"/>
            <w:gridSpan w:val="3"/>
            <w:shd w:val="clear" w:color="000000" w:fill="F2F2F2"/>
            <w:vAlign w:val="center"/>
            <w:hideMark/>
          </w:tcPr>
          <w:p w:rsidR="00ED4899" w:rsidRPr="00ED4899" w:rsidRDefault="00ED4899" w:rsidP="00ED4899">
            <w:pPr>
              <w:jc w:val="center"/>
              <w:rPr>
                <w:b/>
                <w:bCs/>
                <w:sz w:val="18"/>
                <w:szCs w:val="18"/>
              </w:rPr>
            </w:pPr>
            <w:r w:rsidRPr="00ED4899">
              <w:rPr>
                <w:b/>
                <w:bCs/>
                <w:sz w:val="18"/>
                <w:szCs w:val="18"/>
              </w:rPr>
              <w:t>6</w:t>
            </w:r>
          </w:p>
        </w:tc>
        <w:tc>
          <w:tcPr>
            <w:tcW w:w="1560" w:type="dxa"/>
            <w:shd w:val="clear" w:color="000000" w:fill="F2F2F2"/>
            <w:vAlign w:val="center"/>
            <w:hideMark/>
          </w:tcPr>
          <w:p w:rsidR="00ED4899" w:rsidRPr="00ED4899" w:rsidRDefault="00ED4899" w:rsidP="00ED4899">
            <w:pPr>
              <w:jc w:val="center"/>
              <w:rPr>
                <w:b/>
                <w:bCs/>
                <w:sz w:val="18"/>
                <w:szCs w:val="18"/>
              </w:rPr>
            </w:pPr>
            <w:r w:rsidRPr="00ED4899">
              <w:rPr>
                <w:b/>
                <w:bCs/>
                <w:sz w:val="18"/>
                <w:szCs w:val="18"/>
              </w:rPr>
              <w:t>7</w:t>
            </w:r>
          </w:p>
        </w:tc>
      </w:tr>
      <w:tr w:rsidR="00ED4899" w:rsidRPr="00ED4899" w:rsidTr="00CD5CC4">
        <w:trPr>
          <w:trHeight w:val="64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lastRenderedPageBreak/>
              <w:t>1</w:t>
            </w:r>
          </w:p>
        </w:tc>
        <w:tc>
          <w:tcPr>
            <w:tcW w:w="2180" w:type="dxa"/>
            <w:shd w:val="clear" w:color="000000" w:fill="FFFFFF"/>
            <w:vAlign w:val="center"/>
            <w:hideMark/>
          </w:tcPr>
          <w:p w:rsidR="00ED4899" w:rsidRPr="00ED4899" w:rsidRDefault="00ED4899" w:rsidP="00ED4899">
            <w:pPr>
              <w:jc w:val="center"/>
              <w:rPr>
                <w:b/>
                <w:bCs/>
                <w:color w:val="000000"/>
                <w:sz w:val="24"/>
              </w:rPr>
            </w:pPr>
            <w:r w:rsidRPr="00ED4899">
              <w:rPr>
                <w:b/>
                <w:bCs/>
                <w:color w:val="000000"/>
                <w:sz w:val="24"/>
              </w:rPr>
              <w:t>ИФНС России по городу Кирову</w:t>
            </w:r>
          </w:p>
        </w:tc>
        <w:tc>
          <w:tcPr>
            <w:tcW w:w="1260" w:type="dxa"/>
            <w:shd w:val="clear" w:color="000000" w:fill="FFFFFF"/>
            <w:vAlign w:val="center"/>
            <w:hideMark/>
          </w:tcPr>
          <w:p w:rsidR="00ED4899" w:rsidRPr="00ED4899" w:rsidRDefault="00ED4899" w:rsidP="00ED4899">
            <w:pPr>
              <w:jc w:val="center"/>
              <w:rPr>
                <w:b/>
                <w:bCs/>
                <w:color w:val="000000"/>
                <w:sz w:val="20"/>
                <w:szCs w:val="20"/>
              </w:rPr>
            </w:pPr>
            <w:r w:rsidRPr="00ED4899">
              <w:rPr>
                <w:b/>
                <w:bCs/>
                <w:color w:val="000000"/>
                <w:sz w:val="20"/>
                <w:szCs w:val="20"/>
              </w:rPr>
              <w:t>4345001066</w:t>
            </w:r>
          </w:p>
        </w:tc>
        <w:tc>
          <w:tcPr>
            <w:tcW w:w="1116" w:type="dxa"/>
            <w:shd w:val="clear" w:color="000000" w:fill="FFFFFF"/>
            <w:vAlign w:val="center"/>
            <w:hideMark/>
          </w:tcPr>
          <w:p w:rsidR="00ED4899" w:rsidRPr="00ED4899" w:rsidRDefault="00ED4899" w:rsidP="00ED4899">
            <w:pPr>
              <w:jc w:val="center"/>
              <w:rPr>
                <w:b/>
                <w:bCs/>
                <w:color w:val="000000"/>
                <w:sz w:val="20"/>
                <w:szCs w:val="20"/>
              </w:rPr>
            </w:pPr>
            <w:r w:rsidRPr="00ED4899">
              <w:rPr>
                <w:b/>
                <w:bCs/>
                <w:color w:val="000000"/>
                <w:sz w:val="20"/>
                <w:szCs w:val="20"/>
              </w:rPr>
              <w:t>434501001</w:t>
            </w:r>
          </w:p>
        </w:tc>
        <w:tc>
          <w:tcPr>
            <w:tcW w:w="58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1</w:t>
            </w:r>
          </w:p>
        </w:tc>
        <w:tc>
          <w:tcPr>
            <w:tcW w:w="2598" w:type="dxa"/>
            <w:gridSpan w:val="3"/>
            <w:shd w:val="clear" w:color="000000" w:fill="CCFFCC"/>
            <w:vAlign w:val="center"/>
            <w:hideMark/>
          </w:tcPr>
          <w:p w:rsidR="00ED4899" w:rsidRPr="00ED4899" w:rsidRDefault="00ED4899" w:rsidP="00ED4899">
            <w:pPr>
              <w:rPr>
                <w:b/>
                <w:bCs/>
                <w:color w:val="000000"/>
                <w:sz w:val="24"/>
              </w:rPr>
            </w:pPr>
            <w:r w:rsidRPr="00ED4899">
              <w:rPr>
                <w:b/>
                <w:bCs/>
                <w:color w:val="000000"/>
                <w:sz w:val="24"/>
              </w:rPr>
              <w:t>городской округ город Киров</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33 701 000</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w:t>
            </w:r>
          </w:p>
        </w:tc>
        <w:tc>
          <w:tcPr>
            <w:tcW w:w="2180" w:type="dxa"/>
            <w:vMerge w:val="restart"/>
            <w:shd w:val="clear" w:color="auto" w:fill="auto"/>
            <w:hideMark/>
          </w:tcPr>
          <w:p w:rsidR="00ED4899" w:rsidRPr="00ED4899" w:rsidRDefault="00ED4899" w:rsidP="00ED4899">
            <w:pPr>
              <w:jc w:val="center"/>
              <w:rPr>
                <w:b/>
                <w:bCs/>
                <w:sz w:val="24"/>
              </w:rPr>
            </w:pPr>
            <w:r w:rsidRPr="00ED4899">
              <w:rPr>
                <w:b/>
                <w:bCs/>
                <w:sz w:val="24"/>
              </w:rPr>
              <w:t>Межрайонная ИФНС России № 1 по Кировской области</w:t>
            </w:r>
          </w:p>
        </w:tc>
        <w:tc>
          <w:tcPr>
            <w:tcW w:w="1260" w:type="dxa"/>
            <w:vMerge w:val="restart"/>
            <w:shd w:val="clear" w:color="auto" w:fill="auto"/>
            <w:hideMark/>
          </w:tcPr>
          <w:p w:rsidR="00ED4899" w:rsidRPr="00ED4899" w:rsidRDefault="00ED4899" w:rsidP="00ED4899">
            <w:pPr>
              <w:jc w:val="center"/>
              <w:rPr>
                <w:b/>
                <w:bCs/>
                <w:sz w:val="20"/>
                <w:szCs w:val="20"/>
              </w:rPr>
            </w:pPr>
            <w:r w:rsidRPr="00ED4899">
              <w:rPr>
                <w:b/>
                <w:bCs/>
                <w:sz w:val="20"/>
                <w:szCs w:val="20"/>
              </w:rPr>
              <w:t>4316000886</w:t>
            </w:r>
          </w:p>
        </w:tc>
        <w:tc>
          <w:tcPr>
            <w:tcW w:w="1116" w:type="dxa"/>
            <w:vMerge w:val="restart"/>
            <w:shd w:val="clear" w:color="auto" w:fill="auto"/>
            <w:hideMark/>
          </w:tcPr>
          <w:p w:rsidR="00ED4899" w:rsidRPr="00ED4899" w:rsidRDefault="00ED4899" w:rsidP="00ED4899">
            <w:pPr>
              <w:jc w:val="center"/>
              <w:rPr>
                <w:b/>
                <w:bCs/>
                <w:sz w:val="20"/>
                <w:szCs w:val="20"/>
              </w:rPr>
            </w:pPr>
            <w:r w:rsidRPr="00ED4899">
              <w:rPr>
                <w:b/>
                <w:bCs/>
                <w:sz w:val="20"/>
                <w:szCs w:val="20"/>
              </w:rPr>
              <w:t>431601001</w:t>
            </w:r>
          </w:p>
        </w:tc>
        <w:tc>
          <w:tcPr>
            <w:tcW w:w="580" w:type="dxa"/>
            <w:shd w:val="clear" w:color="auto" w:fill="auto"/>
            <w:hideMark/>
          </w:tcPr>
          <w:p w:rsidR="00ED4899" w:rsidRPr="00ED4899" w:rsidRDefault="00ED4899" w:rsidP="00ED4899">
            <w:pPr>
              <w:jc w:val="center"/>
              <w:rPr>
                <w:sz w:val="20"/>
                <w:szCs w:val="20"/>
              </w:rPr>
            </w:pPr>
            <w:r w:rsidRPr="00ED4899">
              <w:rPr>
                <w:sz w:val="20"/>
                <w:szCs w:val="20"/>
              </w:rPr>
              <w:t>1</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Лузский  район</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w:t>
            </w:r>
          </w:p>
        </w:tc>
        <w:tc>
          <w:tcPr>
            <w:tcW w:w="2180" w:type="dxa"/>
            <w:vMerge/>
            <w:vAlign w:val="center"/>
            <w:hideMark/>
          </w:tcPr>
          <w:p w:rsidR="00ED4899" w:rsidRPr="00ED4899" w:rsidRDefault="00ED4899" w:rsidP="00ED4899">
            <w:pPr>
              <w:rPr>
                <w:b/>
                <w:bCs/>
                <w:sz w:val="24"/>
              </w:rPr>
            </w:pPr>
          </w:p>
        </w:tc>
        <w:tc>
          <w:tcPr>
            <w:tcW w:w="1260" w:type="dxa"/>
            <w:vMerge/>
            <w:vAlign w:val="center"/>
            <w:hideMark/>
          </w:tcPr>
          <w:p w:rsidR="00ED4899" w:rsidRPr="00ED4899" w:rsidRDefault="00ED4899" w:rsidP="00ED4899">
            <w:pPr>
              <w:rPr>
                <w:b/>
                <w:bCs/>
                <w:sz w:val="20"/>
                <w:szCs w:val="20"/>
              </w:rPr>
            </w:pPr>
          </w:p>
        </w:tc>
        <w:tc>
          <w:tcPr>
            <w:tcW w:w="1116" w:type="dxa"/>
            <w:vMerge/>
            <w:vAlign w:val="center"/>
            <w:hideMark/>
          </w:tcPr>
          <w:p w:rsidR="00ED4899" w:rsidRPr="00ED4899" w:rsidRDefault="00ED4899" w:rsidP="00ED4899">
            <w:pPr>
              <w:rPr>
                <w:b/>
                <w:bCs/>
                <w:sz w:val="20"/>
                <w:szCs w:val="20"/>
              </w:rPr>
            </w:pPr>
          </w:p>
        </w:tc>
        <w:tc>
          <w:tcPr>
            <w:tcW w:w="580" w:type="dxa"/>
            <w:shd w:val="clear" w:color="auto" w:fill="auto"/>
            <w:hideMark/>
          </w:tcPr>
          <w:p w:rsidR="00ED4899" w:rsidRPr="00ED4899" w:rsidRDefault="00ED4899" w:rsidP="00ED4899">
            <w:pPr>
              <w:jc w:val="center"/>
              <w:rPr>
                <w:sz w:val="20"/>
                <w:szCs w:val="20"/>
              </w:rPr>
            </w:pPr>
            <w:r w:rsidRPr="00ED4899">
              <w:rPr>
                <w:sz w:val="20"/>
                <w:szCs w:val="20"/>
              </w:rPr>
              <w:t>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Лузское городское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33 622 101</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4</w:t>
            </w:r>
          </w:p>
        </w:tc>
        <w:tc>
          <w:tcPr>
            <w:tcW w:w="2180" w:type="dxa"/>
            <w:vMerge/>
            <w:vAlign w:val="center"/>
            <w:hideMark/>
          </w:tcPr>
          <w:p w:rsidR="00ED4899" w:rsidRPr="00ED4899" w:rsidRDefault="00ED4899" w:rsidP="00ED4899">
            <w:pPr>
              <w:rPr>
                <w:b/>
                <w:bCs/>
                <w:sz w:val="24"/>
              </w:rPr>
            </w:pPr>
          </w:p>
        </w:tc>
        <w:tc>
          <w:tcPr>
            <w:tcW w:w="1260" w:type="dxa"/>
            <w:vMerge/>
            <w:vAlign w:val="center"/>
            <w:hideMark/>
          </w:tcPr>
          <w:p w:rsidR="00ED4899" w:rsidRPr="00ED4899" w:rsidRDefault="00ED4899" w:rsidP="00ED4899">
            <w:pPr>
              <w:rPr>
                <w:b/>
                <w:bCs/>
                <w:sz w:val="20"/>
                <w:szCs w:val="20"/>
              </w:rPr>
            </w:pPr>
          </w:p>
        </w:tc>
        <w:tc>
          <w:tcPr>
            <w:tcW w:w="1116" w:type="dxa"/>
            <w:vMerge/>
            <w:vAlign w:val="center"/>
            <w:hideMark/>
          </w:tcPr>
          <w:p w:rsidR="00ED4899" w:rsidRPr="00ED4899" w:rsidRDefault="00ED4899" w:rsidP="00ED4899">
            <w:pPr>
              <w:rPr>
                <w:b/>
                <w:bCs/>
                <w:sz w:val="20"/>
                <w:szCs w:val="20"/>
              </w:rPr>
            </w:pPr>
          </w:p>
        </w:tc>
        <w:tc>
          <w:tcPr>
            <w:tcW w:w="580" w:type="dxa"/>
            <w:shd w:val="clear" w:color="auto" w:fill="auto"/>
            <w:hideMark/>
          </w:tcPr>
          <w:p w:rsidR="00ED4899" w:rsidRPr="00ED4899" w:rsidRDefault="00ED4899" w:rsidP="00ED4899">
            <w:pPr>
              <w:jc w:val="center"/>
              <w:rPr>
                <w:sz w:val="20"/>
                <w:szCs w:val="20"/>
              </w:rPr>
            </w:pPr>
            <w:r w:rsidRPr="00ED4899">
              <w:rPr>
                <w:sz w:val="20"/>
                <w:szCs w:val="20"/>
              </w:rPr>
              <w:t>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Лальское городское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33 622 154</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5</w:t>
            </w:r>
          </w:p>
        </w:tc>
        <w:tc>
          <w:tcPr>
            <w:tcW w:w="2180" w:type="dxa"/>
            <w:vMerge/>
            <w:vAlign w:val="center"/>
            <w:hideMark/>
          </w:tcPr>
          <w:p w:rsidR="00ED4899" w:rsidRPr="00ED4899" w:rsidRDefault="00ED4899" w:rsidP="00ED4899">
            <w:pPr>
              <w:rPr>
                <w:b/>
                <w:bCs/>
                <w:sz w:val="24"/>
              </w:rPr>
            </w:pPr>
          </w:p>
        </w:tc>
        <w:tc>
          <w:tcPr>
            <w:tcW w:w="1260" w:type="dxa"/>
            <w:vMerge/>
            <w:vAlign w:val="center"/>
            <w:hideMark/>
          </w:tcPr>
          <w:p w:rsidR="00ED4899" w:rsidRPr="00ED4899" w:rsidRDefault="00ED4899" w:rsidP="00ED4899">
            <w:pPr>
              <w:rPr>
                <w:b/>
                <w:bCs/>
                <w:sz w:val="20"/>
                <w:szCs w:val="20"/>
              </w:rPr>
            </w:pPr>
          </w:p>
        </w:tc>
        <w:tc>
          <w:tcPr>
            <w:tcW w:w="1116" w:type="dxa"/>
            <w:vMerge/>
            <w:vAlign w:val="center"/>
            <w:hideMark/>
          </w:tcPr>
          <w:p w:rsidR="00ED4899" w:rsidRPr="00ED4899" w:rsidRDefault="00ED4899" w:rsidP="00ED4899">
            <w:pPr>
              <w:rPr>
                <w:b/>
                <w:bCs/>
                <w:sz w:val="20"/>
                <w:szCs w:val="20"/>
              </w:rPr>
            </w:pPr>
          </w:p>
        </w:tc>
        <w:tc>
          <w:tcPr>
            <w:tcW w:w="580" w:type="dxa"/>
            <w:shd w:val="clear" w:color="auto" w:fill="auto"/>
            <w:hideMark/>
          </w:tcPr>
          <w:p w:rsidR="00ED4899" w:rsidRPr="00ED4899" w:rsidRDefault="00ED4899" w:rsidP="00ED4899">
            <w:pPr>
              <w:jc w:val="center"/>
              <w:rPr>
                <w:sz w:val="20"/>
                <w:szCs w:val="20"/>
              </w:rPr>
            </w:pPr>
            <w:r w:rsidRPr="00ED4899">
              <w:rPr>
                <w:sz w:val="20"/>
                <w:szCs w:val="20"/>
              </w:rPr>
              <w:t>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Папуловское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33 622 428</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6</w:t>
            </w:r>
          </w:p>
        </w:tc>
        <w:tc>
          <w:tcPr>
            <w:tcW w:w="2180" w:type="dxa"/>
            <w:vMerge/>
            <w:vAlign w:val="center"/>
            <w:hideMark/>
          </w:tcPr>
          <w:p w:rsidR="00ED4899" w:rsidRPr="00ED4899" w:rsidRDefault="00ED4899" w:rsidP="00ED4899">
            <w:pPr>
              <w:rPr>
                <w:b/>
                <w:bCs/>
                <w:sz w:val="24"/>
              </w:rPr>
            </w:pPr>
          </w:p>
        </w:tc>
        <w:tc>
          <w:tcPr>
            <w:tcW w:w="1260" w:type="dxa"/>
            <w:vMerge/>
            <w:vAlign w:val="center"/>
            <w:hideMark/>
          </w:tcPr>
          <w:p w:rsidR="00ED4899" w:rsidRPr="00ED4899" w:rsidRDefault="00ED4899" w:rsidP="00ED4899">
            <w:pPr>
              <w:rPr>
                <w:b/>
                <w:bCs/>
                <w:sz w:val="20"/>
                <w:szCs w:val="20"/>
              </w:rPr>
            </w:pPr>
          </w:p>
        </w:tc>
        <w:tc>
          <w:tcPr>
            <w:tcW w:w="1116" w:type="dxa"/>
            <w:vMerge/>
            <w:vAlign w:val="center"/>
            <w:hideMark/>
          </w:tcPr>
          <w:p w:rsidR="00ED4899" w:rsidRPr="00ED4899" w:rsidRDefault="00ED4899" w:rsidP="00ED4899">
            <w:pPr>
              <w:rPr>
                <w:b/>
                <w:bCs/>
                <w:sz w:val="20"/>
                <w:szCs w:val="20"/>
              </w:rPr>
            </w:pPr>
          </w:p>
        </w:tc>
        <w:tc>
          <w:tcPr>
            <w:tcW w:w="580" w:type="dxa"/>
            <w:shd w:val="clear" w:color="auto" w:fill="auto"/>
            <w:hideMark/>
          </w:tcPr>
          <w:p w:rsidR="00ED4899" w:rsidRPr="00ED4899" w:rsidRDefault="00ED4899" w:rsidP="00ED4899">
            <w:pPr>
              <w:jc w:val="center"/>
              <w:rPr>
                <w:sz w:val="20"/>
                <w:szCs w:val="20"/>
              </w:rPr>
            </w:pPr>
            <w:r w:rsidRPr="00ED4899">
              <w:rPr>
                <w:sz w:val="20"/>
                <w:szCs w:val="20"/>
              </w:rPr>
              <w:t>5</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Опаринский район</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7</w:t>
            </w:r>
          </w:p>
        </w:tc>
        <w:tc>
          <w:tcPr>
            <w:tcW w:w="2180" w:type="dxa"/>
            <w:vMerge/>
            <w:vAlign w:val="center"/>
            <w:hideMark/>
          </w:tcPr>
          <w:p w:rsidR="00ED4899" w:rsidRPr="00ED4899" w:rsidRDefault="00ED4899" w:rsidP="00ED4899">
            <w:pPr>
              <w:rPr>
                <w:b/>
                <w:bCs/>
                <w:sz w:val="24"/>
              </w:rPr>
            </w:pPr>
          </w:p>
        </w:tc>
        <w:tc>
          <w:tcPr>
            <w:tcW w:w="1260" w:type="dxa"/>
            <w:vMerge/>
            <w:vAlign w:val="center"/>
            <w:hideMark/>
          </w:tcPr>
          <w:p w:rsidR="00ED4899" w:rsidRPr="00ED4899" w:rsidRDefault="00ED4899" w:rsidP="00ED4899">
            <w:pPr>
              <w:rPr>
                <w:b/>
                <w:bCs/>
                <w:sz w:val="20"/>
                <w:szCs w:val="20"/>
              </w:rPr>
            </w:pPr>
          </w:p>
        </w:tc>
        <w:tc>
          <w:tcPr>
            <w:tcW w:w="1116" w:type="dxa"/>
            <w:vMerge/>
            <w:vAlign w:val="center"/>
            <w:hideMark/>
          </w:tcPr>
          <w:p w:rsidR="00ED4899" w:rsidRPr="00ED4899" w:rsidRDefault="00ED4899" w:rsidP="00ED4899">
            <w:pPr>
              <w:rPr>
                <w:b/>
                <w:bCs/>
                <w:sz w:val="20"/>
                <w:szCs w:val="20"/>
              </w:rPr>
            </w:pPr>
          </w:p>
        </w:tc>
        <w:tc>
          <w:tcPr>
            <w:tcW w:w="580" w:type="dxa"/>
            <w:shd w:val="clear" w:color="auto" w:fill="auto"/>
            <w:hideMark/>
          </w:tcPr>
          <w:p w:rsidR="00ED4899" w:rsidRPr="00ED4899" w:rsidRDefault="00ED4899" w:rsidP="00ED4899">
            <w:pPr>
              <w:jc w:val="center"/>
              <w:rPr>
                <w:sz w:val="20"/>
                <w:szCs w:val="20"/>
              </w:rPr>
            </w:pPr>
            <w:r w:rsidRPr="00ED4899">
              <w:rPr>
                <w:sz w:val="20"/>
                <w:szCs w:val="20"/>
              </w:rPr>
              <w:t>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Опаринское городское поселение</w:t>
            </w:r>
          </w:p>
        </w:tc>
        <w:tc>
          <w:tcPr>
            <w:tcW w:w="1560" w:type="dxa"/>
            <w:shd w:val="clear" w:color="000000" w:fill="FFFFFF"/>
            <w:vAlign w:val="center"/>
            <w:hideMark/>
          </w:tcPr>
          <w:p w:rsidR="00ED4899" w:rsidRPr="00ED4899" w:rsidRDefault="00ED4899" w:rsidP="00ED4899">
            <w:pPr>
              <w:jc w:val="center"/>
              <w:rPr>
                <w:color w:val="000000"/>
                <w:sz w:val="20"/>
                <w:szCs w:val="20"/>
              </w:rPr>
            </w:pPr>
            <w:r w:rsidRPr="00ED4899">
              <w:rPr>
                <w:color w:val="000000"/>
                <w:sz w:val="20"/>
                <w:szCs w:val="20"/>
              </w:rPr>
              <w:t>33 629 151</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8</w:t>
            </w:r>
          </w:p>
        </w:tc>
        <w:tc>
          <w:tcPr>
            <w:tcW w:w="2180" w:type="dxa"/>
            <w:vMerge/>
            <w:vAlign w:val="center"/>
            <w:hideMark/>
          </w:tcPr>
          <w:p w:rsidR="00ED4899" w:rsidRPr="00ED4899" w:rsidRDefault="00ED4899" w:rsidP="00ED4899">
            <w:pPr>
              <w:rPr>
                <w:b/>
                <w:bCs/>
                <w:sz w:val="24"/>
              </w:rPr>
            </w:pPr>
          </w:p>
        </w:tc>
        <w:tc>
          <w:tcPr>
            <w:tcW w:w="1260" w:type="dxa"/>
            <w:vMerge/>
            <w:vAlign w:val="center"/>
            <w:hideMark/>
          </w:tcPr>
          <w:p w:rsidR="00ED4899" w:rsidRPr="00ED4899" w:rsidRDefault="00ED4899" w:rsidP="00ED4899">
            <w:pPr>
              <w:rPr>
                <w:b/>
                <w:bCs/>
                <w:sz w:val="20"/>
                <w:szCs w:val="20"/>
              </w:rPr>
            </w:pPr>
          </w:p>
        </w:tc>
        <w:tc>
          <w:tcPr>
            <w:tcW w:w="1116" w:type="dxa"/>
            <w:vMerge/>
            <w:vAlign w:val="center"/>
            <w:hideMark/>
          </w:tcPr>
          <w:p w:rsidR="00ED4899" w:rsidRPr="00ED4899" w:rsidRDefault="00ED4899" w:rsidP="00ED4899">
            <w:pPr>
              <w:rPr>
                <w:b/>
                <w:bCs/>
                <w:sz w:val="20"/>
                <w:szCs w:val="20"/>
              </w:rPr>
            </w:pPr>
          </w:p>
        </w:tc>
        <w:tc>
          <w:tcPr>
            <w:tcW w:w="580" w:type="dxa"/>
            <w:shd w:val="clear" w:color="auto" w:fill="auto"/>
            <w:hideMark/>
          </w:tcPr>
          <w:p w:rsidR="00ED4899" w:rsidRPr="00ED4899" w:rsidRDefault="00ED4899" w:rsidP="00ED4899">
            <w:pPr>
              <w:jc w:val="center"/>
              <w:rPr>
                <w:sz w:val="20"/>
                <w:szCs w:val="20"/>
              </w:rPr>
            </w:pPr>
            <w:r w:rsidRPr="00ED4899">
              <w:rPr>
                <w:sz w:val="20"/>
                <w:szCs w:val="20"/>
              </w:rPr>
              <w:t>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Альмежское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33 629 404</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9</w:t>
            </w:r>
          </w:p>
        </w:tc>
        <w:tc>
          <w:tcPr>
            <w:tcW w:w="2180" w:type="dxa"/>
            <w:vMerge/>
            <w:vAlign w:val="center"/>
            <w:hideMark/>
          </w:tcPr>
          <w:p w:rsidR="00ED4899" w:rsidRPr="00ED4899" w:rsidRDefault="00ED4899" w:rsidP="00ED4899">
            <w:pPr>
              <w:rPr>
                <w:b/>
                <w:bCs/>
                <w:sz w:val="24"/>
              </w:rPr>
            </w:pPr>
          </w:p>
        </w:tc>
        <w:tc>
          <w:tcPr>
            <w:tcW w:w="1260" w:type="dxa"/>
            <w:vMerge/>
            <w:vAlign w:val="center"/>
            <w:hideMark/>
          </w:tcPr>
          <w:p w:rsidR="00ED4899" w:rsidRPr="00ED4899" w:rsidRDefault="00ED4899" w:rsidP="00ED4899">
            <w:pPr>
              <w:rPr>
                <w:b/>
                <w:bCs/>
                <w:sz w:val="20"/>
                <w:szCs w:val="20"/>
              </w:rPr>
            </w:pPr>
          </w:p>
        </w:tc>
        <w:tc>
          <w:tcPr>
            <w:tcW w:w="1116" w:type="dxa"/>
            <w:vMerge/>
            <w:vAlign w:val="center"/>
            <w:hideMark/>
          </w:tcPr>
          <w:p w:rsidR="00ED4899" w:rsidRPr="00ED4899" w:rsidRDefault="00ED4899" w:rsidP="00ED4899">
            <w:pPr>
              <w:rPr>
                <w:b/>
                <w:bCs/>
                <w:sz w:val="20"/>
                <w:szCs w:val="20"/>
              </w:rPr>
            </w:pPr>
          </w:p>
        </w:tc>
        <w:tc>
          <w:tcPr>
            <w:tcW w:w="580" w:type="dxa"/>
            <w:shd w:val="clear" w:color="auto" w:fill="auto"/>
            <w:hideMark/>
          </w:tcPr>
          <w:p w:rsidR="00ED4899" w:rsidRPr="00ED4899" w:rsidRDefault="00ED4899" w:rsidP="00ED4899">
            <w:pPr>
              <w:jc w:val="center"/>
              <w:rPr>
                <w:sz w:val="20"/>
                <w:szCs w:val="20"/>
              </w:rPr>
            </w:pPr>
            <w:r w:rsidRPr="00ED4899">
              <w:rPr>
                <w:sz w:val="20"/>
                <w:szCs w:val="20"/>
              </w:rPr>
              <w:t>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Вазюкское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33 629 408</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10</w:t>
            </w:r>
          </w:p>
        </w:tc>
        <w:tc>
          <w:tcPr>
            <w:tcW w:w="2180" w:type="dxa"/>
            <w:vMerge/>
            <w:vAlign w:val="center"/>
            <w:hideMark/>
          </w:tcPr>
          <w:p w:rsidR="00ED4899" w:rsidRPr="00ED4899" w:rsidRDefault="00ED4899" w:rsidP="00ED4899">
            <w:pPr>
              <w:rPr>
                <w:b/>
                <w:bCs/>
                <w:sz w:val="24"/>
              </w:rPr>
            </w:pPr>
          </w:p>
        </w:tc>
        <w:tc>
          <w:tcPr>
            <w:tcW w:w="1260" w:type="dxa"/>
            <w:vMerge/>
            <w:vAlign w:val="center"/>
            <w:hideMark/>
          </w:tcPr>
          <w:p w:rsidR="00ED4899" w:rsidRPr="00ED4899" w:rsidRDefault="00ED4899" w:rsidP="00ED4899">
            <w:pPr>
              <w:rPr>
                <w:b/>
                <w:bCs/>
                <w:sz w:val="20"/>
                <w:szCs w:val="20"/>
              </w:rPr>
            </w:pPr>
          </w:p>
        </w:tc>
        <w:tc>
          <w:tcPr>
            <w:tcW w:w="1116" w:type="dxa"/>
            <w:vMerge/>
            <w:vAlign w:val="center"/>
            <w:hideMark/>
          </w:tcPr>
          <w:p w:rsidR="00ED4899" w:rsidRPr="00ED4899" w:rsidRDefault="00ED4899" w:rsidP="00ED4899">
            <w:pPr>
              <w:rPr>
                <w:b/>
                <w:bCs/>
                <w:sz w:val="20"/>
                <w:szCs w:val="20"/>
              </w:rPr>
            </w:pPr>
          </w:p>
        </w:tc>
        <w:tc>
          <w:tcPr>
            <w:tcW w:w="580" w:type="dxa"/>
            <w:shd w:val="clear" w:color="auto" w:fill="auto"/>
            <w:hideMark/>
          </w:tcPr>
          <w:p w:rsidR="00ED4899" w:rsidRPr="00ED4899" w:rsidRDefault="00ED4899" w:rsidP="00ED4899">
            <w:pPr>
              <w:jc w:val="center"/>
              <w:rPr>
                <w:sz w:val="20"/>
                <w:szCs w:val="20"/>
              </w:rPr>
            </w:pPr>
            <w:r w:rsidRPr="00ED4899">
              <w:rPr>
                <w:sz w:val="20"/>
                <w:szCs w:val="20"/>
              </w:rPr>
              <w:t>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Заринское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33 629 414</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11</w:t>
            </w:r>
          </w:p>
        </w:tc>
        <w:tc>
          <w:tcPr>
            <w:tcW w:w="2180" w:type="dxa"/>
            <w:vMerge/>
            <w:vAlign w:val="center"/>
            <w:hideMark/>
          </w:tcPr>
          <w:p w:rsidR="00ED4899" w:rsidRPr="00ED4899" w:rsidRDefault="00ED4899" w:rsidP="00ED4899">
            <w:pPr>
              <w:rPr>
                <w:b/>
                <w:bCs/>
                <w:sz w:val="24"/>
              </w:rPr>
            </w:pPr>
          </w:p>
        </w:tc>
        <w:tc>
          <w:tcPr>
            <w:tcW w:w="1260" w:type="dxa"/>
            <w:vMerge/>
            <w:vAlign w:val="center"/>
            <w:hideMark/>
          </w:tcPr>
          <w:p w:rsidR="00ED4899" w:rsidRPr="00ED4899" w:rsidRDefault="00ED4899" w:rsidP="00ED4899">
            <w:pPr>
              <w:rPr>
                <w:b/>
                <w:bCs/>
                <w:sz w:val="20"/>
                <w:szCs w:val="20"/>
              </w:rPr>
            </w:pPr>
          </w:p>
        </w:tc>
        <w:tc>
          <w:tcPr>
            <w:tcW w:w="1116" w:type="dxa"/>
            <w:vMerge/>
            <w:vAlign w:val="center"/>
            <w:hideMark/>
          </w:tcPr>
          <w:p w:rsidR="00ED4899" w:rsidRPr="00ED4899" w:rsidRDefault="00ED4899" w:rsidP="00ED4899">
            <w:pPr>
              <w:rPr>
                <w:b/>
                <w:bCs/>
                <w:sz w:val="20"/>
                <w:szCs w:val="20"/>
              </w:rPr>
            </w:pPr>
          </w:p>
        </w:tc>
        <w:tc>
          <w:tcPr>
            <w:tcW w:w="580" w:type="dxa"/>
            <w:shd w:val="clear" w:color="auto" w:fill="auto"/>
            <w:hideMark/>
          </w:tcPr>
          <w:p w:rsidR="00ED4899" w:rsidRPr="00ED4899" w:rsidRDefault="00ED4899" w:rsidP="00ED4899">
            <w:pPr>
              <w:jc w:val="center"/>
              <w:rPr>
                <w:sz w:val="20"/>
                <w:szCs w:val="20"/>
              </w:rPr>
            </w:pPr>
            <w:r w:rsidRPr="00ED4899">
              <w:rPr>
                <w:sz w:val="20"/>
                <w:szCs w:val="20"/>
              </w:rPr>
              <w:t>10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Маромицкое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33 629 424</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12</w:t>
            </w:r>
          </w:p>
        </w:tc>
        <w:tc>
          <w:tcPr>
            <w:tcW w:w="2180" w:type="dxa"/>
            <w:vMerge/>
            <w:vAlign w:val="center"/>
            <w:hideMark/>
          </w:tcPr>
          <w:p w:rsidR="00ED4899" w:rsidRPr="00ED4899" w:rsidRDefault="00ED4899" w:rsidP="00ED4899">
            <w:pPr>
              <w:rPr>
                <w:b/>
                <w:bCs/>
                <w:sz w:val="24"/>
              </w:rPr>
            </w:pPr>
          </w:p>
        </w:tc>
        <w:tc>
          <w:tcPr>
            <w:tcW w:w="1260" w:type="dxa"/>
            <w:vMerge/>
            <w:vAlign w:val="center"/>
            <w:hideMark/>
          </w:tcPr>
          <w:p w:rsidR="00ED4899" w:rsidRPr="00ED4899" w:rsidRDefault="00ED4899" w:rsidP="00ED4899">
            <w:pPr>
              <w:rPr>
                <w:b/>
                <w:bCs/>
                <w:sz w:val="20"/>
                <w:szCs w:val="20"/>
              </w:rPr>
            </w:pPr>
          </w:p>
        </w:tc>
        <w:tc>
          <w:tcPr>
            <w:tcW w:w="1116" w:type="dxa"/>
            <w:vMerge/>
            <w:vAlign w:val="center"/>
            <w:hideMark/>
          </w:tcPr>
          <w:p w:rsidR="00ED4899" w:rsidRPr="00ED4899" w:rsidRDefault="00ED4899" w:rsidP="00ED4899">
            <w:pPr>
              <w:rPr>
                <w:b/>
                <w:bCs/>
                <w:sz w:val="20"/>
                <w:szCs w:val="20"/>
              </w:rPr>
            </w:pPr>
          </w:p>
        </w:tc>
        <w:tc>
          <w:tcPr>
            <w:tcW w:w="580" w:type="dxa"/>
            <w:shd w:val="clear" w:color="auto" w:fill="auto"/>
            <w:hideMark/>
          </w:tcPr>
          <w:p w:rsidR="00ED4899" w:rsidRPr="00ED4899" w:rsidRDefault="00ED4899" w:rsidP="00ED4899">
            <w:pPr>
              <w:jc w:val="center"/>
              <w:rPr>
                <w:sz w:val="20"/>
                <w:szCs w:val="20"/>
              </w:rPr>
            </w:pPr>
            <w:r w:rsidRPr="00ED4899">
              <w:rPr>
                <w:sz w:val="20"/>
                <w:szCs w:val="20"/>
              </w:rPr>
              <w:t>11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Речное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33 629 434</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13</w:t>
            </w:r>
          </w:p>
        </w:tc>
        <w:tc>
          <w:tcPr>
            <w:tcW w:w="2180" w:type="dxa"/>
            <w:vMerge/>
            <w:vAlign w:val="center"/>
            <w:hideMark/>
          </w:tcPr>
          <w:p w:rsidR="00ED4899" w:rsidRPr="00ED4899" w:rsidRDefault="00ED4899" w:rsidP="00ED4899">
            <w:pPr>
              <w:rPr>
                <w:b/>
                <w:bCs/>
                <w:sz w:val="24"/>
              </w:rPr>
            </w:pPr>
          </w:p>
        </w:tc>
        <w:tc>
          <w:tcPr>
            <w:tcW w:w="1260" w:type="dxa"/>
            <w:vMerge/>
            <w:vAlign w:val="center"/>
            <w:hideMark/>
          </w:tcPr>
          <w:p w:rsidR="00ED4899" w:rsidRPr="00ED4899" w:rsidRDefault="00ED4899" w:rsidP="00ED4899">
            <w:pPr>
              <w:rPr>
                <w:b/>
                <w:bCs/>
                <w:sz w:val="20"/>
                <w:szCs w:val="20"/>
              </w:rPr>
            </w:pPr>
          </w:p>
        </w:tc>
        <w:tc>
          <w:tcPr>
            <w:tcW w:w="1116" w:type="dxa"/>
            <w:vMerge/>
            <w:vAlign w:val="center"/>
            <w:hideMark/>
          </w:tcPr>
          <w:p w:rsidR="00ED4899" w:rsidRPr="00ED4899" w:rsidRDefault="00ED4899" w:rsidP="00ED4899">
            <w:pPr>
              <w:rPr>
                <w:b/>
                <w:bCs/>
                <w:sz w:val="20"/>
                <w:szCs w:val="20"/>
              </w:rPr>
            </w:pPr>
          </w:p>
        </w:tc>
        <w:tc>
          <w:tcPr>
            <w:tcW w:w="580" w:type="dxa"/>
            <w:shd w:val="clear" w:color="auto" w:fill="auto"/>
            <w:hideMark/>
          </w:tcPr>
          <w:p w:rsidR="00ED4899" w:rsidRPr="00ED4899" w:rsidRDefault="00ED4899" w:rsidP="00ED4899">
            <w:pPr>
              <w:jc w:val="center"/>
              <w:rPr>
                <w:sz w:val="20"/>
                <w:szCs w:val="20"/>
              </w:rPr>
            </w:pPr>
            <w:r w:rsidRPr="00ED4899">
              <w:rPr>
                <w:sz w:val="20"/>
                <w:szCs w:val="20"/>
              </w:rPr>
              <w:t>12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Стрельское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33 629 435</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14</w:t>
            </w:r>
          </w:p>
        </w:tc>
        <w:tc>
          <w:tcPr>
            <w:tcW w:w="2180" w:type="dxa"/>
            <w:vMerge/>
            <w:vAlign w:val="center"/>
            <w:hideMark/>
          </w:tcPr>
          <w:p w:rsidR="00ED4899" w:rsidRPr="00ED4899" w:rsidRDefault="00ED4899" w:rsidP="00ED4899">
            <w:pPr>
              <w:rPr>
                <w:b/>
                <w:bCs/>
                <w:sz w:val="24"/>
              </w:rPr>
            </w:pPr>
          </w:p>
        </w:tc>
        <w:tc>
          <w:tcPr>
            <w:tcW w:w="1260" w:type="dxa"/>
            <w:vMerge/>
            <w:vAlign w:val="center"/>
            <w:hideMark/>
          </w:tcPr>
          <w:p w:rsidR="00ED4899" w:rsidRPr="00ED4899" w:rsidRDefault="00ED4899" w:rsidP="00ED4899">
            <w:pPr>
              <w:rPr>
                <w:b/>
                <w:bCs/>
                <w:sz w:val="20"/>
                <w:szCs w:val="20"/>
              </w:rPr>
            </w:pPr>
          </w:p>
        </w:tc>
        <w:tc>
          <w:tcPr>
            <w:tcW w:w="1116" w:type="dxa"/>
            <w:vMerge/>
            <w:vAlign w:val="center"/>
            <w:hideMark/>
          </w:tcPr>
          <w:p w:rsidR="00ED4899" w:rsidRPr="00ED4899" w:rsidRDefault="00ED4899" w:rsidP="00ED4899">
            <w:pPr>
              <w:rPr>
                <w:b/>
                <w:bCs/>
                <w:sz w:val="20"/>
                <w:szCs w:val="20"/>
              </w:rPr>
            </w:pPr>
          </w:p>
        </w:tc>
        <w:tc>
          <w:tcPr>
            <w:tcW w:w="580" w:type="dxa"/>
            <w:shd w:val="clear" w:color="auto" w:fill="auto"/>
            <w:hideMark/>
          </w:tcPr>
          <w:p w:rsidR="00ED4899" w:rsidRPr="00ED4899" w:rsidRDefault="00ED4899" w:rsidP="00ED4899">
            <w:pPr>
              <w:jc w:val="center"/>
              <w:rPr>
                <w:sz w:val="20"/>
                <w:szCs w:val="20"/>
              </w:rPr>
            </w:pPr>
            <w:r w:rsidRPr="00ED4899">
              <w:rPr>
                <w:sz w:val="20"/>
                <w:szCs w:val="20"/>
              </w:rPr>
              <w:t>13</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Подосиновский  район</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43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15</w:t>
            </w:r>
          </w:p>
        </w:tc>
        <w:tc>
          <w:tcPr>
            <w:tcW w:w="2180" w:type="dxa"/>
            <w:vMerge/>
            <w:vAlign w:val="center"/>
            <w:hideMark/>
          </w:tcPr>
          <w:p w:rsidR="00ED4899" w:rsidRPr="00ED4899" w:rsidRDefault="00ED4899" w:rsidP="00ED4899">
            <w:pPr>
              <w:rPr>
                <w:b/>
                <w:bCs/>
                <w:sz w:val="24"/>
              </w:rPr>
            </w:pPr>
          </w:p>
        </w:tc>
        <w:tc>
          <w:tcPr>
            <w:tcW w:w="1260" w:type="dxa"/>
            <w:vMerge/>
            <w:vAlign w:val="center"/>
            <w:hideMark/>
          </w:tcPr>
          <w:p w:rsidR="00ED4899" w:rsidRPr="00ED4899" w:rsidRDefault="00ED4899" w:rsidP="00ED4899">
            <w:pPr>
              <w:rPr>
                <w:b/>
                <w:bCs/>
                <w:sz w:val="20"/>
                <w:szCs w:val="20"/>
              </w:rPr>
            </w:pPr>
          </w:p>
        </w:tc>
        <w:tc>
          <w:tcPr>
            <w:tcW w:w="1116" w:type="dxa"/>
            <w:vMerge/>
            <w:vAlign w:val="center"/>
            <w:hideMark/>
          </w:tcPr>
          <w:p w:rsidR="00ED4899" w:rsidRPr="00ED4899" w:rsidRDefault="00ED4899" w:rsidP="00ED4899">
            <w:pPr>
              <w:rPr>
                <w:b/>
                <w:bCs/>
                <w:sz w:val="20"/>
                <w:szCs w:val="20"/>
              </w:rPr>
            </w:pPr>
          </w:p>
        </w:tc>
        <w:tc>
          <w:tcPr>
            <w:tcW w:w="580" w:type="dxa"/>
            <w:shd w:val="clear" w:color="auto" w:fill="auto"/>
            <w:hideMark/>
          </w:tcPr>
          <w:p w:rsidR="00ED4899" w:rsidRPr="00ED4899" w:rsidRDefault="00ED4899" w:rsidP="00ED4899">
            <w:pPr>
              <w:jc w:val="center"/>
              <w:rPr>
                <w:sz w:val="20"/>
                <w:szCs w:val="20"/>
              </w:rPr>
            </w:pPr>
            <w:r w:rsidRPr="00ED4899">
              <w:rPr>
                <w:sz w:val="20"/>
                <w:szCs w:val="20"/>
              </w:rPr>
              <w:t>14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Подосиновское городское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33 632 151</w:t>
            </w:r>
          </w:p>
        </w:tc>
      </w:tr>
      <w:tr w:rsidR="00ED4899" w:rsidRPr="00ED4899" w:rsidTr="00CD5CC4">
        <w:trPr>
          <w:trHeight w:val="43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16</w:t>
            </w:r>
          </w:p>
        </w:tc>
        <w:tc>
          <w:tcPr>
            <w:tcW w:w="2180" w:type="dxa"/>
            <w:vMerge/>
            <w:vAlign w:val="center"/>
            <w:hideMark/>
          </w:tcPr>
          <w:p w:rsidR="00ED4899" w:rsidRPr="00ED4899" w:rsidRDefault="00ED4899" w:rsidP="00ED4899">
            <w:pPr>
              <w:rPr>
                <w:b/>
                <w:bCs/>
                <w:sz w:val="24"/>
              </w:rPr>
            </w:pPr>
          </w:p>
        </w:tc>
        <w:tc>
          <w:tcPr>
            <w:tcW w:w="1260" w:type="dxa"/>
            <w:vMerge/>
            <w:vAlign w:val="center"/>
            <w:hideMark/>
          </w:tcPr>
          <w:p w:rsidR="00ED4899" w:rsidRPr="00ED4899" w:rsidRDefault="00ED4899" w:rsidP="00ED4899">
            <w:pPr>
              <w:rPr>
                <w:b/>
                <w:bCs/>
                <w:sz w:val="20"/>
                <w:szCs w:val="20"/>
              </w:rPr>
            </w:pPr>
          </w:p>
        </w:tc>
        <w:tc>
          <w:tcPr>
            <w:tcW w:w="1116" w:type="dxa"/>
            <w:vMerge/>
            <w:vAlign w:val="center"/>
            <w:hideMark/>
          </w:tcPr>
          <w:p w:rsidR="00ED4899" w:rsidRPr="00ED4899" w:rsidRDefault="00ED4899" w:rsidP="00ED4899">
            <w:pPr>
              <w:rPr>
                <w:b/>
                <w:bCs/>
                <w:sz w:val="20"/>
                <w:szCs w:val="20"/>
              </w:rPr>
            </w:pPr>
          </w:p>
        </w:tc>
        <w:tc>
          <w:tcPr>
            <w:tcW w:w="580" w:type="dxa"/>
            <w:shd w:val="clear" w:color="auto" w:fill="auto"/>
            <w:hideMark/>
          </w:tcPr>
          <w:p w:rsidR="00ED4899" w:rsidRPr="00ED4899" w:rsidRDefault="00ED4899" w:rsidP="00ED4899">
            <w:pPr>
              <w:jc w:val="center"/>
              <w:rPr>
                <w:sz w:val="20"/>
                <w:szCs w:val="20"/>
              </w:rPr>
            </w:pPr>
            <w:r w:rsidRPr="00ED4899">
              <w:rPr>
                <w:sz w:val="20"/>
                <w:szCs w:val="20"/>
              </w:rPr>
              <w:t>15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Демьяновское городское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33 632 154</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17</w:t>
            </w:r>
          </w:p>
        </w:tc>
        <w:tc>
          <w:tcPr>
            <w:tcW w:w="2180" w:type="dxa"/>
            <w:vMerge/>
            <w:vAlign w:val="center"/>
            <w:hideMark/>
          </w:tcPr>
          <w:p w:rsidR="00ED4899" w:rsidRPr="00ED4899" w:rsidRDefault="00ED4899" w:rsidP="00ED4899">
            <w:pPr>
              <w:rPr>
                <w:b/>
                <w:bCs/>
                <w:sz w:val="24"/>
              </w:rPr>
            </w:pPr>
          </w:p>
        </w:tc>
        <w:tc>
          <w:tcPr>
            <w:tcW w:w="1260" w:type="dxa"/>
            <w:vMerge/>
            <w:vAlign w:val="center"/>
            <w:hideMark/>
          </w:tcPr>
          <w:p w:rsidR="00ED4899" w:rsidRPr="00ED4899" w:rsidRDefault="00ED4899" w:rsidP="00ED4899">
            <w:pPr>
              <w:rPr>
                <w:b/>
                <w:bCs/>
                <w:sz w:val="20"/>
                <w:szCs w:val="20"/>
              </w:rPr>
            </w:pPr>
          </w:p>
        </w:tc>
        <w:tc>
          <w:tcPr>
            <w:tcW w:w="1116" w:type="dxa"/>
            <w:vMerge/>
            <w:vAlign w:val="center"/>
            <w:hideMark/>
          </w:tcPr>
          <w:p w:rsidR="00ED4899" w:rsidRPr="00ED4899" w:rsidRDefault="00ED4899" w:rsidP="00ED4899">
            <w:pPr>
              <w:rPr>
                <w:b/>
                <w:bCs/>
                <w:sz w:val="20"/>
                <w:szCs w:val="20"/>
              </w:rPr>
            </w:pPr>
          </w:p>
        </w:tc>
        <w:tc>
          <w:tcPr>
            <w:tcW w:w="580" w:type="dxa"/>
            <w:shd w:val="clear" w:color="auto" w:fill="auto"/>
            <w:hideMark/>
          </w:tcPr>
          <w:p w:rsidR="00ED4899" w:rsidRPr="00ED4899" w:rsidRDefault="00ED4899" w:rsidP="00ED4899">
            <w:pPr>
              <w:jc w:val="center"/>
              <w:rPr>
                <w:sz w:val="20"/>
                <w:szCs w:val="20"/>
              </w:rPr>
            </w:pPr>
            <w:r w:rsidRPr="00ED4899">
              <w:rPr>
                <w:sz w:val="20"/>
                <w:szCs w:val="20"/>
              </w:rPr>
              <w:t>16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Пинюгское городское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33 632 157</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18</w:t>
            </w:r>
          </w:p>
        </w:tc>
        <w:tc>
          <w:tcPr>
            <w:tcW w:w="2180" w:type="dxa"/>
            <w:vMerge/>
            <w:vAlign w:val="center"/>
            <w:hideMark/>
          </w:tcPr>
          <w:p w:rsidR="00ED4899" w:rsidRPr="00ED4899" w:rsidRDefault="00ED4899" w:rsidP="00ED4899">
            <w:pPr>
              <w:rPr>
                <w:b/>
                <w:bCs/>
                <w:sz w:val="24"/>
              </w:rPr>
            </w:pPr>
          </w:p>
        </w:tc>
        <w:tc>
          <w:tcPr>
            <w:tcW w:w="1260" w:type="dxa"/>
            <w:vMerge/>
            <w:vAlign w:val="center"/>
            <w:hideMark/>
          </w:tcPr>
          <w:p w:rsidR="00ED4899" w:rsidRPr="00ED4899" w:rsidRDefault="00ED4899" w:rsidP="00ED4899">
            <w:pPr>
              <w:rPr>
                <w:b/>
                <w:bCs/>
                <w:sz w:val="20"/>
                <w:szCs w:val="20"/>
              </w:rPr>
            </w:pPr>
          </w:p>
        </w:tc>
        <w:tc>
          <w:tcPr>
            <w:tcW w:w="1116" w:type="dxa"/>
            <w:vMerge/>
            <w:vAlign w:val="center"/>
            <w:hideMark/>
          </w:tcPr>
          <w:p w:rsidR="00ED4899" w:rsidRPr="00ED4899" w:rsidRDefault="00ED4899" w:rsidP="00ED4899">
            <w:pPr>
              <w:rPr>
                <w:b/>
                <w:bCs/>
                <w:sz w:val="20"/>
                <w:szCs w:val="20"/>
              </w:rPr>
            </w:pPr>
          </w:p>
        </w:tc>
        <w:tc>
          <w:tcPr>
            <w:tcW w:w="580" w:type="dxa"/>
            <w:shd w:val="clear" w:color="auto" w:fill="auto"/>
            <w:hideMark/>
          </w:tcPr>
          <w:p w:rsidR="00ED4899" w:rsidRPr="00ED4899" w:rsidRDefault="00ED4899" w:rsidP="00ED4899">
            <w:pPr>
              <w:jc w:val="center"/>
              <w:rPr>
                <w:sz w:val="20"/>
                <w:szCs w:val="20"/>
              </w:rPr>
            </w:pPr>
            <w:r w:rsidRPr="00ED4899">
              <w:rPr>
                <w:sz w:val="20"/>
                <w:szCs w:val="20"/>
              </w:rPr>
              <w:t>17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Пушемское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33 632 424</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19</w:t>
            </w:r>
          </w:p>
        </w:tc>
        <w:tc>
          <w:tcPr>
            <w:tcW w:w="2180" w:type="dxa"/>
            <w:vMerge/>
            <w:vAlign w:val="center"/>
            <w:hideMark/>
          </w:tcPr>
          <w:p w:rsidR="00ED4899" w:rsidRPr="00ED4899" w:rsidRDefault="00ED4899" w:rsidP="00ED4899">
            <w:pPr>
              <w:rPr>
                <w:b/>
                <w:bCs/>
                <w:sz w:val="24"/>
              </w:rPr>
            </w:pPr>
          </w:p>
        </w:tc>
        <w:tc>
          <w:tcPr>
            <w:tcW w:w="1260" w:type="dxa"/>
            <w:vMerge/>
            <w:vAlign w:val="center"/>
            <w:hideMark/>
          </w:tcPr>
          <w:p w:rsidR="00ED4899" w:rsidRPr="00ED4899" w:rsidRDefault="00ED4899" w:rsidP="00ED4899">
            <w:pPr>
              <w:rPr>
                <w:b/>
                <w:bCs/>
                <w:sz w:val="20"/>
                <w:szCs w:val="20"/>
              </w:rPr>
            </w:pPr>
          </w:p>
        </w:tc>
        <w:tc>
          <w:tcPr>
            <w:tcW w:w="1116" w:type="dxa"/>
            <w:vMerge/>
            <w:vAlign w:val="center"/>
            <w:hideMark/>
          </w:tcPr>
          <w:p w:rsidR="00ED4899" w:rsidRPr="00ED4899" w:rsidRDefault="00ED4899" w:rsidP="00ED4899">
            <w:pPr>
              <w:rPr>
                <w:b/>
                <w:bCs/>
                <w:sz w:val="20"/>
                <w:szCs w:val="20"/>
              </w:rPr>
            </w:pPr>
          </w:p>
        </w:tc>
        <w:tc>
          <w:tcPr>
            <w:tcW w:w="580" w:type="dxa"/>
            <w:shd w:val="clear" w:color="auto" w:fill="auto"/>
            <w:hideMark/>
          </w:tcPr>
          <w:p w:rsidR="00ED4899" w:rsidRPr="00ED4899" w:rsidRDefault="00ED4899" w:rsidP="00ED4899">
            <w:pPr>
              <w:jc w:val="center"/>
              <w:rPr>
                <w:sz w:val="20"/>
                <w:szCs w:val="20"/>
              </w:rPr>
            </w:pPr>
            <w:r w:rsidRPr="00ED4899">
              <w:rPr>
                <w:sz w:val="20"/>
                <w:szCs w:val="20"/>
              </w:rPr>
              <w:t>18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Утмановское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33 632 428</w:t>
            </w:r>
          </w:p>
        </w:tc>
      </w:tr>
      <w:tr w:rsidR="00ED4899" w:rsidRPr="00ED4899" w:rsidTr="00CD5CC4">
        <w:trPr>
          <w:trHeight w:val="278"/>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20</w:t>
            </w:r>
          </w:p>
        </w:tc>
        <w:tc>
          <w:tcPr>
            <w:tcW w:w="2180" w:type="dxa"/>
            <w:vMerge/>
            <w:vAlign w:val="center"/>
            <w:hideMark/>
          </w:tcPr>
          <w:p w:rsidR="00ED4899" w:rsidRPr="00ED4899" w:rsidRDefault="00ED4899" w:rsidP="00ED4899">
            <w:pPr>
              <w:rPr>
                <w:b/>
                <w:bCs/>
                <w:sz w:val="24"/>
              </w:rPr>
            </w:pPr>
          </w:p>
        </w:tc>
        <w:tc>
          <w:tcPr>
            <w:tcW w:w="1260" w:type="dxa"/>
            <w:vMerge/>
            <w:vAlign w:val="center"/>
            <w:hideMark/>
          </w:tcPr>
          <w:p w:rsidR="00ED4899" w:rsidRPr="00ED4899" w:rsidRDefault="00ED4899" w:rsidP="00ED4899">
            <w:pPr>
              <w:rPr>
                <w:b/>
                <w:bCs/>
                <w:sz w:val="20"/>
                <w:szCs w:val="20"/>
              </w:rPr>
            </w:pPr>
          </w:p>
        </w:tc>
        <w:tc>
          <w:tcPr>
            <w:tcW w:w="1116" w:type="dxa"/>
            <w:vMerge/>
            <w:vAlign w:val="center"/>
            <w:hideMark/>
          </w:tcPr>
          <w:p w:rsidR="00ED4899" w:rsidRPr="00ED4899" w:rsidRDefault="00ED4899" w:rsidP="00ED4899">
            <w:pPr>
              <w:rPr>
                <w:b/>
                <w:bCs/>
                <w:sz w:val="20"/>
                <w:szCs w:val="20"/>
              </w:rPr>
            </w:pPr>
          </w:p>
        </w:tc>
        <w:tc>
          <w:tcPr>
            <w:tcW w:w="580" w:type="dxa"/>
            <w:shd w:val="clear" w:color="auto" w:fill="auto"/>
            <w:hideMark/>
          </w:tcPr>
          <w:p w:rsidR="00ED4899" w:rsidRPr="00ED4899" w:rsidRDefault="00ED4899" w:rsidP="00ED4899">
            <w:pPr>
              <w:jc w:val="center"/>
              <w:rPr>
                <w:sz w:val="20"/>
                <w:szCs w:val="20"/>
              </w:rPr>
            </w:pPr>
            <w:r w:rsidRPr="00ED4899">
              <w:rPr>
                <w:sz w:val="20"/>
                <w:szCs w:val="20"/>
              </w:rPr>
              <w:t>19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Яхреньгское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33 632 440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21</w:t>
            </w:r>
          </w:p>
        </w:tc>
        <w:tc>
          <w:tcPr>
            <w:tcW w:w="2180" w:type="dxa"/>
            <w:vMerge w:val="restart"/>
            <w:shd w:val="clear" w:color="auto" w:fill="auto"/>
            <w:hideMark/>
          </w:tcPr>
          <w:p w:rsidR="00ED4899" w:rsidRPr="00ED4899" w:rsidRDefault="00ED4899" w:rsidP="00ED4899">
            <w:pPr>
              <w:jc w:val="center"/>
              <w:rPr>
                <w:b/>
                <w:bCs/>
                <w:color w:val="000000"/>
                <w:sz w:val="24"/>
              </w:rPr>
            </w:pPr>
            <w:r w:rsidRPr="00ED4899">
              <w:rPr>
                <w:b/>
                <w:bCs/>
                <w:color w:val="000000"/>
                <w:sz w:val="24"/>
              </w:rPr>
              <w:t>Межрайонная ИФНС России № 2 по Кировской области</w:t>
            </w:r>
          </w:p>
        </w:tc>
        <w:tc>
          <w:tcPr>
            <w:tcW w:w="1260" w:type="dxa"/>
            <w:vMerge w:val="restart"/>
            <w:shd w:val="clear" w:color="auto" w:fill="auto"/>
            <w:hideMark/>
          </w:tcPr>
          <w:p w:rsidR="00ED4899" w:rsidRPr="00ED4899" w:rsidRDefault="00ED4899" w:rsidP="00ED4899">
            <w:pPr>
              <w:jc w:val="center"/>
              <w:rPr>
                <w:b/>
                <w:bCs/>
                <w:color w:val="000000"/>
                <w:sz w:val="20"/>
                <w:szCs w:val="20"/>
              </w:rPr>
            </w:pPr>
            <w:r w:rsidRPr="00ED4899">
              <w:rPr>
                <w:b/>
                <w:bCs/>
                <w:color w:val="000000"/>
                <w:sz w:val="20"/>
                <w:szCs w:val="20"/>
              </w:rPr>
              <w:t>4303001233</w:t>
            </w:r>
          </w:p>
        </w:tc>
        <w:tc>
          <w:tcPr>
            <w:tcW w:w="1116" w:type="dxa"/>
            <w:vMerge w:val="restart"/>
            <w:shd w:val="clear" w:color="auto" w:fill="auto"/>
            <w:hideMark/>
          </w:tcPr>
          <w:p w:rsidR="00ED4899" w:rsidRPr="00ED4899" w:rsidRDefault="00ED4899" w:rsidP="00ED4899">
            <w:pPr>
              <w:jc w:val="center"/>
              <w:rPr>
                <w:b/>
                <w:bCs/>
                <w:color w:val="000000"/>
                <w:sz w:val="20"/>
                <w:szCs w:val="20"/>
              </w:rPr>
            </w:pPr>
            <w:r w:rsidRPr="00ED4899">
              <w:rPr>
                <w:b/>
                <w:bCs/>
                <w:color w:val="000000"/>
                <w:sz w:val="20"/>
                <w:szCs w:val="20"/>
              </w:rPr>
              <w:t>430301001</w:t>
            </w: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Белохолуницкий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51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Белохолуницкое городское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33 605 101</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Быдановское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33 605 408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Всехсвятское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33 605 420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Гуренское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33 605 422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Дубровское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33 605 423</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Климковское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33 605 428</w:t>
            </w:r>
          </w:p>
        </w:tc>
      </w:tr>
      <w:tr w:rsidR="00ED4899" w:rsidRPr="00ED4899" w:rsidTr="00CD5CC4">
        <w:trPr>
          <w:trHeight w:val="57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Подрезчихинское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33 605 436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Поломское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33 605 440</w:t>
            </w:r>
          </w:p>
        </w:tc>
      </w:tr>
      <w:tr w:rsidR="00ED4899" w:rsidRPr="00ED4899" w:rsidTr="00CD5CC4">
        <w:trPr>
          <w:trHeight w:val="51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Прокопьевское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33 605 444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Ракаловское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33 605 448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Троицкое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33 605 456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13</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Верхнекамский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Кирсинское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33 607 101</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Лесное городское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33 607 154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 Рудничное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33 607 160</w:t>
            </w:r>
          </w:p>
        </w:tc>
      </w:tr>
      <w:tr w:rsidR="00ED4899" w:rsidRPr="00ED4899" w:rsidTr="00CD5CC4">
        <w:trPr>
          <w:trHeight w:val="63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Светлополянское городское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33 607 162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Кайское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33 607 420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Камское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33 607 424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40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Лойнское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33 607 428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41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Созимское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33 607 434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42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Чусовское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33 607 436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lastRenderedPageBreak/>
              <w:t>43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23</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Нагорский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44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Нагорское городское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33 625 151</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45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Кобринское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33 625 416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46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Метелевское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33 625 424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47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Мулинское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33 625 428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48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Чеглаковское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33 625 432</w:t>
            </w:r>
          </w:p>
        </w:tc>
      </w:tr>
      <w:tr w:rsidR="00ED4899" w:rsidRPr="00ED4899" w:rsidTr="00CD5CC4">
        <w:trPr>
          <w:trHeight w:val="27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49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Синегорское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33 625 444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50</w:t>
            </w:r>
          </w:p>
        </w:tc>
        <w:tc>
          <w:tcPr>
            <w:tcW w:w="2180" w:type="dxa"/>
            <w:vMerge w:val="restart"/>
            <w:shd w:val="clear" w:color="auto" w:fill="auto"/>
            <w:hideMark/>
          </w:tcPr>
          <w:p w:rsidR="00ED4899" w:rsidRPr="00ED4899" w:rsidRDefault="00ED4899" w:rsidP="00ED4899">
            <w:pPr>
              <w:jc w:val="center"/>
              <w:rPr>
                <w:b/>
                <w:bCs/>
                <w:color w:val="000000"/>
                <w:sz w:val="24"/>
              </w:rPr>
            </w:pPr>
            <w:r w:rsidRPr="00ED4899">
              <w:rPr>
                <w:b/>
                <w:bCs/>
                <w:color w:val="000000"/>
                <w:sz w:val="24"/>
              </w:rPr>
              <w:t>Межрайонная ИФНС России № 3 по Кировской области</w:t>
            </w:r>
          </w:p>
        </w:tc>
        <w:tc>
          <w:tcPr>
            <w:tcW w:w="1260" w:type="dxa"/>
            <w:vMerge w:val="restart"/>
            <w:shd w:val="clear" w:color="auto" w:fill="auto"/>
            <w:hideMark/>
          </w:tcPr>
          <w:p w:rsidR="00ED4899" w:rsidRPr="00ED4899" w:rsidRDefault="00ED4899" w:rsidP="00ED4899">
            <w:pPr>
              <w:jc w:val="center"/>
              <w:rPr>
                <w:b/>
                <w:bCs/>
                <w:color w:val="000000"/>
                <w:sz w:val="20"/>
                <w:szCs w:val="20"/>
              </w:rPr>
            </w:pPr>
            <w:r w:rsidRPr="00ED4899">
              <w:rPr>
                <w:b/>
                <w:bCs/>
                <w:color w:val="000000"/>
                <w:sz w:val="20"/>
                <w:szCs w:val="20"/>
              </w:rPr>
              <w:t>4322000958</w:t>
            </w:r>
          </w:p>
        </w:tc>
        <w:tc>
          <w:tcPr>
            <w:tcW w:w="1116" w:type="dxa"/>
            <w:vMerge w:val="restart"/>
            <w:shd w:val="clear" w:color="auto" w:fill="auto"/>
            <w:hideMark/>
          </w:tcPr>
          <w:p w:rsidR="00ED4899" w:rsidRPr="00ED4899" w:rsidRDefault="00ED4899" w:rsidP="00ED4899">
            <w:pPr>
              <w:jc w:val="center"/>
              <w:rPr>
                <w:b/>
                <w:bCs/>
                <w:color w:val="000000"/>
                <w:sz w:val="20"/>
                <w:szCs w:val="20"/>
              </w:rPr>
            </w:pPr>
            <w:r w:rsidRPr="00ED4899">
              <w:rPr>
                <w:b/>
                <w:bCs/>
                <w:color w:val="000000"/>
                <w:sz w:val="20"/>
                <w:szCs w:val="20"/>
              </w:rPr>
              <w:t>432201001</w:t>
            </w: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Омутнинский  район</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60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51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Омутнинское городское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33 628 101</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52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Восточное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33 628 155</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53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Песковское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33 628 162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54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Белореченское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33 628 410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55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Вятское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33 628 412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56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Залазнинское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33 628 420</w:t>
            </w:r>
          </w:p>
        </w:tc>
      </w:tr>
      <w:tr w:rsidR="00ED4899" w:rsidRPr="00ED4899" w:rsidTr="00CD5CC4">
        <w:trPr>
          <w:trHeight w:val="42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57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Леснополянское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33 628 424</w:t>
            </w:r>
          </w:p>
        </w:tc>
      </w:tr>
      <w:tr w:rsidR="00ED4899" w:rsidRPr="00ED4899" w:rsidTr="00CD5CC4">
        <w:trPr>
          <w:trHeight w:val="42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58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Чернохолуницкое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33 628 430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59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Шахровское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33 628 432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60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11</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Афанасьевский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45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61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Афанасьевское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33 603 151</w:t>
            </w:r>
          </w:p>
        </w:tc>
      </w:tr>
      <w:tr w:rsidR="00ED4899" w:rsidRPr="00ED4899" w:rsidTr="00CD5CC4">
        <w:trPr>
          <w:trHeight w:val="45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62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Ичетовкинское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33 603 404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63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Бисеровское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33 603 412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64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Борское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33 603 416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65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Гординское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33 603 428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66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Лыткинское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33 603 448</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67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Пашинское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33 603 456</w:t>
            </w:r>
          </w:p>
        </w:tc>
      </w:tr>
      <w:tr w:rsidR="00ED4899" w:rsidRPr="00ED4899" w:rsidTr="00CD5CC4">
        <w:trPr>
          <w:trHeight w:val="364"/>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68</w:t>
            </w:r>
          </w:p>
        </w:tc>
        <w:tc>
          <w:tcPr>
            <w:tcW w:w="2180" w:type="dxa"/>
            <w:vMerge w:val="restart"/>
            <w:shd w:val="clear" w:color="auto" w:fill="auto"/>
            <w:hideMark/>
          </w:tcPr>
          <w:p w:rsidR="00ED4899" w:rsidRPr="00ED4899" w:rsidRDefault="00ED4899" w:rsidP="00ED4899">
            <w:pPr>
              <w:jc w:val="center"/>
              <w:rPr>
                <w:b/>
                <w:bCs/>
                <w:color w:val="000000"/>
                <w:sz w:val="24"/>
              </w:rPr>
            </w:pPr>
            <w:r w:rsidRPr="00ED4899">
              <w:rPr>
                <w:b/>
                <w:bCs/>
                <w:color w:val="000000"/>
                <w:sz w:val="24"/>
              </w:rPr>
              <w:t>Межрайонная ИФНС России № 4 по Кировской области</w:t>
            </w:r>
          </w:p>
        </w:tc>
        <w:tc>
          <w:tcPr>
            <w:tcW w:w="1260" w:type="dxa"/>
            <w:vMerge w:val="restart"/>
            <w:shd w:val="clear" w:color="auto" w:fill="auto"/>
            <w:hideMark/>
          </w:tcPr>
          <w:p w:rsidR="00ED4899" w:rsidRPr="00ED4899" w:rsidRDefault="00ED4899" w:rsidP="00ED4899">
            <w:pPr>
              <w:jc w:val="center"/>
              <w:rPr>
                <w:b/>
                <w:bCs/>
                <w:color w:val="000000"/>
                <w:sz w:val="20"/>
                <w:szCs w:val="20"/>
              </w:rPr>
            </w:pPr>
            <w:r w:rsidRPr="00ED4899">
              <w:rPr>
                <w:b/>
                <w:bCs/>
                <w:color w:val="000000"/>
                <w:sz w:val="20"/>
                <w:szCs w:val="20"/>
              </w:rPr>
              <w:t>4307005800</w:t>
            </w:r>
          </w:p>
        </w:tc>
        <w:tc>
          <w:tcPr>
            <w:tcW w:w="1116" w:type="dxa"/>
            <w:vMerge w:val="restart"/>
            <w:shd w:val="clear" w:color="auto" w:fill="auto"/>
            <w:hideMark/>
          </w:tcPr>
          <w:p w:rsidR="00ED4899" w:rsidRPr="00ED4899" w:rsidRDefault="00ED4899" w:rsidP="00ED4899">
            <w:pPr>
              <w:jc w:val="center"/>
              <w:rPr>
                <w:b/>
                <w:bCs/>
                <w:color w:val="000000"/>
                <w:sz w:val="20"/>
                <w:szCs w:val="20"/>
              </w:rPr>
            </w:pPr>
            <w:r w:rsidRPr="00ED4899">
              <w:rPr>
                <w:b/>
                <w:bCs/>
                <w:color w:val="000000"/>
                <w:sz w:val="20"/>
                <w:szCs w:val="20"/>
              </w:rPr>
              <w:t>430701001</w:t>
            </w: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Вятскополянский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61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69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w:t>
            </w:r>
          </w:p>
        </w:tc>
        <w:tc>
          <w:tcPr>
            <w:tcW w:w="2598" w:type="dxa"/>
            <w:gridSpan w:val="3"/>
            <w:shd w:val="clear" w:color="auto" w:fill="auto"/>
            <w:vAlign w:val="center"/>
            <w:hideMark/>
          </w:tcPr>
          <w:p w:rsidR="00ED4899" w:rsidRPr="00ED4899" w:rsidRDefault="00ED4899" w:rsidP="00ED4899">
            <w:pPr>
              <w:rPr>
                <w:b/>
                <w:bCs/>
                <w:color w:val="000000"/>
                <w:sz w:val="22"/>
                <w:szCs w:val="22"/>
              </w:rPr>
            </w:pPr>
            <w:r w:rsidRPr="00ED4899">
              <w:rPr>
                <w:b/>
                <w:bCs/>
                <w:color w:val="000000"/>
                <w:sz w:val="22"/>
                <w:szCs w:val="22"/>
              </w:rPr>
              <w:t xml:space="preserve">городской округ город Вятские Поляны </w:t>
            </w:r>
          </w:p>
        </w:tc>
        <w:tc>
          <w:tcPr>
            <w:tcW w:w="1560" w:type="dxa"/>
            <w:shd w:val="clear" w:color="auto" w:fill="auto"/>
            <w:vAlign w:val="center"/>
            <w:hideMark/>
          </w:tcPr>
          <w:p w:rsidR="00ED4899" w:rsidRPr="00ED4899" w:rsidRDefault="00ED4899" w:rsidP="00ED4899">
            <w:pPr>
              <w:jc w:val="center"/>
              <w:rPr>
                <w:b/>
                <w:bCs/>
                <w:color w:val="000000"/>
                <w:sz w:val="20"/>
                <w:szCs w:val="20"/>
              </w:rPr>
            </w:pPr>
            <w:r w:rsidRPr="00ED4899">
              <w:rPr>
                <w:b/>
                <w:bCs/>
                <w:color w:val="000000"/>
                <w:sz w:val="20"/>
                <w:szCs w:val="20"/>
              </w:rPr>
              <w:t>33 704 000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70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Сосновское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33 610 104</w:t>
            </w:r>
          </w:p>
        </w:tc>
      </w:tr>
      <w:tr w:rsidR="00ED4899" w:rsidRPr="00ED4899" w:rsidTr="00CD5CC4">
        <w:trPr>
          <w:trHeight w:val="49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71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Краснополянское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33 610 154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72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Гремячевское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33 610 404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73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Ершовское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33 610 406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74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Кулыжское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33 610 408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75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Новобурецкое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33 610 410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76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Омгинское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33 610 412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77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Слудское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33 610 416</w:t>
            </w:r>
          </w:p>
        </w:tc>
      </w:tr>
      <w:tr w:rsidR="00ED4899" w:rsidRPr="00ED4899" w:rsidTr="00CD5CC4">
        <w:trPr>
          <w:trHeight w:val="49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78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Среднетойменское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33 610 420</w:t>
            </w:r>
          </w:p>
        </w:tc>
      </w:tr>
      <w:tr w:rsidR="00ED4899" w:rsidRPr="00ED4899" w:rsidTr="00CD5CC4">
        <w:trPr>
          <w:trHeight w:val="49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79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Среднешунское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33 610 424</w:t>
            </w:r>
          </w:p>
        </w:tc>
      </w:tr>
      <w:tr w:rsidR="00ED4899" w:rsidRPr="00ED4899" w:rsidTr="00CD5CC4">
        <w:trPr>
          <w:trHeight w:val="49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80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Старопинигерское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33 610 426</w:t>
            </w:r>
          </w:p>
        </w:tc>
      </w:tr>
      <w:tr w:rsidR="00ED4899" w:rsidRPr="00ED4899" w:rsidTr="00CD5CC4">
        <w:trPr>
          <w:trHeight w:val="49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lastRenderedPageBreak/>
              <w:t>81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Усть-Люгинское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33 610 428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82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Чекашевское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33 610 432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83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16</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Малмыжский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49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84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Малмыжское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33 623 101</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85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Аджимское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33 623 404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86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Арыкское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33 623 408</w:t>
            </w:r>
          </w:p>
        </w:tc>
      </w:tr>
      <w:tr w:rsidR="00ED4899" w:rsidRPr="00ED4899" w:rsidTr="00CD5CC4">
        <w:trPr>
          <w:trHeight w:val="52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87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Большекитякское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33 623 412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88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Каксинвайское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33 623 424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89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Калининское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33 623 428</w:t>
            </w:r>
          </w:p>
        </w:tc>
      </w:tr>
      <w:tr w:rsidR="00ED4899" w:rsidRPr="00ED4899" w:rsidTr="00CD5CC4">
        <w:trPr>
          <w:trHeight w:val="48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90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Константиновское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33 623 432</w:t>
            </w:r>
          </w:p>
        </w:tc>
      </w:tr>
      <w:tr w:rsidR="00ED4899" w:rsidRPr="00ED4899" w:rsidTr="00CD5CC4">
        <w:trPr>
          <w:trHeight w:val="48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91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Мари-Малмыжское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33 623 436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92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Мелетское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33 623 440</w:t>
            </w:r>
          </w:p>
        </w:tc>
      </w:tr>
      <w:tr w:rsidR="00ED4899" w:rsidRPr="00ED4899" w:rsidTr="00CD5CC4">
        <w:trPr>
          <w:trHeight w:val="49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93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Новосмаильское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33 623 444</w:t>
            </w:r>
          </w:p>
        </w:tc>
      </w:tr>
      <w:tr w:rsidR="00ED4899" w:rsidRPr="00ED4899" w:rsidTr="00CD5CC4">
        <w:trPr>
          <w:trHeight w:val="49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94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Плотбищенское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33 623 448</w:t>
            </w:r>
          </w:p>
        </w:tc>
      </w:tr>
      <w:tr w:rsidR="00ED4899" w:rsidRPr="00ED4899" w:rsidTr="00CD5CC4">
        <w:trPr>
          <w:trHeight w:val="49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95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Преображенское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33 623 452</w:t>
            </w:r>
          </w:p>
        </w:tc>
      </w:tr>
      <w:tr w:rsidR="00ED4899" w:rsidRPr="00ED4899" w:rsidTr="00CD5CC4">
        <w:trPr>
          <w:trHeight w:val="49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96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Ральниковское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33 623 456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97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Рожкинское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33 623 460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98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Савальское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33 623 464</w:t>
            </w:r>
          </w:p>
        </w:tc>
      </w:tr>
      <w:tr w:rsidR="00ED4899" w:rsidRPr="00ED4899" w:rsidTr="00CD5CC4">
        <w:trPr>
          <w:trHeight w:val="45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99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Староирюкское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33 623 470</w:t>
            </w:r>
          </w:p>
        </w:tc>
      </w:tr>
      <w:tr w:rsidR="00ED4899" w:rsidRPr="00ED4899" w:rsidTr="00CD5CC4">
        <w:trPr>
          <w:trHeight w:val="45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100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Старотушкинское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33 623 472</w:t>
            </w:r>
          </w:p>
        </w:tc>
      </w:tr>
      <w:tr w:rsidR="00ED4899" w:rsidRPr="00ED4899" w:rsidTr="00CD5CC4">
        <w:trPr>
          <w:trHeight w:val="45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101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Тат-Верх-Гоньбинское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33 623 476</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102</w:t>
            </w:r>
          </w:p>
        </w:tc>
        <w:tc>
          <w:tcPr>
            <w:tcW w:w="2180" w:type="dxa"/>
            <w:vMerge w:val="restart"/>
            <w:shd w:val="clear" w:color="auto" w:fill="auto"/>
            <w:hideMark/>
          </w:tcPr>
          <w:p w:rsidR="00ED4899" w:rsidRPr="00ED4899" w:rsidRDefault="00ED4899" w:rsidP="00ED4899">
            <w:pPr>
              <w:jc w:val="center"/>
              <w:rPr>
                <w:b/>
                <w:bCs/>
                <w:color w:val="000000"/>
                <w:sz w:val="24"/>
              </w:rPr>
            </w:pPr>
            <w:r w:rsidRPr="00ED4899">
              <w:rPr>
                <w:b/>
                <w:bCs/>
                <w:color w:val="000000"/>
                <w:sz w:val="24"/>
              </w:rPr>
              <w:t>Межрайонная ИФНС России № 5 по Кировской области</w:t>
            </w:r>
          </w:p>
        </w:tc>
        <w:tc>
          <w:tcPr>
            <w:tcW w:w="1260" w:type="dxa"/>
            <w:vMerge w:val="restart"/>
            <w:shd w:val="clear" w:color="auto" w:fill="auto"/>
            <w:hideMark/>
          </w:tcPr>
          <w:p w:rsidR="00ED4899" w:rsidRPr="00ED4899" w:rsidRDefault="00ED4899" w:rsidP="00ED4899">
            <w:pPr>
              <w:jc w:val="center"/>
              <w:rPr>
                <w:b/>
                <w:bCs/>
                <w:color w:val="000000"/>
                <w:sz w:val="20"/>
                <w:szCs w:val="20"/>
              </w:rPr>
            </w:pPr>
            <w:r w:rsidRPr="00ED4899">
              <w:rPr>
                <w:b/>
                <w:bCs/>
                <w:color w:val="000000"/>
                <w:sz w:val="20"/>
                <w:szCs w:val="20"/>
              </w:rPr>
              <w:t>4339001100</w:t>
            </w:r>
          </w:p>
        </w:tc>
        <w:tc>
          <w:tcPr>
            <w:tcW w:w="1116" w:type="dxa"/>
            <w:vMerge w:val="restart"/>
            <w:shd w:val="clear" w:color="auto" w:fill="auto"/>
            <w:hideMark/>
          </w:tcPr>
          <w:p w:rsidR="00ED4899" w:rsidRPr="00ED4899" w:rsidRDefault="00ED4899" w:rsidP="00ED4899">
            <w:pPr>
              <w:jc w:val="center"/>
              <w:rPr>
                <w:b/>
                <w:bCs/>
                <w:color w:val="000000"/>
                <w:sz w:val="20"/>
                <w:szCs w:val="20"/>
              </w:rPr>
            </w:pPr>
            <w:r w:rsidRPr="00ED4899">
              <w:rPr>
                <w:b/>
                <w:bCs/>
                <w:color w:val="000000"/>
                <w:sz w:val="20"/>
                <w:szCs w:val="20"/>
              </w:rPr>
              <w:t>433901001</w:t>
            </w: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Яранский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103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Яранское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33 650 101</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104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Знаменское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33 650 412</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105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Кугальское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33 650 424</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106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Кугушергское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33 650 426</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107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Никольское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33 650 440</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108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Никулятское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33 650 448</w:t>
            </w:r>
          </w:p>
        </w:tc>
      </w:tr>
      <w:tr w:rsidR="00ED4899" w:rsidRPr="00ED4899" w:rsidTr="00CD5CC4">
        <w:trPr>
          <w:trHeight w:val="5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109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Опытнопольское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33 650 452</w:t>
            </w:r>
          </w:p>
        </w:tc>
      </w:tr>
      <w:tr w:rsidR="00ED4899" w:rsidRPr="00ED4899" w:rsidTr="00CD5CC4">
        <w:trPr>
          <w:trHeight w:val="64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110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Салобелякское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33 650 468</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111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Сердежское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33 650 472</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112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Шкаланское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33 650 480</w:t>
            </w:r>
          </w:p>
        </w:tc>
      </w:tr>
      <w:tr w:rsidR="00ED4899" w:rsidRPr="00ED4899" w:rsidTr="00CD5CC4">
        <w:trPr>
          <w:trHeight w:val="66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113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vAlign w:val="center"/>
            <w:hideMark/>
          </w:tcPr>
          <w:p w:rsidR="00ED4899" w:rsidRPr="00ED4899" w:rsidRDefault="00ED4899" w:rsidP="00ED4899">
            <w:pPr>
              <w:jc w:val="center"/>
              <w:rPr>
                <w:color w:val="000000"/>
                <w:sz w:val="22"/>
                <w:szCs w:val="22"/>
              </w:rPr>
            </w:pPr>
            <w:r w:rsidRPr="00ED4899">
              <w:rPr>
                <w:color w:val="000000"/>
                <w:sz w:val="22"/>
                <w:szCs w:val="22"/>
              </w:rPr>
              <w:t>12</w:t>
            </w:r>
          </w:p>
        </w:tc>
        <w:tc>
          <w:tcPr>
            <w:tcW w:w="2598" w:type="dxa"/>
            <w:gridSpan w:val="3"/>
            <w:shd w:val="clear" w:color="auto" w:fill="auto"/>
            <w:vAlign w:val="center"/>
            <w:hideMark/>
          </w:tcPr>
          <w:p w:rsidR="00ED4899" w:rsidRPr="00ED4899" w:rsidRDefault="00ED4899" w:rsidP="00ED4899">
            <w:pPr>
              <w:rPr>
                <w:b/>
                <w:bCs/>
                <w:color w:val="000000"/>
                <w:sz w:val="22"/>
                <w:szCs w:val="22"/>
              </w:rPr>
            </w:pPr>
            <w:r w:rsidRPr="00ED4899">
              <w:rPr>
                <w:b/>
                <w:bCs/>
                <w:color w:val="000000"/>
                <w:sz w:val="22"/>
                <w:szCs w:val="22"/>
              </w:rPr>
              <w:t xml:space="preserve">Кикнурский муниципальный огруг </w:t>
            </w:r>
          </w:p>
        </w:tc>
        <w:tc>
          <w:tcPr>
            <w:tcW w:w="1560" w:type="dxa"/>
            <w:shd w:val="clear" w:color="auto" w:fill="auto"/>
            <w:vAlign w:val="center"/>
            <w:hideMark/>
          </w:tcPr>
          <w:p w:rsidR="00ED4899" w:rsidRPr="00ED4899" w:rsidRDefault="00ED4899" w:rsidP="00ED4899">
            <w:pPr>
              <w:jc w:val="center"/>
              <w:rPr>
                <w:b/>
                <w:bCs/>
                <w:color w:val="000000"/>
                <w:sz w:val="20"/>
                <w:szCs w:val="20"/>
              </w:rPr>
            </w:pPr>
            <w:r w:rsidRPr="00ED4899">
              <w:rPr>
                <w:b/>
                <w:bCs/>
                <w:color w:val="000000"/>
                <w:sz w:val="20"/>
                <w:szCs w:val="20"/>
              </w:rPr>
              <w:t>33 516 000</w:t>
            </w:r>
          </w:p>
        </w:tc>
      </w:tr>
      <w:tr w:rsidR="00ED4899" w:rsidRPr="00ED4899" w:rsidTr="00CD5CC4">
        <w:trPr>
          <w:trHeight w:val="66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114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13</w:t>
            </w:r>
          </w:p>
        </w:tc>
        <w:tc>
          <w:tcPr>
            <w:tcW w:w="2598" w:type="dxa"/>
            <w:gridSpan w:val="3"/>
            <w:shd w:val="clear" w:color="auto" w:fill="auto"/>
            <w:vAlign w:val="center"/>
            <w:hideMark/>
          </w:tcPr>
          <w:p w:rsidR="00ED4899" w:rsidRPr="00ED4899" w:rsidRDefault="00ED4899" w:rsidP="00ED4899">
            <w:pPr>
              <w:rPr>
                <w:b/>
                <w:bCs/>
                <w:color w:val="000000"/>
                <w:sz w:val="22"/>
                <w:szCs w:val="22"/>
              </w:rPr>
            </w:pPr>
            <w:r w:rsidRPr="00ED4899">
              <w:rPr>
                <w:b/>
                <w:bCs/>
                <w:color w:val="000000"/>
                <w:sz w:val="22"/>
                <w:szCs w:val="22"/>
              </w:rPr>
              <w:t xml:space="preserve">Санчурский муниципальный огруг </w:t>
            </w:r>
          </w:p>
        </w:tc>
        <w:tc>
          <w:tcPr>
            <w:tcW w:w="1560" w:type="dxa"/>
            <w:shd w:val="clear" w:color="auto" w:fill="auto"/>
            <w:vAlign w:val="center"/>
            <w:hideMark/>
          </w:tcPr>
          <w:p w:rsidR="00ED4899" w:rsidRPr="00ED4899" w:rsidRDefault="00ED4899" w:rsidP="00ED4899">
            <w:pPr>
              <w:jc w:val="center"/>
              <w:rPr>
                <w:b/>
                <w:bCs/>
                <w:color w:val="000000"/>
                <w:sz w:val="20"/>
                <w:szCs w:val="20"/>
              </w:rPr>
            </w:pPr>
            <w:r w:rsidRPr="00ED4899">
              <w:rPr>
                <w:b/>
                <w:bCs/>
                <w:color w:val="000000"/>
                <w:sz w:val="20"/>
                <w:szCs w:val="20"/>
              </w:rPr>
              <w:t>33 533 000</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115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14</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Тужинский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116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Тужинское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33 638 151</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lastRenderedPageBreak/>
              <w:t>117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Грековское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33 638 416</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118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Михайловское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33 638 428</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119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Ныровское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33 638 436</w:t>
            </w:r>
          </w:p>
        </w:tc>
      </w:tr>
      <w:tr w:rsidR="00ED4899" w:rsidRPr="00ED4899" w:rsidTr="00CD5CC4">
        <w:trPr>
          <w:trHeight w:val="278"/>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120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Пачинское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33 638 440</w:t>
            </w:r>
          </w:p>
        </w:tc>
      </w:tr>
      <w:tr w:rsidR="00ED4899" w:rsidRPr="00ED4899" w:rsidTr="00CD5CC4">
        <w:trPr>
          <w:trHeight w:val="364"/>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121</w:t>
            </w:r>
          </w:p>
        </w:tc>
        <w:tc>
          <w:tcPr>
            <w:tcW w:w="2180" w:type="dxa"/>
            <w:vMerge w:val="restart"/>
            <w:shd w:val="clear" w:color="auto" w:fill="auto"/>
            <w:hideMark/>
          </w:tcPr>
          <w:p w:rsidR="00ED4899" w:rsidRPr="00ED4899" w:rsidRDefault="00ED4899" w:rsidP="00ED4899">
            <w:pPr>
              <w:jc w:val="center"/>
              <w:rPr>
                <w:b/>
                <w:bCs/>
                <w:color w:val="000000"/>
                <w:sz w:val="24"/>
              </w:rPr>
            </w:pPr>
            <w:r w:rsidRPr="00ED4899">
              <w:rPr>
                <w:b/>
                <w:bCs/>
                <w:color w:val="000000"/>
                <w:sz w:val="24"/>
              </w:rPr>
              <w:t>Межрайонная ИФНС России № 7 по Кировской области</w:t>
            </w:r>
          </w:p>
        </w:tc>
        <w:tc>
          <w:tcPr>
            <w:tcW w:w="1260" w:type="dxa"/>
            <w:vMerge w:val="restart"/>
            <w:shd w:val="clear" w:color="auto" w:fill="auto"/>
            <w:hideMark/>
          </w:tcPr>
          <w:p w:rsidR="00ED4899" w:rsidRPr="00ED4899" w:rsidRDefault="00ED4899" w:rsidP="00ED4899">
            <w:pPr>
              <w:jc w:val="center"/>
              <w:rPr>
                <w:b/>
                <w:bCs/>
                <w:color w:val="000000"/>
                <w:sz w:val="20"/>
                <w:szCs w:val="20"/>
              </w:rPr>
            </w:pPr>
            <w:r w:rsidRPr="00ED4899">
              <w:rPr>
                <w:b/>
                <w:bCs/>
                <w:color w:val="000000"/>
                <w:sz w:val="20"/>
                <w:szCs w:val="20"/>
              </w:rPr>
              <w:t>4312000420</w:t>
            </w:r>
          </w:p>
        </w:tc>
        <w:tc>
          <w:tcPr>
            <w:tcW w:w="1116" w:type="dxa"/>
            <w:vMerge w:val="restart"/>
            <w:shd w:val="clear" w:color="auto" w:fill="auto"/>
            <w:hideMark/>
          </w:tcPr>
          <w:p w:rsidR="00ED4899" w:rsidRPr="00ED4899" w:rsidRDefault="00ED4899" w:rsidP="00ED4899">
            <w:pPr>
              <w:jc w:val="center"/>
              <w:rPr>
                <w:b/>
                <w:bCs/>
                <w:color w:val="000000"/>
                <w:sz w:val="20"/>
                <w:szCs w:val="20"/>
              </w:rPr>
            </w:pPr>
            <w:r w:rsidRPr="00ED4899">
              <w:rPr>
                <w:b/>
                <w:bCs/>
                <w:color w:val="000000"/>
                <w:sz w:val="20"/>
                <w:szCs w:val="20"/>
              </w:rPr>
              <w:t>431201001</w:t>
            </w: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Кирово-Чепецкий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58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122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w:t>
            </w:r>
          </w:p>
        </w:tc>
        <w:tc>
          <w:tcPr>
            <w:tcW w:w="2598" w:type="dxa"/>
            <w:gridSpan w:val="3"/>
            <w:shd w:val="clear" w:color="auto" w:fill="auto"/>
            <w:vAlign w:val="center"/>
            <w:hideMark/>
          </w:tcPr>
          <w:p w:rsidR="00ED4899" w:rsidRPr="00ED4899" w:rsidRDefault="00ED4899" w:rsidP="00ED4899">
            <w:pPr>
              <w:rPr>
                <w:b/>
                <w:bCs/>
                <w:color w:val="000000"/>
                <w:sz w:val="22"/>
                <w:szCs w:val="22"/>
              </w:rPr>
            </w:pPr>
            <w:r w:rsidRPr="00ED4899">
              <w:rPr>
                <w:b/>
                <w:bCs/>
                <w:color w:val="000000"/>
                <w:sz w:val="22"/>
                <w:szCs w:val="22"/>
              </w:rPr>
              <w:t>городской округ город Кирово-Чепецк</w:t>
            </w:r>
          </w:p>
        </w:tc>
        <w:tc>
          <w:tcPr>
            <w:tcW w:w="1560" w:type="dxa"/>
            <w:shd w:val="clear" w:color="auto" w:fill="auto"/>
            <w:vAlign w:val="center"/>
            <w:hideMark/>
          </w:tcPr>
          <w:p w:rsidR="00ED4899" w:rsidRPr="00ED4899" w:rsidRDefault="00ED4899" w:rsidP="00ED4899">
            <w:pPr>
              <w:jc w:val="center"/>
              <w:rPr>
                <w:b/>
                <w:bCs/>
                <w:color w:val="000000"/>
                <w:sz w:val="20"/>
                <w:szCs w:val="20"/>
              </w:rPr>
            </w:pPr>
            <w:r w:rsidRPr="00ED4899">
              <w:rPr>
                <w:b/>
                <w:bCs/>
                <w:color w:val="000000"/>
                <w:sz w:val="20"/>
                <w:szCs w:val="20"/>
              </w:rPr>
              <w:t>33 707 000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123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Бурмакинское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33 618 408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124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Просницкое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33 618 412</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125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Коныпское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33 618 418</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126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Кстининское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33 618 420</w:t>
            </w:r>
          </w:p>
        </w:tc>
      </w:tr>
      <w:tr w:rsidR="00ED4899" w:rsidRPr="00ED4899" w:rsidTr="00CD5CC4">
        <w:trPr>
          <w:trHeight w:val="48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127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Мокрецовское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33 618 424</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128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Пасеговское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33 618 428</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129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Поломское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33 618 432</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130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Селезеневское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33 618 434</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131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Фатеевское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33 618 436</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132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Федяковское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33 618 442</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133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Филипповское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33 618 444</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134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Чепецкое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33 618 448</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135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Чувашевское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33 618 452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136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16</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Зуевский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137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Зуевское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33 614 101</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138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Косинское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33 614 458</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139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Зуёвское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33 614 408</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140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Кордяжское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33 614 412</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141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Мухинское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33 614 424</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142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Октябрьское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33 614 428</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143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Сезеневское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33 614 436</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144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Семушинское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33 614 442</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145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Соколовское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33 614 443</w:t>
            </w:r>
          </w:p>
        </w:tc>
      </w:tr>
      <w:tr w:rsidR="00ED4899" w:rsidRPr="00ED4899" w:rsidTr="00CD5CC4">
        <w:trPr>
          <w:trHeight w:val="263"/>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146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Сунское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33 614 448</w:t>
            </w:r>
          </w:p>
        </w:tc>
      </w:tr>
      <w:tr w:rsidR="00ED4899" w:rsidRPr="00ED4899" w:rsidTr="00CD5CC4">
        <w:trPr>
          <w:trHeight w:val="67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147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27</w:t>
            </w:r>
          </w:p>
        </w:tc>
        <w:tc>
          <w:tcPr>
            <w:tcW w:w="2598" w:type="dxa"/>
            <w:gridSpan w:val="3"/>
            <w:shd w:val="clear" w:color="auto" w:fill="auto"/>
            <w:vAlign w:val="center"/>
            <w:hideMark/>
          </w:tcPr>
          <w:p w:rsidR="00ED4899" w:rsidRPr="00ED4899" w:rsidRDefault="00ED4899" w:rsidP="00ED4899">
            <w:pPr>
              <w:rPr>
                <w:b/>
                <w:bCs/>
                <w:color w:val="000000"/>
                <w:sz w:val="22"/>
                <w:szCs w:val="22"/>
              </w:rPr>
            </w:pPr>
            <w:r w:rsidRPr="00ED4899">
              <w:rPr>
                <w:b/>
                <w:bCs/>
                <w:color w:val="000000"/>
                <w:sz w:val="22"/>
                <w:szCs w:val="22"/>
              </w:rPr>
              <w:t xml:space="preserve">Фаленский  муниципальный огруг </w:t>
            </w:r>
          </w:p>
        </w:tc>
        <w:tc>
          <w:tcPr>
            <w:tcW w:w="1560" w:type="dxa"/>
            <w:shd w:val="clear" w:color="auto" w:fill="auto"/>
            <w:vAlign w:val="center"/>
            <w:hideMark/>
          </w:tcPr>
          <w:p w:rsidR="00ED4899" w:rsidRPr="00ED4899" w:rsidRDefault="00ED4899" w:rsidP="00ED4899">
            <w:pPr>
              <w:jc w:val="center"/>
              <w:rPr>
                <w:b/>
                <w:bCs/>
                <w:color w:val="000000"/>
                <w:sz w:val="20"/>
                <w:szCs w:val="20"/>
              </w:rPr>
            </w:pPr>
            <w:r w:rsidRPr="00ED4899">
              <w:rPr>
                <w:b/>
                <w:bCs/>
                <w:color w:val="000000"/>
                <w:sz w:val="20"/>
                <w:szCs w:val="20"/>
              </w:rPr>
              <w:t>33 543 000</w:t>
            </w:r>
          </w:p>
        </w:tc>
      </w:tr>
      <w:tr w:rsidR="00ED4899" w:rsidRPr="00ED4899" w:rsidTr="00CD5CC4">
        <w:trPr>
          <w:trHeight w:val="39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148</w:t>
            </w:r>
          </w:p>
        </w:tc>
        <w:tc>
          <w:tcPr>
            <w:tcW w:w="2180" w:type="dxa"/>
            <w:vMerge w:val="restart"/>
            <w:shd w:val="clear" w:color="auto" w:fill="auto"/>
            <w:hideMark/>
          </w:tcPr>
          <w:p w:rsidR="00ED4899" w:rsidRPr="00ED4899" w:rsidRDefault="00ED4899" w:rsidP="00ED4899">
            <w:pPr>
              <w:jc w:val="center"/>
              <w:rPr>
                <w:b/>
                <w:bCs/>
                <w:color w:val="000000"/>
                <w:sz w:val="24"/>
              </w:rPr>
            </w:pPr>
            <w:r w:rsidRPr="00ED4899">
              <w:rPr>
                <w:b/>
                <w:bCs/>
                <w:color w:val="000000"/>
                <w:sz w:val="24"/>
              </w:rPr>
              <w:t>Межрайонная ИФНС России № 8 по Кировской области</w:t>
            </w:r>
          </w:p>
        </w:tc>
        <w:tc>
          <w:tcPr>
            <w:tcW w:w="1260" w:type="dxa"/>
            <w:vMerge w:val="restart"/>
            <w:shd w:val="clear" w:color="auto" w:fill="auto"/>
            <w:hideMark/>
          </w:tcPr>
          <w:p w:rsidR="00ED4899" w:rsidRPr="00ED4899" w:rsidRDefault="00ED4899" w:rsidP="00ED4899">
            <w:pPr>
              <w:jc w:val="center"/>
              <w:rPr>
                <w:b/>
                <w:bCs/>
                <w:color w:val="000000"/>
                <w:sz w:val="20"/>
                <w:szCs w:val="20"/>
              </w:rPr>
            </w:pPr>
            <w:r w:rsidRPr="00ED4899">
              <w:rPr>
                <w:b/>
                <w:bCs/>
                <w:color w:val="000000"/>
                <w:sz w:val="20"/>
                <w:szCs w:val="20"/>
              </w:rPr>
              <w:t>4342001639</w:t>
            </w:r>
          </w:p>
        </w:tc>
        <w:tc>
          <w:tcPr>
            <w:tcW w:w="1116" w:type="dxa"/>
            <w:vMerge w:val="restart"/>
            <w:shd w:val="clear" w:color="auto" w:fill="auto"/>
            <w:hideMark/>
          </w:tcPr>
          <w:p w:rsidR="00ED4899" w:rsidRPr="00ED4899" w:rsidRDefault="00ED4899" w:rsidP="00ED4899">
            <w:pPr>
              <w:jc w:val="center"/>
              <w:rPr>
                <w:b/>
                <w:bCs/>
                <w:color w:val="000000"/>
                <w:sz w:val="20"/>
                <w:szCs w:val="20"/>
              </w:rPr>
            </w:pPr>
            <w:r w:rsidRPr="00ED4899">
              <w:rPr>
                <w:b/>
                <w:bCs/>
                <w:color w:val="000000"/>
                <w:sz w:val="20"/>
                <w:szCs w:val="20"/>
              </w:rPr>
              <w:t>431301001</w:t>
            </w: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Котельничский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57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149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w:t>
            </w:r>
          </w:p>
        </w:tc>
        <w:tc>
          <w:tcPr>
            <w:tcW w:w="2598" w:type="dxa"/>
            <w:gridSpan w:val="3"/>
            <w:shd w:val="clear" w:color="auto" w:fill="auto"/>
            <w:vAlign w:val="center"/>
            <w:hideMark/>
          </w:tcPr>
          <w:p w:rsidR="00ED4899" w:rsidRPr="00ED4899" w:rsidRDefault="00ED4899" w:rsidP="00ED4899">
            <w:pPr>
              <w:rPr>
                <w:b/>
                <w:bCs/>
                <w:color w:val="000000"/>
                <w:sz w:val="22"/>
                <w:szCs w:val="22"/>
              </w:rPr>
            </w:pPr>
            <w:r w:rsidRPr="00ED4899">
              <w:rPr>
                <w:b/>
                <w:bCs/>
                <w:color w:val="000000"/>
                <w:sz w:val="22"/>
                <w:szCs w:val="22"/>
              </w:rPr>
              <w:t xml:space="preserve">городской округ город Котельнич </w:t>
            </w:r>
          </w:p>
        </w:tc>
        <w:tc>
          <w:tcPr>
            <w:tcW w:w="1560" w:type="dxa"/>
            <w:shd w:val="clear" w:color="auto" w:fill="auto"/>
            <w:vAlign w:val="center"/>
            <w:hideMark/>
          </w:tcPr>
          <w:p w:rsidR="00ED4899" w:rsidRPr="00ED4899" w:rsidRDefault="00ED4899" w:rsidP="00ED4899">
            <w:pPr>
              <w:jc w:val="center"/>
              <w:rPr>
                <w:b/>
                <w:bCs/>
                <w:color w:val="000000"/>
                <w:sz w:val="20"/>
                <w:szCs w:val="20"/>
              </w:rPr>
            </w:pPr>
            <w:r w:rsidRPr="00ED4899">
              <w:rPr>
                <w:b/>
                <w:bCs/>
                <w:color w:val="000000"/>
                <w:sz w:val="20"/>
                <w:szCs w:val="20"/>
              </w:rPr>
              <w:t>33 710 000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150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Биртяевское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33 619 404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151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Ежихинское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33 619 416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152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Родичевское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33 619 424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153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Зайцевское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33 619 428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154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Вишкильское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33 619 432</w:t>
            </w:r>
          </w:p>
        </w:tc>
      </w:tr>
      <w:tr w:rsidR="00ED4899" w:rsidRPr="00ED4899" w:rsidTr="00CD5CC4">
        <w:trPr>
          <w:trHeight w:val="49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lastRenderedPageBreak/>
              <w:t>155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Молотниковское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33 619 436</w:t>
            </w:r>
          </w:p>
        </w:tc>
      </w:tr>
      <w:tr w:rsidR="00ED4899" w:rsidRPr="00ED4899" w:rsidTr="00CD5CC4">
        <w:trPr>
          <w:trHeight w:val="5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156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Карпушинское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33 619 440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157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Юбилейное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33 619 448</w:t>
            </w:r>
          </w:p>
        </w:tc>
      </w:tr>
      <w:tr w:rsidR="00ED4899" w:rsidRPr="00ED4899" w:rsidTr="00CD5CC4">
        <w:trPr>
          <w:trHeight w:val="52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158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Комсомольское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33 619 452</w:t>
            </w:r>
          </w:p>
        </w:tc>
      </w:tr>
      <w:tr w:rsidR="00ED4899" w:rsidRPr="00ED4899" w:rsidTr="00CD5CC4">
        <w:trPr>
          <w:trHeight w:val="58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159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Котельничское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33 619 456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160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Макарьевское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33 619 460</w:t>
            </w:r>
          </w:p>
        </w:tc>
      </w:tr>
      <w:tr w:rsidR="00ED4899" w:rsidRPr="00ED4899" w:rsidTr="00CD5CC4">
        <w:trPr>
          <w:trHeight w:val="51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161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Александровское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33 619 464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162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Морозовское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33 619 468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163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Покровское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33 619 480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164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Светловское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33 619 481</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165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Спасское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33 619 484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166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Сретенское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33 619 486</w:t>
            </w:r>
          </w:p>
        </w:tc>
      </w:tr>
      <w:tr w:rsidR="00ED4899" w:rsidRPr="00ED4899" w:rsidTr="00CD5CC4">
        <w:trPr>
          <w:trHeight w:val="48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167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Красногорское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33 619 488</w:t>
            </w:r>
          </w:p>
        </w:tc>
      </w:tr>
      <w:tr w:rsidR="00ED4899" w:rsidRPr="00ED4899" w:rsidTr="00CD5CC4">
        <w:trPr>
          <w:trHeight w:val="48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168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Чистопольское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33 619 490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169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Юрьевское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33 619 494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170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23</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Даровской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171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Даровское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33 612 151</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172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Пиксурское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33 612 408</w:t>
            </w:r>
          </w:p>
        </w:tc>
      </w:tr>
      <w:tr w:rsidR="00ED4899" w:rsidRPr="00ED4899" w:rsidTr="00CD5CC4">
        <w:trPr>
          <w:trHeight w:val="51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173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Верховонданское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33 612 412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174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Вонданское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33 612 416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175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Кобрское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33 612 432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176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Лузянское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33 612 440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177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30</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Оричевский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178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Оричевское городское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33 630 151</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179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Лёвинское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33 630 153</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180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Мирнинское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33 630 154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181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Стрижевское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33 630 157</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182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Адышевское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33 630 404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183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Быстрицкое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33 630 406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184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Гарское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33 630 412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185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Истобенское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33 630 416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186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Коршикское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33 630 420</w:t>
            </w:r>
          </w:p>
        </w:tc>
      </w:tr>
      <w:tr w:rsidR="00ED4899" w:rsidRPr="00ED4899" w:rsidTr="00CD5CC4">
        <w:trPr>
          <w:trHeight w:val="5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187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Кучелаповское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33 630 424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188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Лугоболотное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33 630 426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189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Пищальское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33 630 436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190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Пустошенское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33 630 440</w:t>
            </w:r>
          </w:p>
        </w:tc>
      </w:tr>
      <w:tr w:rsidR="00ED4899" w:rsidRPr="00ED4899" w:rsidTr="00CD5CC4">
        <w:trPr>
          <w:trHeight w:val="45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191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Спас-Талицкое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33 630 444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192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Суводское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33 630 448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lastRenderedPageBreak/>
              <w:t>193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Торфяное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33 630 450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194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Усовское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33 630 452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195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Шалеговское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33 630 456</w:t>
            </w:r>
          </w:p>
        </w:tc>
      </w:tr>
      <w:tr w:rsidR="00ED4899" w:rsidRPr="00ED4899" w:rsidTr="00CD5CC4">
        <w:trPr>
          <w:trHeight w:val="57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196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49</w:t>
            </w:r>
          </w:p>
        </w:tc>
        <w:tc>
          <w:tcPr>
            <w:tcW w:w="2598" w:type="dxa"/>
            <w:gridSpan w:val="3"/>
            <w:shd w:val="clear" w:color="auto" w:fill="auto"/>
            <w:vAlign w:val="center"/>
            <w:hideMark/>
          </w:tcPr>
          <w:p w:rsidR="00ED4899" w:rsidRPr="00ED4899" w:rsidRDefault="00ED4899" w:rsidP="00ED4899">
            <w:pPr>
              <w:rPr>
                <w:b/>
                <w:bCs/>
                <w:color w:val="000000"/>
                <w:sz w:val="22"/>
                <w:szCs w:val="22"/>
              </w:rPr>
            </w:pPr>
            <w:r w:rsidRPr="00ED4899">
              <w:rPr>
                <w:b/>
                <w:bCs/>
                <w:color w:val="000000"/>
                <w:sz w:val="22"/>
                <w:szCs w:val="22"/>
              </w:rPr>
              <w:t xml:space="preserve">Свечинский  муниципальный огруг </w:t>
            </w:r>
          </w:p>
        </w:tc>
        <w:tc>
          <w:tcPr>
            <w:tcW w:w="1560" w:type="dxa"/>
            <w:shd w:val="clear" w:color="auto" w:fill="auto"/>
            <w:vAlign w:val="center"/>
            <w:hideMark/>
          </w:tcPr>
          <w:p w:rsidR="00ED4899" w:rsidRPr="00ED4899" w:rsidRDefault="00ED4899" w:rsidP="00ED4899">
            <w:pPr>
              <w:jc w:val="center"/>
              <w:rPr>
                <w:b/>
                <w:bCs/>
                <w:color w:val="000000"/>
                <w:sz w:val="20"/>
                <w:szCs w:val="20"/>
              </w:rPr>
            </w:pPr>
            <w:r w:rsidRPr="00ED4899">
              <w:rPr>
                <w:b/>
                <w:bCs/>
                <w:color w:val="000000"/>
                <w:sz w:val="20"/>
                <w:szCs w:val="20"/>
              </w:rPr>
              <w:t>33 534 000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197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50</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Орловский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198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Орловское городское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33 645 101</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199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Орловское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33 645 420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200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53</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Шабалинский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201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Ленинское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33 647 151</w:t>
            </w:r>
          </w:p>
        </w:tc>
      </w:tr>
      <w:tr w:rsidR="00ED4899" w:rsidRPr="00ED4899" w:rsidTr="00CD5CC4">
        <w:trPr>
          <w:trHeight w:val="48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202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Высокораменское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33 647 412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203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Гостовское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33 647 416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204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Новотроицкое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33 647 448</w:t>
            </w:r>
          </w:p>
        </w:tc>
      </w:tr>
      <w:tr w:rsidR="00ED4899" w:rsidRPr="00ED4899" w:rsidTr="00CD5CC4">
        <w:trPr>
          <w:trHeight w:val="27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205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Черновское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33 647 474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206</w:t>
            </w:r>
          </w:p>
        </w:tc>
        <w:tc>
          <w:tcPr>
            <w:tcW w:w="2180" w:type="dxa"/>
            <w:vMerge w:val="restart"/>
            <w:shd w:val="clear" w:color="auto" w:fill="auto"/>
            <w:hideMark/>
          </w:tcPr>
          <w:p w:rsidR="00ED4899" w:rsidRPr="00ED4899" w:rsidRDefault="00ED4899" w:rsidP="00ED4899">
            <w:pPr>
              <w:jc w:val="center"/>
              <w:rPr>
                <w:b/>
                <w:bCs/>
                <w:color w:val="000000"/>
                <w:sz w:val="24"/>
              </w:rPr>
            </w:pPr>
            <w:r w:rsidRPr="00ED4899">
              <w:rPr>
                <w:b/>
                <w:bCs/>
                <w:color w:val="000000"/>
                <w:sz w:val="24"/>
              </w:rPr>
              <w:t>Межрайонная ИФНС России № 10 по Кировской области</w:t>
            </w:r>
          </w:p>
        </w:tc>
        <w:tc>
          <w:tcPr>
            <w:tcW w:w="1260" w:type="dxa"/>
            <w:vMerge w:val="restart"/>
            <w:shd w:val="clear" w:color="auto" w:fill="auto"/>
            <w:hideMark/>
          </w:tcPr>
          <w:p w:rsidR="00ED4899" w:rsidRPr="00ED4899" w:rsidRDefault="00ED4899" w:rsidP="00ED4899">
            <w:pPr>
              <w:jc w:val="center"/>
              <w:rPr>
                <w:b/>
                <w:bCs/>
                <w:color w:val="000000"/>
                <w:sz w:val="20"/>
                <w:szCs w:val="20"/>
              </w:rPr>
            </w:pPr>
            <w:r w:rsidRPr="00ED4899">
              <w:rPr>
                <w:b/>
                <w:bCs/>
                <w:color w:val="000000"/>
                <w:sz w:val="20"/>
                <w:szCs w:val="20"/>
              </w:rPr>
              <w:t>4321005390</w:t>
            </w:r>
          </w:p>
        </w:tc>
        <w:tc>
          <w:tcPr>
            <w:tcW w:w="1116" w:type="dxa"/>
            <w:vMerge w:val="restart"/>
            <w:shd w:val="clear" w:color="auto" w:fill="auto"/>
            <w:hideMark/>
          </w:tcPr>
          <w:p w:rsidR="00ED4899" w:rsidRPr="00ED4899" w:rsidRDefault="00ED4899" w:rsidP="00ED4899">
            <w:pPr>
              <w:jc w:val="center"/>
              <w:rPr>
                <w:b/>
                <w:bCs/>
                <w:color w:val="000000"/>
                <w:sz w:val="20"/>
                <w:szCs w:val="20"/>
              </w:rPr>
            </w:pPr>
            <w:r w:rsidRPr="00ED4899">
              <w:rPr>
                <w:b/>
                <w:bCs/>
                <w:color w:val="000000"/>
                <w:sz w:val="20"/>
                <w:szCs w:val="20"/>
              </w:rPr>
              <w:t>432101001</w:t>
            </w: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Нолинский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207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Нолинское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33 627 101</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208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Аркульское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33 627 152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209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Красноярское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33 627 418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210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Кырчанское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33 627 420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211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Лудянское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33 627 428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212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Медведское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33 627 430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213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Рябиновское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33 627 432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214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Перевозское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33 627 436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215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Татауровское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33 627 452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216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Шварихинское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33 627 456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217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12</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Кильмезский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218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Кильмезское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33 617 151</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219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Бурашевское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33 617 404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220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Вихаревское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33 617 408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221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Дамаскинское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33 617 412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222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Зимнякское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33 617 418</w:t>
            </w:r>
          </w:p>
        </w:tc>
      </w:tr>
      <w:tr w:rsidR="00ED4899" w:rsidRPr="00ED4899" w:rsidTr="00CD5CC4">
        <w:trPr>
          <w:trHeight w:val="54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223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Малокильмезское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33 617 424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224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Моторское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33 617 428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225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Паскинское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33 617 436</w:t>
            </w:r>
          </w:p>
        </w:tc>
      </w:tr>
      <w:tr w:rsidR="00ED4899" w:rsidRPr="00ED4899" w:rsidTr="00CD5CC4">
        <w:trPr>
          <w:trHeight w:val="60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226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Большепорекское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33 617 440</w:t>
            </w:r>
          </w:p>
        </w:tc>
      </w:tr>
      <w:tr w:rsidR="00ED4899" w:rsidRPr="00ED4899" w:rsidTr="00CD5CC4">
        <w:trPr>
          <w:trHeight w:val="49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227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Рыбно-Ватажское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33 617 444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228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Селинское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33 617 448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229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Чернушское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33 617 456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230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25</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 Куменский  район</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231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Куменское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33 620 151</w:t>
            </w:r>
          </w:p>
        </w:tc>
      </w:tr>
      <w:tr w:rsidR="00ED4899" w:rsidRPr="00ED4899" w:rsidTr="00CD5CC4">
        <w:trPr>
          <w:trHeight w:val="5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lastRenderedPageBreak/>
              <w:t>232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Нижнеивкинское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33 620 154</w:t>
            </w:r>
          </w:p>
        </w:tc>
      </w:tr>
      <w:tr w:rsidR="00ED4899" w:rsidRPr="00ED4899" w:rsidTr="00CD5CC4">
        <w:trPr>
          <w:trHeight w:val="54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233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Березниковское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33 620 408</w:t>
            </w:r>
          </w:p>
        </w:tc>
      </w:tr>
      <w:tr w:rsidR="00ED4899" w:rsidRPr="00ED4899" w:rsidTr="00CD5CC4">
        <w:trPr>
          <w:trHeight w:val="51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234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Верхобыстрицкое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33 620 416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235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Вичевское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33 620 420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236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Вожгальское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33 620 421</w:t>
            </w:r>
          </w:p>
        </w:tc>
      </w:tr>
      <w:tr w:rsidR="00ED4899" w:rsidRPr="00ED4899" w:rsidTr="00CD5CC4">
        <w:trPr>
          <w:trHeight w:val="51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237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Большеперелазское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33 620 440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238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Речное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33 620 444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239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Куменское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33 620 428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240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35</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Немский район</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241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Немское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33 626 151</w:t>
            </w:r>
          </w:p>
        </w:tc>
      </w:tr>
      <w:tr w:rsidR="00ED4899" w:rsidRPr="00ED4899" w:rsidTr="00CD5CC4">
        <w:trPr>
          <w:trHeight w:val="43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242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Архангельское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33 626 404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243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Ильинское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33 626 412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244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Немское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33 626 424</w:t>
            </w:r>
          </w:p>
        </w:tc>
      </w:tr>
      <w:tr w:rsidR="00ED4899" w:rsidRPr="00ED4899" w:rsidTr="00CD5CC4">
        <w:trPr>
          <w:trHeight w:val="58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245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40</w:t>
            </w:r>
          </w:p>
        </w:tc>
        <w:tc>
          <w:tcPr>
            <w:tcW w:w="2598" w:type="dxa"/>
            <w:gridSpan w:val="3"/>
            <w:shd w:val="clear" w:color="auto" w:fill="auto"/>
            <w:vAlign w:val="center"/>
            <w:hideMark/>
          </w:tcPr>
          <w:p w:rsidR="00ED4899" w:rsidRPr="00ED4899" w:rsidRDefault="00ED4899" w:rsidP="00ED4899">
            <w:pPr>
              <w:rPr>
                <w:b/>
                <w:bCs/>
                <w:color w:val="000000"/>
                <w:sz w:val="22"/>
                <w:szCs w:val="22"/>
              </w:rPr>
            </w:pPr>
            <w:r w:rsidRPr="00ED4899">
              <w:rPr>
                <w:b/>
                <w:bCs/>
                <w:color w:val="000000"/>
                <w:sz w:val="22"/>
                <w:szCs w:val="22"/>
              </w:rPr>
              <w:t xml:space="preserve">Богородский муниципальный огруг </w:t>
            </w:r>
          </w:p>
        </w:tc>
        <w:tc>
          <w:tcPr>
            <w:tcW w:w="1560" w:type="dxa"/>
            <w:shd w:val="clear" w:color="auto" w:fill="auto"/>
            <w:vAlign w:val="center"/>
            <w:hideMark/>
          </w:tcPr>
          <w:p w:rsidR="00ED4899" w:rsidRPr="00ED4899" w:rsidRDefault="00ED4899" w:rsidP="00ED4899">
            <w:pPr>
              <w:jc w:val="center"/>
              <w:rPr>
                <w:b/>
                <w:bCs/>
                <w:color w:val="000000"/>
                <w:sz w:val="20"/>
                <w:szCs w:val="20"/>
              </w:rPr>
            </w:pPr>
            <w:r w:rsidRPr="00ED4899">
              <w:rPr>
                <w:b/>
                <w:bCs/>
                <w:color w:val="000000"/>
                <w:sz w:val="20"/>
                <w:szCs w:val="20"/>
              </w:rPr>
              <w:t>33 506 000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246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41</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Сунский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247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Сунское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33 637 151</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248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Кокуйское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33 637 406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249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Курчумское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33 637 412</w:t>
            </w:r>
          </w:p>
        </w:tc>
      </w:tr>
      <w:tr w:rsidR="00ED4899" w:rsidRPr="00ED4899" w:rsidTr="00CD5CC4">
        <w:trPr>
          <w:trHeight w:val="49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250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Большевистское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33 637 428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251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46</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Унинский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252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Унинское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33 640 151</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253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Астраханское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33 640 402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254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Елганское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33 640 412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255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Канахинское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33 640 414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256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Комаровское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33 640 420</w:t>
            </w:r>
          </w:p>
        </w:tc>
      </w:tr>
      <w:tr w:rsidR="00ED4899" w:rsidRPr="00ED4899" w:rsidTr="00CD5CC4">
        <w:trPr>
          <w:trHeight w:val="52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257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Малополомское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33 640 424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258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Порезское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33 640 428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259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Сардыкское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33 640 436</w:t>
            </w:r>
          </w:p>
        </w:tc>
      </w:tr>
      <w:tr w:rsidR="00ED4899" w:rsidRPr="00ED4899" w:rsidTr="00CD5CC4">
        <w:trPr>
          <w:trHeight w:val="27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260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Сосновское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33 640 440</w:t>
            </w:r>
          </w:p>
        </w:tc>
      </w:tr>
      <w:tr w:rsidR="00ED4899" w:rsidRPr="00ED4899" w:rsidTr="00CD5CC4">
        <w:trPr>
          <w:trHeight w:val="63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261</w:t>
            </w:r>
          </w:p>
        </w:tc>
        <w:tc>
          <w:tcPr>
            <w:tcW w:w="2180" w:type="dxa"/>
            <w:vMerge w:val="restart"/>
            <w:shd w:val="clear" w:color="auto" w:fill="auto"/>
            <w:hideMark/>
          </w:tcPr>
          <w:p w:rsidR="00ED4899" w:rsidRPr="00ED4899" w:rsidRDefault="00ED4899" w:rsidP="00ED4899">
            <w:pPr>
              <w:jc w:val="center"/>
              <w:rPr>
                <w:b/>
                <w:bCs/>
                <w:color w:val="000000"/>
                <w:sz w:val="24"/>
              </w:rPr>
            </w:pPr>
            <w:r w:rsidRPr="00ED4899">
              <w:rPr>
                <w:b/>
                <w:bCs/>
                <w:color w:val="000000"/>
                <w:sz w:val="24"/>
              </w:rPr>
              <w:t>Межрайонная ИФНС России № 11 по Кировской области</w:t>
            </w:r>
          </w:p>
        </w:tc>
        <w:tc>
          <w:tcPr>
            <w:tcW w:w="1260" w:type="dxa"/>
            <w:vMerge w:val="restart"/>
            <w:shd w:val="clear" w:color="auto" w:fill="auto"/>
            <w:hideMark/>
          </w:tcPr>
          <w:p w:rsidR="00ED4899" w:rsidRPr="00ED4899" w:rsidRDefault="00ED4899" w:rsidP="00ED4899">
            <w:pPr>
              <w:jc w:val="center"/>
              <w:rPr>
                <w:b/>
                <w:bCs/>
                <w:color w:val="000000"/>
                <w:sz w:val="20"/>
                <w:szCs w:val="20"/>
              </w:rPr>
            </w:pPr>
            <w:r w:rsidRPr="00ED4899">
              <w:rPr>
                <w:b/>
                <w:bCs/>
                <w:color w:val="000000"/>
                <w:sz w:val="20"/>
                <w:szCs w:val="20"/>
              </w:rPr>
              <w:t>4330001313</w:t>
            </w:r>
          </w:p>
        </w:tc>
        <w:tc>
          <w:tcPr>
            <w:tcW w:w="1116" w:type="dxa"/>
            <w:vMerge w:val="restart"/>
            <w:shd w:val="clear" w:color="auto" w:fill="auto"/>
            <w:hideMark/>
          </w:tcPr>
          <w:p w:rsidR="00ED4899" w:rsidRPr="00ED4899" w:rsidRDefault="00ED4899" w:rsidP="00ED4899">
            <w:pPr>
              <w:jc w:val="center"/>
              <w:rPr>
                <w:b/>
                <w:bCs/>
                <w:color w:val="000000"/>
                <w:sz w:val="20"/>
                <w:szCs w:val="20"/>
              </w:rPr>
            </w:pPr>
            <w:r w:rsidRPr="00ED4899">
              <w:rPr>
                <w:b/>
                <w:bCs/>
                <w:color w:val="000000"/>
                <w:sz w:val="20"/>
                <w:szCs w:val="20"/>
              </w:rPr>
              <w:t>433001001</w:t>
            </w: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w:t>
            </w:r>
          </w:p>
        </w:tc>
        <w:tc>
          <w:tcPr>
            <w:tcW w:w="2598" w:type="dxa"/>
            <w:gridSpan w:val="3"/>
            <w:shd w:val="clear" w:color="auto" w:fill="auto"/>
            <w:vAlign w:val="center"/>
            <w:hideMark/>
          </w:tcPr>
          <w:p w:rsidR="00ED4899" w:rsidRPr="00ED4899" w:rsidRDefault="00ED4899" w:rsidP="00ED4899">
            <w:pPr>
              <w:jc w:val="center"/>
              <w:rPr>
                <w:b/>
                <w:bCs/>
                <w:color w:val="000000"/>
                <w:sz w:val="24"/>
              </w:rPr>
            </w:pPr>
            <w:r w:rsidRPr="00ED4899">
              <w:rPr>
                <w:b/>
                <w:bCs/>
                <w:color w:val="000000"/>
                <w:sz w:val="24"/>
              </w:rPr>
              <w:t xml:space="preserve">Арбажский муниципальный огруг </w:t>
            </w:r>
          </w:p>
        </w:tc>
        <w:tc>
          <w:tcPr>
            <w:tcW w:w="1560" w:type="dxa"/>
            <w:shd w:val="clear" w:color="auto" w:fill="auto"/>
            <w:vAlign w:val="center"/>
            <w:hideMark/>
          </w:tcPr>
          <w:p w:rsidR="00ED4899" w:rsidRPr="00ED4899" w:rsidRDefault="00ED4899" w:rsidP="00ED4899">
            <w:pPr>
              <w:jc w:val="center"/>
              <w:rPr>
                <w:b/>
                <w:bCs/>
                <w:color w:val="000000"/>
                <w:sz w:val="20"/>
                <w:szCs w:val="20"/>
              </w:rPr>
            </w:pPr>
            <w:r w:rsidRPr="00ED4899">
              <w:rPr>
                <w:b/>
                <w:bCs/>
                <w:color w:val="000000"/>
                <w:sz w:val="20"/>
                <w:szCs w:val="20"/>
              </w:rPr>
              <w:t>33 502 000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262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 Верхошижемский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49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263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Верхошижемское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33 608 151</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264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Зоновское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33 608 416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265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Калачиговское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33 608 418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266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Косинское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33 608 420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267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Мякишинское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33 608 424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268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Пунгинское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33 608 428</w:t>
            </w:r>
          </w:p>
        </w:tc>
      </w:tr>
      <w:tr w:rsidR="00ED4899" w:rsidRPr="00ED4899" w:rsidTr="00CD5CC4">
        <w:trPr>
          <w:trHeight w:val="52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269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Среднеивкинское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33 608 432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270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Сырдинское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33 608 436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271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Угорское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33 608 440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lastRenderedPageBreak/>
              <w:t>272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12</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Пижанский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273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Пижанское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33 631 151</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274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Ахмановское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33 631 404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275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Безводнинское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33 631 408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276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Войское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33 631 412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277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Ижевское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33 631 416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278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Обуховское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33 631 436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279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19</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Советский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280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Советское городское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33 636 101</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281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Зашижемское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33 636 420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282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Ильинское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33 636 424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283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Кичминское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33 636 428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284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Колянурское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33 636 436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285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Лесниковское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33 636 440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286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Лошкаринское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33 636 444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287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Мокинское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33 636 448</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288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Греховское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33 636 460</w:t>
            </w:r>
          </w:p>
        </w:tc>
      </w:tr>
      <w:tr w:rsidR="00ED4899" w:rsidRPr="00ED4899" w:rsidTr="00CD5CC4">
        <w:trPr>
          <w:trHeight w:val="27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289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Родыгинское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33 636 464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290</w:t>
            </w:r>
          </w:p>
        </w:tc>
        <w:tc>
          <w:tcPr>
            <w:tcW w:w="2180" w:type="dxa"/>
            <w:vMerge w:val="restart"/>
            <w:shd w:val="clear" w:color="auto" w:fill="auto"/>
            <w:hideMark/>
          </w:tcPr>
          <w:p w:rsidR="00ED4899" w:rsidRPr="00ED4899" w:rsidRDefault="00ED4899" w:rsidP="00ED4899">
            <w:pPr>
              <w:jc w:val="center"/>
              <w:rPr>
                <w:b/>
                <w:bCs/>
                <w:color w:val="000000"/>
                <w:sz w:val="24"/>
              </w:rPr>
            </w:pPr>
            <w:r w:rsidRPr="00ED4899">
              <w:rPr>
                <w:b/>
                <w:bCs/>
                <w:color w:val="000000"/>
                <w:sz w:val="24"/>
              </w:rPr>
              <w:t>Межрайонная ИФНС России № 12 по Кировской области</w:t>
            </w:r>
          </w:p>
        </w:tc>
        <w:tc>
          <w:tcPr>
            <w:tcW w:w="1260" w:type="dxa"/>
            <w:vMerge w:val="restart"/>
            <w:shd w:val="clear" w:color="auto" w:fill="auto"/>
            <w:hideMark/>
          </w:tcPr>
          <w:p w:rsidR="00ED4899" w:rsidRPr="00ED4899" w:rsidRDefault="00ED4899" w:rsidP="00ED4899">
            <w:pPr>
              <w:jc w:val="center"/>
              <w:rPr>
                <w:b/>
                <w:bCs/>
                <w:color w:val="000000"/>
                <w:sz w:val="20"/>
                <w:szCs w:val="20"/>
              </w:rPr>
            </w:pPr>
            <w:r w:rsidRPr="00ED4899">
              <w:rPr>
                <w:b/>
                <w:bCs/>
                <w:color w:val="000000"/>
                <w:sz w:val="20"/>
                <w:szCs w:val="20"/>
              </w:rPr>
              <w:t>4334005291</w:t>
            </w:r>
          </w:p>
        </w:tc>
        <w:tc>
          <w:tcPr>
            <w:tcW w:w="1116" w:type="dxa"/>
            <w:vMerge w:val="restart"/>
            <w:shd w:val="clear" w:color="auto" w:fill="auto"/>
            <w:hideMark/>
          </w:tcPr>
          <w:p w:rsidR="00ED4899" w:rsidRPr="00ED4899" w:rsidRDefault="00ED4899" w:rsidP="00ED4899">
            <w:pPr>
              <w:jc w:val="center"/>
              <w:rPr>
                <w:b/>
                <w:bCs/>
                <w:color w:val="000000"/>
                <w:sz w:val="20"/>
                <w:szCs w:val="20"/>
              </w:rPr>
            </w:pPr>
            <w:r w:rsidRPr="00ED4899">
              <w:rPr>
                <w:b/>
                <w:bCs/>
                <w:color w:val="000000"/>
                <w:sz w:val="20"/>
                <w:szCs w:val="20"/>
              </w:rPr>
              <w:t>433401001</w:t>
            </w: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 Уржумский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291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Уржумское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33 641 101</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292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Уржумское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33 641 496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293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Байсинское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33 641 408</w:t>
            </w:r>
          </w:p>
        </w:tc>
      </w:tr>
      <w:tr w:rsidR="00ED4899" w:rsidRPr="00ED4899" w:rsidTr="00CD5CC4">
        <w:trPr>
          <w:trHeight w:val="58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294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Большеройское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33 641 416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295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Буйское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33 641 420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296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Лазаревское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33 641 432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297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Лопьяльское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33 641 440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298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Петровское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33 641 452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299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Пиляндышевское сельское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33 641 456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300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Рублевское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33 641 464</w:t>
            </w:r>
          </w:p>
        </w:tc>
      </w:tr>
      <w:tr w:rsidR="00ED4899" w:rsidRPr="00ED4899" w:rsidTr="00CD5CC4">
        <w:trPr>
          <w:trHeight w:val="52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301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Русско-Турекское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33 641 472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302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Савиновское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33 641 476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303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Донауровское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33 641 480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304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Шурминское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33 641 492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305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16</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Лебяжский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306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Лебяжское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33 621 151</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307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Михеевское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33 621 404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308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Ветошкинское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33 621 412</w:t>
            </w:r>
          </w:p>
        </w:tc>
      </w:tr>
      <w:tr w:rsidR="00ED4899" w:rsidRPr="00ED4899" w:rsidTr="00CD5CC4">
        <w:trPr>
          <w:trHeight w:val="27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309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Лажское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33 621 444</w:t>
            </w:r>
          </w:p>
        </w:tc>
      </w:tr>
      <w:tr w:rsidR="00ED4899" w:rsidRPr="00ED4899" w:rsidTr="00CD5CC4">
        <w:trPr>
          <w:trHeight w:val="278"/>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310</w:t>
            </w:r>
          </w:p>
        </w:tc>
        <w:tc>
          <w:tcPr>
            <w:tcW w:w="2180" w:type="dxa"/>
            <w:vMerge w:val="restart"/>
            <w:shd w:val="clear" w:color="auto" w:fill="auto"/>
            <w:hideMark/>
          </w:tcPr>
          <w:p w:rsidR="00ED4899" w:rsidRPr="00ED4899" w:rsidRDefault="00ED4899" w:rsidP="00ED4899">
            <w:pPr>
              <w:jc w:val="center"/>
              <w:rPr>
                <w:b/>
                <w:bCs/>
                <w:color w:val="000000"/>
                <w:sz w:val="24"/>
              </w:rPr>
            </w:pPr>
            <w:r w:rsidRPr="00ED4899">
              <w:rPr>
                <w:b/>
                <w:bCs/>
                <w:color w:val="000000"/>
                <w:sz w:val="24"/>
              </w:rPr>
              <w:t xml:space="preserve">Межрайонная ИФНС России № 13 по Кировской </w:t>
            </w:r>
            <w:r w:rsidRPr="00ED4899">
              <w:rPr>
                <w:b/>
                <w:bCs/>
                <w:color w:val="000000"/>
                <w:sz w:val="24"/>
              </w:rPr>
              <w:lastRenderedPageBreak/>
              <w:t>области</w:t>
            </w:r>
          </w:p>
        </w:tc>
        <w:tc>
          <w:tcPr>
            <w:tcW w:w="1260" w:type="dxa"/>
            <w:vMerge w:val="restart"/>
            <w:shd w:val="clear" w:color="auto" w:fill="auto"/>
            <w:hideMark/>
          </w:tcPr>
          <w:p w:rsidR="00ED4899" w:rsidRPr="00ED4899" w:rsidRDefault="00ED4899" w:rsidP="00ED4899">
            <w:pPr>
              <w:jc w:val="center"/>
              <w:rPr>
                <w:b/>
                <w:bCs/>
                <w:color w:val="000000"/>
                <w:sz w:val="20"/>
                <w:szCs w:val="20"/>
              </w:rPr>
            </w:pPr>
            <w:r w:rsidRPr="00ED4899">
              <w:rPr>
                <w:b/>
                <w:bCs/>
                <w:color w:val="000000"/>
                <w:sz w:val="20"/>
                <w:szCs w:val="20"/>
              </w:rPr>
              <w:lastRenderedPageBreak/>
              <w:t>4329002305</w:t>
            </w:r>
          </w:p>
        </w:tc>
        <w:tc>
          <w:tcPr>
            <w:tcW w:w="1116" w:type="dxa"/>
            <w:vMerge w:val="restart"/>
            <w:shd w:val="clear" w:color="auto" w:fill="auto"/>
            <w:hideMark/>
          </w:tcPr>
          <w:p w:rsidR="00ED4899" w:rsidRPr="00ED4899" w:rsidRDefault="00ED4899" w:rsidP="00ED4899">
            <w:pPr>
              <w:jc w:val="center"/>
              <w:rPr>
                <w:b/>
                <w:bCs/>
                <w:color w:val="000000"/>
                <w:sz w:val="20"/>
                <w:szCs w:val="20"/>
              </w:rPr>
            </w:pPr>
            <w:r w:rsidRPr="00ED4899">
              <w:rPr>
                <w:b/>
                <w:bCs/>
                <w:color w:val="000000"/>
                <w:sz w:val="20"/>
                <w:szCs w:val="20"/>
              </w:rPr>
              <w:t>432901001</w:t>
            </w: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 Слободской район</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57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311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2</w:t>
            </w:r>
          </w:p>
        </w:tc>
        <w:tc>
          <w:tcPr>
            <w:tcW w:w="2598" w:type="dxa"/>
            <w:gridSpan w:val="3"/>
            <w:shd w:val="clear" w:color="000000" w:fill="FFFFFF"/>
            <w:vAlign w:val="center"/>
            <w:hideMark/>
          </w:tcPr>
          <w:p w:rsidR="00ED4899" w:rsidRPr="00ED4899" w:rsidRDefault="00ED4899" w:rsidP="00ED4899">
            <w:pPr>
              <w:rPr>
                <w:b/>
                <w:bCs/>
                <w:color w:val="000000"/>
                <w:sz w:val="22"/>
                <w:szCs w:val="22"/>
              </w:rPr>
            </w:pPr>
            <w:r w:rsidRPr="00ED4899">
              <w:rPr>
                <w:b/>
                <w:bCs/>
                <w:color w:val="000000"/>
                <w:sz w:val="22"/>
                <w:szCs w:val="22"/>
              </w:rPr>
              <w:t xml:space="preserve">городской округ город Слободской </w:t>
            </w:r>
          </w:p>
        </w:tc>
        <w:tc>
          <w:tcPr>
            <w:tcW w:w="1560" w:type="dxa"/>
            <w:shd w:val="clear" w:color="auto" w:fill="auto"/>
            <w:vAlign w:val="center"/>
            <w:hideMark/>
          </w:tcPr>
          <w:p w:rsidR="00ED4899" w:rsidRPr="00ED4899" w:rsidRDefault="00ED4899" w:rsidP="00ED4899">
            <w:pPr>
              <w:jc w:val="center"/>
              <w:rPr>
                <w:b/>
                <w:bCs/>
                <w:color w:val="000000"/>
                <w:sz w:val="20"/>
                <w:szCs w:val="20"/>
              </w:rPr>
            </w:pPr>
            <w:r w:rsidRPr="00ED4899">
              <w:rPr>
                <w:b/>
                <w:bCs/>
                <w:color w:val="000000"/>
                <w:sz w:val="20"/>
                <w:szCs w:val="20"/>
              </w:rPr>
              <w:t>33 713 000</w:t>
            </w:r>
          </w:p>
        </w:tc>
      </w:tr>
      <w:tr w:rsidR="00ED4899" w:rsidRPr="00ED4899" w:rsidTr="00CD5CC4">
        <w:trPr>
          <w:trHeight w:val="39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lastRenderedPageBreak/>
              <w:t>312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Вахрушевское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33 635 153</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lastRenderedPageBreak/>
              <w:t>313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Бобинское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33 635 402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314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Денисовское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33 635 404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315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Закаринское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33 635 412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316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7</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Ильинское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33 635 416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317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Каринское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33 635 424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318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Ленинское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33 635 432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319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Озерницкое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33 635 436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320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Октябрьское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33 635 440</w:t>
            </w:r>
          </w:p>
        </w:tc>
      </w:tr>
      <w:tr w:rsidR="00ED4899" w:rsidRPr="00ED4899" w:rsidTr="00CD5CC4">
        <w:trPr>
          <w:trHeight w:val="51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321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Светозаревское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33 635 446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322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Шиховское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33 635 452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323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Стуловское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33 635 456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324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Шестаковское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33 635 460</w:t>
            </w:r>
          </w:p>
        </w:tc>
      </w:tr>
      <w:tr w:rsidR="00ED4899" w:rsidRPr="00ED4899" w:rsidTr="00CD5CC4">
        <w:trPr>
          <w:trHeight w:val="289"/>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325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16</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Юрьянский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58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326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17</w:t>
            </w:r>
          </w:p>
        </w:tc>
        <w:tc>
          <w:tcPr>
            <w:tcW w:w="2598" w:type="dxa"/>
            <w:gridSpan w:val="3"/>
            <w:shd w:val="clear" w:color="000000" w:fill="FFFFFF"/>
            <w:vAlign w:val="center"/>
            <w:hideMark/>
          </w:tcPr>
          <w:p w:rsidR="00ED4899" w:rsidRPr="00ED4899" w:rsidRDefault="00ED4899" w:rsidP="00ED4899">
            <w:pPr>
              <w:rPr>
                <w:b/>
                <w:bCs/>
                <w:color w:val="000000"/>
                <w:sz w:val="22"/>
                <w:szCs w:val="22"/>
              </w:rPr>
            </w:pPr>
            <w:r w:rsidRPr="00ED4899">
              <w:rPr>
                <w:b/>
                <w:bCs/>
                <w:color w:val="000000"/>
                <w:sz w:val="22"/>
                <w:szCs w:val="22"/>
              </w:rPr>
              <w:t xml:space="preserve">городской </w:t>
            </w:r>
            <w:proofErr w:type="gramStart"/>
            <w:r w:rsidRPr="00ED4899">
              <w:rPr>
                <w:b/>
                <w:bCs/>
                <w:color w:val="000000"/>
                <w:sz w:val="22"/>
                <w:szCs w:val="22"/>
              </w:rPr>
              <w:t>округ</w:t>
            </w:r>
            <w:proofErr w:type="gramEnd"/>
            <w:r w:rsidRPr="00ED4899">
              <w:rPr>
                <w:b/>
                <w:bCs/>
                <w:color w:val="000000"/>
                <w:sz w:val="22"/>
                <w:szCs w:val="22"/>
              </w:rPr>
              <w:t xml:space="preserve"> ЗАТО Первомайский </w:t>
            </w:r>
          </w:p>
        </w:tc>
        <w:tc>
          <w:tcPr>
            <w:tcW w:w="1560" w:type="dxa"/>
            <w:shd w:val="clear" w:color="auto" w:fill="auto"/>
            <w:vAlign w:val="center"/>
            <w:hideMark/>
          </w:tcPr>
          <w:p w:rsidR="00ED4899" w:rsidRPr="00ED4899" w:rsidRDefault="00ED4899" w:rsidP="00ED4899">
            <w:pPr>
              <w:jc w:val="center"/>
              <w:rPr>
                <w:b/>
                <w:bCs/>
                <w:color w:val="000000"/>
                <w:sz w:val="20"/>
                <w:szCs w:val="20"/>
              </w:rPr>
            </w:pPr>
            <w:r w:rsidRPr="00ED4899">
              <w:rPr>
                <w:b/>
                <w:bCs/>
                <w:color w:val="000000"/>
                <w:sz w:val="20"/>
                <w:szCs w:val="20"/>
              </w:rPr>
              <w:t>33 787 000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327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Юрьянское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33 649 151</w:t>
            </w:r>
          </w:p>
        </w:tc>
      </w:tr>
      <w:tr w:rsidR="00ED4899" w:rsidRPr="00ED4899" w:rsidTr="00CD5CC4">
        <w:trPr>
          <w:trHeight w:val="48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328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19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Мурыгинское городское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33 649 154</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329</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20</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Великорецкое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33 649 416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330</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21</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Верховинское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33 649 420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331</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22</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Гирсовское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33 649 430</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332</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23</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Загарское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33 649 432</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333</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24</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Ивановское сельское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33 649 436</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334</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25</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Медянское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33 649 448</w:t>
            </w:r>
          </w:p>
        </w:tc>
      </w:tr>
      <w:tr w:rsidR="00ED4899" w:rsidRPr="00ED4899" w:rsidTr="00CD5CC4">
        <w:trPr>
          <w:trHeight w:val="51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335</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26</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Подгорцевское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33 649 455</w:t>
            </w:r>
          </w:p>
        </w:tc>
      </w:tr>
      <w:tr w:rsidR="00ED4899" w:rsidRPr="00ED4899" w:rsidTr="00CD5CC4">
        <w:trPr>
          <w:trHeight w:val="255"/>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336</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27</w:t>
            </w:r>
          </w:p>
        </w:tc>
        <w:tc>
          <w:tcPr>
            <w:tcW w:w="2598" w:type="dxa"/>
            <w:gridSpan w:val="3"/>
            <w:shd w:val="clear" w:color="000000" w:fill="CCFFCC"/>
            <w:vAlign w:val="center"/>
            <w:hideMark/>
          </w:tcPr>
          <w:p w:rsidR="00ED4899" w:rsidRPr="00ED4899" w:rsidRDefault="00ED4899" w:rsidP="00ED4899">
            <w:pPr>
              <w:jc w:val="center"/>
              <w:rPr>
                <w:b/>
                <w:bCs/>
                <w:i/>
                <w:iCs/>
                <w:color w:val="000000"/>
                <w:sz w:val="18"/>
                <w:szCs w:val="18"/>
              </w:rPr>
            </w:pPr>
            <w:r w:rsidRPr="00ED4899">
              <w:rPr>
                <w:b/>
                <w:bCs/>
                <w:i/>
                <w:iCs/>
                <w:color w:val="000000"/>
                <w:sz w:val="18"/>
                <w:szCs w:val="18"/>
              </w:rPr>
              <w:t xml:space="preserve"> Мурашинский район </w:t>
            </w:r>
          </w:p>
        </w:tc>
        <w:tc>
          <w:tcPr>
            <w:tcW w:w="1560" w:type="dxa"/>
            <w:shd w:val="clear" w:color="000000" w:fill="CCFFCC"/>
            <w:vAlign w:val="center"/>
            <w:hideMark/>
          </w:tcPr>
          <w:p w:rsidR="00ED4899" w:rsidRPr="00ED4899" w:rsidRDefault="00ED4899" w:rsidP="00ED4899">
            <w:pPr>
              <w:jc w:val="center"/>
              <w:rPr>
                <w:b/>
                <w:bCs/>
                <w:color w:val="000000"/>
                <w:sz w:val="20"/>
                <w:szCs w:val="20"/>
              </w:rPr>
            </w:pPr>
            <w:r w:rsidRPr="00ED4899">
              <w:rPr>
                <w:b/>
                <w:bCs/>
                <w:color w:val="000000"/>
                <w:sz w:val="20"/>
                <w:szCs w:val="20"/>
              </w:rPr>
              <w:t> </w:t>
            </w:r>
          </w:p>
        </w:tc>
      </w:tr>
      <w:tr w:rsidR="00ED4899" w:rsidRPr="00ED4899" w:rsidTr="00CD5CC4">
        <w:trPr>
          <w:trHeight w:val="51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337</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28</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 xml:space="preserve">Мурашинское городское поселение </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33 624 101</w:t>
            </w:r>
          </w:p>
        </w:tc>
      </w:tr>
      <w:tr w:rsidR="00ED4899" w:rsidRPr="00ED4899" w:rsidTr="00CD5CC4">
        <w:trPr>
          <w:trHeight w:val="270"/>
        </w:trPr>
        <w:tc>
          <w:tcPr>
            <w:tcW w:w="675" w:type="dxa"/>
            <w:shd w:val="clear" w:color="auto" w:fill="auto"/>
            <w:vAlign w:val="center"/>
            <w:hideMark/>
          </w:tcPr>
          <w:p w:rsidR="00ED4899" w:rsidRPr="00ED4899" w:rsidRDefault="00ED4899" w:rsidP="00ED4899">
            <w:pPr>
              <w:jc w:val="center"/>
              <w:rPr>
                <w:color w:val="000000"/>
                <w:sz w:val="18"/>
                <w:szCs w:val="18"/>
              </w:rPr>
            </w:pPr>
            <w:r w:rsidRPr="00ED4899">
              <w:rPr>
                <w:color w:val="000000"/>
                <w:sz w:val="18"/>
                <w:szCs w:val="18"/>
              </w:rPr>
              <w:t>338</w:t>
            </w:r>
          </w:p>
        </w:tc>
        <w:tc>
          <w:tcPr>
            <w:tcW w:w="2180" w:type="dxa"/>
            <w:vMerge/>
            <w:vAlign w:val="center"/>
            <w:hideMark/>
          </w:tcPr>
          <w:p w:rsidR="00ED4899" w:rsidRPr="00ED4899" w:rsidRDefault="00ED4899" w:rsidP="00ED4899">
            <w:pPr>
              <w:rPr>
                <w:b/>
                <w:bCs/>
                <w:color w:val="000000"/>
                <w:sz w:val="24"/>
              </w:rPr>
            </w:pPr>
          </w:p>
        </w:tc>
        <w:tc>
          <w:tcPr>
            <w:tcW w:w="1260" w:type="dxa"/>
            <w:vMerge/>
            <w:vAlign w:val="center"/>
            <w:hideMark/>
          </w:tcPr>
          <w:p w:rsidR="00ED4899" w:rsidRPr="00ED4899" w:rsidRDefault="00ED4899" w:rsidP="00ED4899">
            <w:pPr>
              <w:rPr>
                <w:b/>
                <w:bCs/>
                <w:color w:val="000000"/>
                <w:sz w:val="20"/>
                <w:szCs w:val="20"/>
              </w:rPr>
            </w:pPr>
          </w:p>
        </w:tc>
        <w:tc>
          <w:tcPr>
            <w:tcW w:w="1116" w:type="dxa"/>
            <w:vMerge/>
            <w:vAlign w:val="center"/>
            <w:hideMark/>
          </w:tcPr>
          <w:p w:rsidR="00ED4899" w:rsidRPr="00ED4899" w:rsidRDefault="00ED4899" w:rsidP="00ED4899">
            <w:pPr>
              <w:rPr>
                <w:b/>
                <w:bCs/>
                <w:color w:val="000000"/>
                <w:sz w:val="20"/>
                <w:szCs w:val="20"/>
              </w:rPr>
            </w:pPr>
          </w:p>
        </w:tc>
        <w:tc>
          <w:tcPr>
            <w:tcW w:w="580" w:type="dxa"/>
            <w:shd w:val="clear" w:color="auto" w:fill="auto"/>
            <w:hideMark/>
          </w:tcPr>
          <w:p w:rsidR="00ED4899" w:rsidRPr="00ED4899" w:rsidRDefault="00ED4899" w:rsidP="00ED4899">
            <w:pPr>
              <w:jc w:val="center"/>
              <w:rPr>
                <w:color w:val="000000"/>
                <w:sz w:val="20"/>
                <w:szCs w:val="20"/>
              </w:rPr>
            </w:pPr>
            <w:r w:rsidRPr="00ED4899">
              <w:rPr>
                <w:color w:val="000000"/>
                <w:sz w:val="20"/>
                <w:szCs w:val="20"/>
              </w:rPr>
              <w:t>29</w:t>
            </w:r>
          </w:p>
        </w:tc>
        <w:tc>
          <w:tcPr>
            <w:tcW w:w="2598" w:type="dxa"/>
            <w:gridSpan w:val="3"/>
            <w:shd w:val="clear" w:color="auto" w:fill="auto"/>
            <w:vAlign w:val="center"/>
            <w:hideMark/>
          </w:tcPr>
          <w:p w:rsidR="00ED4899" w:rsidRPr="00ED4899" w:rsidRDefault="00ED4899" w:rsidP="00ED4899">
            <w:pPr>
              <w:rPr>
                <w:color w:val="000000"/>
                <w:sz w:val="18"/>
                <w:szCs w:val="18"/>
              </w:rPr>
            </w:pPr>
            <w:r w:rsidRPr="00ED4899">
              <w:rPr>
                <w:color w:val="000000"/>
                <w:sz w:val="18"/>
                <w:szCs w:val="18"/>
              </w:rPr>
              <w:t>Мурашинское сельское поселение</w:t>
            </w:r>
          </w:p>
        </w:tc>
        <w:tc>
          <w:tcPr>
            <w:tcW w:w="1560" w:type="dxa"/>
            <w:shd w:val="clear" w:color="auto" w:fill="auto"/>
            <w:vAlign w:val="center"/>
            <w:hideMark/>
          </w:tcPr>
          <w:p w:rsidR="00ED4899" w:rsidRPr="00ED4899" w:rsidRDefault="00ED4899" w:rsidP="00ED4899">
            <w:pPr>
              <w:jc w:val="center"/>
              <w:rPr>
                <w:color w:val="000000"/>
                <w:sz w:val="20"/>
                <w:szCs w:val="20"/>
              </w:rPr>
            </w:pPr>
            <w:r w:rsidRPr="00ED4899">
              <w:rPr>
                <w:color w:val="000000"/>
                <w:sz w:val="20"/>
                <w:szCs w:val="20"/>
              </w:rPr>
              <w:t>33 624 435</w:t>
            </w:r>
          </w:p>
        </w:tc>
      </w:tr>
    </w:tbl>
    <w:p w:rsidR="00EC5BD3" w:rsidRPr="00BB24A8" w:rsidRDefault="0057018D" w:rsidP="004A6128">
      <w:pPr>
        <w:rPr>
          <w:b/>
          <w:bCs/>
          <w:color w:val="000000"/>
          <w:sz w:val="26"/>
          <w:szCs w:val="26"/>
        </w:rPr>
      </w:pPr>
      <w:r>
        <w:rPr>
          <w:sz w:val="26"/>
          <w:szCs w:val="26"/>
        </w:rPr>
        <w:t xml:space="preserve">       </w:t>
      </w:r>
      <w:r w:rsidR="00A57135">
        <w:rPr>
          <w:sz w:val="26"/>
          <w:szCs w:val="26"/>
        </w:rPr>
        <w:t>Восьмизначное з</w:t>
      </w:r>
      <w:r>
        <w:rPr>
          <w:sz w:val="26"/>
          <w:szCs w:val="26"/>
        </w:rPr>
        <w:t xml:space="preserve">начение </w:t>
      </w:r>
      <w:r>
        <w:rPr>
          <w:b/>
          <w:bCs/>
          <w:sz w:val="26"/>
          <w:szCs w:val="26"/>
        </w:rPr>
        <w:t xml:space="preserve">кода ОКТМО </w:t>
      </w:r>
      <w:r>
        <w:rPr>
          <w:sz w:val="26"/>
          <w:szCs w:val="26"/>
        </w:rPr>
        <w:t xml:space="preserve">указывается в </w:t>
      </w:r>
      <w:r>
        <w:rPr>
          <w:b/>
          <w:bCs/>
          <w:sz w:val="26"/>
          <w:szCs w:val="26"/>
        </w:rPr>
        <w:t>поле 105 платежного документа.</w:t>
      </w:r>
    </w:p>
    <w:p w:rsidR="00EC017E" w:rsidRDefault="00EC017E" w:rsidP="000505DF">
      <w:pPr>
        <w:jc w:val="center"/>
        <w:rPr>
          <w:b/>
          <w:color w:val="000000"/>
          <w:szCs w:val="28"/>
        </w:rPr>
        <w:sectPr w:rsidR="00EC017E" w:rsidSect="00EC5BD3">
          <w:footerReference w:type="even" r:id="rId8"/>
          <w:footerReference w:type="default" r:id="rId9"/>
          <w:headerReference w:type="first" r:id="rId10"/>
          <w:pgSz w:w="11906" w:h="16838"/>
          <w:pgMar w:top="272" w:right="567" w:bottom="244" w:left="1134" w:header="227" w:footer="170" w:gutter="0"/>
          <w:cols w:space="708"/>
          <w:titlePg/>
          <w:docGrid w:linePitch="381"/>
        </w:sectPr>
      </w:pPr>
    </w:p>
    <w:tbl>
      <w:tblPr>
        <w:tblW w:w="16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0"/>
        <w:gridCol w:w="3737"/>
        <w:gridCol w:w="2268"/>
        <w:gridCol w:w="6456"/>
        <w:gridCol w:w="206"/>
      </w:tblGrid>
      <w:tr w:rsidR="000505DF" w:rsidRPr="000448ED" w:rsidTr="00767753">
        <w:trPr>
          <w:trHeight w:val="589"/>
        </w:trPr>
        <w:tc>
          <w:tcPr>
            <w:tcW w:w="16636" w:type="dxa"/>
            <w:gridSpan w:val="6"/>
            <w:tcBorders>
              <w:top w:val="nil"/>
              <w:left w:val="nil"/>
              <w:bottom w:val="nil"/>
              <w:right w:val="nil"/>
            </w:tcBorders>
            <w:shd w:val="clear" w:color="auto" w:fill="auto"/>
          </w:tcPr>
          <w:p w:rsidR="00EC5BD3" w:rsidRPr="000448ED" w:rsidRDefault="00EC5BD3" w:rsidP="000505DF">
            <w:pPr>
              <w:jc w:val="center"/>
              <w:rPr>
                <w:b/>
                <w:color w:val="000000"/>
                <w:sz w:val="20"/>
                <w:szCs w:val="20"/>
              </w:rPr>
            </w:pPr>
          </w:p>
          <w:p w:rsidR="000505DF" w:rsidRPr="000448ED" w:rsidRDefault="000505DF" w:rsidP="000505DF">
            <w:pPr>
              <w:jc w:val="center"/>
              <w:rPr>
                <w:b/>
                <w:color w:val="000000"/>
                <w:szCs w:val="28"/>
              </w:rPr>
            </w:pPr>
            <w:r w:rsidRPr="000448ED">
              <w:rPr>
                <w:b/>
                <w:color w:val="000000"/>
                <w:szCs w:val="28"/>
              </w:rPr>
              <w:t xml:space="preserve">Перечень источников доходов бюджетов бюджетной системы Российской Федерации </w:t>
            </w:r>
            <w:r w:rsidRPr="000448ED">
              <w:rPr>
                <w:b/>
                <w:color w:val="000000"/>
                <w:szCs w:val="28"/>
                <w:u w:val="single"/>
              </w:rPr>
              <w:t>в 20</w:t>
            </w:r>
            <w:r w:rsidR="00EC5BD3" w:rsidRPr="000448ED">
              <w:rPr>
                <w:b/>
                <w:color w:val="000000"/>
                <w:szCs w:val="28"/>
                <w:u w:val="single"/>
              </w:rPr>
              <w:t>2</w:t>
            </w:r>
            <w:r w:rsidR="00CD5CC4" w:rsidRPr="000448ED">
              <w:rPr>
                <w:b/>
                <w:color w:val="000000"/>
                <w:szCs w:val="28"/>
                <w:u w:val="single"/>
              </w:rPr>
              <w:t>1</w:t>
            </w:r>
            <w:r w:rsidRPr="000448ED">
              <w:rPr>
                <w:b/>
                <w:color w:val="000000"/>
                <w:szCs w:val="28"/>
                <w:u w:val="single"/>
              </w:rPr>
              <w:t xml:space="preserve"> </w:t>
            </w:r>
            <w:proofErr w:type="gramStart"/>
            <w:r w:rsidRPr="000448ED">
              <w:rPr>
                <w:b/>
                <w:color w:val="000000"/>
                <w:szCs w:val="28"/>
                <w:u w:val="single"/>
              </w:rPr>
              <w:t>году,</w:t>
            </w:r>
            <w:r w:rsidRPr="000448ED">
              <w:rPr>
                <w:b/>
                <w:color w:val="000000"/>
                <w:szCs w:val="28"/>
              </w:rPr>
              <w:t xml:space="preserve">  полномочия</w:t>
            </w:r>
            <w:proofErr w:type="gramEnd"/>
            <w:r w:rsidRPr="000448ED">
              <w:rPr>
                <w:b/>
                <w:color w:val="000000"/>
                <w:szCs w:val="28"/>
              </w:rPr>
              <w:t xml:space="preserve"> по администрированию которых возлагаются на территориальные органы  Федеральной налоговой службы, входящих в состав УФНС России по Кировской области.</w:t>
            </w:r>
          </w:p>
          <w:p w:rsidR="000505DF" w:rsidRPr="000448ED" w:rsidRDefault="000505DF" w:rsidP="00767753">
            <w:pPr>
              <w:tabs>
                <w:tab w:val="left" w:pos="375"/>
              </w:tabs>
              <w:rPr>
                <w:b/>
                <w:color w:val="000000"/>
                <w:sz w:val="20"/>
                <w:szCs w:val="20"/>
              </w:rPr>
            </w:pPr>
          </w:p>
        </w:tc>
      </w:tr>
      <w:tr w:rsidR="00767753" w:rsidRPr="000448ED" w:rsidTr="00767753">
        <w:tblPrEx>
          <w:tblLook w:val="04A0" w:firstRow="1" w:lastRow="0" w:firstColumn="1" w:lastColumn="0" w:noHBand="0" w:noVBand="1"/>
        </w:tblPrEx>
        <w:trPr>
          <w:gridAfter w:val="1"/>
          <w:wAfter w:w="206" w:type="dxa"/>
          <w:trHeight w:val="1335"/>
        </w:trPr>
        <w:tc>
          <w:tcPr>
            <w:tcW w:w="709" w:type="dxa"/>
            <w:shd w:val="clear" w:color="000000" w:fill="F2F2F2"/>
            <w:vAlign w:val="center"/>
            <w:hideMark/>
          </w:tcPr>
          <w:p w:rsidR="00767753" w:rsidRPr="000448ED" w:rsidRDefault="00767753" w:rsidP="00767753">
            <w:pPr>
              <w:jc w:val="center"/>
              <w:rPr>
                <w:sz w:val="20"/>
                <w:szCs w:val="20"/>
              </w:rPr>
            </w:pPr>
            <w:r w:rsidRPr="000448ED">
              <w:rPr>
                <w:sz w:val="20"/>
                <w:szCs w:val="20"/>
              </w:rPr>
              <w:t>№ п/п</w:t>
            </w:r>
          </w:p>
        </w:tc>
        <w:tc>
          <w:tcPr>
            <w:tcW w:w="3260" w:type="dxa"/>
            <w:shd w:val="clear" w:color="000000" w:fill="F2F2F2"/>
            <w:vAlign w:val="center"/>
            <w:hideMark/>
          </w:tcPr>
          <w:p w:rsidR="00767753" w:rsidRPr="000448ED" w:rsidRDefault="00767753" w:rsidP="00767753">
            <w:pPr>
              <w:jc w:val="center"/>
              <w:rPr>
                <w:sz w:val="20"/>
                <w:szCs w:val="20"/>
              </w:rPr>
            </w:pPr>
            <w:r w:rsidRPr="000448ED">
              <w:rPr>
                <w:sz w:val="20"/>
                <w:szCs w:val="20"/>
              </w:rPr>
              <w:t>Код классификации доходов федерального бюджета</w:t>
            </w:r>
          </w:p>
        </w:tc>
        <w:tc>
          <w:tcPr>
            <w:tcW w:w="3737" w:type="dxa"/>
            <w:shd w:val="clear" w:color="000000" w:fill="F2F2F2"/>
            <w:vAlign w:val="center"/>
            <w:hideMark/>
          </w:tcPr>
          <w:p w:rsidR="00767753" w:rsidRPr="000448ED" w:rsidRDefault="00767753" w:rsidP="00767753">
            <w:pPr>
              <w:jc w:val="center"/>
              <w:rPr>
                <w:sz w:val="20"/>
                <w:szCs w:val="20"/>
              </w:rPr>
            </w:pPr>
            <w:r w:rsidRPr="000448ED">
              <w:rPr>
                <w:sz w:val="20"/>
                <w:szCs w:val="20"/>
              </w:rPr>
              <w:t>Наименование кода классификации доходов федерального бюджета</w:t>
            </w:r>
          </w:p>
        </w:tc>
        <w:tc>
          <w:tcPr>
            <w:tcW w:w="2268" w:type="dxa"/>
            <w:shd w:val="clear" w:color="000000" w:fill="F2F2F2"/>
            <w:vAlign w:val="center"/>
            <w:hideMark/>
          </w:tcPr>
          <w:p w:rsidR="00767753" w:rsidRPr="000448ED" w:rsidRDefault="00767753" w:rsidP="00767753">
            <w:pPr>
              <w:jc w:val="center"/>
              <w:rPr>
                <w:sz w:val="20"/>
                <w:szCs w:val="20"/>
              </w:rPr>
            </w:pPr>
            <w:r w:rsidRPr="000448ED">
              <w:rPr>
                <w:sz w:val="20"/>
                <w:szCs w:val="20"/>
              </w:rPr>
              <w:t>Наименование источника доходов федерального бюджета</w:t>
            </w:r>
          </w:p>
        </w:tc>
        <w:tc>
          <w:tcPr>
            <w:tcW w:w="6456" w:type="dxa"/>
            <w:shd w:val="clear" w:color="000000" w:fill="F2F2F2"/>
            <w:vAlign w:val="center"/>
            <w:hideMark/>
          </w:tcPr>
          <w:p w:rsidR="00767753" w:rsidRPr="000448ED" w:rsidRDefault="00767753" w:rsidP="00767753">
            <w:pPr>
              <w:jc w:val="center"/>
              <w:rPr>
                <w:sz w:val="20"/>
                <w:szCs w:val="20"/>
              </w:rPr>
            </w:pPr>
            <w:r w:rsidRPr="000448ED">
              <w:rPr>
                <w:sz w:val="20"/>
                <w:szCs w:val="20"/>
              </w:rPr>
              <w:t>Правовое основание по источнику доходов федерального бюджета</w:t>
            </w:r>
          </w:p>
        </w:tc>
      </w:tr>
      <w:tr w:rsidR="00767753" w:rsidRPr="000448ED" w:rsidTr="00767753">
        <w:tblPrEx>
          <w:tblLook w:val="04A0" w:firstRow="1" w:lastRow="0" w:firstColumn="1" w:lastColumn="0" w:noHBand="0" w:noVBand="1"/>
        </w:tblPrEx>
        <w:trPr>
          <w:gridAfter w:val="1"/>
          <w:wAfter w:w="206" w:type="dxa"/>
          <w:trHeight w:val="315"/>
        </w:trPr>
        <w:tc>
          <w:tcPr>
            <w:tcW w:w="709" w:type="dxa"/>
            <w:shd w:val="clear" w:color="000000" w:fill="F2F2F2"/>
            <w:vAlign w:val="center"/>
            <w:hideMark/>
          </w:tcPr>
          <w:p w:rsidR="00767753" w:rsidRPr="000448ED" w:rsidRDefault="00767753" w:rsidP="00767753">
            <w:pPr>
              <w:jc w:val="center"/>
              <w:rPr>
                <w:sz w:val="20"/>
                <w:szCs w:val="20"/>
              </w:rPr>
            </w:pPr>
            <w:r w:rsidRPr="000448ED">
              <w:rPr>
                <w:sz w:val="20"/>
                <w:szCs w:val="20"/>
              </w:rPr>
              <w:t>1</w:t>
            </w:r>
          </w:p>
        </w:tc>
        <w:tc>
          <w:tcPr>
            <w:tcW w:w="3260" w:type="dxa"/>
            <w:shd w:val="clear" w:color="000000" w:fill="F2F2F2"/>
            <w:vAlign w:val="bottom"/>
            <w:hideMark/>
          </w:tcPr>
          <w:p w:rsidR="00767753" w:rsidRPr="000448ED" w:rsidRDefault="00767753" w:rsidP="00767753">
            <w:pPr>
              <w:jc w:val="center"/>
              <w:rPr>
                <w:sz w:val="20"/>
                <w:szCs w:val="20"/>
              </w:rPr>
            </w:pPr>
            <w:r w:rsidRPr="000448ED">
              <w:rPr>
                <w:sz w:val="20"/>
                <w:szCs w:val="20"/>
              </w:rPr>
              <w:t>2</w:t>
            </w:r>
          </w:p>
        </w:tc>
        <w:tc>
          <w:tcPr>
            <w:tcW w:w="3737" w:type="dxa"/>
            <w:shd w:val="clear" w:color="000000" w:fill="F2F2F2"/>
            <w:vAlign w:val="bottom"/>
            <w:hideMark/>
          </w:tcPr>
          <w:p w:rsidR="00767753" w:rsidRPr="000448ED" w:rsidRDefault="00767753" w:rsidP="00767753">
            <w:pPr>
              <w:jc w:val="center"/>
              <w:rPr>
                <w:sz w:val="20"/>
                <w:szCs w:val="20"/>
              </w:rPr>
            </w:pPr>
            <w:r w:rsidRPr="000448ED">
              <w:rPr>
                <w:sz w:val="20"/>
                <w:szCs w:val="20"/>
              </w:rPr>
              <w:t>3</w:t>
            </w:r>
          </w:p>
        </w:tc>
        <w:tc>
          <w:tcPr>
            <w:tcW w:w="2268" w:type="dxa"/>
            <w:shd w:val="clear" w:color="000000" w:fill="F2F2F2"/>
            <w:vAlign w:val="bottom"/>
            <w:hideMark/>
          </w:tcPr>
          <w:p w:rsidR="00767753" w:rsidRPr="000448ED" w:rsidRDefault="00767753" w:rsidP="00767753">
            <w:pPr>
              <w:jc w:val="center"/>
              <w:rPr>
                <w:sz w:val="20"/>
                <w:szCs w:val="20"/>
              </w:rPr>
            </w:pPr>
            <w:r w:rsidRPr="000448ED">
              <w:rPr>
                <w:sz w:val="20"/>
                <w:szCs w:val="20"/>
              </w:rPr>
              <w:t>4</w:t>
            </w:r>
          </w:p>
        </w:tc>
        <w:tc>
          <w:tcPr>
            <w:tcW w:w="6456" w:type="dxa"/>
            <w:shd w:val="clear" w:color="000000" w:fill="F2F2F2"/>
            <w:vAlign w:val="bottom"/>
            <w:hideMark/>
          </w:tcPr>
          <w:p w:rsidR="00767753" w:rsidRPr="000448ED" w:rsidRDefault="00767753" w:rsidP="00767753">
            <w:pPr>
              <w:jc w:val="center"/>
              <w:rPr>
                <w:sz w:val="20"/>
                <w:szCs w:val="20"/>
              </w:rPr>
            </w:pPr>
            <w:r w:rsidRPr="000448ED">
              <w:rPr>
                <w:sz w:val="20"/>
                <w:szCs w:val="20"/>
              </w:rPr>
              <w:t>5</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18210101011011000110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 исключением консолидированных групп налогоплательщиков), зачисляемый в федеральный бюджет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1, 1.4, ст. 284, Налогового кодекса Российской Федерации (далее -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18210101011012100110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 исключением консолидированных групп налогоплательщиков), зачисляемый в федеральный бюджет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прибыль организаций (за исключением консолидированных групп налогоплательщиков), зачисляемому в федеральный бюджет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18210101011012200110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 исключением консолидированных групп налогоплательщиков), зачисляемый в федеральный бюджет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(за исключением консолидированных групп налогоплательщиков), зачисляемому в федеральный бюджет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18210101011013000110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 исключением консолидированных групп налогоплательщиков),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прибыль организаций (за исключением консолидированных групп налогоплательщиков), зачисляемому в федеральный бюджет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18210101012021000110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 исключением консолидированных групп налогоплательщиков),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1 ст. 284 Налогового кодекса Российской Федерации (далее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18210101012022100110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 исключением консолидированных групп налогоплательщиков), зачисляемый в бюджеты субъектов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прибыль организаций (за исключением консолидированных групп налогоплательщиков), зачисляемому в бюджеты субъектов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18210101012022200110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 исключением консолидированных групп налогоплательщиков), зачисляемый в бюджеты субъектов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(за исключением консолидированных групп налогоплательщиков), зачисляемому в бюджеты субъектов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18210101012023000110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 исключением консолидированных групп налогоплательщиков),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Денежные взыскания (штрафы) по налогу на прибыль организаций (за исключением консолидированных групп налогоплательщиков), зачисляемому в </w:t>
            </w:r>
            <w:r w:rsidRPr="000448ED">
              <w:rPr>
                <w:sz w:val="20"/>
                <w:szCs w:val="20"/>
              </w:rPr>
              <w:lastRenderedPageBreak/>
              <w:t>бюджеты субъектов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18210101013011000110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консолидированных групп налогоплательщиков, зачисляемый в федеральный бюджет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1 ст. 284, п. 6 ст. 288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18210101013012100110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консолидированных групп налогоплательщиков, зачисляемый в федеральный бюджет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прибыль организаций консолидированных групп налогоплательщиков, зачисляемому в федеральный бюджет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18210101013012200110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консолидированных групп налогоплательщиков, зачисляемый в федеральный бюджет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консолидированных групп налогоплательщиков, зачисляемому в федеральный бюджет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18210101013013000110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консолидированных групп налогоплательщиков,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прибыль организаций консолидированных групп налогоплательщиков, зачисляемому в федеральный бюджет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122.1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18210101014021000110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консолидированных групп налогоплательщиков,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консолидированных групп налогоплательщиков, зачисляемый в бюджеты субъектов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1 ст. 284, п. 6 ст. 288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18210101014022100110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консолидированных групп налогоплательщиков, зачисляемый в бюджеты субъектов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прибыль организаций консолидированных групп налогоплательщиков, зачисляемому в бюджеты субъектов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18210101014022200110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консолидированных групп налогоплательщиков, зачисляемый в бюджеты субъектов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консолидированных групп налогоплательщиков, зачисляемому в бюджеты субъектов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18210101014023000110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консолидированных групп налогоплательщиков,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прибыль организаций консолидированных групп налогоплательщиков, зачисляемому в бюджеты субъектов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18210101015011000110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уплачиваемый международными холдинговыми компаниями,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уплачиваемый международными холдинговыми компаниями, зачисляемый в федеральный бюджет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24.2 НК РФ- абзац 2 п. 1 ст. 284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18210101015012100110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уплачиваемый международными холдинговыми компаниями, зачисляемый в федеральный бюджет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прибыль организаций, уплачиваемому международными холдинговыми компаниями, зачисляемые в федеральный бюджет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18210101015012200110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уплачиваемый международными холдинговыми компаниями, зачисляемый в федеральный бюджет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уплачиваемому международными холдинговыми компаниями, зачисляемые в федеральный бюджет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18210101015013000110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уплачиваемый международными холдинговыми компаниями,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прибыль организаций, уплачиваемый международными холдинговыми компаниями, зачисляемые в федеральный бюджет о</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122.1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18210101016021000110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уплачиваемый международными холдинговыми компаниями,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уплачиваемый международными холдинговыми компаниями, зачисляемый в бюджеты субъектов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24.2 НК РФ- абзац 3 п. 1 ст. 284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18210101016022100110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уплачиваемый международными холдинговыми компаниями, зачисляемый в бюджеты субъектов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прибыль организаций, уплачиваемый международными холдинговыми компаниями, зачисляемый в бюджеты субъектов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18210101016022200110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уплачиваемый международными холдинговыми компаниями, зачисляемый в бюджеты субъектов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уплачиваемый международными холдинговыми компаниями, зачисляемый в бюджеты субъектов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18210101016023000110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уплачиваемый международными холдинговыми компаниями,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прибыль организаций, уплачиваемый международными холдинговыми компаниями, зачисляемый в бюджеты субъектов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18210101021011000110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 (сумма платежа (перерасчеты, недоимка и задолженность по соответствующему платежу, в том числе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15 ст. 346.35 НК РФ;- пп. А п. 22.1 ст. XXII Соглашения о разделе продукции Чайвинского, Одоптинского и Аркутун-Дагинского нефтегазоконденсатных месторождений на шельфе острова Сахалин от 30.06.1995;-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18210101021012100110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Пени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w:t>
            </w:r>
            <w:r w:rsidRPr="000448ED">
              <w:rPr>
                <w:sz w:val="20"/>
                <w:szCs w:val="20"/>
              </w:rPr>
              <w:lastRenderedPageBreak/>
              <w:t>федеральный бюджет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18210101021012200110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18210101021013000110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18210101022021000110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(сумма платежа (перерасчеты, недоимка и </w:t>
            </w:r>
            <w:r w:rsidRPr="000448ED">
              <w:rPr>
                <w:sz w:val="20"/>
                <w:szCs w:val="20"/>
              </w:rPr>
              <w:lastRenderedPageBreak/>
              <w:t>задолженность по соответствующему платежу, в том числе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w:t>
            </w:r>
            <w:r w:rsidRPr="000448ED">
              <w:rPr>
                <w:sz w:val="20"/>
                <w:szCs w:val="20"/>
              </w:rPr>
              <w:lastRenderedPageBreak/>
              <w:t>условиях соглашений о разделе продукции, зачисляемый в бюджеты субъектов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п. 15 ст. 346.35 Налогового кодекса Российской Федерации (далее - НК РФ);- пп. А п. 22.1 ст. XXII Соглашения о разделе продукции Чайвинского, Одоптинского и Аркутун - Дагинского нефтегазоконденсатных месторождений на шельфе острова Сахалин от 30.06.1995;-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18210101022022100110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(пени по соответствующему платежу)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18210101022022200110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18210101022023000110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18210101023011000110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(сумма платежа (перерасчеты, недоимка и задолженность по соответствующему платежу, в том числе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 п. 15 ст. 346.35 НК </w:t>
            </w:r>
            <w:proofErr w:type="gramStart"/>
            <w:r w:rsidRPr="000448ED">
              <w:rPr>
                <w:sz w:val="20"/>
                <w:szCs w:val="20"/>
              </w:rPr>
              <w:t>РФ;-</w:t>
            </w:r>
            <w:proofErr w:type="gramEnd"/>
            <w:r w:rsidRPr="000448ED">
              <w:rPr>
                <w:sz w:val="20"/>
                <w:szCs w:val="20"/>
              </w:rPr>
              <w:t xml:space="preserve"> ст. 50 Бюджетного кодекса Российской Федерации;- п. 2 ст. 3 Федерального закона от 27.11.2017 N 345-ФЗ;- пп. А п. 2 Приложения Е Соглашения о разработке Пильтун-Астохского и Лунского месторождений нефти и газа на условиях раздела продукции от 22.06.1994;-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18210101023012100110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w:t>
            </w:r>
            <w:r w:rsidRPr="000448ED">
              <w:rPr>
                <w:sz w:val="20"/>
                <w:szCs w:val="20"/>
              </w:rPr>
              <w:lastRenderedPageBreak/>
              <w:t>Федерации по ставкам, установленным соглашениями о разделе продукции)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Пени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w:t>
            </w:r>
            <w:r w:rsidRPr="000448ED">
              <w:rPr>
                <w:sz w:val="20"/>
                <w:szCs w:val="20"/>
              </w:rPr>
              <w:lastRenderedPageBreak/>
              <w:t>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18210101023012200110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18210101023013000110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(суммы денежных взысканий (штрафов) по соответствующему платежу согласно </w:t>
            </w:r>
            <w:r w:rsidRPr="000448ED">
              <w:rPr>
                <w:sz w:val="20"/>
                <w:szCs w:val="20"/>
              </w:rPr>
              <w:lastRenderedPageBreak/>
              <w:t>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Денежные взыскания (штрафы)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w:t>
            </w:r>
            <w:r w:rsidRPr="000448ED">
              <w:rPr>
                <w:sz w:val="20"/>
                <w:szCs w:val="20"/>
              </w:rPr>
              <w:lastRenderedPageBreak/>
              <w:t>прибыль, зачисляемого в федеральный бюджет и бюджеты субъектов Российской Федерации по ставкам, установленным соглашениями о разделе продукции)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ст. 122 НК РФ;- ст. 122.1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18210101024011000110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(сумма платежа (перерасчеты, недоимка и задолженность по соответствующему платежу, в том числе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 п. 15 ст. 346.35 НК </w:t>
            </w:r>
            <w:proofErr w:type="gramStart"/>
            <w:r w:rsidRPr="000448ED">
              <w:rPr>
                <w:sz w:val="20"/>
                <w:szCs w:val="20"/>
              </w:rPr>
              <w:t>РФ;-</w:t>
            </w:r>
            <w:proofErr w:type="gramEnd"/>
            <w:r w:rsidRPr="000448ED">
              <w:rPr>
                <w:sz w:val="20"/>
                <w:szCs w:val="20"/>
              </w:rPr>
              <w:t xml:space="preserve"> ст. 50 Бюджетного кодекса Российской Федерации;- п. 2 ст. 3 Федерального закона от 27.11.2017 N 345-ФЗ;- ст. 16 Соглашения о разработке и добыче нефти на Харьягинском месторождении на условиях раздела продукции от 20.12.1995;-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18210101024012100110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18210101024012200110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18210101024013000110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18210101030011000110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2 ст. 284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18210101030012100110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18210101030012200110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18210101030013000110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ст. 123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18210101040011000110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дивидендов от российских организаций российскими организациями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дивидендов от российских организаций российскими организациями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пп. 2 п. 3 ст. 284, ст. 275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18210101040012100110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дивидендов от российских организаций российскими организациями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прибыль организаций с доходов, полученных в виде дивидендов от российских организаций российскими организациями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18210101040012200110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дивидендов от российских организаций российскими организациями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с доходов, полученных в виде дивидендов от российских организаций российскими организациями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18210101040013000110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дивидендов от российских организаций российскими организациями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прибыль организаций с доходов, полученных в виде дивидендов от российских организаций российскими организациями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ст. 123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18210101050011000110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дивидендов от российских организаций иностранными организациями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дивидендов от российских организаций иностранными организациями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пп. 3 п. 3 ст. 284, ст. 275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18210101050012100110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дивидендов от российских организаций иностранными организациями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прибыль организаций с доходов, полученных в виде дивидендов от российских организаций иностранными организациями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18210101050012200110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дивидендов от российских организаций иностранными организациями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с доходов, полученных в виде дивидендов от российских организаций иностранными организациями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18210101050013000110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дивидендов от российских организаций иностранными организациями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прибыль организаций с доходов, полученных в виде дивидендов от российских организаций иностранными организациями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18210101060011000110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дивидендов от иностранных организаций российскими организациями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дивидендов от иностранных организаций российскими организациями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пп. 2 п. 3 ст. 284, ст. 275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18210101060012100110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дивидендов от иностранных организаций российскими организациями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прибыль организаций с доходов, полученных в виде дивидендов от иностранных организаций российскими организациями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18210101060012200110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дивидендов от иностранных организаций российскими организациями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с доходов, полученных в виде дивидендов от иностранных организаций российскими организациями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18210101060013000110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дивидендов от иностранных организаций российскими организациями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прибыль организаций с доходов, полученных в виде дивидендов от иностранных организаций российскими организациями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18210101070011000110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процентов по государственным и муниципальным ценным бумагам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процентов по государственным и муниципальным ценным бумагам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ст. 284, ст. 281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18210101070012100110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процентов по государственным и муниципальным ценным бумагам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прибыль организаций с доходов, полученных в виде процентов по государственным и муниципальным ценным бумагам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18210101070012200110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процентов по государственным и муниципальным ценным бумагам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с доходов, полученных в виде процентов по государственным и муниципальным ценным бумагам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18210101070013000110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процентов по государственным и муниципальным ценным бумагам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прибыль организаций с доходов, полученных в виде процентов по государственным и муниципальным ценным бумагам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ст. 123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18210101080011000110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в виде прибыли контролируемых иностранных компаний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в виде прибыли контролируемых иностранных компаний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1.6 ст. 284, гл. 3.4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18210101080012100110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в виде прибыли контролируемых иностранных компаний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прибыль организаций с доходов в виде прибыли контролируемых иностранных компаний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18210101080012200110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в виде прибыли контролируемых иностранных компаний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с доходов в виде прибыли контролируемых иностранных компаний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18210101080013000110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в виде прибыли контролируемых иностранных компаний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 по налогу на прибыль организаций с доходов в виде прибыли контролируемых иностранных компаний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18210101090011000110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w:t>
            </w:r>
            <w:r w:rsidRPr="000448ED">
              <w:rPr>
                <w:sz w:val="20"/>
                <w:szCs w:val="20"/>
              </w:rPr>
              <w:lastRenderedPageBreak/>
              <w:t>облигациям с ипотечным покрытием, эмитированным после 1 января 2007 года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w:t>
            </w:r>
            <w:r w:rsidRPr="000448ED">
              <w:rPr>
                <w:sz w:val="20"/>
                <w:szCs w:val="20"/>
              </w:rPr>
              <w:lastRenderedPageBreak/>
              <w:t>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подпункт 1 пункта 4 статьи 284 НК РФ.п.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18210101090012100110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Пени по налогу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w:t>
            </w:r>
            <w:r w:rsidRPr="000448ED">
              <w:rPr>
                <w:sz w:val="20"/>
                <w:szCs w:val="20"/>
              </w:rPr>
              <w:lastRenderedPageBreak/>
              <w:t>года по 31 декабря 2021 года включительно, а также по облигациям с ипотечным покрытием, эмитированным после 1 января 2007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18210101090012200110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18210101090013000110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18210102010011000110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w:t>
            </w:r>
            <w:r w:rsidRPr="000448ED">
              <w:rPr>
                <w:sz w:val="20"/>
                <w:szCs w:val="20"/>
              </w:rPr>
              <w:lastRenderedPageBreak/>
              <w:t>228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Глава 23 НК РФ- ст. 226, ст. 226.1 НК </w:t>
            </w:r>
            <w:proofErr w:type="gramStart"/>
            <w:r w:rsidRPr="000448ED">
              <w:rPr>
                <w:sz w:val="20"/>
                <w:szCs w:val="20"/>
              </w:rPr>
              <w:t>РФ;-</w:t>
            </w:r>
            <w:proofErr w:type="gramEnd"/>
            <w:r w:rsidRPr="000448ED">
              <w:rPr>
                <w:sz w:val="20"/>
                <w:szCs w:val="20"/>
              </w:rPr>
              <w:t xml:space="preserve">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18210102010012100110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18210102010012200110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 п. 5.1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18210102010013000110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123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18210102020011000110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Глава 23 НК РФ- ст. 227 НК </w:t>
            </w:r>
            <w:proofErr w:type="gramStart"/>
            <w:r w:rsidRPr="000448ED">
              <w:rPr>
                <w:sz w:val="20"/>
                <w:szCs w:val="20"/>
              </w:rPr>
              <w:t>РФ;-</w:t>
            </w:r>
            <w:proofErr w:type="gramEnd"/>
            <w:r w:rsidRPr="000448ED">
              <w:rPr>
                <w:sz w:val="20"/>
                <w:szCs w:val="20"/>
              </w:rPr>
              <w:t xml:space="preserve">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18210102020012100110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Пени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18210102020012200110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 xml:space="preserve">Проценты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w:t>
            </w:r>
            <w:r w:rsidRPr="000448ED">
              <w:rPr>
                <w:sz w:val="20"/>
                <w:szCs w:val="20"/>
                <w:u w:val="single"/>
              </w:rPr>
              <w:lastRenderedPageBreak/>
              <w:t>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п. 4, п. 8 ст. 64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18210102020013000110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 xml:space="preserve">Денежные взыскания (штрафы)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w:t>
            </w:r>
            <w:bookmarkStart w:id="0" w:name="_GoBack"/>
            <w:r w:rsidRPr="000448ED">
              <w:rPr>
                <w:sz w:val="20"/>
                <w:szCs w:val="20"/>
                <w:u w:val="single"/>
              </w:rPr>
              <w:t>нотариус</w:t>
            </w:r>
            <w:bookmarkEnd w:id="0"/>
            <w:r w:rsidRPr="000448ED">
              <w:rPr>
                <w:sz w:val="20"/>
                <w:szCs w:val="20"/>
                <w:u w:val="single"/>
              </w:rPr>
              <w:t>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18210102030011000110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Глава 23 НК РФ- ст. 228 НК </w:t>
            </w:r>
            <w:proofErr w:type="gramStart"/>
            <w:r w:rsidRPr="000448ED">
              <w:rPr>
                <w:sz w:val="20"/>
                <w:szCs w:val="20"/>
              </w:rPr>
              <w:t>РФ;-</w:t>
            </w:r>
            <w:proofErr w:type="gramEnd"/>
            <w:r w:rsidRPr="000448ED">
              <w:rPr>
                <w:sz w:val="20"/>
                <w:szCs w:val="20"/>
              </w:rPr>
              <w:t xml:space="preserve">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18210102030012100110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Пени по налогу на доходы физических лиц с доходов, полученных физическими лицами в соответствии со статьей 228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18210102030012200110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Проценты по налогу на доходы физических лиц с доходов, полученных физическими лицами в соответствии со статьей 228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18210102030013000110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Денежные взыскания (штрафы) по налогу на доходы физических лиц с доходов, полученных физическими лицами в соответствии со статьей 228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18210102040011000110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w:t>
            </w:r>
            <w:r w:rsidRPr="000448ED">
              <w:rPr>
                <w:sz w:val="20"/>
                <w:szCs w:val="20"/>
                <w:u w:val="single"/>
              </w:rPr>
              <w:lastRenderedPageBreak/>
              <w:t>исчисляемый по ставке 13%.</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Глава 23 НК РФ- ст. 227.1 НК </w:t>
            </w:r>
            <w:proofErr w:type="gramStart"/>
            <w:r w:rsidRPr="000448ED">
              <w:rPr>
                <w:sz w:val="20"/>
                <w:szCs w:val="20"/>
              </w:rPr>
              <w:t>РФ;-</w:t>
            </w:r>
            <w:proofErr w:type="gramEnd"/>
            <w:r w:rsidRPr="000448ED">
              <w:rPr>
                <w:sz w:val="20"/>
                <w:szCs w:val="20"/>
              </w:rPr>
              <w:t xml:space="preserve">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18210102050011000110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23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18210102050012100110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Пени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w:t>
            </w:r>
            <w:r w:rsidRPr="000448ED">
              <w:rPr>
                <w:sz w:val="20"/>
                <w:szCs w:val="20"/>
              </w:rPr>
              <w:lastRenderedPageBreak/>
              <w:t>налоговый орган соответствующего уведомления (в части суммы налога, не превышающей 650 000 рублей)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18210102050012200110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18210102050013000110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Денежные взыскания (штрафы)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w:t>
            </w:r>
            <w:r w:rsidRPr="000448ED">
              <w:rPr>
                <w:sz w:val="20"/>
                <w:szCs w:val="20"/>
              </w:rPr>
              <w:lastRenderedPageBreak/>
              <w:t>основании подачи в налоговый орган соответствующего уведомления (в части суммы налога, не превышающей 650 000 рублей)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18210102060011000110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Федеральный закон от 01.04.2020 №102-ФЗ "О внесении изменений в части первую и вторую Налогового кодекса Российской Федерации и отдельные законодательные акты Российской Федерации"п. 5.1.1 Положения "О Федеральной налоговой службе", утвержденного постановлением Правительства Российской Федерации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18210102060012100110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п. 3 ст. 75 НК </w:t>
            </w:r>
            <w:proofErr w:type="gramStart"/>
            <w:r w:rsidRPr="000448ED">
              <w:rPr>
                <w:sz w:val="20"/>
                <w:szCs w:val="20"/>
              </w:rPr>
              <w:t>РФ;п.</w:t>
            </w:r>
            <w:proofErr w:type="gramEnd"/>
            <w:r w:rsidRPr="000448ED">
              <w:rPr>
                <w:sz w:val="20"/>
                <w:szCs w:val="20"/>
              </w:rPr>
              <w:t xml:space="preserve"> 5.1.1 Положения "О Федеральной налоговой службе", утвержденного постановлением Правительства Российской Федерации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18210102060012200110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18210102060013000110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(суммы денежных взысканий (штрафов) по соответствующему платежу согласно </w:t>
            </w:r>
            <w:r w:rsidRPr="000448ED">
              <w:rPr>
                <w:sz w:val="20"/>
                <w:szCs w:val="20"/>
              </w:rPr>
              <w:lastRenderedPageBreak/>
              <w:t>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Денежные взыскания (штрафы) по налогу на доходы физических лиц в отношении доходов в виде процентов, полученных по вкладам (остаткам </w:t>
            </w:r>
            <w:r w:rsidRPr="000448ED">
              <w:rPr>
                <w:sz w:val="20"/>
                <w:szCs w:val="20"/>
              </w:rPr>
              <w:lastRenderedPageBreak/>
              <w:t>на счетах) в банках, находящихся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ст. 122 НК </w:t>
            </w:r>
            <w:proofErr w:type="gramStart"/>
            <w:r w:rsidRPr="000448ED">
              <w:rPr>
                <w:sz w:val="20"/>
                <w:szCs w:val="20"/>
              </w:rPr>
              <w:t>РФ;п.</w:t>
            </w:r>
            <w:proofErr w:type="gramEnd"/>
            <w:r w:rsidRPr="000448ED">
              <w:rPr>
                <w:sz w:val="20"/>
                <w:szCs w:val="20"/>
              </w:rPr>
              <w:t xml:space="preserve"> 5.1.1 Положения "О Федеральной налоговой службе", утвержденного постановлением Правительства Российской Федерации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18210102070011000110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w:t>
            </w:r>
            <w:r w:rsidRPr="000448ED">
              <w:rPr>
                <w:sz w:val="20"/>
                <w:szCs w:val="20"/>
              </w:rPr>
              <w:br/>
              <w:t>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Федеральный закон от 01.04.2020 № 102-ФЗ "О внесении изменений в части первую и вторую Налогового кодекса Российской Федерации и отдельные законодательные акты Российской Федерации"п. 5.1.1 Положения "О Федеральной налоговой службе", утвержденного постановлением Правительства Российской Федерации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18210102070012100110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w:t>
            </w:r>
            <w:r w:rsidRPr="000448ED">
              <w:rPr>
                <w:sz w:val="20"/>
                <w:szCs w:val="20"/>
              </w:rPr>
              <w:lastRenderedPageBreak/>
              <w:t>государства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Пени по налогу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w:t>
            </w:r>
            <w:r w:rsidRPr="000448ED">
              <w:rPr>
                <w:sz w:val="20"/>
                <w:szCs w:val="20"/>
              </w:rPr>
              <w:lastRenderedPageBreak/>
              <w:t>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п. 3 ст. 75 НК </w:t>
            </w:r>
            <w:proofErr w:type="gramStart"/>
            <w:r w:rsidRPr="000448ED">
              <w:rPr>
                <w:sz w:val="20"/>
                <w:szCs w:val="20"/>
              </w:rPr>
              <w:t>РФ;п.</w:t>
            </w:r>
            <w:proofErr w:type="gramEnd"/>
            <w:r w:rsidRPr="000448ED">
              <w:rPr>
                <w:sz w:val="20"/>
                <w:szCs w:val="20"/>
              </w:rPr>
              <w:t xml:space="preserve"> 5.1.1 Положения "О Федеральной налоговой службе", утвержденного постановлением Правительства Российской Федерации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18210102070012200110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18210102070013000110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Денежные взыскания (штрафы) по налогу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ст. 122 НК </w:t>
            </w:r>
            <w:proofErr w:type="gramStart"/>
            <w:r w:rsidRPr="000448ED">
              <w:rPr>
                <w:sz w:val="20"/>
                <w:szCs w:val="20"/>
              </w:rPr>
              <w:t>РФ;п.</w:t>
            </w:r>
            <w:proofErr w:type="gramEnd"/>
            <w:r w:rsidRPr="000448ED">
              <w:rPr>
                <w:sz w:val="20"/>
                <w:szCs w:val="20"/>
              </w:rPr>
              <w:t xml:space="preserve"> 5.1.1 Положения "О Федеральной налоговой службе", утвержденного постановлением Правительства Российской Федерации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18210102080011000110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 на доходы физических лиц в </w:t>
            </w:r>
            <w:proofErr w:type="gramStart"/>
            <w:r w:rsidRPr="000448ED">
              <w:rPr>
                <w:sz w:val="20"/>
                <w:szCs w:val="20"/>
              </w:rPr>
              <w:t>части  суммы</w:t>
            </w:r>
            <w:proofErr w:type="gramEnd"/>
            <w:r w:rsidRPr="000448ED">
              <w:rPr>
                <w:sz w:val="20"/>
                <w:szCs w:val="20"/>
              </w:rPr>
              <w:t xml:space="preserve">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 на доходы физических лиц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w:t>
            </w:r>
            <w:r w:rsidRPr="000448ED">
              <w:rPr>
                <w:sz w:val="20"/>
                <w:szCs w:val="20"/>
              </w:rPr>
              <w:lastRenderedPageBreak/>
              <w:t>компании)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Федеральный закон от 23.11.2020 №372-ФЗ "О внесении изменений в часть вторую Налогового кодекса Российской Федерации в части налогообложения доходов физических лиц, превышающих 5 миллионов рублей за налоговый период"п. 5.1.1 Положения "О Федеральной налоговой службе", утвержденного постановлением Правительства Российской Федерации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18210102080012100110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доходы физических лиц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п. 3 ст. 75 НК </w:t>
            </w:r>
            <w:proofErr w:type="gramStart"/>
            <w:r w:rsidRPr="000448ED">
              <w:rPr>
                <w:sz w:val="20"/>
                <w:szCs w:val="20"/>
              </w:rPr>
              <w:t>РФ;п.</w:t>
            </w:r>
            <w:proofErr w:type="gramEnd"/>
            <w:r w:rsidRPr="000448ED">
              <w:rPr>
                <w:sz w:val="20"/>
                <w:szCs w:val="20"/>
              </w:rPr>
              <w:t xml:space="preserve"> 5.1.1 Положения "О Федеральной налоговой службе", утвержденного постановлением Правительства Российской Федерации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18210102080012200110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Проценты по налогу на доходы физических лиц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w:t>
            </w:r>
            <w:r w:rsidRPr="000448ED">
              <w:rPr>
                <w:sz w:val="20"/>
                <w:szCs w:val="20"/>
              </w:rPr>
              <w:lastRenderedPageBreak/>
              <w:t>прибыли контролируемой иностранной компании)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18210102080013000110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доходы физических лиц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ст. 122 НК </w:t>
            </w:r>
            <w:proofErr w:type="gramStart"/>
            <w:r w:rsidRPr="000448ED">
              <w:rPr>
                <w:sz w:val="20"/>
                <w:szCs w:val="20"/>
              </w:rPr>
              <w:t>РФ;п.</w:t>
            </w:r>
            <w:proofErr w:type="gramEnd"/>
            <w:r w:rsidRPr="000448ED">
              <w:rPr>
                <w:sz w:val="20"/>
                <w:szCs w:val="20"/>
              </w:rPr>
              <w:t xml:space="preserve"> 5.1.1 Положения "О Федеральной налоговой службе", утвержденного постановлением Правительства Российской Федерации от 30.09.2004 № 506;п. 10 ст. 78, п. 5 ст. 79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18210102090011000110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w:t>
            </w:r>
            <w:r w:rsidRPr="000448ED">
              <w:rPr>
                <w:sz w:val="20"/>
                <w:szCs w:val="20"/>
              </w:rPr>
              <w:lastRenderedPageBreak/>
              <w:t>уведомления (в части суммы налога, не превышающей 650 000 рублей)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Федеральный закон от 09.11.2020 № 368-ФЗ "О внесении изменений в части первую и вторую Налогового кодекса Российской Федерации"п.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100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18210102090012100110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доходы физических лиц с сумм прибыли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п. 3 ст. 75 НК </w:t>
            </w:r>
            <w:proofErr w:type="gramStart"/>
            <w:r w:rsidRPr="000448ED">
              <w:rPr>
                <w:sz w:val="20"/>
                <w:szCs w:val="20"/>
              </w:rPr>
              <w:t>РФ;п.</w:t>
            </w:r>
            <w:proofErr w:type="gramEnd"/>
            <w:r w:rsidRPr="000448ED">
              <w:rPr>
                <w:sz w:val="20"/>
                <w:szCs w:val="20"/>
              </w:rPr>
              <w:t xml:space="preserve">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18210102090012200110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доходы физических лиц с сумм прибыли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п. 4, п. 8 ст. 64 НК РФст.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102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18210102090013000110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доходы физических лиц с сумм прибыли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ст. 122 НК </w:t>
            </w:r>
            <w:proofErr w:type="gramStart"/>
            <w:r w:rsidRPr="000448ED">
              <w:rPr>
                <w:sz w:val="20"/>
                <w:szCs w:val="20"/>
              </w:rPr>
              <w:t>РФ;п.</w:t>
            </w:r>
            <w:proofErr w:type="gramEnd"/>
            <w:r w:rsidRPr="000448ED">
              <w:rPr>
                <w:sz w:val="20"/>
                <w:szCs w:val="20"/>
              </w:rPr>
              <w:t xml:space="preserve"> 10 ст. 78, п. 5 ст. 79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18210102100011000110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w:t>
            </w:r>
            <w:proofErr w:type="gramStart"/>
            <w:r w:rsidRPr="000448ED">
              <w:rPr>
                <w:sz w:val="20"/>
                <w:szCs w:val="20"/>
              </w:rPr>
              <w:t>налога,  превышающей</w:t>
            </w:r>
            <w:proofErr w:type="gramEnd"/>
            <w:r w:rsidRPr="000448ED">
              <w:rPr>
                <w:sz w:val="20"/>
                <w:szCs w:val="20"/>
              </w:rPr>
              <w:t xml:space="preserve"> 650 000 рублей)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23 НК РФ-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104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18210102100012100110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18210102100012200110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106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18210102100013000110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 ст. 122 НК </w:t>
            </w:r>
            <w:proofErr w:type="gramStart"/>
            <w:r w:rsidRPr="000448ED">
              <w:rPr>
                <w:sz w:val="20"/>
                <w:szCs w:val="20"/>
              </w:rPr>
              <w:t>РФ;Глава</w:t>
            </w:r>
            <w:proofErr w:type="gramEnd"/>
            <w:r w:rsidRPr="000448ED">
              <w:rPr>
                <w:sz w:val="20"/>
                <w:szCs w:val="20"/>
              </w:rPr>
              <w:t xml:space="preserve"> 23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18210102110011000110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23 НК РФ-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108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18210102110012100110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18210102110012200110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110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18210102110013000110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Суммы денежных взысканий (штрафов)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 ст. 122 НК </w:t>
            </w:r>
            <w:proofErr w:type="gramStart"/>
            <w:r w:rsidRPr="000448ED">
              <w:rPr>
                <w:sz w:val="20"/>
                <w:szCs w:val="20"/>
              </w:rPr>
              <w:t>РФ;Глава</w:t>
            </w:r>
            <w:proofErr w:type="gramEnd"/>
            <w:r w:rsidRPr="000448ED">
              <w:rPr>
                <w:sz w:val="20"/>
                <w:szCs w:val="20"/>
              </w:rPr>
              <w:t xml:space="preserve"> 26.5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111</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18210202010061000160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(сумма платежа (перерасчеты, недоимка и задолженность по соответствующему платежу) за расчетные периоды, истекшие до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Пункт 2 статьи 4 Федерального закона от 03.07.2016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112</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18210202010061010160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(сумма платежа (перерасчеты, недоимка и задолженность по соответствующему платежу, в том числе по отмененному)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Статья 18.1 части первой Налогового кодекса Российской Федерации, глава 34 части второй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113</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18210202010062100160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(пени по соответствующему платежу за расчетные периоды, истекшие до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страховым взносам на обязательное пенсионное страхование в Российской Федерации, зачисляемые в Пенсионный фонд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114</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18210202010062110160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(пени по соответствующему платежу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страховым взносам на обязательное пенсионное страхование в Российской Федерации, зачисляемые в Пенсионный фонд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115</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18210202010062200160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(проценты по соответствующему платежу за расчетные периоды, истекшие до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страховым взносам на обязательное пенсионное страхование в Российской Федерации, зачисляемые в Пенсионный фонд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116</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18210202010062210160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(проценты по соответствующему платежу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страховым взносам на обязательное пенсионное страхование в Российской Федерации, зачисляемые в Пенсионный фонд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117</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18210202010063000160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(суммы денежных взысканий (штрафов) по соответствующему платежу согласно законодательству Российской Федерации за расчетные периоды, истекшие до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страховым взносам на обязательное пенсионное страхование в Российской Федерации, зачисляемые в Пенсионный фонд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118</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18210202010063010160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(суммы денежных взысканий (штрафов) по соответствующему платежу согласно законодательству Российской Федерации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страховым взносам на обязательное пенсионное страхование в Российской Федерации, зачисляемые в Пенсионный фонд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119</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18210202010065010160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(уплата процентов, начисленных на суммы излишне взысканных (уплаченных) платежей, а также при нарушении сроков их возврата,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начисленные на суммы излишне взысканных (уплаченных) платежей, а также при нарушении сроков их возврата по страховым взносам на обязательное пенсионное страхование в Российской Федерации, зачисляемые в Пенсионный фонд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10 ст. 78, п. 5 ст. 79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120</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18210202020061000160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Пункт 2 статьи 4 Федерального закона от 03.07.2016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121</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18210202020062100160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(пени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страховым взносам на обязательное пенсионное страхование в Российской Федерации, зачисляемые в Пенсионный фонд Российской Федерации на выплату накопительной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122</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18210202020062200160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(проценты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страховым взносам на обязательное пенсионное страхование в Российской Федерации, зачисляемые в Пенсионный фонд Российской Федерации на выплату накопительной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123</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18210202020063000160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страховым взносам на обязательное пенсионное страхование в Российской Федерации, зачисляемые в Пенсионный фонд Российской Федерации на выплату накопительной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124</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18210202031061000160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(за расчетные периоды с 2002 года по 2009 год включительно)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Пункт 2 статьи 4 Федерального закона от 03.07.2016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125</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18210202031062100160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(за расчетные периоды с 2002 года по 2009 год включительно) (пени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страховым взносам на обязательное пенсионное страхование в Российской Федерации, зачисляемые в Пенсионный фонд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126</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18210202031062200160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(за расчетные периоды с 2002 года по 2009 год включительно) (проценты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страховым взносам на обязательное пенсионное страхование в Российской Федерации, зачисляемые в Пенсионный фонд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127</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18210202031063000160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(за расчетные периоды с 2002 года по 2009 год включительно)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страховым взносам на обязательное пенсионное страхование в Российской Федерации, зачисляемые в Пенсионный фонд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128</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18210202032061000160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(за расчетные периоды с 2002 года по 2009 год включительно)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Пункт 2 статьи 4 Федерального закона от 03.07.2016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129</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18210202032062100160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(за расчетные периоды с 2002 года по 2009 год включительно) (пени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страховым взносам на обязательное пенсионное страхование в Российской Федерации, зачисляемые в Пенсионный фонд Российской Федерации на выплату накопительной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130</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18210202032062200160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(за расчетные периоды с 2002 года по 2009 год включительно) (проценты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страховым взносам на обязательное пенсионное страхование в Российской Федерации, зачисляемые в Пенсионный фонд Российской Федерации на выплату накопительной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131</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18210202032063000160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(за расчетные периоды с 2002 года по 2009 год включительно)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страховым взносам на обязательное пенсионное страхование в Российской Федерации, зачисляемые в Пенсионный фонд Российской Федерации на выплату накопительной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132</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18210202080061000160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Взносы организаций, использующих труд членов летных экипажей воздушных судов гражданской авиации, зачисляемые в Пенсионный фонд Российской Федерации на выплату доплат к пенсии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Взносы организаций, использующих труд членов летных экипажей воздушных судов гражданской авиации, зачисляемые в Пенсионный фонд Российской Федерации на выплату доплат к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Статья 18.1 части первой Налогового кодекса Российской Федерации, глава 34 части второй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133</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18210202080062100160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Взносы организаций, использующих труд членов летных экипажей воздушных судов гражданской авиации, зачисляемые в Пенсионный фонд Российской Федерации на выплату доплат к пенсии (пени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взносам организаций, использующих труд членов летных экипажей воздушных судов гражданской авиации, зачисляемые в Пенсионный фонд Российской Федерации на выплату доплат к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134</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18210202080062200160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Взносы организаций, использующих труд членов летных экипажей воздушных судов гражданской авиации, зачисляемые в Пенсионный фонд Российской Федерации на выплату доплат к пенсии (проценты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взносам организаций, использующих труд членов летных экипажей воздушных судов гражданской авиации, зачисляемые в Пенсионный фонд Российской Федерации на выплату доплат к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135</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18210202080063000160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Взносы организаций, использующих труд членов летных экипажей воздушных судов гражданской авиации, зачисляемые в Пенсионный фонд Российской Федерации на выплату доплат к пенсии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взносам организаций, использующих труд членов летных экипажей воздушных судов гражданской авиации, зачисляемые в Пенсионный фонд Российской Федерации на выплату доплат к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136</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18210202090071000160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социальное страхование на случай временной нетрудоспособности и в связи с материнством (сумма платежа (перерасчеты, недоимка и задолженность по соответствующему платежу, в том числе по отмененному) за расчетные периоды, истекшие до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социальное страхование на случай временной нетрудоспособности и в связи с материнством</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Пункт 2 статьи 4 Федерального закона от 03.07.2016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137</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18210202090071010160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социальное страхование на случай временной нетрудоспособности и в связи с материнством (сумма платежа (перерасчеты, недоимка и задолженность по соответствующему платежу, в том числе по отмененному)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социальное страхование на случай временной нетрудоспособности и в связи с материнством</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Статья 18.1 части первой Налогового кодекса Российской Федерации, глава 34 части второй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138</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18210202090072100160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социальное страхование на случай временной нетрудоспособности и в связи с материнством (пени по соответствующему платежу за расчетные периоды, истекшие до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страховым взносам на обязательное социальное страхование на случай временной нетрудоспособности и в связи с материнством</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139</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18210202090072110160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социальное страхование на случай временной нетрудоспособности и в связи с материнством (пени по соответствующему платежу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страховые взносы на обязательное социальное страхование на случай временной нетрудоспособности и в связи с материнством</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140</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18210202090072200160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социальное страхование на случай временной нетрудоспособности и в связи с материнством (проценты по соответствующему платежу за расчетные периоды, истекшие до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страховым взносам на обязательное социальное страхование на случай временной нетрудоспособности и в связи с материнством</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141</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18210202090072210160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социальное страхование на случай временной нетрудоспособности и в связи с материнством (проценты по соответствующему платежу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страховым взносам на обязательное социальное страхование на случай временной нетрудоспособности и в связи с материнством</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142</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18210202090073000160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социальное страхование на случай временной нетрудоспособности и в связи с материнством (суммы денежных взысканий (штрафов) по соответствующему платежу согласно законодательству Российской Федерации за расчетные периоды, истекшие до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соответствующему платежу по страховым взносам на обязательное социальное страхование на случай временной нетрудоспособности и в связи с материнством</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143</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18210202090073010160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социальное страхование на случай временной нетрудоспособности и в связи с материнством (суммы денежных взысканий (штрафов) по соответствующему платежу согласно законодательству Российской Федерации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страховым взносам на обязательное социальное страхование на случай временной нетрудоспособности и в связи с материнством</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144</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18210202090075010160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социальное страхование на случай временной нетрудоспособности и в связи с материнством (уплата процентов, начисленных на суммы излишне взысканных (уплаченных) платежей, а также при нарушении сроков их возврата,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начисленные на суммы излишне взысканных (уплаченных) платежей, а также при нарушении сроков их возврата процентов, начисленных на суммы излишне взысканных (уплаченных) платежей, а также при нарушении сроков их возврата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10 ст. 78, п. 5 ст. 79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145</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18210202100061000160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страховой пенсии (за расчетные периоды, истекшие до 1 января 2013 года)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Пункт 2 статьи 4 Федерального закона от 03.07.2016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146</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18210202100062100160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страховой пенсии (за расчетные периоды, истекшие до 1 января 2013 года) (пени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страховым взносам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147</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18210202100062200160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страховой пенсии (за расчетные периоды, истекшие до 1 января 2013 года) (проценты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страховым взносам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148</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18210202100063000160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страховой пенсии (за расчетные периоды, истекшие до 1 января 2013 года)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страховым взносам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149</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18210202101081011160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медицинское страхование работающего населения, зачисляемые в бюджет Федерального фонда обязательного медицинского страхования (страховые взносы на обязательное медицинское страхование работающего населения за расчетные периоды, истекшие до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медицинское страхование работающего населения, зачисляемые в бюджет Федерального фонда обязательного медицинского страхования</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Пункт 2 статьи 4 Федерального закона от 03.07.2016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150</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18210202101081013160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медицинское страхование работающего населения, зачисляемые в бюджет Федерального фонда обязательного медицинского страхования (страховые взносы на обязательное медицинское страхование работающего населения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медицинское страхование работающего населения, зачисляемые в бюджет Федерального фонда обязательного медицинского страхования</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Статья 18.1 части первой Налогового кодекса Российской Федерации, глава 34 части второй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151</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18210202101082011160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Страховые взносы на обязательное медицинское страхование работающего населения, зачисляемые в бюджет Федерального фонда обязательного медицинского страхования (пени по страховым взносам на обязательное медицинское страхование работающего населения за расчетные периоды, </w:t>
            </w:r>
            <w:r w:rsidRPr="000448ED">
              <w:rPr>
                <w:color w:val="000000"/>
                <w:sz w:val="20"/>
                <w:szCs w:val="20"/>
              </w:rPr>
              <w:lastRenderedPageBreak/>
              <w:t>истекшие до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lastRenderedPageBreak/>
              <w:t xml:space="preserve">Пени по страховым взносам на обязательное медицинское страхование работающего населения, зачисляемые в бюджет </w:t>
            </w:r>
            <w:r w:rsidRPr="000448ED">
              <w:rPr>
                <w:color w:val="000000"/>
                <w:sz w:val="20"/>
                <w:szCs w:val="20"/>
              </w:rPr>
              <w:lastRenderedPageBreak/>
              <w:t>Федерального фонда обязательного медицинского страхования</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lastRenderedPageBreak/>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152</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18210202101082013160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медицинское страхование работающего населения, зачисляемые в бюджет Федерального фонда обязательного медицинского страхования (пени по страховым взносам на обязательное медицинское страхование работающего населения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страховым взносам на обязательное медицинское страхование работающего населения, зачисляемые в бюджет Федерального фонда обязательного медицинского страхования</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153</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18210202101082211160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медицинское страхование работающего населения, зачисляемые в бюджет Федерального фонда обязательного медицинского страхования (проценты по страховым взносам на обязательное медицинское страхование работающего населения за расчетные периоды, истекшие до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страховым взносам на обязательное медицинское страхование работающего населения, зачисляемые в бюджет Федерального фонда обязательного медицинского страхования</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154</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18210202101082213160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медицинское страхование работающего населения, зачисляемые в бюджет Федерального фонда обязательного медицинского страхования (проценты по страховым взносам на обязательное медицинское страхование работающего населения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страховым взносам на обязательное медицинское страхование работающего населения, зачисляемые в бюджет Федерального фонда обязательного медицинского страхования</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155</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18210202101083011160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медицинское страхование работающего населения, зачисляемые в бюджет Федерального фонда обязательного медицинского страхования (суммы денежных взысканий (штрафов) по страховым взносам на обязательное медицинское страхование работающего населения за расчетные периоды, истекшие до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страховым взносам на обязательное медицинское страхование работающего населения, зачисляемые в бюджет Федерального фонда обязательного медицинского страхования</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156</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18210202101083013160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медицинское страхование работающего населения, зачисляемые в бюджет Федерального фонда обязательного медицинского страхования (суммы денежных взысканий (штрафов) по страховым взносам на обязательное медицинское страхование работающего населения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страховым взносам на обязательное медицинское страхование работающего населения, зачисляемые в бюджет Федерального фонда обязательного медицинского страхования</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157</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18210202101085010160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медицинское страхование работающего населения, зачисляемые в бюджет Федерального фонда обязательного медицинского страхования (уплата процентов, начисленных на суммы излишне взысканных (уплаченных) платежей, а также при нарушении сроков их возврата,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начисленные на суммы излишне взысканных (уплаченных) платежей, а также при нарушении сроков их возврата по страховым взносам на обязательное медицинское страхование работающего населения, зачисляемые в бюджет Федерального фонда обязательного медицинского страхования</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10 ст. 78, п. 5 ст. 79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158</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18210202103081011160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медицинское страхование работающего населения в фиксированном размере, зачисляемые в бюджет Федерального фонда обязательного медицинского страхования (страховые взносы на обязательное медицинское страхование работающего населения за расчетные периоды, истекшие до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медицинское страхование работающего населения в фиксированном размере, зачисляемые в бюджет Федерального фонда обязательного медицинского страхования</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Пункт 2 статьи 4 Федерального закона от 03.07.2016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159</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18210202103081013160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медицинское страхование работающего населения в фиксированном размере, зачисляемые в бюджет Федерального фонда обязательного медицинского страхования (страховые взносы на обязательное медицинское страхование работающего населения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медицинское страхование работающего населения в фиксированном размере, зачисляемые в бюджет Федерального фонда обязательного медицинского страхования</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Статья 18.1 части первой Налогового кодекса Российской Федерации, глава 34 части второй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160</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18210202103082011160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медицинское страхование работающего населения в фиксированном размере, зачисляемые в бюджет Федерального фонда обязательного медицинского страхования (пени по страховым взносам на обязательное медицинское страхование работающего населения за расчетные периоды, истекшие до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страховым взносам на обязательное медицинское страхование работающего населения в фиксированном размере, зачисляемые в бюджет Федерального фонда обязательного медицинского страхования</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161</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18210202103082013160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медицинское страхование работающего населения в фиксированном размере, зачисляемые в бюджет Федерального фонда обязательного медицинского страхования (пени по страховым взносам на обязательное медицинское страхование работающего населения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страховым взносам на обязательное медицинское страхование работающего населения в фиксированном размере, зачисляемые в бюджет Федерального фонда обязательного медицинского страхования</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162</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18210202103082211160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медицинское страхование работающего населения в фиксированном размере, зачисляемые в бюджет Федерального фонда обязательного медицинского страхования (проценты по страховым взносам на обязательное медицинское страхование работающего населения за расчетные периоды, истекшие до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страховым взносам на обязательное медицинское страхование работающего населения в фиксированном размере, зачисляемые в бюджет Федерального фонда обязательного медицинского страхования</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163</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18210202103082213160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медицинское страхование работающего населения в фиксированном размере, зачисляемые в бюджет Федерального фонда обязательного медицинского страхования (проценты по страховым взносам на обязательное медицинское страхование работающего населения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страховым взносам на обязательное медицинское страхование работающего населения в фиксированном размере, зачисляемые в бюджет Федерального фонда обязательного медицинского страхования</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164</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18210202103083011160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медицинское страхование работающего населения в фиксированном размере, зачисляемые в бюджет Федерального фонда обязательного медицинского страхования (суммы денежных взысканий (штрафов) по страховым взносам на обязательное медицинское страхование работающего населения за расчетные периоды, истекшие до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страховым взносам на обязательное медицинское страхование работающего населения в фиксированном размере, зачисляемые в бюджет Федерального фонда обязательного медицинского страхования</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165</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18210202103083013160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медицинское страхование работающего населения в фиксированном размере, зачисляемые в бюджет Федерального фонда обязательного медицинского страхования (суммы денежных взысканий (штрафов) по страховым взносам на обязательное медицинское страхование работающего населения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страховым взносам на обязательное медицинское страхование работающего населения в фиксированном размере, зачисляемые в бюджет Федерального фонда обязательного медицинского страхования</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166</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18210202103085010160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медицинское страхование работающего населения в фиксированном размере, зачисляемые в бюджет Федерального фонда обязательного медицинского страхования (уплата процентов, начисленных на суммы излишне взысканных (уплаченных) платежей, а также при нарушении сроков их возврата,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Проценты, начисленные на суммы излишне взысканных (уплаченных) платежей, а также при нарушении сроков их возврата по страховым взносам на обязательное медицинское страхование работающего населения в фиксированном размере, зачисляемые в бюджет Федерального </w:t>
            </w:r>
            <w:r w:rsidRPr="000448ED">
              <w:rPr>
                <w:color w:val="000000"/>
                <w:sz w:val="20"/>
                <w:szCs w:val="20"/>
              </w:rPr>
              <w:lastRenderedPageBreak/>
              <w:t>фонда обязательного медицинского страхования</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lastRenderedPageBreak/>
              <w:t>- п. 10 ст. 78, п. 5 ст. 79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167</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18210202110061000160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накопительной пенсии (за расчетные периоды, истекшие до 1 января 2013 года)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накопительной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Пункт 2 статьи 4 Федерального закона от 03.07.2016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168</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18210202110062100160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накопительной пенсии (за расчетные периоды, истекшие до 1 января 2013 года) (пени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страховым взносам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накопительной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169</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18210202110062200160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накопительной пенсии (за расчетные периоды, истекшие до 1 января 2013 года) (проценты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Проценты по страховым взносам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w:t>
            </w:r>
            <w:r w:rsidRPr="000448ED">
              <w:rPr>
                <w:color w:val="000000"/>
                <w:sz w:val="20"/>
                <w:szCs w:val="20"/>
              </w:rPr>
              <w:lastRenderedPageBreak/>
              <w:t>на выплату накопительной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lastRenderedPageBreak/>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170</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18210202110063000160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накопительной пенсии (за расчетные периоды, истекшие до 1 января 2013 года)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страховым взносам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накопительной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171</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18210202120061000160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Взносы, уплачиваемые организациями угольной промышленности в бюджет Пенсионного фонда Российской Федерации на выплату доплаты к пенсии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Взносы, уплачиваемые организациями угольной промышленности в бюджет Пенсионного фонда Российской Федерации на выплату доплаты к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Статья 18.1 части первой Налогового кодекса Российской Федерации, глава 34 части второй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172</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18210202120062100160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Взносы, уплачиваемые организациями угольной промышленности в бюджет Пенсионного фонда Российской Федерации на выплату доплаты к пенсии (пени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взносам, уплачиваемым организациями угольной промышленности в бюджет Пенсионного фонда Российской Федерации на выплату доплаты к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173</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18210202120062200160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Взносы, уплачиваемые организациями угольной промышленности в бюджет Пенсионного фонда Российской Федерации на выплату доплаты к пенсии (проценты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взносам, уплачиваемым организациями угольной промышленности в бюджет Пенсионного фонда Российской Федерации на выплату доплаты к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174</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18210202120063000160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Взносы, уплачиваемые организациями угольной промышленности в бюджет Пенсионного фонда Российской Федерации на выплату доплаты к пенсии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взносам, уплачиваемым организациями угольной промышленности в бюджет Пенсионного фонда Российской Федерации на выплату доплаты к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175</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18210202131061010160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по дополнительному тарифу за застрахованных лиц, занятых на соответствующих видах работ, указанных в пункте 1 части 1 статьи 30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(не зависящему от результатов специальной оценки условий труда (класса условий труда)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noWrap/>
            <w:vAlign w:val="center"/>
            <w:hideMark/>
          </w:tcPr>
          <w:p w:rsidR="00767753" w:rsidRPr="000448ED" w:rsidRDefault="00767753" w:rsidP="00767753">
            <w:pPr>
              <w:rPr>
                <w:color w:val="000000"/>
                <w:sz w:val="20"/>
                <w:szCs w:val="20"/>
              </w:rPr>
            </w:pPr>
            <w:r w:rsidRPr="000448ED">
              <w:rPr>
                <w:color w:val="000000"/>
                <w:sz w:val="20"/>
                <w:szCs w:val="20"/>
              </w:rPr>
              <w:t>Страховые взносы по дополнительному тарифу за застрахованных лиц, занятых на соответствующих видах работ, указанных в пункте 1 части 1 статьи 30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(не зависящему от результатов специальной оценки условий труда (класса условий труда)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Статья 18.1 части первой Налогового кодекса Российской Федерации, глава 34 части второй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176</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18210202131061020160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по дополнительному тарифу за застрахованных лиц, занятых на соответствующих видах работ, указанных в пункте 1 части 1 статьи 30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(зависящему от результатов специальной оценки условий труда (класса условий труда)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noWrap/>
            <w:vAlign w:val="center"/>
            <w:hideMark/>
          </w:tcPr>
          <w:p w:rsidR="00767753" w:rsidRPr="000448ED" w:rsidRDefault="00767753" w:rsidP="00767753">
            <w:pPr>
              <w:rPr>
                <w:color w:val="000000"/>
                <w:sz w:val="20"/>
                <w:szCs w:val="20"/>
              </w:rPr>
            </w:pPr>
            <w:r w:rsidRPr="000448ED">
              <w:rPr>
                <w:color w:val="000000"/>
                <w:sz w:val="20"/>
                <w:szCs w:val="20"/>
              </w:rPr>
              <w:t>Страховые взносы по дополнительному тарифу за застрахованных лиц, занятых на соответствующих видах работ, указанных в пункте 1 части 1 статьи 30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(зависящему от результатов специальной оценки условий труда (класса условий труда)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Статья 18.1 части первой Налогового кодекса Российской Федерации, глава 34 части второй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177</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18210202131062100160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по дополнительному тарифу за застрахованных лиц, занятых на соответствующих видах работ, указанных в пункте 1 части 1 статьи 30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(зависящему от результатов специальной оценки условий труда (класса условий труда) (пени по соответствующему платежу)</w:t>
            </w:r>
          </w:p>
        </w:tc>
        <w:tc>
          <w:tcPr>
            <w:tcW w:w="2268" w:type="dxa"/>
            <w:shd w:val="clear" w:color="auto" w:fill="auto"/>
            <w:noWrap/>
            <w:vAlign w:val="center"/>
            <w:hideMark/>
          </w:tcPr>
          <w:p w:rsidR="00767753" w:rsidRPr="000448ED" w:rsidRDefault="00767753" w:rsidP="00767753">
            <w:pPr>
              <w:rPr>
                <w:color w:val="000000"/>
                <w:sz w:val="20"/>
                <w:szCs w:val="20"/>
              </w:rPr>
            </w:pPr>
            <w:r w:rsidRPr="000448ED">
              <w:rPr>
                <w:color w:val="000000"/>
                <w:sz w:val="20"/>
                <w:szCs w:val="20"/>
              </w:rPr>
              <w:t xml:space="preserve">Пени по страховым взносам по дополнительному тарифу за застрахованных лиц, занятых на соответствующих видах работ, указанных в пункте 1 части 1 статьи 30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(зависящему от результатов специальной оценки условий труда (класса </w:t>
            </w:r>
            <w:r w:rsidRPr="000448ED">
              <w:rPr>
                <w:color w:val="000000"/>
                <w:sz w:val="20"/>
                <w:szCs w:val="20"/>
              </w:rPr>
              <w:lastRenderedPageBreak/>
              <w:t>условий труда)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lastRenderedPageBreak/>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178</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18210202131062110160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по дополнительному тарифу за застрахованных лиц, занятых на соответствующих видах работ, указанных в пункте 1 части 1 статьи 30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(не зависящему от результатов специальной оценки условий труда (класса условий труда) (пени по соответствующему платежу)</w:t>
            </w:r>
          </w:p>
        </w:tc>
        <w:tc>
          <w:tcPr>
            <w:tcW w:w="2268" w:type="dxa"/>
            <w:shd w:val="clear" w:color="auto" w:fill="auto"/>
            <w:noWrap/>
            <w:vAlign w:val="center"/>
            <w:hideMark/>
          </w:tcPr>
          <w:p w:rsidR="00767753" w:rsidRPr="000448ED" w:rsidRDefault="00767753" w:rsidP="00767753">
            <w:pPr>
              <w:rPr>
                <w:color w:val="000000"/>
                <w:sz w:val="20"/>
                <w:szCs w:val="20"/>
              </w:rPr>
            </w:pPr>
            <w:r w:rsidRPr="000448ED">
              <w:rPr>
                <w:color w:val="000000"/>
                <w:sz w:val="20"/>
                <w:szCs w:val="20"/>
              </w:rPr>
              <w:t>Пени по страховым взносам по дополнительному тарифу за застрахованных лиц, занятых на соответствующих видах работ, указанных в пункте 1 части 1 статьи 30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(не зависящему от результатов специальной оценки условий труда (класса условий труда) (пени по соответствующему платежу)</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179</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18210202131062200160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Страховые взносы по дополнительному тарифу за застрахованных лиц, занятых на соответствующих видах работ, указанных в пункте 1 части 1 статьи 30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(зависящему от результатов специальной оценки условий труда (класса условий труда) </w:t>
            </w:r>
            <w:r w:rsidRPr="000448ED">
              <w:rPr>
                <w:color w:val="000000"/>
                <w:sz w:val="20"/>
                <w:szCs w:val="20"/>
              </w:rPr>
              <w:lastRenderedPageBreak/>
              <w:t>(проценты по соответствующему платежу)</w:t>
            </w:r>
          </w:p>
        </w:tc>
        <w:tc>
          <w:tcPr>
            <w:tcW w:w="2268" w:type="dxa"/>
            <w:shd w:val="clear" w:color="auto" w:fill="auto"/>
            <w:noWrap/>
            <w:vAlign w:val="center"/>
            <w:hideMark/>
          </w:tcPr>
          <w:p w:rsidR="00767753" w:rsidRPr="000448ED" w:rsidRDefault="00767753" w:rsidP="00767753">
            <w:pPr>
              <w:rPr>
                <w:color w:val="000000"/>
                <w:sz w:val="20"/>
                <w:szCs w:val="20"/>
              </w:rPr>
            </w:pPr>
            <w:r w:rsidRPr="000448ED">
              <w:rPr>
                <w:color w:val="000000"/>
                <w:sz w:val="20"/>
                <w:szCs w:val="20"/>
              </w:rPr>
              <w:lastRenderedPageBreak/>
              <w:t xml:space="preserve">Проценты по страховым взносам по дополнительному тарифу за застрахованных лиц, занятых на соответствующих видах работ, указанных в пункте 1 части 1 статьи 30 Федерального закона </w:t>
            </w:r>
            <w:r w:rsidRPr="000448ED">
              <w:rPr>
                <w:color w:val="000000"/>
                <w:sz w:val="20"/>
                <w:szCs w:val="20"/>
              </w:rPr>
              <w:lastRenderedPageBreak/>
              <w:t>от 28 декабря 2013 года N 400-ФЗ "О страховых пенсиях", зачисляемые в бюджет Пенсионного фонда Российской Федерации на выплату страховой пенсии (зависящему от результатов специальной оценки условий труда (класса условий труда)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lastRenderedPageBreak/>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180</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18210202131062210160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по дополнительному тарифу за застрахованных лиц, занятых на соответствующих видах работ, указанных в пункте 1 части 1 статьи 30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(не зависящему от результатов специальной оценки условий труда (класса условий труда) (проценты по соответствующему платежу)</w:t>
            </w:r>
          </w:p>
        </w:tc>
        <w:tc>
          <w:tcPr>
            <w:tcW w:w="2268" w:type="dxa"/>
            <w:shd w:val="clear" w:color="auto" w:fill="auto"/>
            <w:noWrap/>
            <w:vAlign w:val="center"/>
            <w:hideMark/>
          </w:tcPr>
          <w:p w:rsidR="00767753" w:rsidRPr="000448ED" w:rsidRDefault="00767753" w:rsidP="00767753">
            <w:pPr>
              <w:rPr>
                <w:color w:val="000000"/>
                <w:sz w:val="20"/>
                <w:szCs w:val="20"/>
              </w:rPr>
            </w:pPr>
            <w:r w:rsidRPr="000448ED">
              <w:rPr>
                <w:color w:val="000000"/>
                <w:sz w:val="20"/>
                <w:szCs w:val="20"/>
              </w:rPr>
              <w:t>Проценты по страховым взносам по дополнительному тарифу за застрахованных лиц, занятых на соответствующих видах работ, указанных в пункте 1 части 1 статьи 30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(не зависящему от результатов специальной оценки условий труда (класса условий труда)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181</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18210202131063000160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Страховые взносы по дополнительному тарифу за застрахованных лиц, занятых на соответствующих видах работ, указанных в пункте 1 части 1 статьи 30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(зависящему </w:t>
            </w:r>
            <w:r w:rsidRPr="000448ED">
              <w:rPr>
                <w:color w:val="000000"/>
                <w:sz w:val="20"/>
                <w:szCs w:val="20"/>
              </w:rPr>
              <w:lastRenderedPageBreak/>
              <w:t>от результатов специальной оценки условий труда (класса условий труда)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noWrap/>
            <w:vAlign w:val="center"/>
            <w:hideMark/>
          </w:tcPr>
          <w:p w:rsidR="00767753" w:rsidRPr="000448ED" w:rsidRDefault="00767753" w:rsidP="00767753">
            <w:pPr>
              <w:rPr>
                <w:color w:val="000000"/>
                <w:sz w:val="20"/>
                <w:szCs w:val="20"/>
              </w:rPr>
            </w:pPr>
            <w:r w:rsidRPr="000448ED">
              <w:rPr>
                <w:color w:val="000000"/>
                <w:sz w:val="20"/>
                <w:szCs w:val="20"/>
              </w:rPr>
              <w:lastRenderedPageBreak/>
              <w:t xml:space="preserve">Денежные взыскания (штрафы) по страховым взносам по дополнительному тарифу за застрахованных лиц, занятых на соответствующих видах работ, указанных </w:t>
            </w:r>
            <w:r w:rsidRPr="000448ED">
              <w:rPr>
                <w:color w:val="000000"/>
                <w:sz w:val="20"/>
                <w:szCs w:val="20"/>
              </w:rPr>
              <w:lastRenderedPageBreak/>
              <w:t>в пункте 1 части 1 статьи 30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(зависящему от результатов специальной оценки условий труда (класса условий труда)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lastRenderedPageBreak/>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182</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18210202131063010160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по дополнительному тарифу за застрахованных лиц, занятых на соответствующих видах работ, указанных в пункте 1 части 1 статьи 30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(не зависящему от результатов специальной оценки условий труда (класса условий труда)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noWrap/>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страховым взносам по дополнительному тарифу за застрахованных лиц, занятых на соответствующих видах работ, указанных в пункте 1 части 1 статьи 30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(не зависящему от результатов специальной оценки условий труда (класса условий труда)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183</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18210202131065010160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по дополнительному тарифу за застрахованных лиц, занятых на соответствующих видах работ, указанных в пункте 1 части 1 статьи 30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(не зависящему от результатов специальной оценки условий труда (класса условий труда) (уплата процентов, начисленных на суммы излишне взысканных (уплаченных) платежей, а также при нарушении сроков их возврата)</w:t>
            </w:r>
          </w:p>
        </w:tc>
        <w:tc>
          <w:tcPr>
            <w:tcW w:w="2268" w:type="dxa"/>
            <w:shd w:val="clear" w:color="auto" w:fill="auto"/>
            <w:noWrap/>
            <w:vAlign w:val="center"/>
            <w:hideMark/>
          </w:tcPr>
          <w:p w:rsidR="00767753" w:rsidRPr="000448ED" w:rsidRDefault="00767753" w:rsidP="00767753">
            <w:pPr>
              <w:rPr>
                <w:color w:val="000000"/>
                <w:sz w:val="20"/>
                <w:szCs w:val="20"/>
              </w:rPr>
            </w:pPr>
            <w:r w:rsidRPr="000448ED">
              <w:rPr>
                <w:color w:val="000000"/>
                <w:sz w:val="20"/>
                <w:szCs w:val="20"/>
              </w:rPr>
              <w:t>Проценты, начисленные на суммы излишне взысканных (уплаченных) платежей, а также при нарушении сроков их возврата по страховым взносам по дополнительному тарифу за застрахованных лиц, занятых на соответствующих видах работ, указанных в пункте 1 части 1 статьи 30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(не зависящему от результатов специальной оценки условий труда (класса условий труда)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10 ст. 78, п. 5 ст. 79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184</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18210202132061010160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Страховые взносы по дополнительному тарифу за застрахованных лиц, занятых на соответствующих видах работ, указанных в </w:t>
            </w:r>
            <w:r w:rsidRPr="000448ED">
              <w:rPr>
                <w:color w:val="0000FF"/>
                <w:sz w:val="20"/>
                <w:szCs w:val="20"/>
              </w:rPr>
              <w:t>пунктах 2</w:t>
            </w:r>
            <w:r w:rsidRPr="000448ED">
              <w:rPr>
                <w:color w:val="000000"/>
                <w:sz w:val="20"/>
                <w:szCs w:val="20"/>
              </w:rPr>
              <w:t xml:space="preserve"> - </w:t>
            </w:r>
            <w:r w:rsidRPr="000448ED">
              <w:rPr>
                <w:color w:val="0000FF"/>
                <w:sz w:val="20"/>
                <w:szCs w:val="20"/>
              </w:rPr>
              <w:t>18 части 1 статьи 30</w:t>
            </w:r>
            <w:r w:rsidRPr="000448ED">
              <w:rPr>
                <w:color w:val="000000"/>
                <w:sz w:val="20"/>
                <w:szCs w:val="20"/>
              </w:rPr>
              <w:t xml:space="preserve">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(не зависящему от результатов специальной оценки условий труда (класса условий труда)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Страховые взносы по дополнительному тарифу за застрахованных лиц, занятых на соответствующих видах работ, указанных в </w:t>
            </w:r>
            <w:r w:rsidRPr="000448ED">
              <w:rPr>
                <w:color w:val="0000FF"/>
                <w:sz w:val="20"/>
                <w:szCs w:val="20"/>
              </w:rPr>
              <w:t>пунктах 2</w:t>
            </w:r>
            <w:r w:rsidRPr="000448ED">
              <w:rPr>
                <w:color w:val="000000"/>
                <w:sz w:val="20"/>
                <w:szCs w:val="20"/>
              </w:rPr>
              <w:t xml:space="preserve"> - </w:t>
            </w:r>
            <w:r w:rsidRPr="000448ED">
              <w:rPr>
                <w:color w:val="0000FF"/>
                <w:sz w:val="20"/>
                <w:szCs w:val="20"/>
              </w:rPr>
              <w:t>18 части 1 статьи 30</w:t>
            </w:r>
            <w:r w:rsidRPr="000448ED">
              <w:rPr>
                <w:color w:val="000000"/>
                <w:sz w:val="20"/>
                <w:szCs w:val="20"/>
              </w:rPr>
              <w:t xml:space="preserve"> Федерального закона от 28 декабря 2013 года N 400-ФЗ "О страховых пенсиях", зачисляемые в бюджет Пенсионного фонда Российской </w:t>
            </w:r>
            <w:r w:rsidRPr="000448ED">
              <w:rPr>
                <w:color w:val="000000"/>
                <w:sz w:val="20"/>
                <w:szCs w:val="20"/>
              </w:rPr>
              <w:lastRenderedPageBreak/>
              <w:t>Федерации на выплату страховой пенсии (не зависящему от результатов специальной оценки условий труда (класса условий труда)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lastRenderedPageBreak/>
              <w:t>Статья 18.1 части первой Налогового кодекса Российской Федерации, глава 34 части второй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185</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18210202132061020160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Страховые взносы по дополнительному тарифу за застрахованных лиц, занятых на соответствующих видах работ, указанных в </w:t>
            </w:r>
            <w:r w:rsidRPr="000448ED">
              <w:rPr>
                <w:color w:val="0000FF"/>
                <w:sz w:val="20"/>
                <w:szCs w:val="20"/>
              </w:rPr>
              <w:t>пунктах 2</w:t>
            </w:r>
            <w:r w:rsidRPr="000448ED">
              <w:rPr>
                <w:color w:val="000000"/>
                <w:sz w:val="20"/>
                <w:szCs w:val="20"/>
              </w:rPr>
              <w:t xml:space="preserve"> - </w:t>
            </w:r>
            <w:r w:rsidRPr="000448ED">
              <w:rPr>
                <w:color w:val="0000FF"/>
                <w:sz w:val="20"/>
                <w:szCs w:val="20"/>
              </w:rPr>
              <w:t>18 части 1 статьи 30</w:t>
            </w:r>
            <w:r w:rsidRPr="000448ED">
              <w:rPr>
                <w:color w:val="000000"/>
                <w:sz w:val="20"/>
                <w:szCs w:val="20"/>
              </w:rPr>
              <w:t xml:space="preserve">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(зависящему от результатов специальной оценки условий труда (класса условий труда)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Страховые взносы по дополнительному тарифу за застрахованных лиц, занятых на соответствующих видах работ, указанных в </w:t>
            </w:r>
            <w:r w:rsidRPr="000448ED">
              <w:rPr>
                <w:color w:val="0000FF"/>
                <w:sz w:val="20"/>
                <w:szCs w:val="20"/>
              </w:rPr>
              <w:t>пунктах 2</w:t>
            </w:r>
            <w:r w:rsidRPr="000448ED">
              <w:rPr>
                <w:color w:val="000000"/>
                <w:sz w:val="20"/>
                <w:szCs w:val="20"/>
              </w:rPr>
              <w:t xml:space="preserve"> - </w:t>
            </w:r>
            <w:r w:rsidRPr="000448ED">
              <w:rPr>
                <w:color w:val="0000FF"/>
                <w:sz w:val="20"/>
                <w:szCs w:val="20"/>
              </w:rPr>
              <w:t>18 части 1 статьи 30</w:t>
            </w:r>
            <w:r w:rsidRPr="000448ED">
              <w:rPr>
                <w:color w:val="000000"/>
                <w:sz w:val="20"/>
                <w:szCs w:val="20"/>
              </w:rPr>
              <w:t xml:space="preserve">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(зависящему от результатов специальной оценки условий труда (класса условий труда)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Статья 18.1 части первой Налогового кодекса Российской Федерации, глава 34 части второй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186</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18210202132062100160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Страховые взносы по дополнительному тарифу за застрахованных лиц, занятых на соответствующих видах работ, указанных в </w:t>
            </w:r>
            <w:r w:rsidRPr="000448ED">
              <w:rPr>
                <w:color w:val="0000FF"/>
                <w:sz w:val="20"/>
                <w:szCs w:val="20"/>
              </w:rPr>
              <w:t>пунктах 2</w:t>
            </w:r>
            <w:r w:rsidRPr="000448ED">
              <w:rPr>
                <w:color w:val="000000"/>
                <w:sz w:val="20"/>
                <w:szCs w:val="20"/>
              </w:rPr>
              <w:t xml:space="preserve"> - </w:t>
            </w:r>
            <w:r w:rsidRPr="000448ED">
              <w:rPr>
                <w:color w:val="0000FF"/>
                <w:sz w:val="20"/>
                <w:szCs w:val="20"/>
              </w:rPr>
              <w:t>18 части 1 статьи 30</w:t>
            </w:r>
            <w:r w:rsidRPr="000448ED">
              <w:rPr>
                <w:color w:val="000000"/>
                <w:sz w:val="20"/>
                <w:szCs w:val="20"/>
              </w:rPr>
              <w:t xml:space="preserve">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(зависящему от результатов специальной оценки условий труда (класса условий труда) (пени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Пени по страховым взносам по дополнительному тарифу за застрахованных лиц, занятых на соответствующих видах работ, указанных в </w:t>
            </w:r>
            <w:r w:rsidRPr="000448ED">
              <w:rPr>
                <w:color w:val="0000FF"/>
                <w:sz w:val="20"/>
                <w:szCs w:val="20"/>
              </w:rPr>
              <w:t>пунктах 2</w:t>
            </w:r>
            <w:r w:rsidRPr="000448ED">
              <w:rPr>
                <w:color w:val="000000"/>
                <w:sz w:val="20"/>
                <w:szCs w:val="20"/>
              </w:rPr>
              <w:t xml:space="preserve"> - </w:t>
            </w:r>
            <w:r w:rsidRPr="000448ED">
              <w:rPr>
                <w:color w:val="0000FF"/>
                <w:sz w:val="20"/>
                <w:szCs w:val="20"/>
              </w:rPr>
              <w:t>18 части 1 статьи 30</w:t>
            </w:r>
            <w:r w:rsidRPr="000448ED">
              <w:rPr>
                <w:color w:val="000000"/>
                <w:sz w:val="20"/>
                <w:szCs w:val="20"/>
              </w:rPr>
              <w:t xml:space="preserve"> Федерального закона от 28 декабря 2013 года N 400-ФЗ "О страховых пенсиях", зачисляемые </w:t>
            </w:r>
            <w:r w:rsidRPr="000448ED">
              <w:rPr>
                <w:color w:val="000000"/>
                <w:sz w:val="20"/>
                <w:szCs w:val="20"/>
              </w:rPr>
              <w:lastRenderedPageBreak/>
              <w:t>в бюджет Пенсионного фонда Российской Федерации на выплату страховой пенсии (зависящему от результатов специальной оценки условий труда (класса условий труда)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lastRenderedPageBreak/>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187</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18210202132062110160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Страховые взносы по дополнительному тарифу за застрахованных лиц, занятых на соответствующих видах работ, указанных в </w:t>
            </w:r>
            <w:r w:rsidRPr="000448ED">
              <w:rPr>
                <w:color w:val="0000FF"/>
                <w:sz w:val="20"/>
                <w:szCs w:val="20"/>
              </w:rPr>
              <w:t>пунктах 2</w:t>
            </w:r>
            <w:r w:rsidRPr="000448ED">
              <w:rPr>
                <w:color w:val="000000"/>
                <w:sz w:val="20"/>
                <w:szCs w:val="20"/>
              </w:rPr>
              <w:t xml:space="preserve"> - </w:t>
            </w:r>
            <w:r w:rsidRPr="000448ED">
              <w:rPr>
                <w:color w:val="0000FF"/>
                <w:sz w:val="20"/>
                <w:szCs w:val="20"/>
              </w:rPr>
              <w:t>18 части 1 статьи 30</w:t>
            </w:r>
            <w:r w:rsidRPr="000448ED">
              <w:rPr>
                <w:color w:val="000000"/>
                <w:sz w:val="20"/>
                <w:szCs w:val="20"/>
              </w:rPr>
              <w:t xml:space="preserve">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(не зависящему от результатов специальной оценки условий труда (класса условий труда) (пени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Пени по страховым взносам по дополнительному тарифу за застрахованных лиц, занятых на соответствующих видах работ, указанных в </w:t>
            </w:r>
            <w:r w:rsidRPr="000448ED">
              <w:rPr>
                <w:color w:val="0000FF"/>
                <w:sz w:val="20"/>
                <w:szCs w:val="20"/>
              </w:rPr>
              <w:t>пунктах 2 -</w:t>
            </w:r>
            <w:r w:rsidRPr="000448ED">
              <w:rPr>
                <w:color w:val="000000"/>
                <w:sz w:val="20"/>
                <w:szCs w:val="20"/>
              </w:rPr>
              <w:t xml:space="preserve"> </w:t>
            </w:r>
            <w:r w:rsidRPr="000448ED">
              <w:rPr>
                <w:color w:val="0000FF"/>
                <w:sz w:val="20"/>
                <w:szCs w:val="20"/>
              </w:rPr>
              <w:t>18 части 1 статьи 30</w:t>
            </w:r>
            <w:r w:rsidRPr="000448ED">
              <w:rPr>
                <w:color w:val="000000"/>
                <w:sz w:val="20"/>
                <w:szCs w:val="20"/>
              </w:rPr>
              <w:t xml:space="preserve">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(не зависящему от результатов специальной оценки условий труда (класса условий труда)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188</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18210202132062200160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Страховые взносы по дополнительному тарифу за застрахованных лиц, занятых на соответствующих видах работ, указанных в </w:t>
            </w:r>
            <w:r w:rsidRPr="000448ED">
              <w:rPr>
                <w:color w:val="0000FF"/>
                <w:sz w:val="20"/>
                <w:szCs w:val="20"/>
              </w:rPr>
              <w:t>пунктах 2</w:t>
            </w:r>
            <w:r w:rsidRPr="000448ED">
              <w:rPr>
                <w:color w:val="000000"/>
                <w:sz w:val="20"/>
                <w:szCs w:val="20"/>
              </w:rPr>
              <w:t xml:space="preserve"> - </w:t>
            </w:r>
            <w:r w:rsidRPr="000448ED">
              <w:rPr>
                <w:color w:val="0000FF"/>
                <w:sz w:val="20"/>
                <w:szCs w:val="20"/>
              </w:rPr>
              <w:t>18 части 1 статьи 30</w:t>
            </w:r>
            <w:r w:rsidRPr="000448ED">
              <w:rPr>
                <w:color w:val="000000"/>
                <w:sz w:val="20"/>
                <w:szCs w:val="20"/>
              </w:rPr>
              <w:t xml:space="preserve">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(зависящему от результатов специальной оценки условий труда (класса условий труда) (проценты по </w:t>
            </w:r>
            <w:r w:rsidRPr="000448ED">
              <w:rPr>
                <w:color w:val="000000"/>
                <w:sz w:val="20"/>
                <w:szCs w:val="20"/>
              </w:rPr>
              <w:lastRenderedPageBreak/>
              <w:t>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lastRenderedPageBreak/>
              <w:t xml:space="preserve">Проценты по страховым взносам по дополнительному тарифу за застрахованных лиц, занятых на соответствующих видах работ, указанных в </w:t>
            </w:r>
            <w:r w:rsidRPr="000448ED">
              <w:rPr>
                <w:color w:val="0000FF"/>
                <w:sz w:val="20"/>
                <w:szCs w:val="20"/>
              </w:rPr>
              <w:t>пунктах 2</w:t>
            </w:r>
            <w:r w:rsidRPr="000448ED">
              <w:rPr>
                <w:color w:val="000000"/>
                <w:sz w:val="20"/>
                <w:szCs w:val="20"/>
              </w:rPr>
              <w:t xml:space="preserve"> - </w:t>
            </w:r>
            <w:r w:rsidRPr="000448ED">
              <w:rPr>
                <w:color w:val="0000FF"/>
                <w:sz w:val="20"/>
                <w:szCs w:val="20"/>
              </w:rPr>
              <w:t>18 части 1 статьи 30</w:t>
            </w:r>
            <w:r w:rsidRPr="000448ED">
              <w:rPr>
                <w:color w:val="000000"/>
                <w:sz w:val="20"/>
                <w:szCs w:val="20"/>
              </w:rPr>
              <w:t xml:space="preserve"> Федерального закона от 28 декабря 2013 года </w:t>
            </w:r>
            <w:r w:rsidRPr="000448ED">
              <w:rPr>
                <w:color w:val="000000"/>
                <w:sz w:val="20"/>
                <w:szCs w:val="20"/>
              </w:rPr>
              <w:lastRenderedPageBreak/>
              <w:t>N 400-ФЗ "О страховых пенсиях", зачисляемые в бюджет Пенсионного фонда Российской Федерации на выплату страховой пенсии (зависящему от результатов специальной оценки условий труда (класса условий труда)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lastRenderedPageBreak/>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189</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18210202132062210160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Страховые взносы по дополнительному тарифу за застрахованных лиц, занятых на соответствующих видах работ, указанных в </w:t>
            </w:r>
            <w:r w:rsidRPr="000448ED">
              <w:rPr>
                <w:color w:val="0000FF"/>
                <w:sz w:val="20"/>
                <w:szCs w:val="20"/>
              </w:rPr>
              <w:t>пунктах 2</w:t>
            </w:r>
            <w:r w:rsidRPr="000448ED">
              <w:rPr>
                <w:color w:val="000000"/>
                <w:sz w:val="20"/>
                <w:szCs w:val="20"/>
              </w:rPr>
              <w:t xml:space="preserve"> - </w:t>
            </w:r>
            <w:r w:rsidRPr="000448ED">
              <w:rPr>
                <w:color w:val="0000FF"/>
                <w:sz w:val="20"/>
                <w:szCs w:val="20"/>
              </w:rPr>
              <w:t>18 части 1 статьи 30</w:t>
            </w:r>
            <w:r w:rsidRPr="000448ED">
              <w:rPr>
                <w:color w:val="000000"/>
                <w:sz w:val="20"/>
                <w:szCs w:val="20"/>
              </w:rPr>
              <w:t xml:space="preserve">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(не зависящему от результатов специальной оценки условий труда (класса условий труда) (проценты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Проценты по страховым взносам по дополнительному тарифу за застрахованных лиц, занятых на соответствующих видах работ, указанных в </w:t>
            </w:r>
            <w:r w:rsidRPr="000448ED">
              <w:rPr>
                <w:color w:val="0000FF"/>
                <w:sz w:val="20"/>
                <w:szCs w:val="20"/>
              </w:rPr>
              <w:t>пунктах 2</w:t>
            </w:r>
            <w:r w:rsidRPr="000448ED">
              <w:rPr>
                <w:color w:val="000000"/>
                <w:sz w:val="20"/>
                <w:szCs w:val="20"/>
              </w:rPr>
              <w:t xml:space="preserve"> - </w:t>
            </w:r>
            <w:r w:rsidRPr="000448ED">
              <w:rPr>
                <w:color w:val="0000FF"/>
                <w:sz w:val="20"/>
                <w:szCs w:val="20"/>
              </w:rPr>
              <w:t>18 части 1 статьи 30</w:t>
            </w:r>
            <w:r w:rsidRPr="000448ED">
              <w:rPr>
                <w:color w:val="000000"/>
                <w:sz w:val="20"/>
                <w:szCs w:val="20"/>
              </w:rPr>
              <w:t xml:space="preserve">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(не зависящему от результатов специальной оценки условий труда (класса условий труда)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190</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18210202132063000160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Страховые взносы по дополнительному тарифу за застрахованных лиц, занятых на соответствующих видах работ, указанных в </w:t>
            </w:r>
            <w:r w:rsidRPr="000448ED">
              <w:rPr>
                <w:color w:val="0000FF"/>
                <w:sz w:val="20"/>
                <w:szCs w:val="20"/>
              </w:rPr>
              <w:t>пунктах 2</w:t>
            </w:r>
            <w:r w:rsidRPr="000448ED">
              <w:rPr>
                <w:color w:val="000000"/>
                <w:sz w:val="20"/>
                <w:szCs w:val="20"/>
              </w:rPr>
              <w:t xml:space="preserve"> - </w:t>
            </w:r>
            <w:r w:rsidRPr="000448ED">
              <w:rPr>
                <w:color w:val="0000FF"/>
                <w:sz w:val="20"/>
                <w:szCs w:val="20"/>
              </w:rPr>
              <w:t>18 части 1 статьи 30</w:t>
            </w:r>
            <w:r w:rsidRPr="000448ED">
              <w:rPr>
                <w:color w:val="000000"/>
                <w:sz w:val="20"/>
                <w:szCs w:val="20"/>
              </w:rPr>
              <w:t xml:space="preserve">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(зависящему от результатов </w:t>
            </w:r>
            <w:r w:rsidRPr="000448ED">
              <w:rPr>
                <w:color w:val="000000"/>
                <w:sz w:val="20"/>
                <w:szCs w:val="20"/>
              </w:rPr>
              <w:lastRenderedPageBreak/>
              <w:t>специальной оценки условий труда (класса условий труда)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lastRenderedPageBreak/>
              <w:t xml:space="preserve">Денежные взыскания (штрафы) по страховым взносам по дополнительному тарифу за застрахованных лиц, занятых на соответствующих видах работ, указанных в </w:t>
            </w:r>
            <w:r w:rsidRPr="000448ED">
              <w:rPr>
                <w:color w:val="0000FF"/>
                <w:sz w:val="20"/>
                <w:szCs w:val="20"/>
              </w:rPr>
              <w:t>пунктах 2</w:t>
            </w:r>
            <w:r w:rsidRPr="000448ED">
              <w:rPr>
                <w:color w:val="000000"/>
                <w:sz w:val="20"/>
                <w:szCs w:val="20"/>
              </w:rPr>
              <w:t xml:space="preserve"> - </w:t>
            </w:r>
            <w:r w:rsidRPr="000448ED">
              <w:rPr>
                <w:color w:val="0000FF"/>
                <w:sz w:val="20"/>
                <w:szCs w:val="20"/>
              </w:rPr>
              <w:t xml:space="preserve">18 части 1 </w:t>
            </w:r>
            <w:r w:rsidRPr="000448ED">
              <w:rPr>
                <w:color w:val="0000FF"/>
                <w:sz w:val="20"/>
                <w:szCs w:val="20"/>
              </w:rPr>
              <w:lastRenderedPageBreak/>
              <w:t>статьи 30</w:t>
            </w:r>
            <w:r w:rsidRPr="000448ED">
              <w:rPr>
                <w:color w:val="000000"/>
                <w:sz w:val="20"/>
                <w:szCs w:val="20"/>
              </w:rPr>
              <w:t xml:space="preserve">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(зависящему от результатов специальной оценки условий труда (класса условий труда)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lastRenderedPageBreak/>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191</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18210202132063010160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Страховые взносы по дополнительному тарифу за застрахованных лиц, занятых на соответствующих видах работ, указанных в </w:t>
            </w:r>
            <w:r w:rsidRPr="000448ED">
              <w:rPr>
                <w:color w:val="0000FF"/>
                <w:sz w:val="20"/>
                <w:szCs w:val="20"/>
              </w:rPr>
              <w:t>пунктах 2</w:t>
            </w:r>
            <w:r w:rsidRPr="000448ED">
              <w:rPr>
                <w:color w:val="000000"/>
                <w:sz w:val="20"/>
                <w:szCs w:val="20"/>
              </w:rPr>
              <w:t xml:space="preserve"> - </w:t>
            </w:r>
            <w:r w:rsidRPr="000448ED">
              <w:rPr>
                <w:color w:val="0000FF"/>
                <w:sz w:val="20"/>
                <w:szCs w:val="20"/>
              </w:rPr>
              <w:t>18 части 1 статьи 30</w:t>
            </w:r>
            <w:r w:rsidRPr="000448ED">
              <w:rPr>
                <w:color w:val="000000"/>
                <w:sz w:val="20"/>
                <w:szCs w:val="20"/>
              </w:rPr>
              <w:t xml:space="preserve">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(не зависящему от результатов специальной оценки условий труда (класса условий труда) (суммы денежных взысканий (штрафов) по соответствующему платежу согласно законодательству Российской)</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Денежные взыскания (штрафы) по страховым взносам по дополнительному тарифу за застрахованных лиц, занятых на соответствующих видах работ, указанных в </w:t>
            </w:r>
            <w:r w:rsidRPr="000448ED">
              <w:rPr>
                <w:color w:val="0000FF"/>
                <w:sz w:val="20"/>
                <w:szCs w:val="20"/>
              </w:rPr>
              <w:t>пунктах 2</w:t>
            </w:r>
            <w:r w:rsidRPr="000448ED">
              <w:rPr>
                <w:color w:val="000000"/>
                <w:sz w:val="20"/>
                <w:szCs w:val="20"/>
              </w:rPr>
              <w:t xml:space="preserve"> - </w:t>
            </w:r>
            <w:r w:rsidRPr="000448ED">
              <w:rPr>
                <w:color w:val="0000FF"/>
                <w:sz w:val="20"/>
                <w:szCs w:val="20"/>
              </w:rPr>
              <w:t>18 части 1 статьи 30</w:t>
            </w:r>
            <w:r w:rsidRPr="000448ED">
              <w:rPr>
                <w:color w:val="000000"/>
                <w:sz w:val="20"/>
                <w:szCs w:val="20"/>
              </w:rPr>
              <w:t xml:space="preserve">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(не зависящему от результатов специальной оценки условий труда (класса условий труда)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192</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18210202132065010160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Страховые взносы по дополнительному тарифу за застрахованных лиц, занятых на соответствующих видах работ, указанных в </w:t>
            </w:r>
            <w:r w:rsidRPr="000448ED">
              <w:rPr>
                <w:color w:val="0000FF"/>
                <w:sz w:val="20"/>
                <w:szCs w:val="20"/>
              </w:rPr>
              <w:t>пунктах 2</w:t>
            </w:r>
            <w:r w:rsidRPr="000448ED">
              <w:rPr>
                <w:color w:val="000000"/>
                <w:sz w:val="20"/>
                <w:szCs w:val="20"/>
              </w:rPr>
              <w:t xml:space="preserve"> - </w:t>
            </w:r>
            <w:r w:rsidRPr="000448ED">
              <w:rPr>
                <w:color w:val="0000FF"/>
                <w:sz w:val="20"/>
                <w:szCs w:val="20"/>
              </w:rPr>
              <w:t>18 части 1 статьи 30</w:t>
            </w:r>
            <w:r w:rsidRPr="000448ED">
              <w:rPr>
                <w:color w:val="000000"/>
                <w:sz w:val="20"/>
                <w:szCs w:val="20"/>
              </w:rPr>
              <w:t xml:space="preserve">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(не зависящему от результатов специальной оценки условий труда (класса условий труда) (уплата процентов, начисленных на суммы излишне взысканных (уплаченных) платежей, а также при нарушении сроков их возврата)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Проценты, начисленные на суммы излишне взысканных (уплаченных) платежей, а также при нарушении сроков их возврата по страховым взносам по дополнительному тарифу за застрахованных лиц, занятых на соответствующих видах работ, указанных в </w:t>
            </w:r>
            <w:r w:rsidRPr="000448ED">
              <w:rPr>
                <w:color w:val="0000FF"/>
                <w:sz w:val="20"/>
                <w:szCs w:val="20"/>
              </w:rPr>
              <w:t>пунктах 2</w:t>
            </w:r>
            <w:r w:rsidRPr="000448ED">
              <w:rPr>
                <w:color w:val="000000"/>
                <w:sz w:val="20"/>
                <w:szCs w:val="20"/>
              </w:rPr>
              <w:t xml:space="preserve"> - </w:t>
            </w:r>
            <w:r w:rsidRPr="000448ED">
              <w:rPr>
                <w:color w:val="0000FF"/>
                <w:sz w:val="20"/>
                <w:szCs w:val="20"/>
              </w:rPr>
              <w:t>18 части 1 статьи 30</w:t>
            </w:r>
            <w:r w:rsidRPr="000448ED">
              <w:rPr>
                <w:color w:val="000000"/>
                <w:sz w:val="20"/>
                <w:szCs w:val="20"/>
              </w:rPr>
              <w:t xml:space="preserve"> Федерального закона от 28 декабря 2013 года N 400-ФЗ "О страховых пенсиях", зачисляемые в бюджет Пенсионного фонда Российской Федерации на выплату страховой пенсии (не зависящему от результатов специальной оценки условий труда (класса условий труда)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10 ст. 78, п. 5 ст. 79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193</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18210202140061100160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 (сумма платежа (перерасчеты, недоимка и задолженность по соответствующему платежу, в том числе по отмененному) за расчетные периоды, истекшие до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Пункт 2 статьи 4 Федерального закона от 03.07.2016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194</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18210202140061110160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 (сумма платежа (перерасчеты, недоимка и задолженность по соответствующему платежу, в том числе по отмененному,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Статья 18.1 части первой Налогового кодекса Российской Федерации, глава 34 части второй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195</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18210202140062100160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 (пени по соответствующему платежу за расчетные периоды, истекшие до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страховым взносам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196</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18210202140062110160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 (пени по соответствующему платежу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страховым взносам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197</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18210202140062200160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 (проценты по соответствующему платежу за расчетные периоды, истекшие до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страховым взносам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198</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18210202140062210160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 (проценты по соответствующему платежу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страховым взносам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199</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18210202140063000160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 (суммы денежных взысканий (штрафов) по соответствующему платежу согласно законодательству Российской Федерации за расчетные периоды, истекшие до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страховым взносам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200</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18210202140063010160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 (суммы денежных взысканий (штрафов) по соответствующему платежу согласно законодательству Российской Федерации за 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страховым взносам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201</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18210202140065010160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 (уплата процентов, начисленных на суммы излишне взысканных (уплаченных) платежей, а также при нарушении сроков их возврата, за </w:t>
            </w:r>
            <w:r w:rsidRPr="000448ED">
              <w:rPr>
                <w:color w:val="000000"/>
                <w:sz w:val="20"/>
                <w:szCs w:val="20"/>
              </w:rPr>
              <w:lastRenderedPageBreak/>
              <w:t>расчетные периоды, начиная с 1 января 2017 года)</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lastRenderedPageBreak/>
              <w:t xml:space="preserve">Проценты, начисленные на суммы излишне взысканных (уплаченных) платежей, а также при нарушении сроков их возврата по страховым взносам на обязательное </w:t>
            </w:r>
            <w:r w:rsidRPr="000448ED">
              <w:rPr>
                <w:color w:val="000000"/>
                <w:sz w:val="20"/>
                <w:szCs w:val="20"/>
              </w:rPr>
              <w:lastRenderedPageBreak/>
              <w:t>пенсионное страхование в фиксированном размере, зачисляемые в бюджет Пенсионного фонда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lastRenderedPageBreak/>
              <w:t>- п. 10 ст. 78, п. 5 ст. 79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202</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18210202150061000160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накопительной пенсии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накопительной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Пункт 2 статьи 4 Федерального закона от 03.07.2016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203</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18210202150062100160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накопительной пенсии (пени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страховым взносам на обязательное пенсионное страхование в фиксированном размере, зачисляемые в бюджет Пенсионного фонда Российской Федерации на выплату накопительной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204</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18210202150062200160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накопительной пенсии (проценты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205</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18210202150063000160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накопительной пенсии (суммы денежных взысканий (штрафов) по соответствующему </w:t>
            </w:r>
            <w:r w:rsidRPr="000448ED">
              <w:rPr>
                <w:color w:val="000000"/>
                <w:sz w:val="20"/>
                <w:szCs w:val="20"/>
              </w:rPr>
              <w:lastRenderedPageBreak/>
              <w:t>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lastRenderedPageBreak/>
              <w:t xml:space="preserve">Денежные взыскания (штрафы) по страховым взносам на обязательное пенсионное страхование в фиксированном </w:t>
            </w:r>
            <w:r w:rsidRPr="000448ED">
              <w:rPr>
                <w:color w:val="000000"/>
                <w:sz w:val="20"/>
                <w:szCs w:val="20"/>
              </w:rPr>
              <w:lastRenderedPageBreak/>
              <w:t>размере, зачисляемые в бюджет Пенсионного фонда Российской Федерации на выплату накопительной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lastRenderedPageBreak/>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206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18210301000011000110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добавленную стоимость на товары (работы, услуги), реализуемые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добавленную стоимость на товары (работы, услуги), реализуемые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гл. 21 НК РФ "Налог на добавленную стоимость";- Соглашение о принципах взимания косвенных налогов при экспорте и импорте товаров, выполнении работ, оказании услуг в Таможенном союзе от 25.01.2008 (до 01.01.2015);- Протокол о порядке взимания косвенных налогов и механизме контроля за их уплатой при экспорте и импорте товаров в Таможенном союзе 11.12.2009 (до 01.01.2015);- Протокол о порядке взимания косвенных налогов при выполнении работ, оказании услуг в таможенном союзе от 11.12.2009 (до 01.01.2015);- Договор о Евразийском экономическом союзе от 29.05.2014 (с 01.01.2015);- п. 5.1 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207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18210301000012100110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добавленную стоимость на товары (работы, услуги), реализуемые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добавленную стоимость на товары (работы, услуги), реализуемые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208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18210301000012200110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добавленную стоимость на товары (работы, услуги), реализуемые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добавленную стоимость на товары (работы, услуги), реализуемые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п. 17 ст. 176.1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209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18210301000013000110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добавленную стоимость на товары (работы, услуги), реализуемые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добавленную стоимость на товары (работы, услуги), реализуемые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ст. 123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210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18210302011011000110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187, 193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211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18210302011012100110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212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18210302011012200110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213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18210302011013000110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(суммы денежных взысканий (штрафов) по соответствующему платежу согласно законодательству Российской </w:t>
            </w:r>
            <w:r w:rsidRPr="000448ED">
              <w:rPr>
                <w:sz w:val="20"/>
                <w:szCs w:val="20"/>
              </w:rPr>
              <w:lastRenderedPageBreak/>
              <w:t>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Денежные взыскания (штрафы) по акцизам на этиловый спирт из пищевого сырья (за исключением дистиллятов винного, виноградного, плодового, коньячного, кальвадосного, </w:t>
            </w:r>
            <w:r w:rsidRPr="000448ED">
              <w:rPr>
                <w:sz w:val="20"/>
                <w:szCs w:val="20"/>
              </w:rPr>
              <w:lastRenderedPageBreak/>
              <w:t>вискового),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214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18210302012011000110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непищевого сырья,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непищевого сырья,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187, 193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215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18210302012012100110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непищевого сырья, производимый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этиловый спирт из непищевого сырья,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216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18210302012012200110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непищевого сырья, производимый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этиловый спирт из непищевого сырья, производимого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217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18210302012013000110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непищевого сырья,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этиловый спирт из непищевого сырья, производимого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218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18210302013011000110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(сумма платежа (перерасчеты, недоимка и </w:t>
            </w:r>
            <w:r w:rsidRPr="000448ED">
              <w:rPr>
                <w:sz w:val="20"/>
                <w:szCs w:val="20"/>
              </w:rPr>
              <w:lastRenderedPageBreak/>
              <w:t>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Акцизы на этиловый спирт из пищевого сырья (дистилляты винный, виноградный, плодовый, коньячный, кальвадосный, висковый), </w:t>
            </w:r>
            <w:r w:rsidRPr="000448ED">
              <w:rPr>
                <w:sz w:val="20"/>
                <w:szCs w:val="20"/>
              </w:rPr>
              <w:lastRenderedPageBreak/>
              <w:t>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ст. 181, 187, 193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219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18210302013012100110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220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18210302013012200110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(проценты по соответствующему платежу)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221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18210302013013000110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222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18210302020011000110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спиртосодержащую продукцию, производимую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спиртосодержащую продукцию, производимую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187, 193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223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18210302020012100110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спиртосодержащую продукцию, производимую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спиртосодержащую продукцию, производимую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224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18210302020012200110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спиртосодержащую продукцию, производимую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спиртосодержащую продукцию, производимую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225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18210302020013000110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спиртосодержащую продукцию, производимую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спиртосодержащую продукцию, производимую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226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18210302021011000110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187, 193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227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18210302021012100110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виноматериалы, виноградное сусло, фруктовое сусло, производимые на территории Российской Федерации, кроме производимых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228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18210302021012200110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виноматериалы, виноградное сусло, фруктовое сусло, производимые на территории Российской Федерации, кроме производимых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229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18210302021013000110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виноматериалы, виноградное сусло, фруктовое сусло, производимые на территории Российской Федерации, кроме производимых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230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18210302022011000110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виноматериалы, виноградное сусло, производимые на территории Российской Федерации из подакцизного винограда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виноматериалы, виноградное сусло, производимые на территории Российской Федерации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187, 193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231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18210302022012100110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виноматериалы, виноградное сусло, производимые на территории Российской Федерации из подакцизного винограда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виноматериалы, виноградное сусло, производимые на территории Российской Федерации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232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18210302022012200110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виноматериалы, виноградное сусло, производимые на территории Российской Федерации из подакцизного винограда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виноматериалы, виноградное сусло, производимые на территории Российской Федерации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233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18210302022013000110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виноматериалы, виноградное сусло, производимые на территории Российской Федерации из подакцизного винограда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виноматериалы, виноградное сусло, производимые на территории Российской Федерации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234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18210302030011000110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табачную продукцию, производимую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табачную продукцию, производимую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187, 193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235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18210302030012100110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табачную продукцию, производимую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табачную продукцию, производимую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236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18210302030012200110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табачную продукцию, производимую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табачную продукцию, производимую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237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18210302030013000110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табачную продукцию, производимую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табачную продукцию, производимую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238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18210302041011000110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автомобильный бензин,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автомобильный бензин,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181,187, 193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239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18210302041012100110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автомобильный бензин, производимый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автомобильный бензин,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240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18210302041012200110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автомобильный бензин, производимый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автомобильный бензин,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241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18210302041013000110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автомобильный бензин,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автомобильный бензин,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242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18210302042011000110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прямогонный бензин,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прямогонный бензин,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187, 193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243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18210302042012100110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прямогонный бензин, производимый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прямогонный бензин,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244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18210302042012200110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прямогонный бензин, производимый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прямогонный бензин,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245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18210302042013000110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прямогонный бензин,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прямогонный бензин,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246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18210302060011000110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автомобили легковые и мотоциклы,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автомобили легковые и мотоциклы,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187, 193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247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18210302060012100110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автомобили легковые и мотоциклы, производимые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автомобили легковые и мотоциклы,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248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18210302060012200110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автомобили легковые и мотоциклы, производимые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автомобили легковые и мотоциклы,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249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18210302060013000110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автомобили легковые и мотоциклы,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автомобили легковые и мотоциклы,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250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18210302070011000110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дизельное топливо, производимое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дизельное топливо, производимое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187, 193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251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18210302070012100110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дизельное топливо, производимое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дизельное топливо, производимое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252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18210302070012200110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дизельное топливо, производимое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дизельное топливо, производимое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253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18210302070013000110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дизельное топливо, производимое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дизельное топливо, производимое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254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18210302080011000110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моторные масла для дизельных и (или) карбюраторных (инжекторных) двигателей,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моторные масла для дизельных и (или) карбюраторных (инжекторных) двигателей,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187, 193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255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18210302080012100110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моторные масла для дизельных и (или) карбюраторных (инжекторных) двигателей, производимые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моторные масла для дизельных и (или) карбюраторных (инжекторных) двигателей,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256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18210302080012200110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моторные масла для дизельных и (или) карбюраторных (инжекторных) двигателей, производимые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моторные масла для дизельных и (или) карбюраторных (инжекторных) двигателей,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257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18210302080013000110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моторные масла для дизельных и (или) карбюраторных (инжекторных) двигателей,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моторные масла для дизельных и (или) карбюраторных (инжекторных) двигателей,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258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18210302090011000110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w:t>
            </w:r>
            <w:r w:rsidRPr="000448ED">
              <w:rPr>
                <w:sz w:val="20"/>
                <w:szCs w:val="20"/>
              </w:rPr>
              <w:lastRenderedPageBreak/>
              <w:t>(или) фруктового дистиллята, производимые на территории Российской Федерации, кроме производимых из подакцизного винограда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Акцизы на вина, фруктовые вина, игристые вина (шампанские), винные напитки, изготавливаемые без добавления ректификованного </w:t>
            </w:r>
            <w:r w:rsidRPr="000448ED">
              <w:rPr>
                <w:sz w:val="20"/>
                <w:szCs w:val="20"/>
              </w:rPr>
              <w:lastRenderedPageBreak/>
              <w:t>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ст. 181, 187, 193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259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18210302090012100110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260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18210302090012200110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261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18210302090013000110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Денежные взыскания (штрафы) по акцизам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w:t>
            </w:r>
            <w:r w:rsidRPr="000448ED">
              <w:rPr>
                <w:sz w:val="20"/>
                <w:szCs w:val="20"/>
              </w:rPr>
              <w:lastRenderedPageBreak/>
              <w:t>производимых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262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18210302091011000110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вина, игристые вина (шампанские), производимые на территории Российской Федерации из подакцизного винограда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вина, игристые вина (шампанские), производимые на территории Российской Федерации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187, 193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263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18210302091012100110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вина, игристые вина (шампанские), производимые на территории Российской Федерации из подакцизного винограда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вина, игристые вина (шампанские), производимые на территории Российской Федерации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264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18210302091012200110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вина, игристые вина (шампанские), производимые на территории Российской Федерации из подакцизного винограда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вина, игристые вина (шампанские), производимые на территории Российской Федерации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265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18210302091013000110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вина, игристые вина (шампанские), производимые на территории Российской Федерации из подакцизного винограда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вина, игристые вина (шампанские), производимые на территории Российской Федерации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266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18210302100011000110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пиво, производимое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пиво, производимое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187, 193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267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18210302100012100110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пиво, производимое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пиво, производимое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268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18210302100012200110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пиво, производимое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пиво, производимое на территории Российской Федерации (проценты по соответствующему платежу)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269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18210302100013000110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пиво, производимое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пиво, производимое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270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18210302111011000110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w:t>
            </w:r>
            <w:r w:rsidRPr="000448ED">
              <w:rPr>
                <w:sz w:val="20"/>
                <w:szCs w:val="20"/>
              </w:rPr>
              <w:lastRenderedPageBreak/>
              <w:t>винограда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w:t>
            </w:r>
            <w:r w:rsidRPr="000448ED">
              <w:rPr>
                <w:sz w:val="20"/>
                <w:szCs w:val="20"/>
              </w:rPr>
              <w:lastRenderedPageBreak/>
              <w:t>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ст. 181, 187, 193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271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18210302111012100110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272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18210302111012200110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273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18210302111013000110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(суммы денежных взысканий </w:t>
            </w:r>
            <w:r w:rsidRPr="000448ED">
              <w:rPr>
                <w:sz w:val="20"/>
                <w:szCs w:val="20"/>
              </w:rPr>
              <w:lastRenderedPageBreak/>
              <w:t>(штрафов)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Денежные взыскания (штрафы) по акцизам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w:t>
            </w:r>
            <w:r w:rsidRPr="000448ED">
              <w:rPr>
                <w:sz w:val="20"/>
                <w:szCs w:val="20"/>
              </w:rPr>
              <w:lastRenderedPageBreak/>
              <w:t>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274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18210302112011000110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187, 193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275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18210302112012100110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276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18210302112012200110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277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18210302112013000110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278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18210302120011000110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сидр, пуаре, медовуху,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сидр, пуаре, медовуху,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187, 193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279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18210302120012100110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сидр, пуаре, медовуху, производимые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сидр, пуаре, медовуху,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280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18210302120012200110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сидр, пуаре, медовуху, производимые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сидр, пуаре, медовуху,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281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18210302120013000110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сидр, пуаре, медовуху,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Акцизы на сидр, пуаре, медовуху,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282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18210302130011000110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187, 193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283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18210302130012100110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284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18210302130012200110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Проценты по акцизам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w:t>
            </w:r>
            <w:r w:rsidRPr="000448ED">
              <w:rPr>
                <w:sz w:val="20"/>
                <w:szCs w:val="20"/>
              </w:rPr>
              <w:lastRenderedPageBreak/>
              <w:t>(или)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285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18210302130013000110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286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18210302300011000110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бензол, параксилол, ортоксилол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бензол, параксилол, ортоксилол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182, 187, 193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287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18210302300012100110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бензол, параксилол, ортоксилол производимые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бензол, параксилол, ортоксилол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288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18210302300012200110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бензол, параксилол, ортоксилол производимые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бензол, параксилол, ортоксилол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289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18210302300013000110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бензол, параксилол, ортоксилол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бензол, параксилол, ортоксилол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290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18210302310011000110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авиационный керосин,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авиационный керосин,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182, 187, 193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291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18210302310012100110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авиационный керосин, производимый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авиационный керосин,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292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18210302310012200110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авиационный керосин, производимый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авиационный керосин,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293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18210302310013000110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авиационный керосин,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авиационный керосин,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294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18210302320011000110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природный газ, предусмотренные международными договорами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природный газ, предусмотренные международными договорами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 ст. 181, 182, 187, 193, 205.1 НК </w:t>
            </w:r>
            <w:proofErr w:type="gramStart"/>
            <w:r w:rsidRPr="000448ED">
              <w:rPr>
                <w:sz w:val="20"/>
                <w:szCs w:val="20"/>
              </w:rPr>
              <w:t>РФ;-</w:t>
            </w:r>
            <w:proofErr w:type="gramEnd"/>
            <w:r w:rsidRPr="000448ED">
              <w:rPr>
                <w:sz w:val="20"/>
                <w:szCs w:val="20"/>
              </w:rPr>
              <w:t xml:space="preserve"> Соглашение между Правительством Российской Федерации и Правительством Турецкой Республики о поставках российского природного газа в Турецкую Республику через акваторию Черного моря от 15.12.1997;- Протокол к Соглашению между Правительством Российской Федерации и Правительством Турецкой Республики о поставках российского природного газа в Турецкую Республику через акваторию Черного моря от 15.12.1997, подписанный 27.11.1999.</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295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18210302320012100110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природный газ, предусмотренные международными договорами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природный газ, предусмотренные международными договорами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296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18210302320012200110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природный газ, предусмотренные международными договорами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природный газ, предусмотренные международными договорами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297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18210302320013000110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природный газ, предусмотренные международными договорами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природный газ, предусмотренные международными договорами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298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18210302330011000110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средние дистилляты,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средние дистилляты,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пп. 11 п. 1 ст. 181, 187 и 193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299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18210302330012100110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средние дистилляты, производимые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средние дистилляты,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300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18210302330012200110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средние дистилляты, производимые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средние дистилляты,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301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18210302330013000110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средние дистилляты,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средние дистилляты,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302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18210302340011000110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(сумма платежа </w:t>
            </w:r>
            <w:r w:rsidRPr="000448ED">
              <w:rPr>
                <w:sz w:val="20"/>
                <w:szCs w:val="20"/>
              </w:rPr>
              <w:lastRenderedPageBreak/>
              <w:t>(перерасчеты,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Акцизы на вина с защищенным географическим указанием, с защищенным наименованием места происхождения, за </w:t>
            </w:r>
            <w:r w:rsidRPr="000448ED">
              <w:rPr>
                <w:sz w:val="20"/>
                <w:szCs w:val="20"/>
              </w:rPr>
              <w:lastRenderedPageBreak/>
              <w:t>исключением игристых вин (шампанских),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ст. 181, 187 и 193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303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18210302340012100110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304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18210302340012200110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305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18210302340013000110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Денежные взыскания (штрафы) по акцизам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w:t>
            </w:r>
            <w:r w:rsidRPr="000448ED">
              <w:rPr>
                <w:sz w:val="20"/>
                <w:szCs w:val="20"/>
              </w:rPr>
              <w:lastRenderedPageBreak/>
              <w:t>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306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18210302350011000110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187 и 193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307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18210302350012100110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308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18210302350012200110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309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18210302350013000110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310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18210302360011000110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электронные системы доставки никотина,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электронные системы доставки никотина,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1 ст. 181 Налогового кодекса Российской Федерации-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311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18210302360012100110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электронные системы доставки никотина, производимые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электронные системы доставки никотина,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312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18210302360012200110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электронные системы доставки никотина, производимые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электронные системы доставки никотина,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313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18210302360013000110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электронные системы доставки никотина,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Суммы денежных взысканий (штрафов) по акцизам на электронные системы доставки никотина,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314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18210302361011000110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устройства для нагревания табака,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устройства для нагревания табака,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187, 193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315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18210302361012100110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устройства для нагревания табака, производимые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устройства для нагревания табака,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316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18210302361012200110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устройства для нагревания табака, производимые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устройства для нагревания табака,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317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18210302361013000110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устройства для нагревания табака,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устройства для нагревания табака,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318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18210302370011000110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никотинсодержащие жидкости,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никотин содержащие жидкости,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1 ст. 181 Налогового кодекса Российской Федерации-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319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18210302370012100110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никотинсодержащие жидкости, производимые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никотинсодержащие жидкости,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320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18210302370012200110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никотинсодержащие жидкости, производимые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никотинсодержащие жидкости,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321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18210302370013000110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никотинсодержащие жидкости,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Суммы денежных взысканий (штрафов) по соответствующему платежу согласно законодательству Российской Федерации) по акцизам на никотинсодержащие жидкости, производимые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322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18210302380011000110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табак (табачные изделия), предназначенный для потребления путем нагревания,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табак (табачные изделия), предназначенный для потребления путем нагревания,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1 ст. 181 Налогового кодекса Российской Федерации-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323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18210302380012100110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табак (табачные изделия), предназначенный для потребления путем нагревания, производимый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табак (табачные изделия), предназначенный для потребления путем нагревания,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324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18210302380012200110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табак (табачные изделия), предназначенный для потребления путем нагревания, производимый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Проценты по акцизам на табак (табачные изделия), предназначенный для потребления путем нагревания, производимый на </w:t>
            </w:r>
            <w:r w:rsidRPr="000448ED">
              <w:rPr>
                <w:sz w:val="20"/>
                <w:szCs w:val="20"/>
              </w:rPr>
              <w:lastRenderedPageBreak/>
              <w:t>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325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18210302380013000110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табак (табачные изделия), предназначенный для потребления путем нагревания,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Суммы денежных взысканий (штрафов) по соответствующему платежу согласно законодательству Российской Федерации) по акцизам на табак (табачные изделия), предназначенный для потребления путем нагревания, производимый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326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18210302390011001110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 на нефтяное сырье, направленное на переработку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 на нефтяное сырье, направленное на переработку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пп. 13.1 п. 1 ст. 181 ч. II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327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18210302390012100110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 на нефтяное сырье, направленное на переработку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акцизу на нефтяное сырье, направленное на переработку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328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18210302390012200110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 на нефтяное сырье, направленное на переработку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акцизу на нефтяное сырье, направленное на переработку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329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18210302390013000110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 на нефтяное сырье, направленное на переработку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акцизу на нефтяное сырье, направленное на переработку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330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18210302400011000110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 на темное судовое топливо, производимое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 на темное судовое топливо, производимое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пп. 13.2 п. 1 ст. 181 ч. II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331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18210302400012100110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 на темное судовое топливо, производимое на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акцизу на темное судовое топливо, производимое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332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18210302400012200110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 на темное судовое топливо, производимое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акцизу на темное судовое топливо, производимое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333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18210302400013000110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 на темное судовое топливо, производимое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акцизу на темное судовое топливо, производимое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334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18210302420011000110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 на этан, направленный на переработку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 на этан, направленный на переработку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Статьи 181, 187, 193 главы 22 НК РФ с учетом изменений, вносимых Федеральным законом от 15.10.2020 № 321-ФЗ "О внесении изменений в часть вторую Налогового кодекса Российской Федерации в части введения обратного акциза на этан, сжиженные углеводородные газы и инвестиционного коэффициента, применяемого при определении размера обратного акциза на нефтяное сырье"п. 5.1.1 Положения "О Федеральной налоговой службе", утвержденного постановлением Правительства Российской Федерации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335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18210302420012100110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 на этан, направленный на переработку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акцизу на этан, направленный на переработку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п. 3 ст. 75 НК </w:t>
            </w:r>
            <w:proofErr w:type="gramStart"/>
            <w:r w:rsidRPr="000448ED">
              <w:rPr>
                <w:sz w:val="20"/>
                <w:szCs w:val="20"/>
              </w:rPr>
              <w:t>РФ;п.</w:t>
            </w:r>
            <w:proofErr w:type="gramEnd"/>
            <w:r w:rsidRPr="000448ED">
              <w:rPr>
                <w:sz w:val="20"/>
                <w:szCs w:val="20"/>
              </w:rPr>
              <w:t xml:space="preserve"> 5.1.1 Положения "О Федеральной налоговой службе", утвержденного постановлением Правительства Российской Федерации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336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18210302420012200110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 на этан, направленный на переработку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акцизу на этан, направленному на переработку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337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18210302420013000110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 на этан, направленный на переработку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акцизу на этан, направленному на переработку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ст. 122 НК </w:t>
            </w:r>
            <w:proofErr w:type="gramStart"/>
            <w:r w:rsidRPr="000448ED">
              <w:rPr>
                <w:sz w:val="20"/>
                <w:szCs w:val="20"/>
              </w:rPr>
              <w:t>РФ;п.</w:t>
            </w:r>
            <w:proofErr w:type="gramEnd"/>
            <w:r w:rsidRPr="000448ED">
              <w:rPr>
                <w:sz w:val="20"/>
                <w:szCs w:val="20"/>
              </w:rPr>
              <w:t xml:space="preserve"> 5.1.1 Положения "О Федеральной налоговой службе", утвержденного постановлением Правительства Российской Федерации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338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18210302430011000110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 на сжиженный углеводородный газ, направленный на переработку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Акциз на сжиженный углеводородный газ, направленному на переработку </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Статьи 181, 187, 193 главы 22 НК РФ с учетом изменений, вносимых Федеральным законом от 15.10.2020 № 321-ФЗ "О внесении изменений в часть вторую Налогового кодекса Российской Федерации в части введения обратного акциза на этан, сжиженные углеводородные газы и инвестиционного коэффициента, применяемого при определении размера обратного акциза на нефтяное сырье"п. 5.1.1 Положения "О Федеральной налоговой службе", утвержденного постановлением Правительства Российской Федерации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339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18210302430012100110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 на сжиженный углеводородный газ, направленный на переработку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акцизу на сжиженный углеводородный газ, направленный на переработку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п. 3 ст. 75 НК </w:t>
            </w:r>
            <w:proofErr w:type="gramStart"/>
            <w:r w:rsidRPr="000448ED">
              <w:rPr>
                <w:sz w:val="20"/>
                <w:szCs w:val="20"/>
              </w:rPr>
              <w:t>РФ;п.</w:t>
            </w:r>
            <w:proofErr w:type="gramEnd"/>
            <w:r w:rsidRPr="000448ED">
              <w:rPr>
                <w:sz w:val="20"/>
                <w:szCs w:val="20"/>
              </w:rPr>
              <w:t xml:space="preserve"> 5.1.1 Положения "О Федеральной налоговой службе", утвержденного постановлением Правительства Российской Федерации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340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18210302430012200110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 на сжиженный углеводородный газ, направленный на переработку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акцизу на сжиженный углеводородный газ, направленный на переработку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341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18210302430013000110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 на сжиженный углеводородный газ, направленный на переработку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акцизу на сжиженный углеводородный газ, направленный на переработку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ст. 122 НК </w:t>
            </w:r>
            <w:proofErr w:type="gramStart"/>
            <w:r w:rsidRPr="000448ED">
              <w:rPr>
                <w:sz w:val="20"/>
                <w:szCs w:val="20"/>
              </w:rPr>
              <w:t>РФ;п.</w:t>
            </w:r>
            <w:proofErr w:type="gramEnd"/>
            <w:r w:rsidRPr="000448ED">
              <w:rPr>
                <w:sz w:val="20"/>
                <w:szCs w:val="20"/>
              </w:rPr>
              <w:t xml:space="preserve"> 5.1.1 Положения "О Федеральной налоговой службе", утвержденного постановлением Правительства Российской Федерации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342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18210401000011000110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добавленную стоимость на товары,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добавленную стоимость на товары,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гл. 21 НК РФ "Налог на добавленную стоимость</w:t>
            </w:r>
            <w:proofErr w:type="gramStart"/>
            <w:r w:rsidRPr="000448ED">
              <w:rPr>
                <w:sz w:val="20"/>
                <w:szCs w:val="20"/>
              </w:rPr>
              <w:t>";-</w:t>
            </w:r>
            <w:proofErr w:type="gramEnd"/>
            <w:r w:rsidRPr="000448ED">
              <w:rPr>
                <w:sz w:val="20"/>
                <w:szCs w:val="20"/>
              </w:rPr>
              <w:t xml:space="preserve"> Протокол о порядке взимания косвенных налогов и механизме контроля за их уплатой при экспорте и импорте товаров, выполнении работ, оказании услуг (Приложение N 18 к Договору о Евразийском экономическом союзе от 29.05.2014);- Статья 72 Договора о Евразийском экономическом союзе от 29.05.2014;-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343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18210401000012100110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добавленную стоимость на товары, ввозимые на территорию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добавленную стоимость на товары,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344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18210401000012200110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добавленную стоимость на товары, ввозимые на территорию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добавленную стоимость на товары,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345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18210401000013000110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добавленную стоимость на товары,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добавленную стоимость на товары,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346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18210402011011000110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пищевого сырья (за исключением дистиллятов винного, виноградного, плодового, коньячного, кальвадосного, вискового), 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пищевого сырья (за исключением дистиллятов винного, виноградного, плодового, коньячного, кальвадосного, вискового), ввозимый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182, 186, 187, 193 НК РФ;- п. 5.1.1 Положения о Федеральной налоговой службе, утвержденного постановлением Правительства Российской Федерации от 30.09.2004 N 506- ст. 3 Соглашения о принципах взимания косвенных налогов при экспорте и импорте товаров, выполнении работ, оказании услуг в Таможенном союзе от 25.01.2008 (до 01.01.2015);- 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 Статья 72 Договора о Евразийском экономическом союзе от 29.05.2014 (с 01.01.2015)</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347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18210402011012100110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пищевого сырья (за исключением дистиллятов винного, виноградного, плодового, коньячного, кальвадосного, вискового), ввозимый на территорию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этиловый спирт из пищевого сырья (за исключением дистиллятов винного, виноградного, плодового, коньячного, кальвадосного, вискового), ввозимый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348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18210402011012200110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пищевого сырья (за исключением дистиллятов винного, виноградного, плодового, коньячного, кальвадосного, вискового), ввозимый на территорию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Проценты по акцизам на этиловый спирт из пищевого сырья (за исключением дистиллятов винного, виноградного, плодового, коньячного, кальвадосного, </w:t>
            </w:r>
            <w:r w:rsidRPr="000448ED">
              <w:rPr>
                <w:sz w:val="20"/>
                <w:szCs w:val="20"/>
              </w:rPr>
              <w:lastRenderedPageBreak/>
              <w:t>вискового), ввозимый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349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18210402011013000110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пищевого сырья (за исключением дистиллятов винного, виноградного, плодового, коньячного, кальвадосного, вискового),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этиловый спирт из пищевого сырья (за исключением дистиллятов винного, виноградного, плодового, коньячного, кальвадосного, вискового), ввозимый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350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18210402012011000110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182, 186, 187, 193 НК РФ;- п. 5.1.1 Положения о Федеральной налоговой службе, утвержденного постановлением Правительства Российской Федерации от 30.09.2004 N 506;- ст. 3 Соглашения о принципах взимания косвенных налогов при экспорте и импорте товаров, выполнении работ, оказании услуг в Таможенном союзе от 25.01.2008 (до 01.01.2015);- 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 Статья 72 Договора о Евразийском экономическом союзе от 29.05.2014 (с 01.01.2015)</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351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18210402012012100110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352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18210402012012200110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353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18210402012013000110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354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18210402013011000110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непищевого сырья, 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непищевого сырья, ввозимый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182, 193 НК РФ;- п. 5.1.1 Положения о Федеральной налоговой службе, утвержденного постановлением Правительства Российской Федерации от 30.09.2004 N 506;- ст. 3 Соглашения о принципах взимания косвенных налогов при экспорте и импорте товаров, выполнении работ, оказании услуг в Таможенном союзе от 25.01.2008 (до 01.01.2015);- 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 Статья 72 Договора о Евразийском экономическом союзе от 29.05.2014 (с 01.01.2015)</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355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18210402013012100110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непищевого сырья, ввозимый на территорию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этиловый спирт из непищевого сырья, ввозимый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356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18210402013012200110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непищевого сырья, ввозимый на территорию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этиловый спирт из непищевого сырья, ввозимый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357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18210402013013000110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этиловый спирт из непищевого сырья,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соответствующему платежу согласно законодательству Российской Федерации по акцизам на этиловый спирт из непищевого сырья, ввозимый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358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18210402020011000110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спиртосодержащую продукцию, ввозимую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спиртосодержащую продукцию, ввозимую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182, 186, 187, 193 НК РФ;- п. 5.1.1 Положения о Федеральной налоговой службе, утвержденного постановлением Правительства Российской Федерации от 30.09.2004 N 506;- ст. 3 Соглашения о принципах взимания косвенных налогов при экспорте и импорте товаров, выполнении работ, оказании услуг в Таможенном союзе от 25.01.2008 (до 01.01.2015);- 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 Статья 72 Договора о Евразийском экономическом союзе от 29.05.2014 (с 01.01.2015)</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359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18210402020012100110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спиртосодержащую продукцию, ввозимую на территорию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спиртосодержащую продукцию, ввозимую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360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18210402020012200110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спиртосодержащую продукцию, ввозимую на территорию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спиртосодержащую продукцию, ввозимую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361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18210402020013000110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спиртосодержащую продукцию, ввозимую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соответствующему платежу согласно законодательству Российской Федерации по акцизам на спиртосодержащую продукцию, ввозимую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362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18210402021011000110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виноматериалы, виноградное сусло, фруктовое сусло,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виноматериалы, виноградное сусло, фруктовое сусло,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187, 193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363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18210402021012100110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виноматериалы, виноградное сусло, фруктовое сусло, ввозимые на территорию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виноматериалы, виноградное сусло, фруктовое сусло,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364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18210402021012200110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виноматериалы, виноградное сусло, фруктовое сусло, ввозимые на территорию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виноматериалы, виноградное сусло, фруктовое сусло,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365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18210402021013000110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виноматериалы, виноградное сусло, фруктовое сусло,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на виноматериалы, виноградное сусло, фруктовое сусло,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366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18210402030011000110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табачную продукцию, ввозимую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табачную продукцию, ввозимую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186, 186.1, 187, 193 НК РФ;- п. 5.1.1 Положения о Федеральной налоговой службе, утвержденного постановлением Правительства Российской Федерации от 30.09.2004 N 506;- взимание акциза по подакцизным товарам Таможенного союза, подлежащим в соответствии с законодательством Российской Федерации маркировке акцизными марками, ввозимым на территорию Российской Федерации с территории государств - членов Таможенного союза, осуществляется таможенными органами в порядке, установленном статьей 186.1 НК РФ;- ст. 3 Соглашения "О принципах взимания косвенных налогов при экспорте и импорте товаров, выполнении работ, оказании услуг в Таможенном союзе" от 25.01.2008;- пункты 1 и 12 ст. 2 Протокола "О порядке взимания косвенных налогов и механизме контроля за их уплатой при экспорте и импорте товаров в Таможенном союзе" от 11.12.2009;- Статья 72 Договора о Евразийском экономическом союзе от 29.05.2014 (с 01.01.2015)</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367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18210402030012100110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табачную продукцию, ввозимую на территорию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табачную продукцию, ввозимую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368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18210402030012200110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табачную продукцию, ввозимую на территорию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табачную продукцию, ввозимую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369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18210402030013000110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табачную продукцию, ввозимую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соответствующему платежу по акцизам на табачную продукцию, ввозимую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370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18210402040011000110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автомобильный бензин, 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автомобильный бензин, ввозимый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182, 186, 187, 193 НК РФ;- п. 5.1.1 Положения о Федеральной налоговой службе, утвержденного постановлением Правительства Российской Федерации от 30.09.2004 N 506;- ст. 3 Соглашения о принципах взимания косвенных налогов при экспорте и импорте товаров, выполнении работ, оказании услуг в Таможенном союзе от 25.01.2008 (до 01.01.2015);- 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 Статья 72 Договора о Евразийском экономическом союзе от 29.05.2014 (с 01.01.2015)</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371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18210402040012100110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автомобильный бензин, ввозимый на территорию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автомобильный бензин, ввозимый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372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18210402040012200110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автомобильный бензин, ввозимый на территорию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автомобильный бензин, ввозимый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373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18210402040013000110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автомобильный бензин,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автомобильный бензин, ввозимый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374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18210402060011000110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автомобили легковые и мотоциклы,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автомобили легковые и мотоциклы,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182, 186, 187, 193 НК РФ;- п. 5.1.1 Положения о Федеральной налоговой службе, утвержденного постановлением Правительства Российской Федерации от 30.09.2004 N 506;- ст. 3 Соглашения о принципах взимания косвенных налогов при экспорте и импорте товаров, выполнении работ, оказании услуг в Таможенном союзе от 25.01.2008 (до 01.01.2015);- 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 Статья 72 Договора о Евразийском экономическом союзе от 29.05.2014 (с 01.01.2015)</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375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18210402060012100110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автомобили легковые и мотоциклы, ввозимые на территорию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автомобили легковые и мотоциклы,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376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18210402060012200110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автомобили легковые и мотоциклы, ввозимые на территорию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автомобили легковые и мотоциклы,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377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18210402060013000110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автомобили легковые и мотоциклы,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автомобили легковые и мотоциклы,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378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18210402070011000110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дизельное топливо, ввозимое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дизельное топливо, ввозимое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182, 186, 187, 193 НК РФ;- п. 5.1.1 Положения о Федеральной налоговой службе, утвержденного постановлением Правительства Российской Федерации от 30.09.2004 N 506;- ст. 3 Соглашения о принципах взимания косвенных налогов при экспорте и импорте товаров, выполнении работ, оказании услуг в Таможенном союзе от 25.01.2008 (до 01.01.2015);- 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 Статья 72 Договора о Евразийском экономическом союзе от 29.05.2014 (с 01.01.2015)</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379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18210402070012100110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дизельное топливо, ввозимое на территорию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дизельное топливо, ввозимое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380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18210402070012200110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дизельное топливо, ввозимое на территорию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дизельное топливо, ввозимое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381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18210402070013000110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дизельное топливо, ввозимое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дизельное топливо, ввозимое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382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18210402080011000110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моторные масла для дизельных и (или) карбюраторных (инжекторных) двигателей,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моторные масла для дизельных и (или) карбюраторных (инжекторных) двигателей,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182, 186, 187, 193 НК РФ;- п. 5.1.1 Положения о Федеральной налоговой службе, утвержденного постановлением Правительства Российской Федерации от 30.09.2004 N 506;- ст. 3 Соглашения о принципах взимания косвенных налогов при экспорте и импорте товаров, выполнении работ, оказании услуг в Таможенном союзе от 25.01.2008 (до 01.01.2015);- 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 Статья 72 Договора о Евразийском экономическом союзе от 29.05.2014 (с 01.01.2015)</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383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18210402080012100110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моторные масла для дизельных и (или) карбюраторных (инжекторных) двигателей, ввозимые на территорию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моторные масла для дизельных и (или) карбюраторных (инжекторных) двигателей,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384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18210402080012200110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моторные масла для дизельных и (или) карбюраторных (инжекторных) двигателей, ввозимые на территорию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моторные масла для дизельных и (или) карбюраторных (инжекторных) двигателей,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385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18210402080013000110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моторные масла для дизельных и (или) карбюраторных (инжекторных) двигателей,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моторные масла для дизельных и (или) карбюраторных (инжекторных) двигателей,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386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18210402100011000110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пиво, ввозимое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пиво, ввозимое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182, 186, 187, 193 НК РФ;- п. 5.1.1 Положения о Федеральной налоговой службе, утвержденного постановлением Правительства Российской Федерации от 30.09.2004 N 506;- ст. 3 Соглашения о принципах взимания косвенных налогов при экспорте и импорте товаров, выполнении работ, оказании услуг в Таможенном союзе от 25.01.2008 (до 01.01.2015);- 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 Статья 72 Договора о Евразийском экономическом союзе от 29.05.2014 (с 01.01.2015)</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387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18210402100012100110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пиво, ввозимое на территорию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пиво, ввозимое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388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18210402100012200110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пиво, ввозимое на территорию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пиво, ввозимое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389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18210402100013000110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пиво, ввозимое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пиво, ввозимое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390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18210402120011000110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сидр, пуаре, медовуху,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сидр, пуаре, медовуху,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182, 187, 193 НК РФ;- п. 5.1.1 Положения о Федеральной налоговой службе, утвержденного постановлением Правительства Российской Федерации от 30.09.2004 N 506- Статья 72 Договора о Евразийском экономическом союзе от 29.05.2014 (с 01.01.2015)</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391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18210402120012100110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сидр, пуаре, медовуху, ввозимые на территорию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сидр, пуаре, медовуху,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392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18210402120012200110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сидр, пуаре, медовуху, ввозимые на территорию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сидр, пуаре, медовуху,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393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18210402120013000110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сидр, пуаре, медовуху,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сидр, пуаре, медовуху,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394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18210402140011000110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прямогонный бензин, 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прямогонный бензин, ввозимый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182, 186, 187, 193 НК РФ;- п. 5.1.1 Положения о Федеральной налоговой службе, утвержденного постановлением Правительства Российской Федерации от 30.09.2004 N 506;- ст. 3 Соглашения о принципах взимания косвенных налогов при экспорте и импорте товаров, выполнении работ, оказании услуг в Таможенном союзе от 25.01.2008 (до 01.01.2015);- 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 Статья 72 Договора о Евразийском экономическом союзе от 29.05.2014 (с 01.01.2015)</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395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18210402140012100110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прямогонный бензин, ввозимый на территорию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прямогонный бензин, ввозимый на территорию Российской Федерации (пени по соответствующему платежу)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396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18210402140012200110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прямогонный бензин, ввозимый на территорию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прямогонный бензин, ввозимый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397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18210402140013000110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прямогонный бензин,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прямогонный бензин,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398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18210402170011000110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средние дистилляты,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средние дистилляты,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186, 187, 193 НК РФ;- ст. 1 Федерального закона от 29.11.2012 N 203-ФЗ;- п. 5.1.1 Положения о Федеральной налоговой службе, утвержденного постановлением Правительства Российской Федерации от 30.09.2004 N 506;- ст. 3 Соглашения о принципах взимания косвенных налогов при экспорте и импорте товаров, выполнении работ, оказании услуг в Таможенном союзе от 25.01.2008 (до 01.01.2015);- 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 Статья 72 Договора о Евразийском экономическом союзе от 29.05.2014 (с 01.01.2015)</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399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18210402170012100110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средние дистилляты, ввозимые на территорию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средние дистилляты,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400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18210402170012200110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средние дистилляты, ввозимые на территорию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средние дистилляты,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401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18210402170013000110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средние дистилляты,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Суммы денежных взысканий (штрафов) по акцизам на средние дистилляты,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0</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402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18210402180011000110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электронные системы доставки никотина,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электронные системы доставки никотина,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 181, 182, 186, 187, 193 НК РФ;п. 5.1.1 Положения о Федеральной налоговой службе, утвержденного постановлением Правительства Российской Федерации от 30.09.2004 N 506;ст. 3 Соглашения о принципах взимания косвенных налогов при экспорте и импорте товаров, выполнении работ, оказании услуг в таможенном союзе от 25.01.2008 (до 01.01.2015);п.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01.01.2015)статья 72 Договора о Евразийском экономическом союзе от 29.05.2014 (с 01.01.2015)</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403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18210402180012100110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электронные системы доставки никотина, ввозимые на территорию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электронные системы доставки никотина,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404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18210402180012200110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электронные системы доставки никотина, ввозимые на территорию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электронные системы доставки никотина,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405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18210402180013000110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электронные системы доставки никотина,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электронные системы доставки никотина,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406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18210402181011000110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устройства для нагревания табака,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устройства для нагревания табака,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181, 187, 193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407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18210402181012100110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устройства для нагревания табака, ввозимые на территорию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устройства для нагревания табака,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408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18210402181012200110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устройства для нагревания табака, ввозимые на территорию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устройства для нагревания табака,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409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18210402181013000110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устройства для нагревания табака,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устройства для нагревания табака,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 122 НК РФ;- п. 5.1.1 Положения "О Федеральной налоговой службе", утвержденного постановлением Правительства Российской Федерации от 30.09.2004 N</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410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18210402190011000110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никотинсодержащие жидкости,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никотинсодержащие жидкости,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подпункт 1 пункта 4 статьи 284 НК РФ.п.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411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18210402190012100110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никотинсодержащие жидкости, ввозимые на территорию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никотинсодержащие жидкости,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412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18210402190012200110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никотинсодержащие жидкости, ввозимые на территорию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никотинсодержащие жидкости,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413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18210402190013000110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никотинсодержащие жидкости,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никотинсодержащие жидкости, ввозимые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414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18210402200011000110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табак (табачные изделия), предназначенный для потребления путем нагревания, 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табак (табачные изделия), предназначенный для потребления путем нагревания, ввозимый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 181, 182, 186, 187, 193 НК РФ;п. 5.1.1 Положения о Федеральной налоговой службе, утвержденного постановлением Правительства Российской Федерации от 30.09.2004 N 506;ст. 3 Соглашения о принципах взимания косвенных налогов при экспорте и импорте товаров, выполнении работ, оказании услуг в таможенном союзе от 25.01.2008 (до 01.01.2015);п.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01.01.2015)статья 72 Договора о Евразийском экономическом союзе от 29.05.2014 (с 01.01.2015)</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415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18210402200012100110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табак (табачные изделия), предназначенный для потребления путем нагревания, ввозимый на территорию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табак (табачные изделия), предназначенный для потребления путем нагревания, ввозимый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416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18210402200012200110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табак (табачные изделия), предназначенный для потребления путем нагревания, ввозимый на территорию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табак (табачные изделия), предназначенный для потребления путем нагревания, ввозимый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417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18210402200013000110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табак (табачные изделия), предназначенный для потребления путем нагревания,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(штрафов) по акцизам на табак (табачные изделия), предназначенный для нагревания, ввозимый на территорию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418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18210501011011000110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с налогоплательщиков, выбравших в качестве объекта налогообложения доходы</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1, п. 3 ст. 346.20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419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18210501011012100110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с налогоплательщиков, выбравших в качестве объекта налогообложения доходы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взимаемому с налогоплательщиков, выбравших в качестве объекта налогообложения доходы</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420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18210501011012200110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с налогоплательщиков, выбравших в качестве объекта налогообложения доходы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взимаемому с налогоплательщиков, выбравших в качестве объекта налогообложения доходы</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421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18210501011013000110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взимаемому с налогоплательщиков, выбравших в качестве объекта налогообложения доходы</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422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18210501012011000110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346.22 НК РФ (в редакции, действовавшей до 01.01.2011);-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423</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18210501012011000110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346.22 НК РФ (в редакции, действовавшей до 01.01.2011);</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424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18210501012012100110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взимаемому с налогоплательщиков, выбравших в качестве объекта налогообложения доходы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425</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18210501012012100110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 (пени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налогу, взимаемый с налогоплательщиков, выбравших в качестве объекта налогообложения доходы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426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18210501012012200110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взимаемому с налогоплательщиков, выбравших в качестве объекта налогообложения доходы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427</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18210501012012200110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 (проценты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налогу, взимаемый с налогоплательщиков, выбравших в качестве объекта налогообложения доходы (за налоговые периоды, истекшие до 1 января 2011 года) (проценты по соответствующему платежу)</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428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18210501012013000110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взимаемый с налогоплательщиков, выбравших в качестве объекта налогообложения доходы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429</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18210501012013000110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налогу, взимаемому с налогоплательщиков, выбравших в качестве объекта налогообложения доходы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430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18210501021011000110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2, п. 3 ст. 346.20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431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18210501021012100110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взимаемому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432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18210501021012200110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взимаемому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433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18210501021013000110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взимаемому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434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18210501022011000110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 346.22 НК РФ (в редакции, действовавшей до 01.01.2011)</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435</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18210501022011000110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346.22 НК РФ (в редакции, действовавшей до 01.01.2011);</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436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18210501022012100110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взимаемому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437</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18210501022012100110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(пени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налогу, взимаемому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438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18210501022012200110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взимаемому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439</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18210501022012200110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(проценты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налогу, взимаемому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440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18210501022013000110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взимаемому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441</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18210501022013000110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налогу, взимаемому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442</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18210501030011000110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Минимальный налог, зачисляемый в бюджеты государственных внебюджетных фондов (уплаченный (взысканный) за налоговые периоды, истекшие до 1 января </w:t>
            </w:r>
            <w:r w:rsidRPr="000448ED">
              <w:rPr>
                <w:color w:val="000000"/>
                <w:sz w:val="20"/>
                <w:szCs w:val="20"/>
              </w:rPr>
              <w:lastRenderedPageBreak/>
              <w:t>2011 года) (сумма платежа (перерасчеты, недоимка и задолженность по соответствующему платежу, в том числе по отмененному)</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lastRenderedPageBreak/>
              <w:t>- п. 6 ст. 346.18 НК РФ (в редакции, действовавшей до 01.01.2011)</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443</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18210501030012100110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(пени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минимальному налогу, зачисляемому в бюджеты государственных внебюджетных фондов (уплаченный (взысканный)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444</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18210501030012200110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(проценты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минимальному налогу, зачисляемому в бюджеты государственных внебюджетных фондов (уплаченный (взысканный)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445</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18210501030013000110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минимальному налогу, зачисляемому в бюджеты государственных внебюджетных фондов (уплаченный (взысканный)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446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18210501050011000110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Минимальный налог, зачисляемый в бюджеты субъектов Российской Федерации (за налоговые периоды, истекшие до 1 января 2016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6 ст. 346.18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447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18210501050012100110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Минимальный налог, зачисляемый в бюджеты субъектов Российской Федерации (за налоговые периоды, истекшие до 1 января 2016 года)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минимальному налогу, зачисляемому в бюджеты субъектов Российской Федерации (за налоговые периоды, истекшие до 1 января 2016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448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18210501050012200110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Минимальный налог, зачисляемый в бюджеты субъектов Российской Федерации (за налоговые периоды, истекшие до 1 января 2016 года)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минимальному налогу, зачисляемому в бюджеты субъектов Российской Федерации (за налоговые периоды, истекшие до 1 января 2016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449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18210501050013000110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Минимальный налог, зачисляемый в бюджеты субъектов Российской Федерации (за налоговые периоды, истекшие до 1 января 2016 года)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минимальному налогу, зачисляемому в бюджеты субъектов Российской Федерации (за налоговые периоды, истекшие до 1 января 2016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450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18210502010021000110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Единый налог на вмененный доход для отдельных видов деятельности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346.31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451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18210502010022100110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Единый налог на вмененный доход для отдельных видов деятельности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единому налогу на вмененный доход для отдельных видов деятельности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452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18210502010022200110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Единый налог на вмененный доход для отдельных видов деятельности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единому налогу на вмененный доход для отдельных видов деятельности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453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18210502010023000110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единому налогу на вмененный доход для отдельных видов деятельности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454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18210502020021000110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Единый налог на вмененный доход для отдельных видов деятельности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346.31, 346.33 НК РФ (в редакции, действующей с 01.01.2011);-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455</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18210502020021000110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346.31, 346.33 НК РФ (в редакции, действующей с 01.01.2011);-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456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18210502020022100110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Единый налог на вмененный доход для отдельных видов деятельности (за налоговые периоды, истекшие до 1 января 2011 года)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единому налогу на вмененный доход для отдельных видов деятельности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457</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18210502020022100110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Единый налог на вмененный доход для отдельных видов деятельности (за налоговые периоды, истекшие до 1 января 2011 года) (пени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единому налогу на вмененный доход для отдельных видов деятельности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458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18210502020022200110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Единый налог на вмененный доход для отдельных видов деятельности (за налоговые периоды, истекшие до 1 января 2011 года)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единому налогу на вмененный доход для отдельных видов деятельности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459</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18210502020022200110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Единый налог на вмененный доход для отдельных видов деятельности (за налоговые периоды, истекшие до 1 января 2011 года) (проценты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единому налогу на вмененный доход для отдельных видов деятельности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460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18210502020023000110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Единый налог на вмененный доход для отдельных видов деятельности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единому налогу на вмененный доход для отдельных видов деятельности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461</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18210502020023000110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Единый налог на вмененный доход для отдельных видов деятельности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Единому налогу на вмененный доход для отдельных видов деятельности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462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18210503010011000110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Единый сельскохозяйственный налог</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346.8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463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18210503010012100110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Единый сельскохозяйственный налог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единому сельскохозяйственному налогу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464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18210503010012200110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Единый сельскохозяйственный налог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Единый сельскохозяйственный налог (проценты по соответствующему платежу)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465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18210503010013000110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единому сельскохозяйственному налогу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466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18210503020011000110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Единый сельскохозяйственный налог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Единый сельскохозяйственный налог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6 ст. 346.9 НК РФ (в редакции, действовавшей до 01.01.2011);-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467</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18210503020011000110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Единый сельскохозяйственный налог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Единый сельскохозяйственный налог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6 ст. 346.9 НК РФ (в редакции, действовавшей до 01.01.2011);</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468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18210503020012100110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Единый сельскохозяйственный налог (за налоговые периоды, истекшие до 1 января 2011 года)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единому сельскохозяйственному налогу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469</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18210503020012100110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Единый сельскохозяйственный налог (за налоговые периоды, истекшие до 1 января 2011 года) (пени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единому сельскохозяйственный налогу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470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18210503020012200110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Единый сельскохозяйственный налог (за налоговые периоды, истекшие до 1 января 2011 года)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единому сельскохозяйственному налогу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471</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18210503020012200110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Единый сельскохозяйственный налог (за налоговые периоды, истекшие до 1 января 2011 года) (проценты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единому сельскохозяйственному налогу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472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18210503020013000110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Единый сельскохозяйственный налог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единому сельскохозяйственному налогу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473</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18210503020013000110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Единый сельскохозяйственный налог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единому сельскохозяйственному налогу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474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18210504010021000110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346.50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475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18210504010022100110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городских округов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взимаемому в связи с применением патентной системы налогообложения, зачисляемому в бюджеты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476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18210504010022200110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городских округов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взимаемому в связи с применением патентной системы налогообложения, зачисляемому в бюджеты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477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18210504010023000110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городских округов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взимаемому в связи с применением патентной системы налогообложения, зачисляемому в бюджеты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478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18210504020021000110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муниципальных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346.50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479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18210504020022100110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муниципальных районов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взимаемому в связи с применением патентной системы налогообложения, зачисляемому в бюджеты муниципальных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480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18210504020022200110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муниципальных районов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взимаемому в связи с применением патентной системы налогообложения, зачисляемому в бюджеты муниципальных районов (</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481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18210504020023000110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муниципальных районов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взимаемому в связи с применением патентной системы налогообложения, зачисляемому в бюджеты муниципальных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482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18210504030021000110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346.50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483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18210504030022100110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городов федерального значения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взимаемому в связи с применением патентной системы налогообложения, зачисляемый в бюджеты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484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18210504030022200110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городов федерального значения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взимаемому в связи с применением патентной системы налогообложения, зачисляемому в бюджеты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485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18210504030023000110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взимаемому в связи с применением патентной системы налогообложения, зачисляемому в бюджеты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486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18210504040021000110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городского округа с внутригородским делением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городского округа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346.50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487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18210504040022100110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городского округа с внутригородским делением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взимаемому в связи с применением патентной системы налогообложения, зачисляемому в бюджеты городского округа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488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18210504040022200110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городского округа с внутригородским делением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взимаемому в связи с применением патентной системы налогообложения, зачисляемый в бюджеты городского округа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489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18210504040023000110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городского округа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взимаемому в связи с применением патентной системы налогообложения, зачисляемому в бюджеты городского округа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490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18210504050021000110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внутригородских районов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346.50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491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18210504050022100110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внутригородских районов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взимаемому в связи с применением патентной системы налогообложения, зачисляемому в бюджеты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492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18210504050022200110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внутригородских районов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взимаемому в связи с применением патентной системы налогообложения, зачисляемому в бюджеты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493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18210504050023000110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внутригородских районов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взимаемому в связи с применением патентной системы налогообложения, зачисляемый в бюджеты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494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18210504060021000110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26.5 НК РФ-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495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18210504060022100110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муниципальных округов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взимаемому в связи с применением патентной системы налогообложения, зачисляемый в бюджеты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496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18210504060022200110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муниципальных округов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взимаемому в связи с применением патентной системы налогообложения, зачисляемый в бюджеты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497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18210504060023000110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связи с применением патентной системы налогообложения, зачисляемый в бюджеты муниципальных округов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взимаемому в связи с применением патентной системы налогообложения, зачисляемый в бюджеты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 ст. 122 НК </w:t>
            </w:r>
            <w:proofErr w:type="gramStart"/>
            <w:r w:rsidRPr="000448ED">
              <w:rPr>
                <w:sz w:val="20"/>
                <w:szCs w:val="20"/>
              </w:rPr>
              <w:t>РФ;Глава</w:t>
            </w:r>
            <w:proofErr w:type="gramEnd"/>
            <w:r w:rsidRPr="000448ED">
              <w:rPr>
                <w:sz w:val="20"/>
                <w:szCs w:val="20"/>
              </w:rPr>
              <w:t xml:space="preserve"> 32 Налогового кодекса Российской Федерации (начиная с налогового периода 2015 г.), </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498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18210505010021000110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Торговый сбор, уплачиваемый на территориях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Торговый сбор, уплачиваемый на территориях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глава 33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499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18210505010022100110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Торговый сбор, уплачиваемый на территориях городов федерального значения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торговому сбору, уплачиваемому на территориях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500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18210505010022200110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Торговый сбор, уплачиваемый на территориях городов федерального значения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торговому сбору, уплачиваемому на территориях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501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18210505010023000110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Торговый сбор, уплачиваемый на территориях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торговому сбору, уплачиваемому на территориях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116, 122, 126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502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18210506000011000110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профессиональный доход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профессиональный доход</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N 422-ФЗ от 27.11.2018</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503</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18210506000011000110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Налог на профессиональный доход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Налог на профессиональный доход</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N 422-ФЗ от 27.11.2018</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504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18210506000012100110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профессиональный доход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профессиональный доход</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505</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18210506000012100110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Налог на профессиональный доход (пени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506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18210601010031000110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32 Налогового кодекса Российской Федерации (начиная с налогового периода 2015 г.), п. 5.1 Положения о Федеральной налоговой службе, утвержденного постановлением Правительства Российской Федерации от 30.09.2004 N 506, Федеральный закон от 06.10.2003 N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507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18210601010032100110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имущество физических лиц, взимаемому по ставкам, применяемым к объектам налогообложения, расположенным в границах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508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18210601010032200110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имущество физических лиц, взимаемому по ставкам, применяемым к объектам налогообложения, расположенным в границах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509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18210601010033000110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 (суммы денежных взысканий (штрафов) по соответствующему </w:t>
            </w:r>
            <w:r w:rsidRPr="000448ED">
              <w:rPr>
                <w:sz w:val="20"/>
                <w:szCs w:val="20"/>
              </w:rPr>
              <w:lastRenderedPageBreak/>
              <w:t>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Денежные взыскания (штрафы) по налогу на имущество физических лиц, взимаемому по ставкам, применяемым к объектам налогообложения, расположенным в </w:t>
            </w:r>
            <w:r w:rsidRPr="000448ED">
              <w:rPr>
                <w:sz w:val="20"/>
                <w:szCs w:val="20"/>
              </w:rPr>
              <w:lastRenderedPageBreak/>
              <w:t>границах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510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18210601020041000110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32 Налогового кодекса Российской Федерации (начиная с налогового периода 2015 г.), п. 5.1 Положения о Федеральной налоговой службе, утвержденного постановлением Правительства Российской Федерации от 30.09.2004 N 506, Федеральный закон от 06.10.2003 N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511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18210601020042100110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имущество физических лиц, взимаемому по ставкам, применяемым к объектам налогообложения, расположенным в границах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512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18210601020042200110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имущество физических лиц, взимаемый по ставкам, применяемым к объектам налогообложения, расположенным в границах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513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18210601020043000110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Денежные взыскания (штрафы) по налогу на имущество физических лиц, взимаемый по ставкам, применяемым к объектам налогообложения, расположенным в границах городских </w:t>
            </w:r>
            <w:r w:rsidRPr="000448ED">
              <w:rPr>
                <w:sz w:val="20"/>
                <w:szCs w:val="20"/>
              </w:rPr>
              <w:lastRenderedPageBreak/>
              <w:t>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514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18210601020111000110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32 Налогового кодекса Российской Федерации (начиная с налогового периода 2015 г.), п. 5.1 Положения о Федеральной налоговой службе, утвержденного постановлением Правительства Российской Федерации от 30.09.2004 N 506, Федеральный закон от 06.10.2003 N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515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18210601020112100110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имущество физических лиц, взимаемому по ставкам, применяемым к объектам налогообложения, расположенным в границах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516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18210601020112200110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имущество физических лиц, взимаемым по ставкам, применяемым к объектам налогообложения, расположенным в границах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517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18210601020113000110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имущество физических лиц, взимаемому по ставкам, применяемым к объектам налогообложения, расположенным в границах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518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18210601020121000110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внутригородских районов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32 Налогового кодекса Российской Федерации (начиная с налогового периода 2015 г.), п. 5.1 Положения о Федеральной налоговой службе, утвержденного постановлением Правительства Российской Федерации от 30.09.2004 N 506, Федеральный закон от 06.10.2003 N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519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18210601020122100110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внутригородских районов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имущество физических лиц, взимаемому по ставкам, применяемым к объектам налогообложения, расположенным в границах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520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18210601020122200110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внутригородских районов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имущество физических лиц, взимаемому по ставкам, применяемым к объектам налогообложения, расположенным в границах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521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18210601020123000110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внутригородских районов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имущество физических лиц, взимаемый по ставкам, применяемым к объектам налогообложения, расположенным в границах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522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18210601020141000110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32 Налогового кодекса Российской Федерации (начиная с налогового периода 2015 г.), п. 5.1 Положения о Федеральной налоговой службе, утвержденного постановлением Правительства Российской Федерации от 30.09.2004 № 506, Федеральный закон от 06.10.2003 №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523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18210601020142100110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муниципальных округов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524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18210601020142200110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муниципальных округов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525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18210601020143000110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Денежных взысканий (штрафы) по налогу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 ст. 122 НК </w:t>
            </w:r>
            <w:proofErr w:type="gramStart"/>
            <w:r w:rsidRPr="000448ED">
              <w:rPr>
                <w:sz w:val="20"/>
                <w:szCs w:val="20"/>
              </w:rPr>
              <w:t>РФ;Глава</w:t>
            </w:r>
            <w:proofErr w:type="gramEnd"/>
            <w:r w:rsidRPr="000448ED">
              <w:rPr>
                <w:sz w:val="20"/>
                <w:szCs w:val="20"/>
              </w:rPr>
              <w:t xml:space="preserve"> 30 "Налог на имущество организаций"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526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18210601030051000110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межселенных территорий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межселенных территорий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32 Налогового кодекса Российской Федерации (начиная с налогового периода 2015 г.), п. 5.1 Положения о Федеральной налоговой службе, утвержденного постановлением Правительства Российской Федерации от 30.09.2004 N 506, Федеральный закон от 06.10.2003 N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527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18210601030052100110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межселенных территорий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имущество физических лиц, взимаемому по ставкам, применяемым к объектам налогообложения, расположенным в границах межселенных территорий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528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18210601030052200110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межселенных территорий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имущество физических лиц, взимаемый по ставкам, применяемым к объектам налогообложения, расположенным в границах межселенных территорий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529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18210601030053000110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межселенных территорий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имущество физических лиц, взимаемому по ставкам, применяемым к объектам налогообложения, расположенным в границах межселенных территорий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530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18210601030101000110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32 Налогового кодекса Российской Федерации (начиная с налогового периода 2015 г.), п. 5.1 Положения о Федеральной налоговой службе, утвержденного постановлением Правительства Российской Федерации от 30.09.2004 N 506, Федеральный закон от 06.10.2003 N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531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18210601030102100110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имущество физических лиц, взимаемый по ставкам, применяемым к объектам налогообложения, расположенным в границах сельских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532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18210601030102200110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 (проценты по соответствующему платежу)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имущество физических лиц, взимаемому по ставкам, применяемым к объектам налогообложения, расположенным в границах сельских поселений (проценты по соответствующему платежу)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533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18210601030103000110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имущество физических лиц, взимаемому по ставкам, применяемым к объектам налогообложения, расположенным в границах сельских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534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18210601030131000110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32 Налогового кодекса Российской Федерации (начиная с налогового периода 2015 г.), п. 5.1 Положения о Федеральной налоговой службе, утвержденного постановлением Правительства Российской Федерации от 30.09.2004 N 506, Федеральный закон от 06.10.2003 N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535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18210601030132100110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поселений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имущество физических лиц, взимаемому по ставкам, применяемым к объектам налогообложения, расположенным в границах городских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536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18210601030132200110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поселений (проценты по соответствующему платежу)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537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18210601030133000110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поселений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имущество физических лиц, взимаемому по ставкам, применяемым к объектам налогообложения, расположенным в границах городских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538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18210602010021000110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организаций по имуществу, не входящему в Единую систему газоснабжения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организаций по имуществу, не входящему в Единую систему газоснабжения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Глава 30 "Налог на имущество организаций" Налогового кодекса Российской </w:t>
            </w:r>
            <w:proofErr w:type="gramStart"/>
            <w:r w:rsidRPr="000448ED">
              <w:rPr>
                <w:sz w:val="20"/>
                <w:szCs w:val="20"/>
              </w:rPr>
              <w:t>Федерации,п.</w:t>
            </w:r>
            <w:proofErr w:type="gramEnd"/>
            <w:r w:rsidRPr="000448ED">
              <w:rPr>
                <w:sz w:val="20"/>
                <w:szCs w:val="20"/>
              </w:rPr>
              <w:t xml:space="preserve">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539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18210602010022100110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организаций по имуществу, не входящему в Единую систему газоснабжения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имущество организаций по имуществу, не входящему в Единую систему газоснабжения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540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18210602010022200110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организаций по имуществу, не входящему в Единую систему газоснабжения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имущество организаций по имуществу, не входящему в единую систему газоснабжения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541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18210602010023000110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организаций по имуществу, не входящему в Единую систему газоснабжения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имущество организаций по имуществу, не входящему в Единую систему газоснабжения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542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18210602020021000110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организаций по имуществу, входящему в Единую систему газоснабжения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организаций по имуществу, входящему в Единую систему газоснабжения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Глава 30 "Налог на имущество организаций" Налогового кодекса Российской Федерации;- ст. 6 Федеральный закон от 31.03.1999 N 69-ФЗ "О газоснабжении в Российской Федерации";- 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543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18210602020022100110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организаций по имуществу, входящему в Единую систему газоснабжения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имущество организаций по имуществу, входящему в Единую систему газоснабжения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544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18210602020022200110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организаций по имуществу, входящему в Единую систему газоснабжения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имущество организаций по имуществу, входящему в Единую систему газоснабжения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545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18210602020023000110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организаций по имуществу, входящему в Единую систему газоснабжения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имущество организаций по имуществу, входящему в Единую систему газоснабжения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546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18210604011021000110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Транспортный налог с организаций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Транспортный налог с организаций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28 "Транспортный налог" Налогового кодекса Российской Федерации, 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547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18210604011022100110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Транспортный налог с организаций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транспортному налогу с организаций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548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18210604011022200110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Транспортный налог с организаций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транспортному налогу с организаций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549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18210604011023000110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Транспортный налог с организаций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транспортному налогу с организаций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550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18210604012021000110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Транспортный налог с физических лиц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Транспортный налог с физических лиц</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28 "Транспортный налог" Налогового кодекса Российской Федерации, 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551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18210604012022100110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Транспортный налог с физических лиц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транспортному налогу с физических лиц</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552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18210604012022200110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Транспортный налог с физических лиц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транспортному налогу с физических лиц</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553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18210604012023000110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Транспортный налог с физических лиц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транспортному налогу с физических лиц</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554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18210605000021000110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игорный бизнес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игорный бизнес</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369, 371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555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18210605000022100110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игорный бизнес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игорный бизнес</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556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18210605000022200110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игорный бизнес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игорный бизнес</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557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18210605000023000110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игорный бизнес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игорный бизнес</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558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18210606031031000110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Глава 31 "Земельный налог" Налогового кодекса Российской Федерации, п. 1 ст. 394 Налогового кодекса Российской Федерации;- п. 5.1 Положения о Федеральной налоговой службе, утвержденного постановлением Правительства Российской Федерации от 30.09.2004 N 506;- ст. 2 Федерального закона от 06.10.2003 N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559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18210606031032100110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земельному налогу с организаций, обладающих земельным участком, расположенным в границах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560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18210606031032200110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земельному налогу с организаций, обладающих земельным участком, расположенным в границах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561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18210606031033000110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с организаций, обладающих земельным участком, расположенным в границах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562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18210606032041000110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Глава 31 "Земельный налог" Налогового кодекса Российской Федерации, п. 1 ст. 394 Налогового кодекса Российской Федерации;- п. 5.1 Положения о Федеральной налоговой службе, утвержденного постановлением Правительства Российской Федерации от 30.09.2004 N 506;- ст. 2 Федерального закона от 06.10.2003 N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563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18210606032042100110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городских округов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земельному налогу с организаций, обладающих земельным участком, расположенным в границах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564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18210606032042200110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городских округов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земельному налогу с организаций, обладающих земельным участком, расположенным в границах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565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18210606032043000110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городских округов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с организаций, обладающих земельным участком, расположенным в границах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566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18210606032111000110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Глава 31 "Земельный налог" Налогового кодекса Российской Федерации, п. 1 ст. 394 Налогового кодекса Российской Федерации;- п. 5.1 Положения о Федеральной налоговой службе, утвержденного постановлением Правительства Российской Федерации от 30.09.2004 N 506;- ст. 2 Федерального закона от 06.10.2003 N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567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18210606032112100110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городских округов с внутригородским делением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земельному налогу с организаций, обладающих земельным участком, расположенным в границах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568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18210606032112200110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городских округов с внутригородским делением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земельному налогу с организаций, обладающих земельным участком, расположенным в границах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569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18210606032113000110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с организаций, обладающих земельным участком, расположенным в границах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570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18210606032121000110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внутригородских районов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Глава 31 "Земельный налог" Налогового кодекса Российской Федерации, п. 1 ст. 394 Налогового кодекса Российской Федерации;- п. 5.1 Положения о Федеральной налоговой службе, утвержденного постановлением Правительства Российской Федерации от 30.09.2004 N 506;- ст. 2 Федерального закона от 06.10.2003 N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571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18210606032122100110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внутригородских районов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земельному налогу с организаций, обладающих земельным участком, расположенным в границах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572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18210606032122200110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внутригородских районов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земельному налогу с организаций, обладающих земельным участком, расположенным в границах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573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18210606032123000110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внутригородских районов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с организаций, обладающих земельным участком, расположенным в границах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574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18210606032141000110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30 "Налог на имущество организаций" Налогового кодекса Российской Федерации,-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575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18210606032142100110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муниципальных округов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земельному налогу с организаций, обладающих земельным участком, расположенным в границах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576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18210606032142200110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муниципальных округов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земельному налогу с организаций, обладающих земельным участком, расположенным в границах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577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18210606032143000110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с организаций, обладающих земельным участком, расположенным в границах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 ст. 122 НК </w:t>
            </w:r>
            <w:proofErr w:type="gramStart"/>
            <w:r w:rsidRPr="000448ED">
              <w:rPr>
                <w:sz w:val="20"/>
                <w:szCs w:val="20"/>
              </w:rPr>
              <w:t>РФ;Глава</w:t>
            </w:r>
            <w:proofErr w:type="gramEnd"/>
            <w:r w:rsidRPr="000448ED">
              <w:rPr>
                <w:sz w:val="20"/>
                <w:szCs w:val="20"/>
              </w:rPr>
              <w:t xml:space="preserve"> 31 "Земельный налог" Налогового кодекса Российской Федерации, п. 1 ст. 394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578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18210606033051000110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межселенных территорий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межселенных территорий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Глава 31 "Земельный налог" Налогового кодекса Российской Федерации, п. 1 ст. 394 Налогового кодекса Российской Федерации;- п. 5.1 Положения о Федеральной налоговой службе, утвержденного постановлением Правительства Российской Федерации от 30.09.2004 N 506;- ст. 2 Федерального закона от 06.10.2003 N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579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18210606033052100110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межселенных территорий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земельному налогу с организаций, обладающих земельным участком, расположенным в границах межселенных территорий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580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18210606033052200110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межселенных территорий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земельному налогу с организаций, обладающих земельным участком, расположенным в границах межселенных территорий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581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18210606033053000110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межселенных территорий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с организаций, обладающих земельным участком, расположенным в границах межселенных территорий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582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18210606033101000110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сельских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Глава 31 "Земельный налог" Налогового кодекса Российской Федерации, п. 1 ст. 394 Налогового кодекса Российской Федерации;- п. 5.1 Положения о Федеральной налоговой службе, утвержденного постановлением Правительства Российской Федерации от 30.09.2004 N 506;- ст. 2 Федерального закона от 06.10.2003 N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583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18210606033102100110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земельному налогу с организаций, обладающих земельным участком, расположенным в границах сельских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584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18210606033102200110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сельских поселений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земельному налогу с организаций, обладающих земельным участком, расположенным в границах сельских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585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18210606033103000110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с организаций, обладающих земельным участком, расположенным в границах сельских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586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18210606033131000110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городских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Глава 31 "Земельный налог" Налогового кодекса Российской Федерации, п. 1 ст. 394 Налогового кодекса Российской Федерации;- п. 5.1 Положения о Федеральной налоговой службе, утвержденного постановлением Правительства Российской Федерации от 30.09.2004 N 506;- ст. 2 Федерального закона от 06.10.2003 N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587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18210606033132100110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городских поселений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земельному налогу с организаций, обладающих земельным участком, расположенным в границах городских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588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18210606033132200110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городских поселений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земельному налогу с организаций, обладающих земельным участком, расположенным в границах городских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589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18210606033133000110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организаций, обладающих земельным участком, расположенным в границах городских поселений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с организаций, обладающих земельным участком, расположенным в границах городских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590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18210606041031000110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Глава 31 "Земельный налог" Налогового кодекса Российской Федерации, п. 1 ст. 394 Налогового кодекса Российской Федерации;- п. 5.1 Положения о Федеральной налоговой службе, утвержденного постановлением Правительства Российской Федерации от 30.09.2004 N 506;- ст. 2 Федерального закона от 06.10.2003 N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591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18210606041032100110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внутригородских муниципальных образований городов федерального значения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Пени по земельному налогу с физических лиц, обладающих земельным участком, расположенным в границах внутригородских муниципальных образований городов </w:t>
            </w:r>
            <w:r w:rsidRPr="000448ED">
              <w:rPr>
                <w:sz w:val="20"/>
                <w:szCs w:val="20"/>
              </w:rPr>
              <w:lastRenderedPageBreak/>
              <w:t>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592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18210606041032200110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внутригородских муниципальных образований городов федерального значения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земельному налогу с физических лиц, обладающих земельным участком, расположенным в границах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593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18210606041033000110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с физических лиц, обладающих земельным участком, расположенным в границах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594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18210606042041000110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Глава 31 "Земельный налог" Налогового кодекса Российской Федерации, п. 1 ст. 394 Налогового кодекса Российской Федерации;- п. 5.1 Положения о Федеральной налоговой службе, утвержденного постановлением Правительства Российской Федерации от 30.09.2004 N 506;- ст. 2 Федерального закона от 06.10.2003 N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595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18210606042042100110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городских округов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земельному налогу с физических лиц, обладающих земельным участком, расположенным в границах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596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18210606042042200110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городских округов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земельному налогу с физических лиц, обладающих земельным участком, расположенным в границах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597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18210606042043000110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городских округов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с физических лиц, обладающих земельным участком, расположенным в границах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598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18210606042111000110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Глава 31 "Земельный налог" Налогового кодекса Российской Федерации, п. 1 ст. 394 Налогового кодекса Российской Федерации;- п. 5.1 Положения о Федеральной налоговой службе, утвержденного постановлением Правительства Российской Федерации от 30.09.2004 N 506;- ст. 2 Федерального закона от 06.10.2003 N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599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18210606042112100110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городских округов с внутригородским делением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земельному налогу с физических лиц, обладающих земельным участком, расположенным в границах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600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18210606042112200110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городских округов с внутригородским делением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земельному налогу с физических лиц, обладающих земельным участком, расположенным в границах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601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18210606042113000110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с физических лиц, обладающих земельным участком, расположенным в границах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602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18210606042121000110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внутригородских районов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Глава 31 "Земельный налог" Налогового кодекса Российской Федерации, п. 1 ст. 394 Налогового кодекса Российской Федерации;- п. 5.1 Положения о Федеральной налоговой службе, утвержденного постановлением Правительства Российской Федерации от 30.09.2004 N 506;- ст. 2 Федерального закона от 06.10.2003 N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603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18210606042122100110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внутригородских районов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земельному налогу с физических лиц, обладающих земельным участком, расположенным в границах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604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18210606042122200110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внутригородских районов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земельному налогу с физических лиц, обладающих земельным участком, расположенным в границах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605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18210606042123000110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внутригородских районов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с физических лиц, обладающих земельным участком, расположенным в границах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606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18210606042141000110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31 "Земельный налог" Налогового кодекса Российской Федерации, п. 1 ст. 394 Налогового кодекса Российской Федерации;- п. 5.1 Положения о Федеральной налоговой службе, утвержденного постановлением Правительства Российской Федерации от 30.09.2004 № 506;- ст. 2 Федерального закона от 06.10.2003 №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607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18210606042142100110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муниципальных округов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земельному налогу с физических лиц, обладающих земельным участком, расположенным в границах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608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18210606042142200110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муниципальных округов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земельному налогу с физических лиц, обладающих земельным участком, расположенным в границах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609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18210606042143000110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с физических лиц, обладающих земельным участком, расположенным в границах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610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18210606043051000110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межселенных территорий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межселенных территорий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Глава 31 "Земельный налог" Налогового кодекса Российской Федерации, п. 1 ст. 394 Налогового кодекса Российской Федерации;- п. 5.1 Положения о Федеральной налоговой службе, утвержденного постановлением Правительства Российской Федерации от 30.09.2004 N 506;- ст. 2 Федерального закона от 06.10.2003 N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611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18210606043052100110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межселенных территорий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земельному налогу с физических лиц, обладающих земельным участком, расположенным в границах межселенных территорий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612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18210606043052200110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межселенных территорий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земельному налогу с физических лиц, обладающих земельным участком, расположенным в границах межселенных территорий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613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18210606043053000110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межселенных территорий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с физических лиц, обладающих земельным участком, расположенным в границах межселенных территорий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614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18210606043101000110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сельских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Глава 31 "Земельный налог" Налогового кодекса Российской Федерации, п. 1 ст. 394 Налогового кодекса Российской Федерации;- п. 5.1 Положения о Федеральной налоговой службе, утвержденного постановлением Правительства Российской Федерации от 30.09.2004 N 506;- ст. 2 Федерального закона от 06.10.2003 N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615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18210606043102100110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сельских поселений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земельному налогу с физических лиц, обладающих земельным участком, расположенным в границах сельских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616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18210606043102200110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сельских поселений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земельный налогу с физических лиц, обладающих земельным участком, расположенным в границах сельских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617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18210606043103000110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с физических лиц, обладающих земельным участком, расположенным в границах сельских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618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18210606043131000110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городских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Глава 31 "Земельный налог" Налогового кодекса Российской Федерации, п. 1 ст. 394 Налогового кодекса Российской Федерации;- п. 5.1 Положения о Федеральной налоговой службе, утвержденного постановлением Правительства Российской Федерации от 30.09.2004 N 506;- ст. 2 Федерального закона от 06.10.2003 N 131-ФЗ "Об общих принципах организации местного самоуправления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619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18210606043132100110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городских поселений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земельному налогу с физических лиц, обладающих земельным участком, расположенным в границах городских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620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18210606043132200110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городских поселений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земельному налогу с физических лиц, обладающих земельным участком, расположенным в границах городских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621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18210606043133000110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с физических лиц, обладающих земельным участком, расположенным в границах городских поселений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с физических лиц, обладающих земельным участком, расположенным в границах городских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622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18210607000011000110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Единый налоговый платеж физического лица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Единый налоговый платеж физического лица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45.1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623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18210701011011000110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Нефть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Нефть</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337, 338, 342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624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18210701011012100110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Нефть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нефть</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625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18210701011012200110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Нефть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нефть</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626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18210701011013000110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Нефть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нефть</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627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18210701012011000110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Газ горючий природный из всех видов месторождений углеводородного сырья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Газ горючий природный из всех видов месторождений углеводородного сырья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ст. 337, 338, 342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628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18210701012012100110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Газ горючий природный из всех видов месторождений углеводородного сырья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газ горючий природный из всех видов месторождений углеводородного сырья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629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18210701012012200110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Газ горючий природный из всех видов месторождений углеводородного сырья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газ горючий природный из всех видов месторождений углеводородного сырья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630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18210701012013000110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Газ горючий природный из всех видов месторождений углеводородного сырья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газ горючий природный из всех видов месторождений углеводородного сырья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631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18210701013011000110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Газовый конденсат из всех видов месторождений углеводородного сырья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Газовый конденсат из всех видов месторождений углеводородного сырья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ст. 337, 338, 342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632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18210701013012100110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Газовый конденсат из всех видов месторождений углеводородного сырья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газовый конденсат из всех видов месторождений углеводородного сырья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633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18210701013012200110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Газовый конденсат из всех видов месторождений углеводородного сырья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газовый конденсат из всех видов месторождений углеводородного сырья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634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18210701013013000110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Газовый конденсат из всех видов месторождений углеводородного сырья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газовый конденсат из всех видов месторождений углеводородного сырья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635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18210701020011000110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общераспространенных полезных ископаемых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общераспространенных полезных ископаемых</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337, 338, 342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636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18210701020012100110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общераспространенных полезных ископаемых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добычу общераспространенных полезных ископаемых</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637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18210701020012200110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общераспространенных полезных ископаемых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добычу общераспространенных полезных ископаемых</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638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18210701020013000110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общераспространенных полезных ископаемых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добычу общераспространенных полезных ископаемых</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639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18210701030011000110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ст. 337, 338, 342 НК </w:t>
            </w:r>
            <w:proofErr w:type="gramStart"/>
            <w:r w:rsidRPr="000448ED">
              <w:rPr>
                <w:sz w:val="20"/>
                <w:szCs w:val="20"/>
              </w:rPr>
              <w:t>РФ;п.</w:t>
            </w:r>
            <w:proofErr w:type="gramEnd"/>
            <w:r w:rsidRPr="000448ED">
              <w:rPr>
                <w:sz w:val="20"/>
                <w:szCs w:val="20"/>
              </w:rPr>
              <w:t xml:space="preserve"> 5.1.1 Положения "О Федеральной налоговой службе", утвержденного постановлением Правительства Российской Федерации от 30.09.2004 № 506;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640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18210701030012100110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Пени по налогу на добычу прочих полезных ископаемых (за исключением полезных ископаемых, в отношении которых при налогообложении установлен рентный коэффициент, </w:t>
            </w:r>
            <w:r w:rsidRPr="000448ED">
              <w:rPr>
                <w:sz w:val="20"/>
                <w:szCs w:val="20"/>
              </w:rPr>
              <w:lastRenderedPageBreak/>
              <w:t>отличный от 1, полезных ископаемых в виде природных алмазов)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п. 3 ст. 75 НК </w:t>
            </w:r>
            <w:proofErr w:type="gramStart"/>
            <w:r w:rsidRPr="000448ED">
              <w:rPr>
                <w:sz w:val="20"/>
                <w:szCs w:val="20"/>
              </w:rPr>
              <w:t>РФ;п.</w:t>
            </w:r>
            <w:proofErr w:type="gramEnd"/>
            <w:r w:rsidRPr="000448ED">
              <w:rPr>
                <w:sz w:val="20"/>
                <w:szCs w:val="20"/>
              </w:rPr>
              <w:t xml:space="preserve"> 5.1.1 Положения "О Федеральной налоговой службе", утвержденного постановлением Правительства Российской Федерации от 30.09.2004 № 506;-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641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18210701030012200110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642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18210701030013000110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 ст. 122 НК </w:t>
            </w:r>
            <w:proofErr w:type="gramStart"/>
            <w:r w:rsidRPr="000448ED">
              <w:rPr>
                <w:sz w:val="20"/>
                <w:szCs w:val="20"/>
              </w:rPr>
              <w:t>РФ;Статья</w:t>
            </w:r>
            <w:proofErr w:type="gramEnd"/>
            <w:r w:rsidRPr="000448ED">
              <w:rPr>
                <w:sz w:val="20"/>
                <w:szCs w:val="20"/>
              </w:rPr>
              <w:t xml:space="preserve"> 342 главы 26 НК РФ с учетом изменений, вносимых Федеральным законом от 15.10.2020 № 342-ФЗ "О внесении изменений в главы 25.4 и 26 части второй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643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18210701040011000110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(сумма платежа (перерасчеты, недоимка и задолженность по соответствующему </w:t>
            </w:r>
            <w:r w:rsidRPr="000448ED">
              <w:rPr>
                <w:sz w:val="20"/>
                <w:szCs w:val="20"/>
              </w:rPr>
              <w:lastRenderedPageBreak/>
              <w:t>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w:t>
            </w:r>
            <w:r w:rsidRPr="000448ED">
              <w:rPr>
                <w:sz w:val="20"/>
                <w:szCs w:val="20"/>
              </w:rPr>
              <w:lastRenderedPageBreak/>
              <w:t>ископаемых из недр за пределами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ст. 337, 338, 342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644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18210701040012100110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645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18210701040012200110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646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18210701040013000110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(суммы денежных взысканий (штрафов) по соответствующему платежу согласно законодательству Российской </w:t>
            </w:r>
            <w:r w:rsidRPr="000448ED">
              <w:rPr>
                <w:sz w:val="20"/>
                <w:szCs w:val="20"/>
              </w:rPr>
              <w:lastRenderedPageBreak/>
              <w:t>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Денежные взыскания (штрафы) по налогу на добычу полезных ископаемых на континентальном шельфе Российской Федерации, в исключительной экономической зоне Российской Федерации, </w:t>
            </w:r>
            <w:r w:rsidRPr="000448ED">
              <w:rPr>
                <w:sz w:val="20"/>
                <w:szCs w:val="20"/>
              </w:rPr>
              <w:lastRenderedPageBreak/>
              <w:t>при добыче полезных ископаемых из недр за пределами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647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18210701050011000110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полезных ископаемых в виде природных алмазов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полезных ископаемых в виде природных алмазов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337, 338, 342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648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18210701050012100110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полезных ископаемых в виде природных алмазов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добычу полезных ископаемых в виде природных алмазов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649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18210701050012200110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полезных ископаемых в виде природных алмазов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добычу полезных ископаемых в виде природных алмазов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650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18210701050013000110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полезных ископаемых в виде природных алмазов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добычу полезных ископаемых в виде природных алмазов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651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18210701060011000110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полезных ископаемых в виде угля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полезных ископаемых в виде угля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337, 338, 342 НК РФ;- п. 5.1.1 Положения "О Федеральной налоговой службе", утвержденного постановлением Правительства Российской Федерации от 30.09.2004 N 506;- Постановление Правительства Российской Федерации от 20.06.2011 N 486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652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18210701060012100110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полезных ископаемых в виде угля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добычу полезных ископаемых в виде угля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653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18210701060012200110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полезных ископаемых в виде угля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добычу полезных ископаемых в виде угля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654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18210701060013000110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полезных ископаемых в виде угля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добычу полезных ископаемых в виде угля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655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18210701080011000110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прочих полезных ископаемых, в отношении которых при налогообложении установлен рентный коэффициент, отличный от 1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прочих полезных ископаемых, в отношении которых при налогообложении установлен рентный коэффициент, отличный от 1</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Статья 342 главы 26 НК РФ с учетом изменений, вносимых Федеральным законом от 15.10.2020 № 342-ФЗ "О внесении изменений в главы 25.4 и 26 части второй Налогового кодекса Российской Федерации"п. 5.1.1 Положения "О Федеральной налоговой службе", утвержденного постановлением Правительства Российской Федерации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656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18210701080012100110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прочих полезных ископаемых, в отношении которых при налогообложении установлен рентный коэффициент, отличный от 1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добычу прочих полезных ископаемых, в отношении которых при налогообложении установлен рентный коэффициент, отличный от 1</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п. 3 ст. 75 НК </w:t>
            </w:r>
            <w:proofErr w:type="gramStart"/>
            <w:r w:rsidRPr="000448ED">
              <w:rPr>
                <w:sz w:val="20"/>
                <w:szCs w:val="20"/>
              </w:rPr>
              <w:t>РФ;п.</w:t>
            </w:r>
            <w:proofErr w:type="gramEnd"/>
            <w:r w:rsidRPr="000448ED">
              <w:rPr>
                <w:sz w:val="20"/>
                <w:szCs w:val="20"/>
              </w:rPr>
              <w:t xml:space="preserve"> 5.1.1 Положения "О Федеральной налоговой службе", утвержденного постановлением Правительства Российской Федерации от 30.09.2004 № 506.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657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18210701080012200110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прочих полезных ископаемых, в отношении которых при налогообложении установлен рентный коэффициент, отличный от 1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добычу прочих полезных ископаемых, в отношении которых при налогообложении установлен рентный коэффициент, отличный от 1</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п. 4, п. 8 ст. 64 НК РФст.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658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18210701080013000110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добычу прочих полезных ископаемых, в отношении которых при налогообложении установлен рентный коэффициент, отличный от 1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добычу прочих полезных ископаемых, в отношении которых при налогообложении установлен рентный коэффициент, отличный от 1</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ст. 122 НК </w:t>
            </w:r>
            <w:proofErr w:type="gramStart"/>
            <w:r w:rsidRPr="000448ED">
              <w:rPr>
                <w:sz w:val="20"/>
                <w:szCs w:val="20"/>
              </w:rPr>
              <w:t>РФ;п.</w:t>
            </w:r>
            <w:proofErr w:type="gramEnd"/>
            <w:r w:rsidRPr="000448ED">
              <w:rPr>
                <w:sz w:val="20"/>
                <w:szCs w:val="20"/>
              </w:rPr>
              <w:t xml:space="preserve"> 5.1.1 Положения "О Федеральной налоговой службе", утвержденного постановлением Правительства Российской Федерации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659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18210702010011000110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добычу полезных ископаемых (роялти) при выполнении соглашений о разделе продукции в виде углеводородного сырья (газ горючий природный)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добычу полезных ископаемых (роялти) при выполнении соглашений о разделе продукции в виде углеводородного сырья (газ горючий природный)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Соглашение о разработке Пильтун-Астохского и Лунскогоместорождений нефти и газа на условиях раздела продукции "Сахалин-2";- Соглашение о разделе продукции Чайвинского, Одоптинского и Аркутун-Дагинского нефтегазоконденсатных месторождений на шельфе острова Сахалин "Сахалин 1".- Соглашение о разработке и добыче нефти на Харьягинском месторождении на условиях раздела продукции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660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18210702010012100110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добычу полезных ископаемых (роялти) при выполнении соглашений о разделе продукции в виде углеводородного сырья (газ горючий природный)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регулярным платежам за добычу полезных ископаемых (роялти) при выполнении соглашений о разделе продукции в виде углеводородного сырья (газ горючий природный)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661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18210702010012200110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добычу полезных ископаемых (роялти) при выполнении соглашений о разделе продукции в виде углеводородного сырья (газ горючий природный)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Проценты по регулярным платежам за добычу полезных ископаемых (роялти) при выполнении соглашений о разделе продукции в виде углеводородного сырья </w:t>
            </w:r>
            <w:r w:rsidRPr="000448ED">
              <w:rPr>
                <w:sz w:val="20"/>
                <w:szCs w:val="20"/>
              </w:rPr>
              <w:lastRenderedPageBreak/>
              <w:t>(газ горючий природный)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662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18210702010013000110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добычу полезных ископаемых (роялти) при выполнении соглашений о разделе продукции в виде углеводородного сырья (газ горючий природный)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регулярным платежам за добычу полезных ископаемых (роялти) при выполнении соглашений о разделе продукции в виде углеводородного сырья (газ горючий природный)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663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18210702020011000110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Соглашение о разработке и добыче нефти на Харьягинском месторождении на условиях раздела продукции;- Соглашение о разработке Пильтун-Астохского и Лунского месторождений нефти и газа на условиях раздела продукции;- Соглашение о разделе продукции Чайвинского, Одоптинского и Аркутун-Дагинского нефтегазоконденсатных месторождений на шельфе острова Сахалин "Сахалин 1".</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664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18210702020012100110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регулярным платежам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665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18210702020012200110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регулярным платежам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666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18210702020013000110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регулярным платежам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667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18210702030011000110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Соглашение о разработке и добыче нефти на Харьягинском месторождении на условиях раздела продукции;- Соглашение о разработке Пильтун-Астохского и Лунскогоместорождений нефти и газа на условиях раздела продукции;- Соглашение о разделе продукции Чайвинского, Одоптинского и Аркутун-Дагинского нефтегазоконденсатных месторождений на шельфе острова Сахалин "Сахалин 1".</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668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18210702030012100110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регулярным платежам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669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18210702030012200110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регулярным платежам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670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18210702030013000110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Денежные взыскания (штрафы) по регулярным платежам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w:t>
            </w:r>
            <w:r w:rsidRPr="000448ED">
              <w:rPr>
                <w:sz w:val="20"/>
                <w:szCs w:val="20"/>
              </w:rPr>
              <w:lastRenderedPageBreak/>
              <w:t>территории Российской Федерации при выполнении соглашений о разделе продукции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671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18210703000011000110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Водный налог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Водный налог</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333.9, 333.10, 333.12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672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18210703000012100110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Водный налог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водному налогу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673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18210703000012200110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Водный налог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водному налогу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674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18210703000013000110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Водный налог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водному налогу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675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18210704010011000110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Сбор за пользование объектами животного мира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Сбор за пользование объектами животного мира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333.2, 333.3 НК РФ;- п. 5.1.1 Положения "О Федеральной налоговой службе", утвержденного постановлением Правительства РФ от 30.09.2004 N 506;- ст. 29 и 31 Федерального закона от 24.07.2009 N 209-ФЗ "Об охоте и о сохранении охотничьих ресурсов и о внесении изменений в отдельные законодательные акты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676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18210704010012100110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Сбор за пользование объектами животного мира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сбору за пользование объектами животного мира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677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18210704010012200110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Сбор за пользование объектами животного мира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сбору за пользование объектами животного мира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678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18210704010013000110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Сбор за пользование объектами животного мира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сбору за пользование объектами животного мира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679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18210704020011000110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Сбор за пользование объектами водных биологических ресурсов (исключая внутренние водные объекты)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Сбор за пользование объектами водных биологических ресурсов (исключая внутренние водные объекты)</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 ст. 333.2, 333.3 НК </w:t>
            </w:r>
            <w:proofErr w:type="gramStart"/>
            <w:r w:rsidRPr="000448ED">
              <w:rPr>
                <w:sz w:val="20"/>
                <w:szCs w:val="20"/>
              </w:rPr>
              <w:t>РФ;-</w:t>
            </w:r>
            <w:proofErr w:type="gramEnd"/>
            <w:r w:rsidRPr="000448ED">
              <w:rPr>
                <w:sz w:val="20"/>
                <w:szCs w:val="20"/>
              </w:rPr>
              <w:t xml:space="preserve"> п. 5.1.1 Положения "О Федеральной налоговой службе", утвержденного постановлением Правительства Российской Федерации от 30.09.2004 N 506;- ст. 34, 36 Федерального закона от 20.12.2004 N 166-ФЗ "О рыболовстве и сохранении водных биологических ресурсов";- п. 5.5.8 Положения "О Федеральном агентстве по рыболовству", утвержденного постановлением Правительства Российской Федерации от 11.06.2008 N 444</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680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18210704020012100110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Сбор за пользование объектами водных биологических ресурсов (исключая внутренние водные объекты)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сбору за пользование объектами водных биологических ресурсов (исключая внутренние водные объекты)</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681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18210704020012200110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Сбор за пользование объектами водных биологических ресурсов (исключая внутренние водные объекты)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сбору за пользование объектами водных биологических ресурсов (исключая внутренние водные объекты)</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682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18210704020013000110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Сбор за пользование объектами водных биологических ресурсов (исключая внутренние водные объекты)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сбору за пользование объектами водных биологических ресурсов (исключая внутренние водные объекты)</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683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18210704030011000110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Сбор за пользование объектами водных биологических ресурсов (по внутренним водным объектам)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Сбор за пользование объектами водных биологических ресурсов (по внутренним водным объектам)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 ст. 333.2, 333.3 НК </w:t>
            </w:r>
            <w:proofErr w:type="gramStart"/>
            <w:r w:rsidRPr="000448ED">
              <w:rPr>
                <w:sz w:val="20"/>
                <w:szCs w:val="20"/>
              </w:rPr>
              <w:t>РФ;-</w:t>
            </w:r>
            <w:proofErr w:type="gramEnd"/>
            <w:r w:rsidRPr="000448ED">
              <w:rPr>
                <w:sz w:val="20"/>
                <w:szCs w:val="20"/>
              </w:rPr>
              <w:t xml:space="preserve"> п. 5.1.1 Положения "О Федеральной налоговой службе", утвержденного постановлением Правительства Российской Федерации от 30.09.2004 N 506;- ст. 34, 36 Федерального закона от 20.12.2004 N 166-ФЗ "О рыболовстве и сохранении водных биологических ресурсов";- п. 5.5.8 Положения "О Федеральном агентстве по рыболовству", утвержденного постановлением Правительства Российской Федерации от 11.06.2008 N 444</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684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18210704030012100110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Сбор за пользование объектами водных биологических ресурсов (по внутренним водным объектам)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сбору за пользование объектами водных биологических ресурсов (по внутренним водным объектам)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685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18210704030012200110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Сбор за пользование объектами водных биологических ресурсов (по внутренним водным объектам)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сбору за пользование объектами водных биологических ресурсов (по внутренним водным объектам)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686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18210704030013000110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Сбор за пользование объектами водных биологических ресурсов (по внутренним водным объектам)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сбору за пользование объектами водных биологических ресурсов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687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18210705010011000110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1 пункта 1 статьи 333.45 Налогового кодекса Российской Федерации (сумма </w:t>
            </w:r>
            <w:r w:rsidRPr="000448ED">
              <w:rPr>
                <w:sz w:val="20"/>
                <w:szCs w:val="20"/>
              </w:rPr>
              <w:lastRenderedPageBreak/>
              <w:t>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lastRenderedPageBreak/>
              <w:t xml:space="preserve">Налог на дополнительный доход от добычи углеводородного сырья на участках недр, расположенных полностью или </w:t>
            </w:r>
            <w:r w:rsidRPr="000448ED">
              <w:rPr>
                <w:sz w:val="20"/>
                <w:szCs w:val="20"/>
                <w:u w:val="single"/>
              </w:rPr>
              <w:lastRenderedPageBreak/>
              <w:t>частично на территориях, указанных в подпункте 1 пункта 1 статьи 333.45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п. 1 ст. 333.43 глава 25.4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688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18210705010012100110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1 пункта 1 статьи 333.45 Налогового кодекса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Пени по налогу на дополнительный доход от добычи углеводородного сырья на участках недр, расположенных полностью или частично на территориях, указанных в подпункте 1 пункта 1 статьи 333.45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689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18210705010012200110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1 пункта 1 статьи 333.45 Налогового кодекса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Проценты по налогу на дополнительный доход от добычи углеводородного сырья на участках недр, расположенных полностью или частично на территориях, указанных в подпункте 1 пункта 1 статьи 333.45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690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18210705010013000110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1 пункта 1 статьи 333.45 Налогового кодекса Российской Федерации (суммы денежных взысканий (штрафов) по </w:t>
            </w:r>
            <w:r w:rsidRPr="000448ED">
              <w:rPr>
                <w:sz w:val="20"/>
                <w:szCs w:val="20"/>
              </w:rPr>
              <w:lastRenderedPageBreak/>
              <w:t>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lastRenderedPageBreak/>
              <w:t xml:space="preserve">Денежные взыскания (штрафы) по налогу на дополнительный доход от добычи углеводородного сырья на участках недр, расположенных полностью или </w:t>
            </w:r>
            <w:r w:rsidRPr="000448ED">
              <w:rPr>
                <w:sz w:val="20"/>
                <w:szCs w:val="20"/>
                <w:u w:val="single"/>
              </w:rPr>
              <w:lastRenderedPageBreak/>
              <w:t>частично на территориях, указанных в подпункте 1 пункта 1 статьи 333.45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691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18210705020011000110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333.45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333.45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1 ст. 333.43 глава 25.4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692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18210705020012100110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333.45 Налогового кодекса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Пени по налогу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333.45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693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18210705020012200110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333.45 Налогового кодекса Российской Федерации (проценты по соответствующему </w:t>
            </w:r>
            <w:r w:rsidRPr="000448ED">
              <w:rPr>
                <w:sz w:val="20"/>
                <w:szCs w:val="20"/>
              </w:rPr>
              <w:lastRenderedPageBreak/>
              <w:t>платежу)</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lastRenderedPageBreak/>
              <w:t xml:space="preserve">Проценты по налогу на дополнительный доход от добычи углеводородного сырья на участках недр, расположенных полностью или частично на </w:t>
            </w:r>
            <w:r w:rsidRPr="000448ED">
              <w:rPr>
                <w:sz w:val="20"/>
                <w:szCs w:val="20"/>
                <w:u w:val="single"/>
              </w:rPr>
              <w:lastRenderedPageBreak/>
              <w:t>территориях, указанных в подпункте 2 пункта 1 статьи 333.45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694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18210705020013000110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333.45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Денежные взыскания (штрафы) по налогу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333.45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695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18210705030011000110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333.45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333.45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1 ст. 333.43 глава 25.4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696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18210705030012100110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333.45 Налогового кодекса Российской Федерации (пени по </w:t>
            </w:r>
            <w:r w:rsidRPr="000448ED">
              <w:rPr>
                <w:sz w:val="20"/>
                <w:szCs w:val="20"/>
              </w:rPr>
              <w:lastRenderedPageBreak/>
              <w:t>соответствующему платежу)</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lastRenderedPageBreak/>
              <w:t xml:space="preserve">Пени по налогу на дополнительный доход от добычи углеводородного сырья на участках недр, расположенных полностью или </w:t>
            </w:r>
            <w:r w:rsidRPr="000448ED">
              <w:rPr>
                <w:sz w:val="20"/>
                <w:szCs w:val="20"/>
                <w:u w:val="single"/>
              </w:rPr>
              <w:lastRenderedPageBreak/>
              <w:t>частично на территориях, указанных в подпункте 3 пункта 1 статьи 333.45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697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18210705030012200110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333.45 Налогового кодекса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Проценты по налогу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333.45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698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18210705030013000110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333.45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Денежные взыскания (штрафы) по налогу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333.45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699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18210705040011000110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333.45 Налогового кодекса Российской Федерации (сумма </w:t>
            </w:r>
            <w:r w:rsidRPr="000448ED">
              <w:rPr>
                <w:sz w:val="20"/>
                <w:szCs w:val="20"/>
              </w:rPr>
              <w:lastRenderedPageBreak/>
              <w:t>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lastRenderedPageBreak/>
              <w:t xml:space="preserve">Налог на дополнительный доход от добычи углеводородного сырья на участках недр, расположенных полностью или </w:t>
            </w:r>
            <w:r w:rsidRPr="000448ED">
              <w:rPr>
                <w:sz w:val="20"/>
                <w:szCs w:val="20"/>
                <w:u w:val="single"/>
              </w:rPr>
              <w:lastRenderedPageBreak/>
              <w:t>частично на территориях, указанных в подпункте 4 пункта 1 статьи 333.45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п. 1 ст. 333.43 глава 25.4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700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18210705040012100110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333.45 Налогового кодекса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Пени по налогу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333.45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701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18210705040012200110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333.45 Налогового кодекса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Проценты по налогу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333.45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702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18210705040013000110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333.45 Налогового кодекса Российской Федерации (суммы денежных взысканий (штрафов) по </w:t>
            </w:r>
            <w:r w:rsidRPr="000448ED">
              <w:rPr>
                <w:sz w:val="20"/>
                <w:szCs w:val="20"/>
              </w:rPr>
              <w:lastRenderedPageBreak/>
              <w:t>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lastRenderedPageBreak/>
              <w:t xml:space="preserve">Денежные взыскания (штрафы) по налогу на дополнительный доход от добычи углеводородного сырья на участках недр, расположенных полностью или </w:t>
            </w:r>
            <w:r w:rsidRPr="000448ED">
              <w:rPr>
                <w:sz w:val="20"/>
                <w:szCs w:val="20"/>
                <w:u w:val="single"/>
              </w:rPr>
              <w:lastRenderedPageBreak/>
              <w:t>частично на территориях, указанных в подпункте 4 пункта 1 статьи 333.45 Налогового кодекса Российской Федерации по</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703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18210705050011000110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5 пункта 1 статьи 333.45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5 пункта 1 статьи 333.45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1 ст. 333.45 глава 25.4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704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18210705050012100110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5 пункта 1 статьи 333.45 Налогового кодекса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Пени по налогу на дополнительный доход от добычи углеводородного сырья на участках недр, расположенных полностью или частично на территориях, указанных в подпункте 5 пункта 1 статьи 333.45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705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18210705050012200110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5 пункта 1 статьи 333.45 Налогового кодекса Российской Федерации (проценты по соответствующему </w:t>
            </w:r>
            <w:r w:rsidRPr="000448ED">
              <w:rPr>
                <w:sz w:val="20"/>
                <w:szCs w:val="20"/>
              </w:rPr>
              <w:lastRenderedPageBreak/>
              <w:t>платежу)</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lastRenderedPageBreak/>
              <w:t xml:space="preserve">Проценты по налогу на дополнительный доход от добычи углеводородного сырья на участках недр, расположенных полностью или частично на </w:t>
            </w:r>
            <w:r w:rsidRPr="000448ED">
              <w:rPr>
                <w:sz w:val="20"/>
                <w:szCs w:val="20"/>
                <w:u w:val="single"/>
              </w:rPr>
              <w:lastRenderedPageBreak/>
              <w:t>территориях, указанных в подпункте 5 пункта 1 статьи 333.45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706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18210705050013000110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5 пункта 1 статьи 333.45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Денежные взыскания (штрафы) по налогу на дополнительный доход от добычи углеводородного сырья на участках недр, расположенных полностью или частично на территориях, указанных в подпункте 5 пункта 1 статьи 333.45 Налогового кодекса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707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18210801000011050110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по делам, рассматриваемым в арбитражных судах (государственная пошлина, уплачиваемая при обращении в суды)</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Государственная пошлина уплачиваемая:- при подаче искового заявления имущественного характера, подлежащего оценке;- при подаче искового заявления по спорам, возникающим при заключении, изменении или расторжении договоров, а также по спорам о признании сделок недействительными- при подаче заявления об оспаривании нормативных правовых актов федеральных </w:t>
            </w:r>
            <w:r w:rsidRPr="000448ED">
              <w:rPr>
                <w:sz w:val="20"/>
                <w:szCs w:val="20"/>
              </w:rPr>
              <w:lastRenderedPageBreak/>
              <w:t xml:space="preserve">органов исполнительной власти, затрагивающих права и законные интересы заявителя в области правовой охраны результатов интеллектуальной деятельности и средств индивидуализации, в том числе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деятельностив составе единой технологии;- при подаче заявления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w:t>
            </w:r>
            <w:r w:rsidRPr="000448ED">
              <w:rPr>
                <w:sz w:val="20"/>
                <w:szCs w:val="20"/>
              </w:rPr>
              <w:lastRenderedPageBreak/>
              <w:t xml:space="preserve">юридических лиц, товаров, работ, услуг и предприятий, права использования результатов интеллектуальной деятельности в составе единой технологии, содержащих разъяснения законодательства и обладающих нормативными свойствами;- при подаче заявлений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 при подаче иных исковых заявлений неимущественного характера, в том числе заявления о признании права, заявления о присуждении к исполнению обязанности в натуре;- при подаче заявления о выдаче судебного приказа;- при подаче заявления о признании должника несостоятельным (банкротом)- при подаче заявления об </w:t>
            </w:r>
            <w:r w:rsidRPr="000448ED">
              <w:rPr>
                <w:sz w:val="20"/>
                <w:szCs w:val="20"/>
              </w:rPr>
              <w:lastRenderedPageBreak/>
              <w:t xml:space="preserve">установлении фактов, имеющих юридическое значение;- при подаче заявления о вступлении в дело третьих лиц, заявляющих самостоятельные требования относительно предмета спора:по спорам имущественного характера, если иск не подлежит оценке, а также по спорам неимущественного характера;- при подаче заявления о выдаче исполнительных листов на принудительное исполнение решения третейского суда;- при подаче заявления об обеспечении иска- при подаче заявления об отмене решения третейского суда;- при подаче заявления о признании и приведении в исполнение решения иностранного суда, иностранного арбитражного решения;- при подаче апелляционной жалобы и (или) кассационной, надзорной жалобы на решения и (или) постановления арбитражного суда, а также на определения суда о прекращении производства по делу, </w:t>
            </w:r>
            <w:r w:rsidRPr="000448ED">
              <w:rPr>
                <w:sz w:val="20"/>
                <w:szCs w:val="20"/>
              </w:rPr>
              <w:lastRenderedPageBreak/>
              <w:t>об оставлении искового заявления без рассмотрения, о выдаче исполнительных листов на принудительное исполнение решений третейского суда, об отказе в выдаче исполнительных листов;- при подаче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глава 25.3 НК РФ- ст. 333.21, ст. </w:t>
            </w:r>
            <w:proofErr w:type="gramStart"/>
            <w:r w:rsidRPr="000448ED">
              <w:rPr>
                <w:sz w:val="20"/>
                <w:szCs w:val="20"/>
              </w:rPr>
              <w:t>333.22;-</w:t>
            </w:r>
            <w:proofErr w:type="gramEnd"/>
            <w:r w:rsidRPr="000448ED">
              <w:rPr>
                <w:sz w:val="20"/>
                <w:szCs w:val="20"/>
              </w:rPr>
              <w:t xml:space="preserve"> п. 5.1 Положения "О Федеральной налоговой службе", утвержденного постановлением Правительства Российской Федерации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708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18210801000011060110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по делам, рассматриваемым в арбитражных судах (государственная пошлина, уплачиваемая на основании судебных актов по результатам рассмотрения дел по существу)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уплачиваемая на основании судебных актов, исполнительных листов по результатам рассмотрения дел по существу, вынесенных арбитражным судом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глава 25.3 НК РФ- пп. 2 п. 2 ст. </w:t>
            </w:r>
            <w:proofErr w:type="gramStart"/>
            <w:r w:rsidRPr="000448ED">
              <w:rPr>
                <w:sz w:val="20"/>
                <w:szCs w:val="20"/>
              </w:rPr>
              <w:t>333.17;-</w:t>
            </w:r>
            <w:proofErr w:type="gramEnd"/>
            <w:r w:rsidRPr="000448ED">
              <w:rPr>
                <w:sz w:val="20"/>
                <w:szCs w:val="20"/>
              </w:rPr>
              <w:t xml:space="preserve"> пп. 2 п. 1 ст. 333.18;Глава 10 Арбитражного процессуального кодекса РФ от 24.07.2002 № 95-ФЗ- ст. 110;Глава 20 ст. 182</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709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18210802010011050110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по делам, рассматриваемым Конституционным Судом Российской Федерации (государственная пошлина, уплачиваемая при обращении в суды)</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Государственная пошлина </w:t>
            </w:r>
            <w:proofErr w:type="gramStart"/>
            <w:r w:rsidRPr="000448ED">
              <w:rPr>
                <w:sz w:val="20"/>
                <w:szCs w:val="20"/>
              </w:rPr>
              <w:t>уплачиваемая:-</w:t>
            </w:r>
            <w:proofErr w:type="gramEnd"/>
            <w:r w:rsidRPr="000448ED">
              <w:rPr>
                <w:sz w:val="20"/>
                <w:szCs w:val="20"/>
              </w:rPr>
              <w:t xml:space="preserve"> при направлении запроса или ходатайства- при направлении жалобы организацией- при направлении жалобы физическим лицом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глава 25.3 НК РФ- ст. </w:t>
            </w:r>
            <w:proofErr w:type="gramStart"/>
            <w:r w:rsidRPr="000448ED">
              <w:rPr>
                <w:sz w:val="20"/>
                <w:szCs w:val="20"/>
              </w:rPr>
              <w:t>333.23;-</w:t>
            </w:r>
            <w:proofErr w:type="gramEnd"/>
            <w:r w:rsidRPr="000448ED">
              <w:rPr>
                <w:sz w:val="20"/>
                <w:szCs w:val="20"/>
              </w:rPr>
              <w:t xml:space="preserve"> п. 5.1 Положения "О Федеральной налоговой службе", утвержденного постановлением Правительства Российской Федерации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710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18210802010011060110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по делам, рассматриваемым Конституционным Судом Российской Федерации (государственная пошлина, уплачиваемая на основании судебных актов по результатам рассмотрения дел по существу)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уплачиваемая на основании судебных актов, исполнительных листов по результатам рассмотрения дел по существу, вынесенных Конституционным Судом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Глава 7 Федерального конституционного закона от 21.07.1994 №1-ФКЗ «О Конституционном Суде Российской </w:t>
            </w:r>
            <w:proofErr w:type="gramStart"/>
            <w:r w:rsidRPr="000448ED">
              <w:rPr>
                <w:sz w:val="20"/>
                <w:szCs w:val="20"/>
              </w:rPr>
              <w:t>Федерации»ст.</w:t>
            </w:r>
            <w:proofErr w:type="gramEnd"/>
            <w:r w:rsidRPr="000448ED">
              <w:rPr>
                <w:sz w:val="20"/>
                <w:szCs w:val="20"/>
              </w:rPr>
              <w:t xml:space="preserve"> 100</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711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18210802020011050110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по делам, рассматриваемым конституционными (уставными) судами субъектов Российской Федерации (государственная пошлина, уплачиваемая при обращении в суды)</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Государственная пошлина по делам, рассматриваемым конституционными (уставными) судами субъектов Российской </w:t>
            </w:r>
            <w:proofErr w:type="gramStart"/>
            <w:r w:rsidRPr="000448ED">
              <w:rPr>
                <w:sz w:val="20"/>
                <w:szCs w:val="20"/>
              </w:rPr>
              <w:t>Федерации:-</w:t>
            </w:r>
            <w:proofErr w:type="gramEnd"/>
            <w:r w:rsidRPr="000448ED">
              <w:rPr>
                <w:sz w:val="20"/>
                <w:szCs w:val="20"/>
              </w:rPr>
              <w:t xml:space="preserve"> при обращении организации -- при обращении физического лица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25.3 статья 333.23 НК РФ- п. 5.1 Положения "О Федеральной налоговой службе", утвержденного постановлением Правительства РФ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712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18210802020011060110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по делам, рассматриваемым конституционными (уставными) судами субъектов Российской Федерации (государственная пошлина, уплачиваемая на основании судебных актов по результатам рассмотрения дел по существу)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уплачиваемая на основании судебных актов, исполнительных листов по результатам рассмотрения дел по существу, вынесенных конституционными (уставными) судами субъектов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Глава 7 Федерального конституционного закона от 21.07.1994 №1-ФКЗ «О Конституционном Суде Российской </w:t>
            </w:r>
            <w:proofErr w:type="gramStart"/>
            <w:r w:rsidRPr="000448ED">
              <w:rPr>
                <w:sz w:val="20"/>
                <w:szCs w:val="20"/>
              </w:rPr>
              <w:t>Федерации»ст.</w:t>
            </w:r>
            <w:proofErr w:type="gramEnd"/>
            <w:r w:rsidRPr="000448ED">
              <w:rPr>
                <w:sz w:val="20"/>
                <w:szCs w:val="20"/>
              </w:rPr>
              <w:t xml:space="preserve"> 100</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713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18210803010011050110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при подаче искового заявления </w:t>
            </w:r>
            <w:r w:rsidRPr="000448ED">
              <w:rPr>
                <w:sz w:val="20"/>
                <w:szCs w:val="20"/>
              </w:rPr>
              <w:lastRenderedPageBreak/>
              <w:t xml:space="preserve">имущественного характера, административного искового заявления имущественного характера, подлежащих оценке,- при подаче заявления о вынесении судебного приказа - - при подаче искового заявления имущественного характера, не подлежащего оценке, а также искового заявления неимущественного характера;- при подаче надзорной жалобы;- при подаче искового заявления о расторжении брака-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государственных корпораций, должностных лиц, а также административного искового заявления об </w:t>
            </w:r>
            <w:r w:rsidRPr="000448ED">
              <w:rPr>
                <w:sz w:val="20"/>
                <w:szCs w:val="20"/>
              </w:rPr>
              <w:lastRenderedPageBreak/>
              <w:t xml:space="preserve">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 при подаче административного </w:t>
            </w:r>
            <w:r w:rsidRPr="000448ED">
              <w:rPr>
                <w:sz w:val="20"/>
                <w:szCs w:val="20"/>
              </w:rPr>
              <w:lastRenderedPageBreak/>
              <w:t xml:space="preserve">искового заявления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 при подаче заявления по делам особого производства -- при подаче апелляционной жалобы и (или) кассационной жалобы;- при подаче заявления о выдаче исполнительных листов на принудительное исполнение решений третейского суда;- при подаче заявления об обеспечении иска, рассматриваемого в третейском суде;- при подаче заявления об отмене решения третейского суда;- при подаче заявления по делам о взыскании алиментов;-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w:t>
            </w:r>
            <w:r w:rsidRPr="000448ED">
              <w:rPr>
                <w:sz w:val="20"/>
                <w:szCs w:val="20"/>
              </w:rPr>
              <w:lastRenderedPageBreak/>
              <w:t xml:space="preserve">судебного акта в разумный срок;- при подаче исковых заявлений, а также административных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при предъявлении встречного иска, встречного административного иска, а также заявлений о вступлении в дело третьих лиц, заявляющих самостоятельные </w:t>
            </w:r>
            <w:r w:rsidRPr="000448ED">
              <w:rPr>
                <w:sz w:val="20"/>
                <w:szCs w:val="20"/>
              </w:rPr>
              <w:lastRenderedPageBreak/>
              <w:t xml:space="preserve">требования относительно предмета спора;- при замене по определению суда выбывшей стороны ее правопреемником (в случае смерти физического лица, реорганизации организации, уступки требования, перевода долга и в других случаях перемены лиц в обязательствах)- в случае выделения судьей одного искового требования (административного искового требования) или нескольких из соединенных исковых требований (административных исковых требований) в отдельное производство;- при подаче кассационной жалобы соучастниками и третьими лицами, выступающими в процессе на той же стороне, что и лицо, подавшее кассационную жалобу, заинтересованными лицами по делам, рассматриваемым в порядке административного судопроизводства;- при подаче исковых заявлений об истребовании наследниками </w:t>
            </w:r>
            <w:r w:rsidRPr="000448ED">
              <w:rPr>
                <w:sz w:val="20"/>
                <w:szCs w:val="20"/>
              </w:rPr>
              <w:lastRenderedPageBreak/>
              <w:t>принадлежащей им доли имущества;- при подаче исковых заявлений о расторжении брака с одновременным разделом совместно нажитого имущества супругов;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Глава 25.3 ст. 333.19, ст. 333.20 НК РФп. 5.1 Положения "О Федеральной налоговой службе", утвержденного постановлением Правительства РФ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714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18210803010011060110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уплачиваемая на основании судебных актов, исполнительных листов по результатам рассмотрения дел по существу, вынесенных судами общей юрисдикции, мировыми судьями (за исключением Верховного Суда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глава 25.3 НК РФ- пп. 2 п. 2 ст. </w:t>
            </w:r>
            <w:proofErr w:type="gramStart"/>
            <w:r w:rsidRPr="000448ED">
              <w:rPr>
                <w:sz w:val="20"/>
                <w:szCs w:val="20"/>
              </w:rPr>
              <w:t>333.17;-</w:t>
            </w:r>
            <w:proofErr w:type="gramEnd"/>
            <w:r w:rsidRPr="000448ED">
              <w:rPr>
                <w:sz w:val="20"/>
                <w:szCs w:val="20"/>
              </w:rPr>
              <w:t xml:space="preserve"> пп. 2 п. 1 ст. 333.18; Глава 10 Кодекса административного судопроизводства РФ от 08.03.2015 № 21-ФЗст. 103; ст. 114Глава 15 ст. 187</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715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18210803020011050110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по делам, рассматриваемым Верховным Судом Российской Федерации  (государственная пошлина, уплачиваемая при обращении в суды)</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Государственная пошлина уплачиваемая:- при подаче искового заявления имущественного характера, административного искового заявления имущественного характера, подлежащих оценке;- при подаче заявления о вынесении судебного приказа- при подаче искового заявления имущественного характера, не подлежащего оценке, а также искового заявления </w:t>
            </w:r>
            <w:r w:rsidRPr="000448ED">
              <w:rPr>
                <w:sz w:val="20"/>
                <w:szCs w:val="20"/>
              </w:rPr>
              <w:lastRenderedPageBreak/>
              <w:t xml:space="preserve">неимущественного характера;- при подаче надзорной жалобы;- при подаче искового заявления о расторжении брака-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государственных корпораций, должностных лиц, а также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w:t>
            </w:r>
            <w:r w:rsidRPr="000448ED">
              <w:rPr>
                <w:sz w:val="20"/>
                <w:szCs w:val="20"/>
              </w:rPr>
              <w:lastRenderedPageBreak/>
              <w:t xml:space="preserve">комиссии по контролю за осуществлением иностранных инвестиций в Российской Федерации;-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 при подаче административного искового заявления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 при подаче заявления по делам особого производства;- при </w:t>
            </w:r>
            <w:r w:rsidRPr="000448ED">
              <w:rPr>
                <w:sz w:val="20"/>
                <w:szCs w:val="20"/>
              </w:rPr>
              <w:lastRenderedPageBreak/>
              <w:t>подаче апелляционной жалобы и (или) кассационной жалобы;- при подаче заявления о выдаче исполнительных листов на принудительное исполнение решений третейского суда;- при подаче заявления об обеспечении иска, рассматриваемого в третейском суде;- при подаче заявления об отмене решения третейского суда;- при подаче заявления по делам о взыскании алиментов;-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Глава 25.3 НК РФ- ст. 333.19, ст. </w:t>
            </w:r>
            <w:proofErr w:type="gramStart"/>
            <w:r w:rsidRPr="000448ED">
              <w:rPr>
                <w:sz w:val="20"/>
                <w:szCs w:val="20"/>
              </w:rPr>
              <w:t>333.20;-</w:t>
            </w:r>
            <w:proofErr w:type="gramEnd"/>
            <w:r w:rsidRPr="000448ED">
              <w:rPr>
                <w:sz w:val="20"/>
                <w:szCs w:val="20"/>
              </w:rPr>
              <w:t xml:space="preserve"> п. 5.1 Положения "О Федеральной налоговой службе", утвержденного постановлением Правительства Российской Федерации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716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18210803020011060110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по делам, рассматриваемым Верховным Судом Российской Федерации (государственная пошлина, уплачиваемая на основании судебных актов по результатам рассмотрения дел по существу)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уплачиваемая на основании судебных актов, исполнительных листов по результатам рассмотрения дел по существу, вынесенных Верховным Судом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глава 25.3 НК РФ- пп. 2 п. 2 ст. </w:t>
            </w:r>
            <w:proofErr w:type="gramStart"/>
            <w:r w:rsidRPr="000448ED">
              <w:rPr>
                <w:sz w:val="20"/>
                <w:szCs w:val="20"/>
              </w:rPr>
              <w:t>333.17;-</w:t>
            </w:r>
            <w:proofErr w:type="gramEnd"/>
            <w:r w:rsidRPr="000448ED">
              <w:rPr>
                <w:sz w:val="20"/>
                <w:szCs w:val="20"/>
              </w:rPr>
              <w:t xml:space="preserve"> пп. 2 п. 1 ст. 333.18; Глава 10 Кодекса административного судопроизводства РФ от 08.03.2015 № 21-ФЗст. 103; ст. 114Глава 15 ст. 187 </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717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18210807010011000110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Государственная пошлина уплачиваемая </w:t>
            </w:r>
            <w:proofErr w:type="gramStart"/>
            <w:r w:rsidRPr="000448ED">
              <w:rPr>
                <w:sz w:val="20"/>
                <w:szCs w:val="20"/>
              </w:rPr>
              <w:t>за:-</w:t>
            </w:r>
            <w:proofErr w:type="gramEnd"/>
            <w:r w:rsidRPr="000448ED">
              <w:rPr>
                <w:sz w:val="20"/>
                <w:szCs w:val="20"/>
              </w:rPr>
              <w:t xml:space="preserve"> государственную регистрацию юридического лица, физического лица в качестве индивидуальногопредпринимателя;- государственную регистрацию изменений, вносимых в учредительные документы юридического лица;- государственную регистрацию ликвидации юридического лица, и другие юридически значимые действия- прекращение деятельности физического лица в качестве индивидуального предпринимателя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 ст. 333.33 НК РФ пп. 1 п. 1, пп. 3 п. 1, пп. 6 п. 1, пп. 7 п. 1, пп. 8 п. </w:t>
            </w:r>
            <w:proofErr w:type="gramStart"/>
            <w:r w:rsidRPr="000448ED">
              <w:rPr>
                <w:sz w:val="20"/>
                <w:szCs w:val="20"/>
              </w:rPr>
              <w:t>1;-</w:t>
            </w:r>
            <w:proofErr w:type="gramEnd"/>
            <w:r w:rsidRPr="000448ED">
              <w:rPr>
                <w:sz w:val="20"/>
                <w:szCs w:val="20"/>
              </w:rPr>
              <w:t xml:space="preserve"> ст. 3 Федерального закона от 08.08.2001 N 129-ФЗ "О государственной регистрации юридических лиц и индивидуальных предпринимателей";- п. 5.1, 5.3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718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18210807010018000110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Государственная пошлина уплачиваемая при обращении через многофункциональные центры </w:t>
            </w:r>
            <w:proofErr w:type="gramStart"/>
            <w:r w:rsidRPr="000448ED">
              <w:rPr>
                <w:sz w:val="20"/>
                <w:szCs w:val="20"/>
              </w:rPr>
              <w:t>за:-</w:t>
            </w:r>
            <w:proofErr w:type="gramEnd"/>
            <w:r w:rsidRPr="000448ED">
              <w:rPr>
                <w:sz w:val="20"/>
                <w:szCs w:val="20"/>
              </w:rPr>
              <w:t xml:space="preserve"> государственную регистрацию юридического лица, физического лица в качестве индивидуального предпринимателя;- государственная регистрация изменений, вносимых в учредительные документы </w:t>
            </w:r>
            <w:r w:rsidRPr="000448ED">
              <w:rPr>
                <w:sz w:val="20"/>
                <w:szCs w:val="20"/>
              </w:rPr>
              <w:lastRenderedPageBreak/>
              <w:t>юридического лица;- государственную регистрацию ликвидации юридического лица, и другие юридически значимые действия- прекращение деятельности физического лица в качестве индивидуального предпринимателя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Бюджетный кодекс Российской Федерации от 31.07.1998 N 145-ФЗ ст. 50, ст. 56;- ст. 333.33 НК РФ пп. 1 п. 1, пп. 3 п. 1, пп. 6 п. 1, пп. 7 п. 1;- ст. 3 Федерального закона от 08.08.2001 N 129-ФЗ "О государственной регистрации юридических лиц и индивидуальных предпринимателей";- п. 5.1, 5.3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719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18210807010018001110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в электронной форме и выдаче через многофункциональные центры)</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Государственная пошлина уплачиваемая при обращении через многофункциональные центры </w:t>
            </w:r>
            <w:proofErr w:type="gramStart"/>
            <w:r w:rsidRPr="000448ED">
              <w:rPr>
                <w:sz w:val="20"/>
                <w:szCs w:val="20"/>
              </w:rPr>
              <w:t>за:-</w:t>
            </w:r>
            <w:proofErr w:type="gramEnd"/>
            <w:r w:rsidRPr="000448ED">
              <w:rPr>
                <w:sz w:val="20"/>
                <w:szCs w:val="20"/>
              </w:rPr>
              <w:t xml:space="preserve"> государственную регистрацию юридического лица, физического лица в качестве индивидуального предпринимателя;- государственная регистрация изменений, вносимых в учредительные документы юридического лица;- государственную регистрацию ликвидации юридического лица, и другие юридически значимые действия- прекращение деятельности физического лица в качестве индивидуального предпринимателя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Бюджетный кодекс Российской Федерации от 31.07.1998 N 145-ФЗ ст. 50, ст. 56;- ст. 333.33 НК РФ пп. 1 п. 1, пп. 3 п. 1, пп. 6 п. 1, пп. 7 п. 1;- ст. 3 Федерального закона от 08.08.2001 N 129-ФЗ "О государственной регистрации юридических лиц и индивидуальных предпринимателей";- п. 5.1, 5.3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720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18210807030011000110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уплачиваемая за использование - наименований "Россия", "Российская Федерация" и образованных на их основе слов и словосочетаний в наименованиях юридических лиц</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25.3 ст. 333.34 НК РФ- 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721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18210807081010300110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за предоставление лицензии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пп. 110 п. 1 ст. 333.33 НК </w:t>
            </w:r>
            <w:proofErr w:type="gramStart"/>
            <w:r w:rsidRPr="000448ED">
              <w:rPr>
                <w:sz w:val="20"/>
                <w:szCs w:val="20"/>
              </w:rPr>
              <w:t>РФ;Положение</w:t>
            </w:r>
            <w:proofErr w:type="gramEnd"/>
            <w:r w:rsidRPr="000448ED">
              <w:rPr>
                <w:sz w:val="20"/>
                <w:szCs w:val="20"/>
              </w:rPr>
              <w:t xml:space="preserve"> о лицензировании деятельности по организации и проведению азартных игр в букмекерских конторах и тотализаторах, утверждено постановлением Правительства Российской Федерации 26.12.2011 N 1130.пп. 92 п. 1 ст. 333.33 НК РФ;Положение о лицензировании деятельности по производству и реализации защищенной от подделок полиграфической продукции, утверждено постановлением Правительства Российской Федерации от 24.09.2012 N 965.</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722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18210807081010400110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за переоформление документа, подтверждающего наличие лицензии, и (или) приложения к такому документу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 в том числе о реализуемых образовательных программах</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пп. 110 п. 1 ст. 333.33 НК </w:t>
            </w:r>
            <w:proofErr w:type="gramStart"/>
            <w:r w:rsidRPr="000448ED">
              <w:rPr>
                <w:sz w:val="20"/>
                <w:szCs w:val="20"/>
              </w:rPr>
              <w:t>РФ;Положение</w:t>
            </w:r>
            <w:proofErr w:type="gramEnd"/>
            <w:r w:rsidRPr="000448ED">
              <w:rPr>
                <w:sz w:val="20"/>
                <w:szCs w:val="20"/>
              </w:rPr>
              <w:t xml:space="preserve"> о лицензировании деятельности по организации и проведению азартных игр в букмекерских конторах и тотализаторах, утверждено постановлением Правительства Российской Федерации 26.12.2011 N 1130.пп. 92 п. 1 ст. 333.33 НК РФ;Положение о лицензировании деятельности по производству и реализации защищенной от подделок полиграфической продукции, утверждено постановлением Правительства Российской Федерации от 24.09.2012 N 965.</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723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18210807081010500110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за переоформление документа, подтверждающего наличие лицензии, и (или) приложения к такому документу в других случаях</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пп. 110 п. 1 ст. 333.33 НК </w:t>
            </w:r>
            <w:proofErr w:type="gramStart"/>
            <w:r w:rsidRPr="000448ED">
              <w:rPr>
                <w:sz w:val="20"/>
                <w:szCs w:val="20"/>
              </w:rPr>
              <w:t>РФ;Положение</w:t>
            </w:r>
            <w:proofErr w:type="gramEnd"/>
            <w:r w:rsidRPr="000448ED">
              <w:rPr>
                <w:sz w:val="20"/>
                <w:szCs w:val="20"/>
              </w:rPr>
              <w:t xml:space="preserve"> о лицензировании деятельности по организации и проведению азартных игр в букмекерских конторах и тотализаторах, утверждено постановлением Правительства Российской Федерации 26.12.2011 N 1130.пп. 92 п. 1 ст. 333.33 НК РФ;Положение о лицензировании деятельности по производству и реализации защищенной от подделок полиграфической продукции, утверждено постановлением Правительства Российской Федерации от 24.09.2012 N 965.</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724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18210807081010700110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за выдачу дубликата документа, подтверждающего наличие лицензии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пп. 110 п. 1 ст. 333.33 НК </w:t>
            </w:r>
            <w:proofErr w:type="gramStart"/>
            <w:r w:rsidRPr="000448ED">
              <w:rPr>
                <w:sz w:val="20"/>
                <w:szCs w:val="20"/>
              </w:rPr>
              <w:t>РФ;Положение</w:t>
            </w:r>
            <w:proofErr w:type="gramEnd"/>
            <w:r w:rsidRPr="000448ED">
              <w:rPr>
                <w:sz w:val="20"/>
                <w:szCs w:val="20"/>
              </w:rPr>
              <w:t xml:space="preserve"> о лицензировании деятельности по организации и проведению азартных игр в букмекерских конторах и тотализаторах, утверждено постановлением Правительства Российской Федерации 26.12.2011 N 1130.пп. 92 п. 1 ст. 333.33 НК РФ;Положение о лицензировании деятельности по производству и реализации защищенной от подделок полиграфической продукции, утверждено постановлением Правительства Российской Федерации от 24.09.2012 N 965.</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725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18210807200010039110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совершение прочих юридически значимых действий)</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государственная пошлина, уплачиваемая за:- внесение сведений о некоммерческой организации в государственный реестр саморегулируемых организаций (за включение некоммерческой организации в Единый государственный реестр саморегулируемых организаций)- выдачу свидетельства о регистрации лица, совершающего операции с прямогонным бензином- за выдачу свидетельства о регистрации лица, совершающего операции с бензолом, параксилолом, </w:t>
            </w:r>
            <w:r w:rsidRPr="000448ED">
              <w:rPr>
                <w:sz w:val="20"/>
                <w:szCs w:val="20"/>
              </w:rPr>
              <w:lastRenderedPageBreak/>
              <w:t>ортоксилолом,- за выдачу свидетельства о регистрации лица, совершающего операции со средними дистиллятами- за выдачу свидетельства о регистрации организации, совершающей операции с денатурированным этиловым спиртом- за выдачу свидетельства о регистрации лица, совершающего операции по переработке средних дистиллятов- за выдачу свидетельства о регистрации лица, совершающего операции по переработке нефтяного сырья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пп. 4 п. 1, ст. 333.33 НК РФ;- п. 1, п. 5.5.14 Положения "О Федеральной налоговой службе", утвержденного постановлением Правительства Российской Федерации от 30.09.2004 N 506- пп. 9 п. 1 ст. 333.33 НК РФ,- пп. 9.1 п. 1 ст. 333.33 НК РФ, пп. 10 п. 1 ст. 333.33 НК РФ пп. 9.2 п. 1 ст. 333.33 НК РФ- п. 2, п.п. 5.2.10, п.п. 5.2.11,п.п. 5.2.13, п. п 5.2.15 Положения "О Федеральной налоговой службе", утвержденного постановлением Правительства Российской Федерации от 30.09.2004 N 506п.п. 9.3, 9.4 п. 1 ст. 333.33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726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18210807200010040110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аккредитацию филиалов, представительств иностранных организаций, создаваемых на территории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уплачиваемая за:- аккредитацию филиалов, представительств иностранных организаций, создаваемых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пп. 5 п. 1 ст. 333.33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727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18210807310011000110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за повторную выдачу свидетельства о постановке на учет в налоговом органе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за повторную выдачу свидетельства о постановке на учет в налоговом органе</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333.33 НК РФ пп. 132 п. 1;п. 5.1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728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18210807310018000110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за повторную выдачу свидетельства о постановке на учет в налоговом органе (при обращении через многофункциональные центры)</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за повторную выдачу свидетельства о постановке на учет в налоговом органе</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50, ст. 56 Бюджетного кодекса Российской Федерации от 31.07.1998 N 145-ФЗ;- пп. 132 п. 1 ст. 333.33 НК РФ;- 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729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18210807310018001110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за повторную выдачу свидетельства о постановке на учет в налоговом органе (при обращении в электронной форме и выдаче через многофункциональные центры)</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за повторную выдачу свидетельства о постановке на учет в налоговом органе</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50, ст. 56 Бюджетного кодекса Российской Федерации от 31.07.1998 N 145-ФЗ;- пп. 132 п. 1 ст. 333.33 НК РФ;- 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730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18210807320011000110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пп. 133, п. 1 ст. 333.33 НК РФ, Федеральный закон "О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 от 18.07.2011 N 227-ФЗ (в редакции от 05.04.2013 N 39-ФЗ)</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731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18210901010031000110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1 ст. 284 НК РФ (в редакции, действующей до 01.01.2005);-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732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18210901010032100110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Пени по налогу на прибыль организаций, зачислявшийся до 1 января 2005 года в местные бюджеты, мобилизуемый на территориях </w:t>
            </w:r>
            <w:r w:rsidRPr="000448ED">
              <w:rPr>
                <w:sz w:val="20"/>
                <w:szCs w:val="20"/>
              </w:rPr>
              <w:lastRenderedPageBreak/>
              <w:t>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733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18210901010032200110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734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18210901010033000110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735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18210901020041000110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1 ст. 284 НК РФ (в редакции, действующей до 01.01.2005);-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736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18210901020042100110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городских округов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прибыль организаций, зачислявшийся до 1 января 2005 года в местные бюджеты, мобилизуемый на территориях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737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18210901020042200110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городских округов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зачислявшийся до 1 января 2005 года в местные бюджеты, мобилизуемый на территориях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738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18210901020043000110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прибыль организаций, зачислявшийся до 1 января 2005 года в местные бюджеты, мобилизуемый на территориях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739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18210901020111000110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1 ст. 284 НК РФ (в редакции, действующей до 01.01.2005);-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740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18210901020112100110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городских округов с внутригородским делением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Пени по налогу на прибыль организаций, зачислявшийся до 1 января 2005 года в местные бюджеты, мобилизуемый на территориях городских округов с внутригородским </w:t>
            </w:r>
            <w:r w:rsidRPr="000448ED">
              <w:rPr>
                <w:sz w:val="20"/>
                <w:szCs w:val="20"/>
              </w:rPr>
              <w:lastRenderedPageBreak/>
              <w:t>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741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18210901020112200110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городских округов с внутригородским делением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зачислявшийся до 1 января 2005 года в местные бюджеты, мобилизуемый на территориях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742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18210901020113000110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прибыль организаций, зачислявшийся до 1 января 2005 года в местные бюджеты, мобилизуемый на территориях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743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18210901020121000110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внутригородских районов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1 ст. 284 НК РФ (в редакции, действующей до 01.01.2005);-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744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18210901020122100110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внутригородских районов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прибыль организаций, зачислявшийся до 1 января 2005 года в местные бюджеты, мобилизуемый на территориях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745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18210901020122200110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внутригородских районов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зачислявшийся до 1 января 2005 года в местные бюджеты, мобилизуемый на территориях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746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18210901020123000110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внутригородских районов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прибыль организаций, зачислявшийся до 1 января 2005 года в местные бюджеты, мобилизуемый на территориях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747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18210901020141000110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1 ст. 284 НК РФ (в редакции, действующей до 01.01.2005);-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748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18210901020142100110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муниципальных округов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прибыль организаций, зачислявшийся до 1 января 2005 года в местные бюджеты, мобилизуемый на территориях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749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18210901020142200110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муниципальных округов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зачислявшийся до 1 января 2005 года в местные бюджеты, мобилизуемый на территориях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750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18210901020143000110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муниципальных округов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прибыль организаций, зачислявшийся до 1 января 2005 года в местные бюджеты, мобилизуемый на территориях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Закон РФ от 21.02.1992 № 2395-1 "О недрах"</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751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18210901030051000110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муниципальных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1 ст. 284 НК РФ (в редакции, действующей до 01.01.2005);-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752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18210901030052100110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муниципальных районов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прибыль организаций, зачислявшийся до 1 января 2005 года в местные бюджеты, мобилизуемый на территориях муниципальных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753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18210901030052200110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муниципальных районов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прибыль организаций, зачислявшийся до 1 января 2005 года в местные бюджеты, мобилизуемый на территориях муниципальных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754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18210901030053000110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прибыль организаций, зачислявшийся до 1 января 2005 года в местные бюджеты, мобилизуемый на территориях муниципальных районов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прибыль организаций, зачислявшийся до 1 января 2005 года в местные бюджеты, мобилизуемый на территориях муниципальных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755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18210902010011000110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природный газ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Акцизы на природный газ</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Федеральным законом от 07.07.2003 N 117-ФЗ "О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некоторых законодательных актов (положений законодательных актов) Российской Федерации" по подакцизному минеральному сырью, добытому до дня вступления в силу указанного Федерального закона (т.е. до 01.01.2004), акциз исчисляется и уплачивается в федеральный бюджет в соответствии с законодательством РФ, действовавшим до даты вступления в силу указанного Федерального закона;- гл. 22 "Акцизы" НК РФ в ред. действующей до 01.01.2004;-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756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18210902010012100110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природный газ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акцизам на природный газ</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757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18210902010012200110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природный газ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акцизам на природный газ</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758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18210902010013000110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Акцизы на природный газ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акцизам на природный газ</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759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18210903021041000110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Платежи за добычу общераспространенных полезных ископаемых,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Платежи за добычу общераспространенных полезных ископаемых, мобилизуемые на территориях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 РФ от 21.02.1992 N 2395-1 "О недрах"-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760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18210903021051000110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Платежи за добычу общераспространенных полезных ископаемых, мобилизуемые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Платежи за добычу общераспространенных полезных ископаемых, мобилизуемые на территориях муниципальных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 РФ от 21.02.1992 N 2395-1 "О недрах"-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761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18210903021111000110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Платежи за добычу общераспространенных полезных ископаемых, мобилизуемые на территориях городских округов с внутригородским делением (сумма платежа (перерасчеты, недоимка и задолженность по соответствующему </w:t>
            </w:r>
            <w:r w:rsidRPr="000448ED">
              <w:rPr>
                <w:sz w:val="20"/>
                <w:szCs w:val="20"/>
              </w:rPr>
              <w:lastRenderedPageBreak/>
              <w:t>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Платежи за добычу общераспространенных полезных ископаемых, мобилизуемые на территориях городских округов с внутригородским </w:t>
            </w:r>
            <w:r w:rsidRPr="000448ED">
              <w:rPr>
                <w:sz w:val="20"/>
                <w:szCs w:val="20"/>
              </w:rPr>
              <w:lastRenderedPageBreak/>
              <w:t>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Закон РФ от 21.02.1992 N 2395-1 "О недрах"-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762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18210903021141000110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Платежи за добычу общераспространенных полезных ископаемых, мобилизуемые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Платежи за добычу общераспространенных полезных ископаемых, мобилизуемые на территориях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 РФ от 21.02.1992 № 2395-1 "О недрах"Закон Российской Федерации от 11.10.1991 № 1738-1 "О плате за землю" до 01.01.2005</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763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18210903022011000110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Платежи за добычу углеводородного сырья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Платежи за добычу углеводородного сырья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 РФ от 21.02.1992 N 2395-1 "О недрах";-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764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18210903023011000110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Платежи за добычу подземных вод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Платежи за добычу подземных вод</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 РФ от 21.02.1992 N 2395-1 "О недрах"-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765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18210903025011000110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Платежи за добычу других полезных ископаемых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Платежи за добычу других полезных ископаемых</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 РФ от 21.02.1992 N 2395-1 "О недрах"-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766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18210903061011000110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(роялти)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(роялти)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ст. 13 Федерального закона от 30.12.1995 N 225-ФЗ "О разделе продукции" (в редакции до 10.06.2003);-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767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18210903062011000110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Ежегодные платежи за проведение поисковых и разведочных работ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Ежегодные платежи за проведение поисковых и разведочных работ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 РФ от 21.02.1992 N 2395-1 "О недрах"-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768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18210903071011000110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Платежи за пользование минеральными ресурсами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Платежи за пользование минеральными ресурсами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34 Федерального закона от 17.12.1998 N 191-ФЗ "Об исключительной экономической зоне Российской Федерации</w:t>
            </w:r>
            <w:proofErr w:type="gramStart"/>
            <w:r w:rsidRPr="000448ED">
              <w:rPr>
                <w:sz w:val="20"/>
                <w:szCs w:val="20"/>
              </w:rPr>
              <w:t>".-</w:t>
            </w:r>
            <w:proofErr w:type="gramEnd"/>
            <w:r w:rsidRPr="000448ED">
              <w:rPr>
                <w:sz w:val="20"/>
                <w:szCs w:val="20"/>
              </w:rPr>
              <w:t xml:space="preserve">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769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18210903081011000110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Отчисления на воспроизводство минерально-сырьевой базы, зачисляемые в федеральный бюджет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Отчисления на воспроизводство минерально-сырьевой базы, зачисляемые в федеральный бюджет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 РФ от 21.02.1992 N 2395-1 "О недрах"-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770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18210903082021000110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 РФ от 21.02.1992 N 2395-1 "О недрах"-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771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18210903083021000110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 (сумма платежа (перерасчеты, недоимка и </w:t>
            </w:r>
            <w:r w:rsidRPr="000448ED">
              <w:rPr>
                <w:sz w:val="20"/>
                <w:szCs w:val="20"/>
              </w:rPr>
              <w:lastRenderedPageBreak/>
              <w:t>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Отчисления на воспроизводство минерально-сырьевой базы при добыче общераспространенных полезных ископаемых и подземных вод, используемых для </w:t>
            </w:r>
            <w:r w:rsidRPr="000448ED">
              <w:rPr>
                <w:sz w:val="20"/>
                <w:szCs w:val="20"/>
              </w:rPr>
              <w:lastRenderedPageBreak/>
              <w:t>местных нужд, зачисляемые в бюджеты субъектов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Закон РФ от 21.02.1992 N 2395-1 "О недрах"-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772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18210903091011000110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Лесные подати в части минимальных ставок платы за древесину, отпускаемую на корню (по обязательствам, возникшим до 1 января 2005 года)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Лесные подати в части минимальных ставок платы за древесину, отпускаемую на корню (по обязательствам, возникшим до 1 января 2005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гл. 13 Лесного кодекса РФ от 29.01.1997 N 22-ФЗ-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773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18210903092011000110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Арендная плата за пользование лесным фондом и лесами иных категорий в части минимальных ставок платы за древесину, отпускаемую на корню (по обязательствам, возникшим до 1 января 2005 года)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Арендная плата за пользование лесным фондом и лесами иных категорий в части минимальных ставок платы за древесину, отпускаемую на корню (по обязательствам, возникшим до 1 января 2005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гл. 13 Лесного кодекса РФ от 29.01.1997 N 22-ФЗ-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774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18210904010021000110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предприятий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предприятий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 Российской Федерации от 13.12.1991 N 2030-1 "О налоге на имущество предприятий", по которому осуществлялось администрирование налога на имущество предприятий, отменен с 1 января 2004 года в связи с принятием Федерального закона от 11.11.2003 N 139-ФЗ (глава 30 "Налог на имущество организаций").</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775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18210904010022100110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предприятий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имущество предприятий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776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18210904010022200110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предприятий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имущество предприятий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777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18210904010023000110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имущество предприятий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имущество предприятий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778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18210904020021000110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с владельцев транспортных средств и налог на приобретение автотранспортных средств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с владельцев транспортных средств и налог на приобретение автотранспортных средств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 Закона Российской Федерации от 18.10.1991 N 1759-1 "О дорожных фондах Российской Федерации". Налог на приобретение автотранспортных средств отменен с 01.01.2001 Федеральным законом от 05.08.2000 N 118-ФЗ. Налог с владельцев транспортных средств отменен с 01.01.2005 Федеральным законом от 22.08.2004 N 122-ФЗ.-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779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18210904020022100110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с владельцев транспортных средств и налог на приобретение автотранспортных средств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с владельцев транспортных средств и налог на приобретение автотранспортных средств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780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18210904020022200110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с владельцев транспортных средств и налог на приобретение автотранспортных средств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с владельцев транспортных средств и налог на приобретение автотранспортных средств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781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18210904020023000110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с владельцев транспортных средств и налог на приобретение автотранспортных средств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Денежные взыскания (штрафы) по налогу с владельцев транспортных средств и налогу на приобретение автотранспортных </w:t>
            </w:r>
            <w:r w:rsidRPr="000448ED">
              <w:rPr>
                <w:sz w:val="20"/>
                <w:szCs w:val="20"/>
              </w:rPr>
              <w:lastRenderedPageBreak/>
              <w:t>средств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782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18210904030011000110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пользователей автомобильных дорог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пользователей автомобильных дорог</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 Закона Российской Федерации от 18.10.1991 N 1759-1 "О дорожных фондах Российской Федерации". Налог на приобретение автотранспортных средств отменен с 01.01.2001 Федеральным законом от 05.08.2000 N 118-ФЗ. Налог с владельцев транспортных средств отменен с 01.01.2005 Федеральным законом от 22.08.2004 N 122-ФЗ.-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783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18210904030012100110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пользователей автомобильных дорог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пользователей автомобильных дорог</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784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18210904030012200110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пользователей автомобильных дорог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пользователей автомобильных дорог</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785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18210904030013000110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пользователей автомобильных дорог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пользователей автомобильных дорог (суммы денежных взысканий (штрафов) по соответствующему платежу согласно законодательству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786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18210904040011000110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с имущества, переходящего в порядке наследования или дарения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с имущества, переходящего в порядке наследования или дарения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 Российской Федерации от 12.12.1991 N 2020-1 "О налоге с имущества, переходящего в порядке наследования или дарения". Отменен с 01.01.2006 Федеральным законом РФ от 01.07.2005 N 78-ФЗ-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787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18210904040012100110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с имущества, переходящего в порядке наследования или дарения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с имущества, переходящего в порядке наследования или дарения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788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18210904040012200110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с имущества, переходящего в порядке наследования или дарения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с имущества, переходящего в порядке наследования или дарения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789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18210904040013000110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с имущества, переходящего в порядке наследования или дарения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с имущества, переходящего в порядке наследования или дарения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 ст. 284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790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18210904051031000110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Данный налог администрировался по закону Российской Федерации от 11.10.1991 N 1738-1 "О плате за землю" до 01.01.2005.Федеральным законом от 29.11.2004 N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введена в действие глава 31 "Земельный налог".</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791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18210904051032100110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внутригородских муниципальных образований городов федерального значения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земельному налогу (по обязательствам, возникшим до 1 января 2006 года), мобилизуемым на территориях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792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18210904051032200110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внутригородских муниципальных образований городов федерального значения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земельному налогу (по обязательствам, возникшим до 1 января 2006 года), мобилизуемому на территориях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793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18210904051033000110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(по обязательствам, возникшим до 1 января 2006 года), мобилизуемому на территориях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794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18210904052041000110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Данный налог администрировался по закону Российской Федерации от 11.10.1991 N 1738-1 "О плате за землю" до 01.01.2005.Федеральным законом от 29.11.2004 N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введена в действие глава 31 "Земельный налог".</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795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18210904052042100110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городских округов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земельному налогу (по обязательствам, возникшим до 1 января 2006 года), мобилизуемому на территориях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796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18210904052042200110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городских округов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земельному налогу (по обязательствам, возникшим до 1 января 2006 года), мобилизуемому на территориях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797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18210904052043000110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(по обязательствам, возникшим до 1 января 2006 года), мобилизуемому на территориях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798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18210904052111000110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Данный налог администрировался по закону Российской Федерации от 11.10.1991 N 1738-1 "О плате за землю" до 01.01.2005.Федеральным законом от 29.11.2004 N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введена в действие глава 31 "Земельный налог".</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799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18210904052112100110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городских округов с внутригородским делением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земельному налогу (по обязательствам, возникшим до 1 января 2006 года), мобилизуемому на территориях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800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18210904052112200110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городских округов с внутригородским делением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земельному налогу (по обязательствам, возникшим до 1 января 2006 года), мобилизуемому на территориях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801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18210904052113000110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(по обязательствам, возникшим до 1 января 2006 года), мобилизуемому на территориях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802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18210904052141000110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Закон Российской Федерации от 11.10.1991 № 1738-1 "О плате за землю" до 01.01.2005-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803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18210904052142100110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муниципальных округов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земельному налогу (по обязательствам, возникшим до 1 января 2006 года), мобилизуемый на территориях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804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18210904052142200110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муниципальных округов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земельному налогу (по обязательствам, возникшим до 1 января 2006 года), мобилизуемый на территориях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805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18210904052143000110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муниципальных округов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(по обязательствам, возникшим до 1 января 2006 года), мобилизуемый на территориях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 ст. 122 НК </w:t>
            </w:r>
            <w:proofErr w:type="gramStart"/>
            <w:r w:rsidRPr="000448ED">
              <w:rPr>
                <w:sz w:val="20"/>
                <w:szCs w:val="20"/>
              </w:rPr>
              <w:t>РФ;Законом</w:t>
            </w:r>
            <w:proofErr w:type="gramEnd"/>
            <w:r w:rsidRPr="000448ED">
              <w:rPr>
                <w:sz w:val="20"/>
                <w:szCs w:val="20"/>
              </w:rPr>
              <w:t xml:space="preserve"> РФ от 27.12.1991 № 2118-1 "Об основах налоговой системы в Российской Федерации". Отменен с 01.01.2005 Федеральным законом от 29.07.2004 № 95-ФЗ.</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806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18210904053051000110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межселенных территориях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межселенных территориях</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Данный налог администрировался по закону Российской Федерации от 11.10.1991 N 1738-1 "О плате за землю" до 01.01.2005.Федеральным законом от 29.11.2004 N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введена в действие глава 31 "Земельный налог".</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807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18210904053052100110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межселенных территориях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земельному налогу (по обязательствам, возникшим до 1 января 2006 года), мобилизуемому на межселенных территориях</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808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18210904053052200110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межселенных территориях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земельному налогу (по обязательствам, возникшим до 1 января 2006 года), мобилизуемому на межселенных территориях</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809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18210904053053000110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межселенных территориях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(по обязательствам, возникшим до 1 января 2006 года), мобилизуемому на межселенных территориях</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810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18210904053101000110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сельских поселений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сельских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Данный налог администрировался по закону Российской Федерации от 11.10.1991 N 1738-1 "О плате за землю" до 01.01.2005.Федеральным законом от 29.11.2004 N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введена в действие глава 31 "Земельный налог".</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811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18210904053102100110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сельских поселений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земельному налогу (по обязательствам, возникшим до 1 января 2006 года), мобилизуемому на территориях сельских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812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18210904053102200110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сельских поселений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Земельный налог (по обязательствам, возникшим до 1 января 2006 года), мобилизуемый на территориях сельских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813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18210904053103000110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сельских поселений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(по обязательствам, возникшим до 1 января 2006 года), мобилизуемому на территориях сельских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814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18210904053131000110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городских поселений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городских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Данный налог администрировался по закону Российской Федерации от 11.10.1991 N 1738-1 "О плате за землю" до 01.01.2005.Федеральным законом от 29.11.2004 N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введена в действие глава 31 "Земельный налог".</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815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18210904053132100110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городских поселений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земельному налогу (по обязательствам, возникшим до 1 января 2006 года), мобилизуемому на территориях городских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816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18210904053132200110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городских поселений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земельному налогу (по обязательствам, возникшим до 1 января 2006 года), мобилизуемому на территориях городских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817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18210904053133000110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Земельный налог (по обязательствам, возникшим до 1 января 2006 года), мобилизуемый на территориях городских поселений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земельному налогу (по обязательствам, возникшим до 1 января 2006 года), мобилизуемому на территориях городских поселений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818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18210905010011000110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реализацию горюче-смазочных материалов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реализацию горюче-смазочных материалов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 Закона Российской Федерации от 18.10.1991 N 1759-1 "О дорожных фондах Российской Федерации" (отменен с 01.01.2005 Федеральным законом от 22.08.2004 N 122-ФЗ</w:t>
            </w:r>
            <w:proofErr w:type="gramStart"/>
            <w:r w:rsidRPr="000448ED">
              <w:rPr>
                <w:sz w:val="20"/>
                <w:szCs w:val="20"/>
              </w:rPr>
              <w:t>);-</w:t>
            </w:r>
            <w:proofErr w:type="gramEnd"/>
            <w:r w:rsidRPr="000448ED">
              <w:rPr>
                <w:sz w:val="20"/>
                <w:szCs w:val="20"/>
              </w:rPr>
              <w:t xml:space="preserve">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819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18210905010012100110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реализацию горюче-смазочных материалов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реализацию горюче-смазочных материалов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820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18210905010012200110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реализацию горюче-смазочных материалов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реализацию горюче-смазочных материалов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821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18210905010013000110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реализацию горюче-смазочных материалов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реализацию горюче-смазочных материалов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822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18210905020011000110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операции с ценными бумагами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операции с ценными бумагами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 Закона Российской Федерации от 12.12.1991 N 2023-1 "О налоге на операции с ценными бумагами" (отменен с 01.01.2005 Федеральным законом от 02.11.2004 N 127-ФЗ</w:t>
            </w:r>
            <w:proofErr w:type="gramStart"/>
            <w:r w:rsidRPr="000448ED">
              <w:rPr>
                <w:sz w:val="20"/>
                <w:szCs w:val="20"/>
              </w:rPr>
              <w:t>);-</w:t>
            </w:r>
            <w:proofErr w:type="gramEnd"/>
            <w:r w:rsidRPr="000448ED">
              <w:rPr>
                <w:sz w:val="20"/>
                <w:szCs w:val="20"/>
              </w:rPr>
              <w:t xml:space="preserve">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823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18210905020012100110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операции с ценными бумагами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операции с ценными бумагами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824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18210905020012200110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операции с ценными бумагами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операции с ценными бумагами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825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18210905020013000110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операции с ценными бумагами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операции с ценными бумагами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826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18210905030011000110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Сбор за использование наименований "Россия", "Российская Федерация" и образованных на их основе слов и словосочетаний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Сбор за использование наименований "Россия", "Российская Федерация" и образованных на их основе слов и словосочетаний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пп. "л" п. 11, ст. 1 Закона Российской Федерации от 16.07.1992 N 3317-1 "О внесении изменений и дополнений в налоговую систему России" (утратил силу в связи с принятием Федерального закона от 29.07.2004 N 95-ФЗ);-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827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18210905040011000110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покупку иностранных денежных знаков и платежных документов, выраженных в иностранной валюте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покупку иностранных денежных знаков и платежных документов, выраженных в иностранной валюте</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Федеральный закон от 21.06.1997 N 120-ФЗ "О налоге на покупку иностранных денежных знаков и платежных документов, выраженных в иностранной валюте". Отменен с 01.01.2003 Федеральным законом от 31.12.2002 N 193-ФЗ-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828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18210905040012100110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покупку иностранных денежных знаков и платежных документов, выраженных в иностранной валюте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покупку иностранных денежных знаков и платежных документов, выраженных в иностранной валюте</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829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18210905040012200110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покупку иностранных денежных знаков и платежных документов, выраженных в иностранной валюте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покупку иностранных денежных знаков и платежных документов, выраженных в иностранной валюте</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830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18210905040013000110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покупку иностранных денежных знаков и платежных документов, выраженных в иностранной валюте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Денежные взыскания (штрафы) по налогу на покупку иностранных денежных знаков и платежных документов, выраженных в </w:t>
            </w:r>
            <w:r w:rsidRPr="000448ED">
              <w:rPr>
                <w:sz w:val="20"/>
                <w:szCs w:val="20"/>
              </w:rPr>
              <w:lastRenderedPageBreak/>
              <w:t>иностранной валюте</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831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18210905050011000110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налоги и сборы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Прочие налоги и сборы</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0</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832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18210905050012100110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налоги и сборы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прочим налогам и сборам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833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18210905050012200110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налоги и сборы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прочим налогам и сборам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834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18210905050013000110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налоги и сборы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прочим налогам и сборам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835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18210906010021000110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с продаж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с продаж</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 ст. 2, 4 Федерального закона от 27.11.2001 N 148-ФЗ "О внесении изменений и дополнений в часть вторую Налогового кодекса Российской Федерации и статью 20 Закона Российской Федерации "Об основах налоговой системы в Российской Федерации" введение главы 27 "Налог с продаж". Отменен с 01.01.2004 Федеральным законом от 27.11.2001 N 148-ФЗ- п. 5.1.1 Положения "О Федеральной налоговой службе", утвержденного постановлением Правительства РФ от </w:t>
            </w:r>
            <w:r w:rsidRPr="000448ED">
              <w:rPr>
                <w:sz w:val="20"/>
                <w:szCs w:val="20"/>
              </w:rPr>
              <w:lastRenderedPageBreak/>
              <w:t>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836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18210906010022100110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с продаж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с продаж</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837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18210906010022200110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с продаж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с продаж</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838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18210906010023000110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с продаж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с продаж</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839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18210906020021000110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Сбор на нужды образовательных учреждений, взимаемый с юридических лиц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Сбор на нужды образовательных учреждений, взимаемый с юридических лиц</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Законом РФ от 22.12.1992 N 4178-1 "О внесении изменений и дополнений в отдельные законы Российской Федерации". Отменен с 01.01.2004 Федеральным законом от 07.07.2003 N 117-</w:t>
            </w:r>
            <w:proofErr w:type="gramStart"/>
            <w:r w:rsidRPr="000448ED">
              <w:rPr>
                <w:sz w:val="20"/>
                <w:szCs w:val="20"/>
              </w:rPr>
              <w:t>ФЗ.-</w:t>
            </w:r>
            <w:proofErr w:type="gramEnd"/>
            <w:r w:rsidRPr="000448ED">
              <w:rPr>
                <w:sz w:val="20"/>
                <w:szCs w:val="20"/>
              </w:rPr>
              <w:t xml:space="preserve">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840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18210906030021000110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налоги и сборы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Прочие налоги и сборы</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0</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841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18210906030022100110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налоги и сборы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прочим налогам и сборам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842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18210906030022200110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налоги и сборы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прочим налогам и сборам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843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18210906030023000110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налоги и сборы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прочим налогам и сборам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844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18210907011031000110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Законом РФ от 27.12.1991 N 2118-1 "Об основах налоговой системы в Российской Федерации". Отменен с 01.01.2005 Федеральным законом от 29.07.2004 N 95-</w:t>
            </w:r>
            <w:proofErr w:type="gramStart"/>
            <w:r w:rsidRPr="000448ED">
              <w:rPr>
                <w:sz w:val="20"/>
                <w:szCs w:val="20"/>
              </w:rPr>
              <w:t>ФЗ.-</w:t>
            </w:r>
            <w:proofErr w:type="gramEnd"/>
            <w:r w:rsidRPr="000448ED">
              <w:rPr>
                <w:sz w:val="20"/>
                <w:szCs w:val="20"/>
              </w:rPr>
              <w:t xml:space="preserve">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845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18210907011032100110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внутригородских муниципальных образований городов федерального значения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рекламу, мобилизуемому на территориях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846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18210907011032200110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внутригородских муниципальных образований городов федерального значения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рекламу, мобилизуемому на территориях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847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18210907011033000110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рекламу, мобилизуемому на территориях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848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18210907012041000110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Законом РФ от 27.12.1991 N 2118-1 "Об основах налоговой системы в Российской Федерации". Отменен с 01.01.2005 Федеральным законом от 29.07.2004 N 95-</w:t>
            </w:r>
            <w:proofErr w:type="gramStart"/>
            <w:r w:rsidRPr="000448ED">
              <w:rPr>
                <w:sz w:val="20"/>
                <w:szCs w:val="20"/>
              </w:rPr>
              <w:t>ФЗ.-</w:t>
            </w:r>
            <w:proofErr w:type="gramEnd"/>
            <w:r w:rsidRPr="000448ED">
              <w:rPr>
                <w:sz w:val="20"/>
                <w:szCs w:val="20"/>
              </w:rPr>
              <w:t xml:space="preserve">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849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18210907012042100110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городских округов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рекламу, мобилизуемому на территориях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850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18210907012042200110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городских округов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рекламу, мобилизуемому на территориях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851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18210907012043000110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рекламу, мобилизуемому на территориях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852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18210907012111000110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Законом РФ от 27.12.1991 N 2118-1 "Об основах налоговой системы в Российской Федерации". Отменен с 01.01.2005 Федеральным законом от 29.07.2004 N 95-</w:t>
            </w:r>
            <w:proofErr w:type="gramStart"/>
            <w:r w:rsidRPr="000448ED">
              <w:rPr>
                <w:sz w:val="20"/>
                <w:szCs w:val="20"/>
              </w:rPr>
              <w:t>ФЗ.-</w:t>
            </w:r>
            <w:proofErr w:type="gramEnd"/>
            <w:r w:rsidRPr="000448ED">
              <w:rPr>
                <w:sz w:val="20"/>
                <w:szCs w:val="20"/>
              </w:rPr>
              <w:t xml:space="preserve">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853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18210907012112100110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городских округов с внутригородским делением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рекламу, мобилизуемому на территориях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854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18210907012112200110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городских округов с внутригородским делением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рекламу, мобилизуемому на территориях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855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18210907012113000110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рекламу, мобилизуемому на территориях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856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18210907012141000110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Законом РФ от 27.12.1991 № 2118-1 "Об основах налоговой системы в Российской Федерации". Отменен с 01.01.2005 Федеральным законом от 29.07.2004 № 95-ФЗ.-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857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18210907012142100110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муниципальных округов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рекламу, мобилизуемому на территориях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858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18210907012142200110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муниципальных округов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рекламу, мобилизуемому на территориях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859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18210907012143000110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муниципальных округов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рекламу, мобилизуемому на территориях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 ст. 122 НК </w:t>
            </w:r>
            <w:proofErr w:type="gramStart"/>
            <w:r w:rsidRPr="000448ED">
              <w:rPr>
                <w:sz w:val="20"/>
                <w:szCs w:val="20"/>
              </w:rPr>
              <w:t>РФ;Закон</w:t>
            </w:r>
            <w:proofErr w:type="gramEnd"/>
            <w:r w:rsidRPr="000448ED">
              <w:rPr>
                <w:sz w:val="20"/>
                <w:szCs w:val="20"/>
              </w:rPr>
              <w:t xml:space="preserve"> РФ от 27.12.1991 № 2118-1 "Об основах налоговой системы в Российской Федерации". Отменен с 01.01.2004 Федеральным законом от 07.07.2003 № 117-ФЗ.</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860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18210907013051000110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муниципальных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Законом РФ от 27.12.1991 N 2118-1 "Об основах налоговой системы в Российской Федерации". Отменен с 01.01.2005 Федеральным законом от 29.07.2004 N 95-</w:t>
            </w:r>
            <w:proofErr w:type="gramStart"/>
            <w:r w:rsidRPr="000448ED">
              <w:rPr>
                <w:sz w:val="20"/>
                <w:szCs w:val="20"/>
              </w:rPr>
              <w:t>ФЗ.-</w:t>
            </w:r>
            <w:proofErr w:type="gramEnd"/>
            <w:r w:rsidRPr="000448ED">
              <w:rPr>
                <w:sz w:val="20"/>
                <w:szCs w:val="20"/>
              </w:rPr>
              <w:t xml:space="preserve">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861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18210907013052100110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муниципальных районов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налогу на рекламу, мобилизуемому на территориях муниципальных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862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18210907013052200110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муниципальных районов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на рекламу, мобилизуемому на территориях муниципальных районов (проценты по соответствующему платежу)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863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18210907013053000110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на рекламу, мобилизуемый на территориях муниципальных районов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на рекламу, мобилизуемому на территориях муниципальных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864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18210907021041000110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Курортный сбор,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Курортный сбор, мобилизуемый на территориях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Законом РФ от 27.12.1991 N 2118-1 "Об основах налоговой системы в Российской Федерации". Отменен с 01.01.2004 Федеральным законом от 07.07.2003 N 117-</w:t>
            </w:r>
            <w:proofErr w:type="gramStart"/>
            <w:r w:rsidRPr="000448ED">
              <w:rPr>
                <w:sz w:val="20"/>
                <w:szCs w:val="20"/>
              </w:rPr>
              <w:t>ФЗ.-</w:t>
            </w:r>
            <w:proofErr w:type="gramEnd"/>
            <w:r w:rsidRPr="000448ED">
              <w:rPr>
                <w:sz w:val="20"/>
                <w:szCs w:val="20"/>
              </w:rPr>
              <w:t xml:space="preserve">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865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18210907021141000110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Курортный сбор, мобилизуемый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Курортный сбор, мобилизуемый на территориях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Закон РФ от 27.12.1991 № 2118-1 "Об основах налоговой системы в Российской Федерации". Отменен с 01.01.2004 Федеральным законом от 07.07.2003 № 117-ФЗ.Закон РФ от 27.12.1991 № 2118-1 "Об основах налоговой системы в Российской Федерации". Отменен с 01.01.2004 Федеральным законом от 07.07.2003 № 117-ФЗ.</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866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18210907022051000110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Курортный сбор, мобилизуемый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Курортный сбор, мобилизуемый на территориях муниципальных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Законом РФ от 27.12.1991 N 2118-1 "Об основах налоговой системы в Российской Федерации". Отменен с 01.01.2004 Федеральным законом от 07.07.2003 N 117-</w:t>
            </w:r>
            <w:proofErr w:type="gramStart"/>
            <w:r w:rsidRPr="000448ED">
              <w:rPr>
                <w:sz w:val="20"/>
                <w:szCs w:val="20"/>
              </w:rPr>
              <w:t>ФЗ.-</w:t>
            </w:r>
            <w:proofErr w:type="gramEnd"/>
            <w:r w:rsidRPr="000448ED">
              <w:rPr>
                <w:sz w:val="20"/>
                <w:szCs w:val="20"/>
              </w:rPr>
              <w:t xml:space="preserve">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867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18210907031031000110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Законом РФ от 27.12.1991 N 2118-1 "Об основах налоговой системы в Российской Федерации". Отменен с 01.01.2004 Федеральным законом от 07.07.2003 N 117-</w:t>
            </w:r>
            <w:proofErr w:type="gramStart"/>
            <w:r w:rsidRPr="000448ED">
              <w:rPr>
                <w:sz w:val="20"/>
                <w:szCs w:val="20"/>
              </w:rPr>
              <w:t>ФЗ.-</w:t>
            </w:r>
            <w:proofErr w:type="gramEnd"/>
            <w:r w:rsidRPr="000448ED">
              <w:rPr>
                <w:sz w:val="20"/>
                <w:szCs w:val="20"/>
              </w:rPr>
              <w:t xml:space="preserve">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868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18210907032041000110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Законом РФ от 27.12.1991 N 2118-1 "Об основах налоговой системы в Российской Федерации". Отменен с 01.01.2004 Федеральным законом от 07.07.2003 N 117-</w:t>
            </w:r>
            <w:proofErr w:type="gramStart"/>
            <w:r w:rsidRPr="000448ED">
              <w:rPr>
                <w:sz w:val="20"/>
                <w:szCs w:val="20"/>
              </w:rPr>
              <w:t>ФЗ.-</w:t>
            </w:r>
            <w:proofErr w:type="gramEnd"/>
            <w:r w:rsidRPr="000448ED">
              <w:rPr>
                <w:sz w:val="20"/>
                <w:szCs w:val="20"/>
              </w:rPr>
              <w:t xml:space="preserve">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869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18210907032111000110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Законом РФ от 27.12.1991 N 2118-1 "Об основах налоговой системы в Российской Федерации". Отменен с 01.01.2004 Федеральным законом от 07.07.2003 N 117-ФЗ.</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870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18210907032141000110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Закон РФ от 27.12.1991 № 2118-1 "Об основах налоговой системы в Российской Федерации". Отменен с 01.01.2004 Федеральным законом от 07.07.2003 № 117-ФЗ.Закон РФ от 27.12.1991 № 2118-1 "Об основах налоговой системы в Российской Федерации". Отменен с 01.01.2004 Федеральным законом от 07.07.2003 № 117-ФЗ.</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871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18210907033051000110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Законом РФ от 27.12.1991 N 2118-1 "Об основах налоговой системы в Российской Федерации". Отменен с 01.01.2004 Федеральным законом от 07.07.2003 N 117-</w:t>
            </w:r>
            <w:proofErr w:type="gramStart"/>
            <w:r w:rsidRPr="000448ED">
              <w:rPr>
                <w:sz w:val="20"/>
                <w:szCs w:val="20"/>
              </w:rPr>
              <w:t>ФЗ.-</w:t>
            </w:r>
            <w:proofErr w:type="gramEnd"/>
            <w:r w:rsidRPr="000448ED">
              <w:rPr>
                <w:sz w:val="20"/>
                <w:szCs w:val="20"/>
              </w:rPr>
              <w:t xml:space="preserve">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872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18210907041031000110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Лицензионный сбор за право торговли спиртными напитками, мобилизуемый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Лицензионный сбор за право торговли спиртными напитками, мобилизуемый на территориях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Законом РФ от 27.12.1991 N 2118-1 "Об основах налоговой системы в Российской Федерации". Отменен с 01.01.2004 Федеральным законом от 07.07.2003 N 117-</w:t>
            </w:r>
            <w:proofErr w:type="gramStart"/>
            <w:r w:rsidRPr="000448ED">
              <w:rPr>
                <w:sz w:val="20"/>
                <w:szCs w:val="20"/>
              </w:rPr>
              <w:t>ФЗ.-</w:t>
            </w:r>
            <w:proofErr w:type="gramEnd"/>
            <w:r w:rsidRPr="000448ED">
              <w:rPr>
                <w:sz w:val="20"/>
                <w:szCs w:val="20"/>
              </w:rPr>
              <w:t xml:space="preserve">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873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18210907042041000110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Лицензионный сбор за право торговли спиртными напитками,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Лицензионный сбор за право торговли спиртными напитками, мобилизуемый на территориях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Законом РФ от 27.12.1991 N 2118-1 "Об основах налоговой системы в Российской Федерации". Отменен с 01.01.2004 Федеральным законом от 07.07.2003 N 117-</w:t>
            </w:r>
            <w:proofErr w:type="gramStart"/>
            <w:r w:rsidRPr="000448ED">
              <w:rPr>
                <w:sz w:val="20"/>
                <w:szCs w:val="20"/>
              </w:rPr>
              <w:t>ФЗ.-</w:t>
            </w:r>
            <w:proofErr w:type="gramEnd"/>
            <w:r w:rsidRPr="000448ED">
              <w:rPr>
                <w:sz w:val="20"/>
                <w:szCs w:val="20"/>
              </w:rPr>
              <w:t xml:space="preserve">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874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18210907042141000110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Лицензионный сбор за право торговли спиртными напитками, мобилизуемый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Лицензионный сбор за право торговли спиртными напитками, мобилизуемый на территориях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Закон РФ от 27.12.1991 № 2118-1 "Об основах налоговой системы в Российской Федерации". Отменен с 01.01.2004 Федеральным законом от 07.07.2003 № 117-ФЗ.</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875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18210907043051000110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Лицензионный сбор за право торговли спиртными напитками, мобилизуемый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Лицензионный сбор за право торговли спиртными напитками, мобилизуемый на территориях муниципальных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Законом РФ от 27.12.1991 N 2118-1 "Об основах налоговой системы в Российской Федерации". Отменен с 01.01.2004 Федеральным законом от 07.07.2003 N 117-</w:t>
            </w:r>
            <w:proofErr w:type="gramStart"/>
            <w:r w:rsidRPr="000448ED">
              <w:rPr>
                <w:sz w:val="20"/>
                <w:szCs w:val="20"/>
              </w:rPr>
              <w:t>ФЗ.-</w:t>
            </w:r>
            <w:proofErr w:type="gramEnd"/>
            <w:r w:rsidRPr="000448ED">
              <w:rPr>
                <w:sz w:val="20"/>
                <w:szCs w:val="20"/>
              </w:rPr>
              <w:t xml:space="preserve">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876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18210907051031000110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0</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877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18210907051032100110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внутригородских муниципальных образований городов федерального значения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прочим местным налогам и сборам, мобилизуемым на территориях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878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18210907051032200110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внутригородских муниципальных образований городов федерального значения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прочим местным налогам и сборам, мобилизуемым на территориях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879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18210907051033000110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прочим местным налогам и сборам, мобилизуемым на территориях внутригородских муниципальных образований городов федерального значения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880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18210907052041000110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0</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881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18210907052042100110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городских округов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прочим местным налогам и сборам, мобилизуемым на территориях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882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18210907052042200110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городских округов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прочим местным налогам и сборам, мобилизуемым на территориях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883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18210907052043000110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прочим местным налогам и сборам, мобилизуемым на территориях городских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884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18210907052111000110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0</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885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18210907052112100110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городских округов с внутригородским делением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прочим местным налогам и сборам, мобилизуемым на территориях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886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18210907052112200110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городских округов с внутригородским делением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прочим местным налогам и сборам, мобилизуемым на территориях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887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18210907052113000110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прочим местным налогам и сборам, мобилизуемые на территориях городских округов с внутригородским делением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888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18210907052121000110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внутригородских районов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0</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889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18210907052122100110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внутригородских районов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прочим местным налогам и сборам, мобилизуемым на территориях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890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18210907052122200110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внутригородских районов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прочим местным налогам и сборам, мобилизуемым на территориях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891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18210907052123000110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внутригородских районов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прочим местным налогам и сборам, мобилизуемым на территориях внутригородских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892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18210907052141000110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893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18210907052142100110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муниципальных округов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прочим местным налогам и сборам, мобилизуемым на территориях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894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18210907052142200110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муниципальных округов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прочим местным налогам и сборам, мобилизуемым на территориях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895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18210907052143000110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муниципальных округов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прочим местным налогам и сборам, мобилизуемым на территориях муниципальных округов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 ст. 122 НК </w:t>
            </w:r>
            <w:proofErr w:type="gramStart"/>
            <w:r w:rsidRPr="000448ED">
              <w:rPr>
                <w:sz w:val="20"/>
                <w:szCs w:val="20"/>
              </w:rPr>
              <w:t>РФ;Кодекс</w:t>
            </w:r>
            <w:proofErr w:type="gramEnd"/>
            <w:r w:rsidRPr="000448ED">
              <w:rPr>
                <w:sz w:val="20"/>
                <w:szCs w:val="20"/>
              </w:rPr>
              <w:t xml:space="preserve"> Российской Федерации об административных правонарушениях от 30.12.2001</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896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18210907053051000110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муниципальных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0</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897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18210907053052100110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муниципальных районов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прочим местным налогам и сборам, мобилизуемым на территориях муниципальных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898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18210907053052200110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муниципальных районов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прочим местным налогам и сборам, мобилизуемым на территориях муниципальных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899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18210907053053000110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местные налоги и сборы, мобилизуемые на территориях муниципальных районов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прочим местным налогам и сборам, мобилизуемым на территориях муниципальных районов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900</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18210908020061000140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Недоимка, пени и штрафы по взносам в Пенсионный фонд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Недоимка, пени и штрафы по взносам в Пенсионный фонд Российской Федерации (сумма платежа (перерасчеты, недоимка и </w:t>
            </w:r>
            <w:r w:rsidRPr="000448ED">
              <w:rPr>
                <w:color w:val="000000"/>
                <w:sz w:val="20"/>
                <w:szCs w:val="20"/>
              </w:rPr>
              <w:lastRenderedPageBreak/>
              <w:t>задолженность по соответствующему платежу, в том числе по отмененному)</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lastRenderedPageBreak/>
              <w:t>- Федеральный закон от 05.02.1997 N 26-ФЗ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1997 год</w:t>
            </w:r>
            <w:proofErr w:type="gramStart"/>
            <w:r w:rsidRPr="000448ED">
              <w:rPr>
                <w:color w:val="000000"/>
                <w:sz w:val="20"/>
                <w:szCs w:val="20"/>
              </w:rPr>
              <w:t>".-</w:t>
            </w:r>
            <w:proofErr w:type="gramEnd"/>
            <w:r w:rsidRPr="000448ED">
              <w:rPr>
                <w:color w:val="000000"/>
                <w:sz w:val="20"/>
                <w:szCs w:val="20"/>
              </w:rPr>
              <w:t xml:space="preserve">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901</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18210908030071000140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Недоимка, пени и штрафы по взносам в Фонд социального страхования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Недоимка, пени и штрафы по взносам в Фонд социального страхования Российской Федерации (сумма платежа (перерасчеты, недоимка и задолженность по соответствующему платежу, в том числе по отмененному)</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Федеральный закон от 05.02.1997 N 26-ФЗ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1997 год</w:t>
            </w:r>
            <w:proofErr w:type="gramStart"/>
            <w:r w:rsidRPr="000448ED">
              <w:rPr>
                <w:color w:val="000000"/>
                <w:sz w:val="20"/>
                <w:szCs w:val="20"/>
              </w:rPr>
              <w:t>".-</w:t>
            </w:r>
            <w:proofErr w:type="gramEnd"/>
            <w:r w:rsidRPr="000448ED">
              <w:rPr>
                <w:color w:val="000000"/>
                <w:sz w:val="20"/>
                <w:szCs w:val="20"/>
              </w:rPr>
              <w:t xml:space="preserve">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902</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18210908040081000140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Недоимка, пени и штрафы по взносам в Федеральный фонд обязательного медицинского страхования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Недоимка, пени и штрафы по взносам в Федеральный фонд обязательного медицинского страхования (сумма платежа (перерасчеты, недоимка и задолженность по соответствующему платежу, в том числе по отмененному)</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Федеральный закон от 05.02.1997 N 26-ФЗ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1997 год</w:t>
            </w:r>
            <w:proofErr w:type="gramStart"/>
            <w:r w:rsidRPr="000448ED">
              <w:rPr>
                <w:color w:val="000000"/>
                <w:sz w:val="20"/>
                <w:szCs w:val="20"/>
              </w:rPr>
              <w:t>".-</w:t>
            </w:r>
            <w:proofErr w:type="gramEnd"/>
            <w:r w:rsidRPr="000448ED">
              <w:rPr>
                <w:color w:val="000000"/>
                <w:sz w:val="20"/>
                <w:szCs w:val="20"/>
              </w:rPr>
              <w:t xml:space="preserve">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903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18210908060011000140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Недоимка, пени и штрафы по взносам в Государственный фонд занятости населения Российской Федерации, а также средства указанного Фонда, возвращаемые организациями в соответствии с ранее заключенными договорами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Недоимка, пени и штрафы по взносам в Государственный фонд занятости населения Российской Федерации, а также средства указанного Фонда, возвращаемые организациями в соответствии с ранее заключенными договорами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Федеральный закон от 05.02.1997 N 26-ФЗ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1997 год</w:t>
            </w:r>
            <w:proofErr w:type="gramStart"/>
            <w:r w:rsidRPr="000448ED">
              <w:rPr>
                <w:sz w:val="20"/>
                <w:szCs w:val="20"/>
              </w:rPr>
              <w:t>".-</w:t>
            </w:r>
            <w:proofErr w:type="gramEnd"/>
            <w:r w:rsidRPr="000448ED">
              <w:rPr>
                <w:sz w:val="20"/>
                <w:szCs w:val="20"/>
              </w:rPr>
              <w:t xml:space="preserve">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904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18210909010011000110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Единый социальный налог,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Единый социальный налог, зачисляемый в федеральный бюджет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гл. 24 НК РФ (отменена ст. 24 Федерального закона от 24.07.2009 N 213-ФЗ с 01.01.2010);- 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905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18210909010012100110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Единый социальный налог, зачисляемый в федеральный бюджет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единому социальному налогу, зачисляемому в федеральный бюджет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906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18210909010012200110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Единый социальный налог, зачисляемый в федеральный бюджет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единому социальному налогу, зачисляемому в федеральный бюджет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907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18210909010013000110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Единый социальный налог,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единому социальному налогу, зачисляемому в федеральный бюджет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908</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18210909020071000110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Единый социальный налог, зачисляемый в бюджет Фонда социального страхования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Единый социальный налог, зачисляемый в бюджет Фонда социального страхования Российской Федерации (сумма платежа (перерасчеты, недоимка и задолженность по соответствующему платежу, в том числе по отмененному)</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гл. 24 НК РФ (отменена ст. 24 Федерального закона от 24.07.2009 N 213-ФЗ с 01.01.2010);- п. 5.1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909</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18210909020072100110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Единый социальный налог, зачисляемый в бюджет Фонда социального страхования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единому социальному налогу, зачисляемому в бюджет Фонда социального страхования Российской Федерации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910</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18210909020072200110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Единый социальный налог, зачисляемый в бюджет Фонда социального страхования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единому социальному налогу, зачисляемому в бюджет Фонда социального страхования Российской Федерации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911</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18210909020073000110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Единый социальный налог, зачисляемый в бюджет Фонда социального страхования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единому социальному налогу, зачисляемому в бюджет Фонда социального страхования Российской Федерации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912</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18210909030081000110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Единый социальный налог, зачисляемый в бюджет Федерального фонда обязательного медицинского страхования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Единый социальный налог, зачисляемый в бюджет Федерального фонда обязательного медицинского страхования Российской Федерации (сумма платежа (перерасчеты, недоимка и задолженность по соответствующему платежу, в том числе по отмененному)</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гл. 24 НК РФ (отменена ст. 24 Федерального закона от 24.07.2009 N 213-ФЗ с 01.01.2010);- п. 5.1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913</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18210909030082100110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Единый социальный налог, зачисляемый в бюджет Федерального фонда обязательного медицинского страхования Российской Федерации (пени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Пени по единому социальному налогу, зачисляемому в бюджет Федерального фонда обязательного медицинского страхования </w:t>
            </w:r>
            <w:r w:rsidRPr="000448ED">
              <w:rPr>
                <w:color w:val="000000"/>
                <w:sz w:val="20"/>
                <w:szCs w:val="20"/>
              </w:rPr>
              <w:lastRenderedPageBreak/>
              <w:t>Российской Федерации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lastRenderedPageBreak/>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914</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18210909030082200110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Единый социальный налог, зачисляемый в бюджет Федерального фонда обязательного медицинского страхования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единому социальному налогу, зачисляемому в бюджет Федерального фонда обязательного медицинского страхования Российской Федерации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915</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18210909030083000110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Единый социальный налог, зачисляемый в бюджет Федерального фонда обязательного медицинского страхования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единому социальному налогу, зачисляемому в бюджет Федерального фонда обязательного медицинского страхования Российской Федерации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 п. 5.1.1 Положения "О Федеральной налоговой службе", утвержденного постановлением Правительства РФ от 30.09.2004 N 506 ст. 284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916</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18210910010061000160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в виде фиксированного платежа, зачисляемые в бюджет Пенсионного фонда Российской Федерации на выплату страховой пенсии (по расчетным периодам, истекшим до 1 января 2010 года)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в виде фиксированного платежа, зачисляемые в бюджет Пенсионного фонда Российской Федерации на выплату страховой пенсии (по расчетным периодам, истекшим до 1 января 2010 года)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Пункт 2 статьи 4 Федерального закона от 03.07.2016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917</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18210910010062000160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в виде фиксированного платежа, зачисляемые в бюджет Пенсионного фонда Российской Федерации на выплату страховой пенсии (по расчетным периодам, истекшим до 1 января 2010 года) (пени и проценты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xml:space="preserve">Пени и проценты, начисленные на суммы излишне взысканных (уплаченных) платежей, а также при нарушении сроков их возврата по страховым взносам в виде фиксированного </w:t>
            </w:r>
            <w:r w:rsidRPr="000448ED">
              <w:rPr>
                <w:color w:val="000000"/>
                <w:sz w:val="20"/>
                <w:szCs w:val="20"/>
              </w:rPr>
              <w:lastRenderedPageBreak/>
              <w:t>платежа, зачисляемые в бюджет Пенсионного фонда Российской Федерации на выплату страховой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lastRenderedPageBreak/>
              <w:t>п. 4, п. 8 ст. 64,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918</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18210910020061000160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в виде фиксированного платежа, зачисляемые в бюджет Пенсионного фонда Российской Федерации на выплату накопительной пенсии (по расчетным периодам, истекшим до 1 января 2010 года)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в виде фиксированного платежа, зачисляемые в бюджет Пенсионного фонда Российской Федерации на выплату накопительной пенсии (по расчетным периодам, истекшим до 1 января 2010 года)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Пункт 2 статьи 4 Федерального закона от 03.07.2016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919</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18210910020062000160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Страховые взносы в виде фиксированного платежа, зачисляемые в бюджет Пенсионного фонда Российской Федерации на выплату накопительной пенсии (по расчетным периодам, истекшим до 1 января 2010 года) (пени и проценты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и проценты по страховым взносам в виде фиксированного платежа, зачисляемые в бюджет Пенсионного фонда Российской Федерации на выплату накопительной пенсии</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 4, п. 8 ст. 64,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920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18210911010021000110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виде стоимости патента в связи с применением упрощенной системы налогообложения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виде стоимости патента в связи с применением упрощенной системы налогообложения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6 ст. 346.25.1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921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18210911010022100110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виде стоимости патента в связи с применением упрощенной системы налогообложения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налогам, взимаемым в виде стоимости патента в связи с применением упрощенной системы налогообложения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922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18210911010022200110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виде стоимости патента в связи с применением упрощенной системы налогообложения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налогу, взимаемому в виде стоимости патента в связи с применением упрощенной системы налогообложения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923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18210911010023000110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 взимаемый в виде стоимости патента в связи с применением упрощенной системы налогообложения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налогу, взимаемому в виде стоимости патента в связи с применением упрощенной системы налогообложения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924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18210911020021000110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346.22 НК РФ (в редакции, действовавшей до 01.01.2011);-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925</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18210911020021000110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346.22 НК РФ (в редакции, действовавшей до 01.01.2011);-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926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18210911020022100110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 (пени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Пени по налогам, взимаемым в виде стоимости патента в связи с применением упрощенной системы налогообложения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3 ст. 75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927</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18210911020022100110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 (пени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Пени по налогам, взимаемым в виде стоимости патента в связи с применением упрощенной системы налогообложения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3 ст. 75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928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18210911020022200110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налогам, взимаемым в виде стоимости патента в связи с применением упрощенной системы налогообложения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929</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18210911020022200110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 (проценты по соответствующему платежу)</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Проценты по налогам, взимаемым в виде стоимости патента в связи с применением упрощенной системы налогообложения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930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18210911020023000110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налогам, взимаемым в виде стоимости патента в связи с применением упрощенной системы налогообложения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931</w:t>
            </w:r>
          </w:p>
        </w:tc>
        <w:tc>
          <w:tcPr>
            <w:tcW w:w="3260"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18210911020023000110</w:t>
            </w:r>
          </w:p>
        </w:tc>
        <w:tc>
          <w:tcPr>
            <w:tcW w:w="3737"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Денежные взыскания (штрафы) по налогам, взимаемым в виде стоимости патента в связи с применением упрощенной системы налогообложения (за налоговые периоды, истекшие до 1 января 2011 года)</w:t>
            </w:r>
          </w:p>
        </w:tc>
        <w:tc>
          <w:tcPr>
            <w:tcW w:w="6456" w:type="dxa"/>
            <w:shd w:val="clear" w:color="auto" w:fill="auto"/>
            <w:vAlign w:val="center"/>
            <w:hideMark/>
          </w:tcPr>
          <w:p w:rsidR="00767753" w:rsidRPr="000448ED" w:rsidRDefault="00767753" w:rsidP="00767753">
            <w:pPr>
              <w:rPr>
                <w:color w:val="000000"/>
                <w:sz w:val="20"/>
                <w:szCs w:val="20"/>
              </w:rPr>
            </w:pPr>
            <w:r w:rsidRPr="000448ED">
              <w:rPr>
                <w:color w:val="000000"/>
                <w:sz w:val="20"/>
                <w:szCs w:val="20"/>
              </w:rPr>
              <w:t>- ст. 122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932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18210990030021000110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Задолженность по налогам, сборам и иным обязательным платежам, образовавшаяся у налогоплательщиков после даты перерегистрации в соответствии с законодательством Российской Федерации, зачисляемая в бюджет Республики Крым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Задолженность по налогам, сборам и иным обязательным платежам, образовавшаяся у налогоплательщиков после даты перерегистрации в соответствии с законодательством Российской Федерации, зачисляемая в бюджет Республики Крым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0</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933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18210990040021000110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Задолженность по налогам, сборам и иным обязательным платежам, образовавшаяся у налогоплательщиков после даты перерегистрации в соответствии с законодательством Российской Федерации, зачисляемая в бюджет города федерального значения Севастополя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Задолженность по налогам, сборам и иным обязательным платежам, образовавшаяся у налогоплательщиков после даты перерегистрации в соответствии с законодательством Российской Федерации, зачисляемая в бюджет города федерального значения Севастополя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0</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934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18211102012016000120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Доходы по остаткам средств на счетах федерального бюджета и от их размещения, кроме средств Фонда национального благосостояния (федеральные государственные органы, Банк России, органы управления государственными внебюджетными фондами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Доходы по остаткам средств на счетах федерального бюджета и от их размещения, кроме средств Резервного фонда и Фонда национального благосостояния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Бюджетный кодекс Российской Федерации от 31.07.1998 N 145-ФЗ, статья 41 "Виды доходов бюджетов</w:t>
            </w:r>
            <w:proofErr w:type="gramStart"/>
            <w:r w:rsidRPr="000448ED">
              <w:rPr>
                <w:sz w:val="20"/>
                <w:szCs w:val="20"/>
              </w:rPr>
              <w:t>";Статья</w:t>
            </w:r>
            <w:proofErr w:type="gramEnd"/>
            <w:r w:rsidRPr="000448ED">
              <w:rPr>
                <w:sz w:val="20"/>
                <w:szCs w:val="20"/>
              </w:rPr>
              <w:t xml:space="preserve"> 42 "Доходы от использования имущества, находящегося в государственной или муниципальной собственности".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935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18211105031016000120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(федеральные государственные органы, Банк России, органы управления государственными внебюджетными фондами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Плата за предоставление в аренду имущества, находящегося в оперативном управлении федеральных органов государственной власти и созданных ими учреждений, в соответствии с условиями договора аренды</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Бюджетный кодекс Российской Федерации от 31.07.1998 N 145-ФЗ, статья 41 "Виды доходов бюджетов"; статья 42 "Доходы от использования имущества, находящегося в государственной или муниципальной собственности"- постановление Правительства Российской Федерации от 26.07.2010 N 537 "О порядке осуществления федеральными органами исполнительной власти функций и полномочий учредителя федерального государственного учреждения";- Федеральный закон от 26.07.2006 N 135-ФЗ "О защите конкуренции";- п. 7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936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18211105321010000120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Плата за предоставление права ограниченного пользования (сервитута) в отношении земельных участков, находящихся в федеральной собственности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Бюджетный кодекс Российской Федерации от 31.07.1998 N 145-ФЗ, статья 41 "Виды доходов бюджетов"; статья 42 "Доходы от использования имущества, находящегося в государственной или муниципальной собственности"Земельный кодекс Российской Федерации от 25.10.2001 N 136-ФЗ (в ред. от 25.12.2018 N 485-ФЗ), статья 39.25.</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937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18211109041016100120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(плата, вносимая победителем аукциона в случае приобретения им права заключения государственного контракта для нужд Российской Федерации с федеральными </w:t>
            </w:r>
            <w:r w:rsidRPr="000448ED">
              <w:rPr>
                <w:sz w:val="20"/>
                <w:szCs w:val="20"/>
              </w:rPr>
              <w:lastRenderedPageBreak/>
              <w:t>государственными органами)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lastRenderedPageBreak/>
              <w:t>Поступление средств от платы, вносимой победителем аукциона, в случае приобретения их права на заключение контракта для нужд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Часть 23 статьи 68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938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18211109041016200120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(иные поступления от использования имущества, находящегося в собственности Российской Федерации, право распоряжения которым в соответствии с законодательством Российской Федерации предоставлено федеральным государственным органам)</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Плата за предоставление во владение и в пользование, находящегося в оперативном управлении федеральных органов государственной власти и созданных ими учреждений, в соответствии с условиями договора найма служебного жилого помещения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Бюджетный кодекс Российской Федерации от 31.07.1998 N 145-ФЗ, статья 41 "Виды доходов бюджетов"; статья 42 "Доходы от использования имущества, находящегося в государственной или муниципальной собственности"Гражданский кодекс Российской Федерации от 26.01.1996 N 14-ФЗ, статья 671 "Договор найма жилого помещения"Жилищный кодекс Российской Федерации от 29.12.2004 N 188-ФЗ статья 104 "Предоставление служебных жилых помещений"Постановление Правительства Российской Федерации от 26.07.2010 N 537 "О порядке осуществления федеральными органами исполнительной власти функций и полномочий учредителя федерального государственного учреждения";Федеральный закон от 26.07.2006 N 135-ФЗ "О защите конкуренции";п. 7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939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18211109041017100120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(плата, вносимая победителем аукциона в случае приобретения им права заключения государственного контракта для нужд Российской Федерации с федеральными казенными учреждениями).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Плата, вносимая победителем аукциона в случае приобретения права заключения государственного контракта для нужд Российской Федерации с федеральными казенными учреждениями.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Часть 23 статьи 68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940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18211202030011000120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пользование недрами при пользовании недрами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пользование недрами при пользовании недрами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 40, 43 Закона РФ "О недрах" от 21.02.92 N 2395-1</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941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18211202030012200120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пользование недрами при пользовании недрами на территории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регулярным платежам за пользование недрами при пользовании недрами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942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18211202030013000120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пользование недрами при пользовании недрами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регулярным платежам за пользование недрами при пользовании недрами на территории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943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18211202080011000120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(сумма платежа (перерасчеты, недоимка и задолженность по соответствующему платежу, в том числе по отмененному)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 40, 43 Закона РФ "О недрах" от 21.02.92 N 2395-1</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944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18211202080012200120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(проценты по соответствующему платежу)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Проценты по регулярным платежам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 4, п. 8 ст. 64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945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18211202080013000120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(суммы денежных взысканий (штрафов) по соответствующему платежу согласно законодательству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Денежные взыскания (штрафы) по регулярным платежам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122 НК РФ;- 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946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18211208000012000120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Утилизационный сбор (сумма сбора, уплачиваемого за колесные транспортные средства (шасси) и прицепы к ним, произведенные, изготовленные в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Утилизационный сбор, уплачиваемый за колесные транспортные средства (шасси) и прицепы к ним, произведенные, изготовленные 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постановление Правительства РФ от 26.12.2013 N 1291 "Об утилизационном сборе в отношении колесных транспортных средств (шасси) и прицепов к ним и о внесении изменений в некоторые акты Правительства Российской Федерации", а также Правила взимания, исчисления, уплаты и взыскания утилизационного сбора в отношении колесных транспортных средств (шасси) и прицепов к ним, а также возврата и зачета излишне уплаченных или излишне взысканных сумм этого сбора, утвержденные указанным постановлением</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947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18211208000016000120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Утилизационный сбор (сумма сбора, уплачиваемого за самоходные машины и прицепы к ним, произведенные, изготовленные в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Утилизационный сбор, уплачиваемый за самоходные машины и прицепы к ним, произведенные, изготовленные в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постановление Правительства РФ от 06.02.2016 N 81 "Об утилизационном сборе в отношении самоходных машин и (или) прицепов к ним и о внесении изменений в некоторые акты Правительства Российской Федерации (вместе с правилами взимания, исчисления, уплаты и взыскания утилизационного сбора в отношении самоходных машин и (или) прицепов к ним, а также возврата и зачета излишне уплаченных или излишне взысканных сумм этого сбора)</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948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18211301020016000130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(федеральные государственные органы, Банк России, органы управления государственными внебюджетными фондами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Плата:- за предоставление, содержащихся в Едином государственном реестре юридических лиц или в Едином государственном реестре индивидуальных предпринимателей сведений о конкретном юридическом лице или об индивидуальном предпринимателе на бумажном носителе;- за предоставление справки о соответствии или несоответствии изложенных в запросе сведений, сведениям, содержащимся в государственных реестрах- предоставление копии документа (документов), содержащихся в </w:t>
            </w:r>
            <w:r w:rsidRPr="000448ED">
              <w:rPr>
                <w:sz w:val="20"/>
                <w:szCs w:val="20"/>
              </w:rPr>
              <w:lastRenderedPageBreak/>
              <w:t>Едином государственном реестре юридических лиц или вЕдином государственном реестре индивидуальных предпринимателей о конкретном юридическом лице или об индивидуальном предпринимателе</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ст. 6, 7 Федерального закона от 08.08.2001 N 129-ФЗ "О государственной регистрации юридических лиц и индивидуальных предпринимателей";приказ Минфина России от 15.01.2015 N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постановление Правительства Российской Федерации от 19.05.2014 N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949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18211301020018000130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p>
        </w:tc>
        <w:tc>
          <w:tcPr>
            <w:tcW w:w="2268" w:type="dxa"/>
            <w:shd w:val="clear" w:color="auto" w:fill="auto"/>
            <w:vAlign w:val="center"/>
            <w:hideMark/>
          </w:tcPr>
          <w:p w:rsidR="00767753" w:rsidRPr="000448ED" w:rsidRDefault="00767753" w:rsidP="00767753">
            <w:pPr>
              <w:rPr>
                <w:sz w:val="20"/>
                <w:szCs w:val="20"/>
              </w:rPr>
            </w:pPr>
            <w:proofErr w:type="gramStart"/>
            <w:r w:rsidRPr="000448ED">
              <w:rPr>
                <w:sz w:val="20"/>
                <w:szCs w:val="20"/>
              </w:rPr>
              <w:t>Плата:за</w:t>
            </w:r>
            <w:proofErr w:type="gramEnd"/>
            <w:r w:rsidRPr="000448ED">
              <w:rPr>
                <w:sz w:val="20"/>
                <w:szCs w:val="20"/>
              </w:rPr>
              <w:t xml:space="preserve"> предоставление, содержащихся в Едином государственном реестре юридических лиц или в Едином государственном реестре индивидуальных предпринимателей сведений о конкретном юридическом лице или индивидуальном предпринимателе на бумажном носителе</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50, 56 Бюджетного кодекса Российской Федерации от 31.07.1998 N 145-ФЗ;- ст. 6, 7 Федерального закона от 08.08.2001 N 129-ФЗ "О государственной регистрации юридических лиц и индивидуальных предпринимателей";постановление Правительства Российской Федерации от 19.05.2014 N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 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950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18211301020018001130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в электронной форме и выдаче через многофункциональные центры)</w:t>
            </w:r>
          </w:p>
        </w:tc>
        <w:tc>
          <w:tcPr>
            <w:tcW w:w="2268" w:type="dxa"/>
            <w:shd w:val="clear" w:color="auto" w:fill="auto"/>
            <w:vAlign w:val="center"/>
            <w:hideMark/>
          </w:tcPr>
          <w:p w:rsidR="00767753" w:rsidRPr="000448ED" w:rsidRDefault="00767753" w:rsidP="00767753">
            <w:pPr>
              <w:rPr>
                <w:sz w:val="20"/>
                <w:szCs w:val="20"/>
              </w:rPr>
            </w:pPr>
            <w:proofErr w:type="gramStart"/>
            <w:r w:rsidRPr="000448ED">
              <w:rPr>
                <w:sz w:val="20"/>
                <w:szCs w:val="20"/>
              </w:rPr>
              <w:t>Плата:за</w:t>
            </w:r>
            <w:proofErr w:type="gramEnd"/>
            <w:r w:rsidRPr="000448ED">
              <w:rPr>
                <w:sz w:val="20"/>
                <w:szCs w:val="20"/>
              </w:rPr>
              <w:t xml:space="preserve"> предоставление, содержащихся в Едином государственном реестре юридических лиц или в Едином государственном реестре индивидуальных предпринимателей сведений о конкретном юридическом лице или индивидуальном предпринимателе</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 50, 56 Бюджетного кодекса Российской Федерации от 31.07.1998 N 145-ФЗ;- ст. 6, 7 Федерального закона от 08.08.2001 N 129-ФЗ "О государственной регистрации юридических лиц и индивидуальных предпринимателей";постановление Правительства Российской Федерации от 19.05.2014 N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 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951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18211301060016000130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Плата за предоставление сведений, содержащихся в государственном адресном реестре (федеральные государственные органы, Банк России, органы управления государственными внебюджетными фондами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Плата за </w:t>
            </w:r>
            <w:proofErr w:type="gramStart"/>
            <w:r w:rsidRPr="000448ED">
              <w:rPr>
                <w:sz w:val="20"/>
                <w:szCs w:val="20"/>
              </w:rPr>
              <w:t>предоставление:сведений</w:t>
            </w:r>
            <w:proofErr w:type="gramEnd"/>
            <w:r w:rsidRPr="000448ED">
              <w:rPr>
                <w:sz w:val="20"/>
                <w:szCs w:val="20"/>
              </w:rPr>
              <w:t>, содержащихся в государственном адресном реестре в виде выписке в форме документа на бумажном носителеобобщенной информации, полученной в результате обработки содержащихся в государственном адресном реестре сведений об адресах, в форме электронного документа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Федеральный закон от 28.12.2013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Федерации";Постановление Правительства Российской Федерации от 29.04.2014 N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системы";Приказ Минфина России от 16.10.2014 N 118н "Об установлении размера платы, взимаемой за предоставление содержащихся в государственном адресном реестре сведений об адресах в случае предоставления их на бумажном носителе и за предоставление обобщенной информации, полученной в результате обработки содержащихся в государственном адресном реестре сведений об адресах, а также порядка взимания такой платы";Приказ Минфина России от 21.04.2015 N 68н "О порядке и способах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 (вместе с "Положением о порядке и способах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952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18211301190016000130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Плата за предоставление информации из реестра дисквалифицированных лиц (федеральные государственные органы, Банк России, органы управления государственными внебюджетными фондами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Плата за предоставление сведений, содержащихся в реестре дисквалифицированных лиц</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 часть 3 ст. 32.11 Кодекса Российской Федерации об административных </w:t>
            </w:r>
            <w:proofErr w:type="gramStart"/>
            <w:r w:rsidRPr="000448ED">
              <w:rPr>
                <w:sz w:val="20"/>
                <w:szCs w:val="20"/>
              </w:rPr>
              <w:t>правонарушениях;-</w:t>
            </w:r>
            <w:proofErr w:type="gramEnd"/>
            <w:r w:rsidRPr="000448ED">
              <w:rPr>
                <w:sz w:val="20"/>
                <w:szCs w:val="20"/>
              </w:rPr>
              <w:t xml:space="preserve"> п. 1 постановления Правительства Российской Федерации от 03.07.2014 N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 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953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18211301190018000130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Плата за предоставление информации из реестра дисквалифицированных лиц (при обращении через многофункциональные центры)</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Плата за предоставление сведений, содержащихся в реестре дисквалифицированных лиц</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50, ст. 56 Бюджетного кодекса Российской Федерации от 31.07.1998 N 145-ФЗ- часть 3 ст. 32.11 Кодекса Российской Федерации об административных правонарушениях;- п. 1 постановления Правительства Российской Федерации от 03.07.2014 N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 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954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18211301190018001130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Плата за предоставление информации из реестра дисквалифицированных лиц (при обращении в электронной форме и выдаче через многофункциональные центры)</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Плата за предоставление сведений, содержащихся в реестре дисквалифицированных лиц</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ст. 50, ст. 56 Бюджетного кодекса Российской Федерации от 31.07.1998 N 145-ФЗ- часть 3 ст. 32.11 Кодекса Российской Федерации об административных правонарушениях;- п. 1 постановления Правительства Российской Федерации от 03.07.2014 N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 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955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18211301401016000130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Плата за предоставление сведений, содержащихся в государственном реестре аккредитованных филиалов, представительств иностранных юридических лиц (федеральные государственные органы, Банк России, органы управления государственными внебюджетными фондами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Плата за предоставление сведений, содержащихся в государственном реестре аккредитованных филиалов, представительств иностранных юридических лиц</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Федеральный закон от 09.07.1999 N 160-ФЗ "Об иностранных инвестициях в Российской Федерации" в редакции Федерального закона от 05.05.2014 N 106-ФЗ;п. 5.5.15 Положения "О Федеральной налоговой службе", утвержденного постановлением Правительства Российской Федерации от 30.09.2004 N 506;- постановление Правительства Российской Федерации от 25.12.2014 N 1491 "Об установлении размера платы за предоставление сведений, содержащихся в государственном реестре аккредитованных филиалов, представительств иностранных юридических лиц, в виде выписки из реестра о конкретных филиале, представительстве иностранного юридического лица или справки об отсутствии запрашиваемой информации";- приказ ФНС России от 26.12.2014 N ММВ-7-14/683@ "Об утверждении порядка создания, эксплуатации и ведения государственного реестра аккредитованных филиалов, представительств иностранных юридических лиц и предоставления сведений из него, состав содержащихся в нем сведений, а также состав сведений, подлежащих размещению в информационно-телекоммуникационной сети "Интернет".</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956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18211301600016000130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Плата за предоставление информации, содержащейся в государственном информационном ресурсе бухгалтерской (финансовой) отчетности (федеральные государственные органы, Банк России, органы управления государственными внебюджетными фондами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Плата за предоставление информации, содержащейся в государственном информационном ресурсе бухгалтерской (финансовой) отчетности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Федеральный закон от 06.12.2011 N 402-ФЗ "О бухгалтерском учете"п. 5.1.1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957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18211302991010300130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доходы от компенсации затрат федерального бюджета (средства, поступающие от деятельности прочих учреждений)</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Прочие доходы от компенсации затрат федерального бюджета в части:- возврата дебиторской задолженности прошлых лет;- возмещение затрат, понесенных работодателем при приобретении трудовых книжек и вкладышей к ним;- возмещение расходов по коммунальным услугам;- иные аналогичные расходы.</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Бюджетный кодекс Российской Федерации от 31.07.1998 N 145-ФЗ, статья 42 "Доходы от использования имущества, находящегося в государственной или муниципальной собственности</w:t>
            </w:r>
            <w:proofErr w:type="gramStart"/>
            <w:r w:rsidRPr="000448ED">
              <w:rPr>
                <w:sz w:val="20"/>
                <w:szCs w:val="20"/>
              </w:rPr>
              <w:t>".Постановление</w:t>
            </w:r>
            <w:proofErr w:type="gramEnd"/>
            <w:r w:rsidRPr="000448ED">
              <w:rPr>
                <w:sz w:val="20"/>
                <w:szCs w:val="20"/>
              </w:rPr>
              <w:t xml:space="preserve"> Правительства Российской Федерации от 16.04.2003 N 225 "О трудовых книжках", пункт 47 Правил ведения и хранения трудовых книжек, изготовления бланков трудовых книжек и обеспечения ими работодателей</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958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18211302991010400130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доходы от компенсации затрат федерального бюджета (средства, поступающие от возврата учреждениями субсидий на выполнение ими государственного задания прошлых лет)</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Доходы федерального бюджета от возврата бюджетными учреждениями остатков субсидий на выполнение ими государственного задания прошлых лет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Бюджетный кодекс Российской Федерации пункт 1 статья 78.1. Постановление Правительства Российской Федерации о мерах по реализации Федерального закона о Федеральном бюджете на соответствующий период.</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959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18211302991016000130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Прочие доходы от компенсации затрат федерального бюджета в части: - возврата дебиторской задолженности прошлых лет;- возмещение затрат, понесенных работодателем при </w:t>
            </w:r>
            <w:r w:rsidRPr="000448ED">
              <w:rPr>
                <w:sz w:val="20"/>
                <w:szCs w:val="20"/>
              </w:rPr>
              <w:lastRenderedPageBreak/>
              <w:t>приобретении трудовых книжек и вкладышей к ним;- возмещение расходов по коммунальным услугам;- иные аналогичные расходы.</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Бюджетный кодекс Российской Федерации от 31.07.1998 N 145-ФЗ, статья 42 "Доходы от использования имущества, находящегося в государственной или муниципальной собственности</w:t>
            </w:r>
            <w:proofErr w:type="gramStart"/>
            <w:r w:rsidRPr="000448ED">
              <w:rPr>
                <w:sz w:val="20"/>
                <w:szCs w:val="20"/>
              </w:rPr>
              <w:t>".Постановление</w:t>
            </w:r>
            <w:proofErr w:type="gramEnd"/>
            <w:r w:rsidRPr="000448ED">
              <w:rPr>
                <w:sz w:val="20"/>
                <w:szCs w:val="20"/>
              </w:rPr>
              <w:t xml:space="preserve"> Правительства Российской Федерации от 16.04.2003 N 225 "О трудовых книжках", п. 47 Правил ведения и хранения трудовых книжек, изготовления бланков трудовых книжек и обеспечения ими работодателей</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960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18211402013016000410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имуществу.Поступления от возмещения недостач, хищений в части основных средств, выявленных в результате инвентаризации, по актам ревизии и материалам служебных проверок.</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Бюджетный кодекс Российской Федерации от 31.07.1998 N 145-ФЗ, статья 51 "Неналоговые доходы федерального бюджета</w:t>
            </w:r>
            <w:proofErr w:type="gramStart"/>
            <w:r w:rsidRPr="000448ED">
              <w:rPr>
                <w:sz w:val="20"/>
                <w:szCs w:val="20"/>
              </w:rPr>
              <w:t>";Гражданский</w:t>
            </w:r>
            <w:proofErr w:type="gramEnd"/>
            <w:r w:rsidRPr="000448ED">
              <w:rPr>
                <w:sz w:val="20"/>
                <w:szCs w:val="20"/>
              </w:rPr>
              <w:t xml:space="preserve"> кодекс Российской Федерации от 30.11.1994 N 51-ФЗ, статьи 297, 298Трудовой кодекс Российской Федерации от 30.12.2001 N 197-ФЗ. статьи 233, 238, 243, 244, 246, 248;Постановление Правительства Российской Федерации от 14.10.2010 N 834 "Об особенностях списания федерального имущества".</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961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18211402013016000440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w:t>
            </w:r>
            <w:r w:rsidRPr="000448ED">
              <w:rPr>
                <w:sz w:val="20"/>
                <w:szCs w:val="20"/>
              </w:rPr>
              <w:lastRenderedPageBreak/>
              <w:t>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Доходы от реализации имущества, находящегося в оперативном управлении федеральных учреждений (за исключением имущества федеральных бюджетных и </w:t>
            </w:r>
            <w:r w:rsidRPr="000448ED">
              <w:rPr>
                <w:sz w:val="20"/>
                <w:szCs w:val="20"/>
              </w:rPr>
              <w:lastRenderedPageBreak/>
              <w:t>автономных учреждений), в части реализации материальных запасов по указанному имуществу.Поступления от реализации металлического лома и отходов черных, цветных и драгоценных металлов, а также иных материальных ценностей, полученных в результате разборки (разделки, демонтажа) и списания объектов основных средств.Поступления от возмещения недостач, хищений, выявленным по результатам инвентаризации, по актам ревизии и материалам служебных проверок.</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Бюджетный кодекс Российской Федерации от 31.07.1998 N 145-ФЗ, статья 51 "Неналоговые доходы федерального бюджета</w:t>
            </w:r>
            <w:proofErr w:type="gramStart"/>
            <w:r w:rsidRPr="000448ED">
              <w:rPr>
                <w:sz w:val="20"/>
                <w:szCs w:val="20"/>
              </w:rPr>
              <w:t>";Гражданский</w:t>
            </w:r>
            <w:proofErr w:type="gramEnd"/>
            <w:r w:rsidRPr="000448ED">
              <w:rPr>
                <w:sz w:val="20"/>
                <w:szCs w:val="20"/>
              </w:rPr>
              <w:t xml:space="preserve"> кодекс Российской Федерации от 30.11.1994 N 51-ФЗ, статьи 297, 298Трудовой кодекс Российской Федерации от 30.12.2001 N 197-ФЗ. статьи 233, 238, 243, 244, 246, 248;Постановление Правительства Российской Федерации от 14.10.2010 N 834 "Об особенностях списания федерального имущества".</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962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18211402013017000410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(федеральные казенные учреждения)</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имуществу.Поступления от возмещения недостач, хищений в </w:t>
            </w:r>
            <w:r w:rsidRPr="000448ED">
              <w:rPr>
                <w:sz w:val="20"/>
                <w:szCs w:val="20"/>
              </w:rPr>
              <w:lastRenderedPageBreak/>
              <w:t>части основных средств, выявленных в результате инвентаризации, по актам ревизии и материалам служебных проверок.</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Бюджетный кодекс Российской Федерации от 31.07.1998 N 145-ФЗ, статья 51 "Неналоговые доходы федерального бюджета</w:t>
            </w:r>
            <w:proofErr w:type="gramStart"/>
            <w:r w:rsidRPr="000448ED">
              <w:rPr>
                <w:sz w:val="20"/>
                <w:szCs w:val="20"/>
              </w:rPr>
              <w:t>";Гражданский</w:t>
            </w:r>
            <w:proofErr w:type="gramEnd"/>
            <w:r w:rsidRPr="000448ED">
              <w:rPr>
                <w:sz w:val="20"/>
                <w:szCs w:val="20"/>
              </w:rPr>
              <w:t xml:space="preserve"> кодекс Российской Федерации от 30.11.1994 N 51-ФЗ, статьи 297, 298.Трудовой кодекс Российской Федерации от 30.12.2001 N 197-ФЗ. статьи 233, 238, 243, 244, 246, 248;Постановление Правительства Российской Федерации от 14.10.2010 N 834 "Об особенностях списания федерального имущества".</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963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18211402013017000440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(федеральные казенные учреждения)</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имуществу.Поступления от реализации металлического лома и отходов черных, цветных и драгоценных металлов, а также иных материальных ценностей, полученных в результате разборки (разделки, демонтажа) и списания объектов основных средств.Поступления от возмещения недостач, хищений, выявленным по результатам инвентаризации, по актам ревизии и материалам служебных </w:t>
            </w:r>
            <w:r w:rsidRPr="000448ED">
              <w:rPr>
                <w:sz w:val="20"/>
                <w:szCs w:val="20"/>
              </w:rPr>
              <w:lastRenderedPageBreak/>
              <w:t>проверок</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Бюджетный кодекс Российской Федерации от 31.07.1998 N 145-ФЗ, статья 51 "Неналоговые доходы федерального бюджета</w:t>
            </w:r>
            <w:proofErr w:type="gramStart"/>
            <w:r w:rsidRPr="000448ED">
              <w:rPr>
                <w:sz w:val="20"/>
                <w:szCs w:val="20"/>
              </w:rPr>
              <w:t>";Гражданский</w:t>
            </w:r>
            <w:proofErr w:type="gramEnd"/>
            <w:r w:rsidRPr="000448ED">
              <w:rPr>
                <w:sz w:val="20"/>
                <w:szCs w:val="20"/>
              </w:rPr>
              <w:t xml:space="preserve"> кодекс Российской Федерации от 30.11.1994 N 51-ФЗ, статьи 297, 298Трудовой кодекс Российской Федерации от 30.12.2001 N 197-ФЗ, статьи 233, 238, 243, 244, 246, 248;Постановление Правительства Российской Федерации от 14.10.2010 N 834 "Об особенностях списания федерального имущества".</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964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18211601141010001140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за осуществление предпринимательской деятельности без государственной регистрации или без специального разрешения (лицензии)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Статья 14.1 Кодекса Российской Федерации об административных правонарушениях от 30.12.2001 N 195-ФЗ с учетом изменений и дополнений.п.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965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18211601141010005140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Административные штрафы за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лицензиейАдминистративный штраф за:- неприменение контрольно-кассовой техники в установленных законодательством Российской Федерации о применении </w:t>
            </w:r>
            <w:r w:rsidRPr="000448ED">
              <w:rPr>
                <w:sz w:val="20"/>
                <w:szCs w:val="20"/>
              </w:rPr>
              <w:lastRenderedPageBreak/>
              <w:t xml:space="preserve">контрольно-кассовой техники случаях;-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ненаправление организацией или </w:t>
            </w:r>
            <w:r w:rsidRPr="000448ED">
              <w:rPr>
                <w:sz w:val="20"/>
                <w:szCs w:val="20"/>
              </w:rPr>
              <w:lastRenderedPageBreak/>
              <w:t xml:space="preserve">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непередачу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неисполнение оператором фискальных данных обязанностей, установленных законодательством Российской Федерации о применении </w:t>
            </w:r>
            <w:r w:rsidRPr="000448ED">
              <w:rPr>
                <w:sz w:val="20"/>
                <w:szCs w:val="20"/>
              </w:rPr>
              <w:lastRenderedPageBreak/>
              <w:t xml:space="preserve">контрольно-кассовой техники, в случае аннулирования имеющегося у него разрешения на обработку фискальных данных;- подачу организацией недостоверных сведений при соискании разрешения на обработку фискальных данных;-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непредставление оператором фискальных данных в налоговый орган уведомления об изменении сведений, представленных при подаче заявления на </w:t>
            </w:r>
            <w:r w:rsidRPr="000448ED">
              <w:rPr>
                <w:sz w:val="20"/>
                <w:szCs w:val="20"/>
              </w:rPr>
              <w:lastRenderedPageBreak/>
              <w:t xml:space="preserve">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иное нарушение оператором фискальных данных требований законодательства Российской Федерации о применении контрольно-кассовой техники;- продажу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выдачу экспертной организацией, проводящей экспертизу моделей контрольно-кассовой техники и (или) экспертизу </w:t>
            </w:r>
            <w:r w:rsidRPr="000448ED">
              <w:rPr>
                <w:sz w:val="20"/>
                <w:szCs w:val="20"/>
              </w:rPr>
              <w:lastRenderedPageBreak/>
              <w:t>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Кодекс Российской Федерации об административных правонарушениях от 30.12.2001 N 195-ФЗ с учетом изменений и дополнений.Раздел II, Глава </w:t>
            </w:r>
            <w:proofErr w:type="gramStart"/>
            <w:r w:rsidRPr="000448ED">
              <w:rPr>
                <w:sz w:val="20"/>
                <w:szCs w:val="20"/>
              </w:rPr>
              <w:t>14:Ст.</w:t>
            </w:r>
            <w:proofErr w:type="gramEnd"/>
            <w:r w:rsidRPr="000448ED">
              <w:rPr>
                <w:sz w:val="20"/>
                <w:szCs w:val="20"/>
              </w:rPr>
              <w:t xml:space="preserve"> 14.5 (части 2 - 15).п. 1 ст. 7 Федерального закона от 22.05.2003 N 54-ФЗ "О применении контрольно-кассовой техники при осуществлении расчетов в Российской Федерации".П. 5.1.6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966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18211601141010101140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Административный штраф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Часть 3 - 5 статьи 14.1.1 КоАППункт 5.3.8 Постановления Правительства РФ от 30.09.2004 N 506 "Об утверждении Положения о Федеральной налоговой службе"Постановление Правительства РФ от 26.12.2011 N 1130 "О лицензировании деятельности по организации и проведению азартных игр в букмекерских конторах и тотализаторах"</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967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18211601141010111140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Административные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 (с нарушением условий, предусмотренных лицензией)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Части 1 - 3 статьи 14.1.1-1 КоАППункт 5.3.8 Постановления Правительства РФ от 30.09.2004 N 506 "Об утверждении Положения о Федеральной налоговой службе"Постановление Правительства РФ от 26.12.2011 N 1130 "О лицензировании деятельности по организации и проведению азартных игр в букмекерских конторах и тотализаторах"</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968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18211601141019002140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Административные штрафы за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лицензиейАдминистративные штрафы за нарушение саморегулируемой организацией обязанностей по раскрытию информации.Денежные взыскания (штрафы), установленные законодательством Российской Федерации за неисполнение руководителем юридического лица </w:t>
            </w:r>
            <w:r w:rsidRPr="000448ED">
              <w:rPr>
                <w:sz w:val="20"/>
                <w:szCs w:val="20"/>
              </w:rPr>
              <w:lastRenderedPageBreak/>
              <w:t>либо индивидуальным предпринимателем или гражданином (повторное неисполнение) обязанности по подаче заявления о признании банкротом в арбитражный суд в случаях, предусмотренных законодательством о несостоятельности (банкротстве)</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Части 5, 5.1 статьи 14.13, статья 23.5 Кодекса Российской Федерации об административных правонарушениях;Статья 14.25 Кодекса Российской Федерации об административных правонарушениях;Статья 14.25, части 3,4 статьи 23.61 Кодекса Российской Федерации об административных правонарушениях;Часть 5 статьи 14.25, пункт 8 часть 2 статьи 28.3 Кодекса Российской Федерации об административных правонарушениях;Статья 14.27, пункт 84 часть 2 статьи 28.3 Кодекса Российской Федерации об административных правонарушениях;Статья 14.52, статья 23.80 Кодекса Российской Федерации об административных правонарушениях;Постановление Правительства РФ от 26.12.2011 № 1130 «О лицензировании деятельности по организации и проведению азартных игр в букмекерских конторах и тотализаторах»Федеральный закон от 01.12.2007 № 315-ФЗ «О саморегулируемых организациях»Постановление Правительства РФ от 30.09.2004 № 506 «Об утверждении Положения о Федеральной налоговой службе»</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969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18211601151010003140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 налоговом органе)</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Административные штрафы, уплачиваемые за нарушение срока постановки на учет в налоговом органе</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15, статья 15.3, пункт 5 часть 2 статьи 28.3 Кодекса Российской Федерации об административных правонарушениях от 30.12.2001 N 195-ФЗ с учетом изменений и дополненийп.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970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18211601151010005140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w:t>
            </w:r>
            <w:r w:rsidRPr="000448ED">
              <w:rPr>
                <w:sz w:val="20"/>
                <w:szCs w:val="20"/>
              </w:rPr>
              <w:lastRenderedPageBreak/>
              <w:t>Федерации (штрафы за нарушение сроков представления налоговой декларации (расчета по страховым взносам))</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lastRenderedPageBreak/>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15, статья 15.5, пункт 5 часть 2 статьи 28.3 Кодекса Российской Федерации об административных правонарушениях</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971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18211601151010006140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 контроля)</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Административный штраф за непредставление налоговому органу сведений, необходимых для осуществления налогового контроля.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15, статья 15.6, пункт 5 часть 2 статьи 28.3 Кодекса Российской Федерации об административных правонарушениях от 30.12.2001 N 195-ФЗ с учетом изменений и дополнений.п.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972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18211601151010025140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валютного законодательства Российской Федерации и актов органов валютного регулирования)</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Штрафы за нарушение валютного законодательства Российской Федерации и актов органов валютного регулированияАдминистративные штрафы за:-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w:t>
            </w:r>
            <w:r w:rsidRPr="000448ED">
              <w:rPr>
                <w:sz w:val="20"/>
                <w:szCs w:val="20"/>
              </w:rPr>
              <w:lastRenderedPageBreak/>
              <w:t xml:space="preserve">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w:t>
            </w:r>
            <w:r w:rsidRPr="000448ED">
              <w:rPr>
                <w:sz w:val="20"/>
                <w:szCs w:val="20"/>
              </w:rPr>
              <w:lastRenderedPageBreak/>
              <w:t xml:space="preserve">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w:t>
            </w:r>
            <w:r w:rsidRPr="000448ED">
              <w:rPr>
                <w:sz w:val="20"/>
                <w:szCs w:val="20"/>
              </w:rPr>
              <w:lastRenderedPageBreak/>
              <w:t xml:space="preserve">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за нарушение срока представления сведений об открытии и о закрытии счета в банке или иной кредитной организации;- за нарушение порядка открытия счета налогоплательщику;- за нарушение срока исполнения поручения о перечислении налога (сбора), страхового взноса, пеней, штрафа;- за неисполнение банком решения о приостановлении операций по счетам налогоплательщика, плательщика сбора, плательщика страховоговзноса или налогового агента;- за неисполнение требований законодательства о противодействии легализации (отмыванию) доходов, полученных преступным путем, и </w:t>
            </w:r>
            <w:r w:rsidRPr="000448ED">
              <w:rPr>
                <w:sz w:val="20"/>
                <w:szCs w:val="20"/>
              </w:rPr>
              <w:lastRenderedPageBreak/>
              <w:t>финансированию терроризма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Статья 15.25, часть I статьи 23.60 Кодекса Российской Федерации об административных правонарушениях от 30.12.2001 № 195-ФЗ с учетом изменений и дополнений;</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973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18211601151019002140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Административные штрафы за:-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w:t>
            </w:r>
            <w:r w:rsidRPr="000448ED">
              <w:rPr>
                <w:sz w:val="20"/>
                <w:szCs w:val="20"/>
              </w:rPr>
              <w:lastRenderedPageBreak/>
              <w:t xml:space="preserve">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непредставление либо представление с нарушением установленного срока в налоговый орган экспертной организацией, проводящей экспертизу </w:t>
            </w:r>
            <w:r w:rsidRPr="000448ED">
              <w:rPr>
                <w:sz w:val="20"/>
                <w:szCs w:val="20"/>
              </w:rPr>
              <w:lastRenderedPageBreak/>
              <w:t xml:space="preserve">моделей контрольно-кассовой техники и (или) экспертизу техническихсредств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за нарушение срока представления сведений об открытии и о закрытии счета в банке или иной кредитной организации;- за нарушение порядка открытия счета налогоплательщику;- за нарушение срока исполнения поручения о перечислении налога </w:t>
            </w:r>
            <w:r w:rsidRPr="000448ED">
              <w:rPr>
                <w:sz w:val="20"/>
                <w:szCs w:val="20"/>
              </w:rPr>
              <w:lastRenderedPageBreak/>
              <w:t>(сбора), страхового взноса, пеней, штрафа;- за неисполнение банком решения о приостановлении операций по счетам налогоплательщика, плательщика сбора, плательщика страховоговзноса или налогового агента;-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Статья 15.1, части 1-3 статьи 15.27, статья 23.5 Кодекса Российской Федерации об административных правонарушениях от 30.12.2001 № 195-ФЗ с учетом изменений и дополнений;Статьи 15.4, 15.7, 15.8, 15.9, пункт 5 часть 2 статьи 28.3 Кодекса Российской Федерации об административных правонарушениях от 30.12.2001 № 195-ФЗ с учетом изменений и дополнений;п. 1 ст. 7 Федерального закона от 22.05.2003 № 54-ФЗ "О применении контрольно-кассовой техники при осуществлении расчетов в Российской Федерации".ч. 7 ст. 14 Федерального закона от 27.06.2011 № 161-ФЗ"О национальной платежной системе".ч. 4 ст. 7 Федерального закона от 03.06.2009 № 103-ФЗ"О деятельности по приему платежей физических лиц, осуществляемой платежными агентами"п. 5.1.7 Положения о Федеральной налоговой службе, утвержденного постановлением Правительства Российской Федерации от 30.09.2004 № 506.129</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974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18211601181019000140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Административные штрафы за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Часть 3 статьи 18.17, пункт 5 часть 2 статьи 28.3 Кодекса Российской Федерации об административных правонарушениях от 30.12.2001 N 195-ФЗ с учетом изменений и дополнений;</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975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18211601191010005140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w:t>
            </w:r>
            <w:r w:rsidRPr="000448ED">
              <w:rPr>
                <w:sz w:val="20"/>
                <w:szCs w:val="20"/>
              </w:rPr>
              <w:lastRenderedPageBreak/>
              <w:t>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Административный штраф за невыполнение в установленный срок законного предписания (постановления, представления, решения) органа </w:t>
            </w:r>
            <w:r w:rsidRPr="000448ED">
              <w:rPr>
                <w:sz w:val="20"/>
                <w:szCs w:val="20"/>
              </w:rPr>
              <w:lastRenderedPageBreak/>
              <w:t>(должностного лица), осуществляющего государственный надзор (контроль), муниципальный контроль, об устранении нарушений законодательства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Часть 1 статьи 19.5, пункт 5 часть 2 статьи 28.3 Кодекса Российской Федерации об административных правонарушениях</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976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18211601191010007140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Административные штрафы за непредставление сведений (информации)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Статья 19.7, пункт 5 часть 2 статьи 28.3 Кодекса Российской Федерации об административных правонарушениях</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977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18211601191010020140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Административные штрафы за осуществление деятельности, не связанной с извлечением прибыли, без специального разрешения (лицензии)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Статья 19.20, абзац 1 части 3 статьи 28.3 Кодекса Российской Федерации об административных </w:t>
            </w:r>
            <w:proofErr w:type="gramStart"/>
            <w:r w:rsidRPr="000448ED">
              <w:rPr>
                <w:sz w:val="20"/>
                <w:szCs w:val="20"/>
              </w:rPr>
              <w:t>правонарушениях;Федеральный</w:t>
            </w:r>
            <w:proofErr w:type="gramEnd"/>
            <w:r w:rsidRPr="000448ED">
              <w:rPr>
                <w:sz w:val="20"/>
                <w:szCs w:val="20"/>
              </w:rPr>
              <w:t xml:space="preserve"> закон от 04.05.2011 N 99-ФЗ "О лицензировании отдельных видов деятельности"Пункт 5.3.8 Постановления Правительства РФ от 30.09.2004 N 506 "Об утверждении Положения о Федеральной налоговой службе"</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978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18211601191010401140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Административные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Статья 19.4.1 Кодекса Российской Федерации об административных правонарушениях</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979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18211601191019000140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Административные штрафы за:-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w:t>
            </w:r>
            <w:r w:rsidRPr="000448ED">
              <w:rPr>
                <w:sz w:val="20"/>
                <w:szCs w:val="20"/>
              </w:rPr>
              <w:lastRenderedPageBreak/>
              <w:t>муниципальный контроль, муниципальный финансовый контроль;- 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за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Часть 1 статьи 19.4, пункт 84 часть 2 статьи 28.3 Кодекса Российской Федерации об административных </w:t>
            </w:r>
            <w:proofErr w:type="gramStart"/>
            <w:r w:rsidRPr="000448ED">
              <w:rPr>
                <w:sz w:val="20"/>
                <w:szCs w:val="20"/>
              </w:rPr>
              <w:t>правонарушениях;Статья</w:t>
            </w:r>
            <w:proofErr w:type="gramEnd"/>
            <w:r w:rsidRPr="000448ED">
              <w:rPr>
                <w:sz w:val="20"/>
                <w:szCs w:val="20"/>
              </w:rPr>
              <w:t xml:space="preserve"> 19.6, пункт 84 часть 2 статьи 28.3 Кодекса Российской Федерации об административных правонарушениях;Статья 19.7.6, статья 23.5 Кодекса Российской Федерации об административных правонарушениях;</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980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18211603122010000140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установленные Главой 22 Уголовного кодекса Российской Федерации, за преступления в сфере экономической деятельности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за преступления в сфере экономической деятельности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Уголовный кодекс Российской Федерации Раздел VIII, Глава 22, статьи 198 - 199.2Уголовно-процессуальный кодекс Российской Федерации ст. 44Гражданский кодекс Российской Федерации ст. 1064п.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981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18211605160010001140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уплачиваемые за нарушение порядка постановки на учет в налоговом органе</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Налоговый кодекс Российской Федерации от 31.07.1998 N 146-ФЗ с учетом изменений и дополнений.Часть I, Глава 16, статья </w:t>
            </w:r>
            <w:proofErr w:type="gramStart"/>
            <w:r w:rsidRPr="000448ED">
              <w:rPr>
                <w:sz w:val="20"/>
                <w:szCs w:val="20"/>
              </w:rPr>
              <w:t>116;п.</w:t>
            </w:r>
            <w:proofErr w:type="gramEnd"/>
            <w:r w:rsidRPr="000448ED">
              <w:rPr>
                <w:sz w:val="20"/>
                <w:szCs w:val="20"/>
              </w:rPr>
              <w:t xml:space="preserve">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982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18211605160010002140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за непредставление налоговой декларации (расчета финансового результата инвестиционного товарищества, расчета по страховым взносам)</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Статья 119 "Непредставление налоговой декларации (расчета финансового результата инвестиционного товарищества, расчета по страховым взносам)"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983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18211605160010003140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за нарушение установленного способа представления налоговой декларации (расчета)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Статья 119.1 "Нарушение установленного способа представления налоговой декларации (расчета)"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984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18211605160010004140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Статья 119.2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985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18211605160010005140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за грубое нарушение правил учета доходов и расходов и объектов налогообложения (базы для исчисления страховых взносов)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Статья 120 "Грубое нарушение правил учета доходов и расходов и объектов налогообложения (базы для исчисления страховых взносов)"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986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18211605160010006140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Статья 125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987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18211605160010007140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 за непредставление налоговому органу сведений, необходимых для осуществления налогового контроля.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НК РФ от 31.07.1998 N 146-ФЗ с учетом изменений и дополнений.Часть I, Глава 16, пункты 1 и 2 статьи </w:t>
            </w:r>
            <w:proofErr w:type="gramStart"/>
            <w:r w:rsidRPr="000448ED">
              <w:rPr>
                <w:sz w:val="20"/>
                <w:szCs w:val="20"/>
              </w:rPr>
              <w:t>126;п.</w:t>
            </w:r>
            <w:proofErr w:type="gramEnd"/>
            <w:r w:rsidRPr="000448ED">
              <w:rPr>
                <w:sz w:val="20"/>
                <w:szCs w:val="20"/>
              </w:rPr>
              <w:t xml:space="preserve">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988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18211605160010008140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за представление налоговым агентом налоговому органу документов, содержащих недостоверные сведения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НК РФ от 31.07.1998 N 146-ФЗ с учетом изменений и дополнений.Часть I, Глава 16: ст. 126.1- 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989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18211605160010009140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НК РФ от 31.07.1998 N 146-ФЗ с учетом изменений и дополнений.Часть I, Глава 16: статья </w:t>
            </w:r>
            <w:proofErr w:type="gramStart"/>
            <w:r w:rsidRPr="000448ED">
              <w:rPr>
                <w:sz w:val="20"/>
                <w:szCs w:val="20"/>
              </w:rPr>
              <w:t>128.-</w:t>
            </w:r>
            <w:proofErr w:type="gramEnd"/>
            <w:r w:rsidRPr="000448ED">
              <w:rPr>
                <w:sz w:val="20"/>
                <w:szCs w:val="20"/>
              </w:rPr>
              <w:t xml:space="preserve"> 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990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18211605160010010140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НК РФ от 31.07.1998 N 146-ФЗ с учетом изменений и дополнений.Часть I, Глава 16: статья </w:t>
            </w:r>
            <w:proofErr w:type="gramStart"/>
            <w:r w:rsidRPr="000448ED">
              <w:rPr>
                <w:sz w:val="20"/>
                <w:szCs w:val="20"/>
              </w:rPr>
              <w:t>129.-</w:t>
            </w:r>
            <w:proofErr w:type="gramEnd"/>
            <w:r w:rsidRPr="000448ED">
              <w:rPr>
                <w:sz w:val="20"/>
                <w:szCs w:val="20"/>
              </w:rPr>
              <w:t xml:space="preserve"> 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991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18211605160010011140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за неправомерное несообщение сведений налоговому органу)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НК РФ от 31.07.1998 N 146-ФЗ с учетом изменений и дополнений.Часть I, Глава 16: статья 129.1.п.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992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18211605160010012140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за нарушение порядка регистрации объектов игорного бизнеса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Статья 129.2 НК РФСтатья 336 НК РФ- п. 5.1.1 Положения о Федеральной налоговой службе, утвержденного постановлением Правительства РФ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993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18211605160010013140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Денежные взыскания (штрафы), уплачиваемые </w:t>
            </w:r>
            <w:proofErr w:type="gramStart"/>
            <w:r w:rsidRPr="000448ED">
              <w:rPr>
                <w:sz w:val="20"/>
                <w:szCs w:val="20"/>
              </w:rPr>
              <w:t>за:Неправомерное</w:t>
            </w:r>
            <w:proofErr w:type="gramEnd"/>
            <w:r w:rsidRPr="000448ED">
              <w:rPr>
                <w:sz w:val="20"/>
                <w:szCs w:val="20"/>
              </w:rPr>
              <w:t xml:space="preserve"> непредставление в установленный срок налогоплательщиком в налоговый орган уведомления о контролируемых сделках, совершенных в календарном году, или представление налогоплательщиком в налоговый орган уведомления о контролируемых сделках, содержащего недостоверные </w:t>
            </w:r>
            <w:r w:rsidRPr="000448ED">
              <w:rPr>
                <w:sz w:val="20"/>
                <w:szCs w:val="20"/>
              </w:rPr>
              <w:lastRenderedPageBreak/>
              <w:t>сведения,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НК РФ от 31.07.1998 N 146-ФЗ с учетом изменений и дополнений.Часть I, Глава 16: 129.4 НК РФ- 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994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18211605160010014140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Денежные взыскания (штрафы), уплачиваемые за:- неправомерное непредставление в установленный срок контролирующим лицом в налоговый орган уведомления о контролируемых иностранных компаниях за календарный год или представление контролирующим лицом в налоговый орган уведомления о контролируемых иностранных компаниях, содержащего недостоверные сведения;- неправомерное непредставление в установленный срок налогоплательщиком в налоговый орган уведомления об участии в иностранных организациях или представление уведомления об участии в иностранных организациях, содержащего </w:t>
            </w:r>
            <w:r w:rsidRPr="000448ED">
              <w:rPr>
                <w:sz w:val="20"/>
                <w:szCs w:val="20"/>
              </w:rPr>
              <w:lastRenderedPageBreak/>
              <w:t>недостоверные сведения.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часть I, глава 16, ст. 129.6 НК РФ в редакции от 24.11.2014 N 376-ФЗ</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995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18211605160010015140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налоговые правонарушения, установленные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Статья 129.7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996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18211605160010016140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Статья 129.8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997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18211605160010017140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w:t>
            </w:r>
            <w:r w:rsidRPr="000448ED">
              <w:rPr>
                <w:sz w:val="20"/>
                <w:szCs w:val="20"/>
              </w:rPr>
              <w:lastRenderedPageBreak/>
              <w:t>недостоверные сведения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Статья 129.9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998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18211605160010018140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налоговые правонарушения, установленные Главой 16 Налогового кодекса Российской Федерации (штрафы за непредставление странового отчета, представление странового отчета, содержащего недостоверные сведения)</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за непредставление странового отчета, представление странового отчета, содержащего недостоверные сведения</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Статья 129.10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999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18211605160010019140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за непредставление документации по международной группе компаний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Статья 129.11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1000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18211605160010020140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налоговые правонарушения, установленные Главой 16 Налогового кодекса Российской Федерации (штрафы за нарушение порядка и (или) сроков передачи налогоплательщиками сведений о произведенных расчетах при реализации товаров (работ, услуг, имущественных прав)</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за нарушение порядка и (или) сроков передачи налогоплательщиками сведений о произведенных расчетах при реализации товаров (работ, услуг, имущественных прав</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16 статья 129.13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1001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18211605160010021140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налоговые правонарушения, установленные Главой 16 Налогового кодекса Российской Федерации (штрафы за нарушение порядка и (или) сроков передачи сведений о произведенных расчетах операторами электронных площадок и кредитными организациями)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за нарушение порядка и (или) сроков передачи сведений о произведенных расчетах операторами электронных площадок и кредитными организациями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16 статья 129.14 НК РФ</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1002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18211605160019000140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налоговые правонарушения, установленные Главой 16 Налогового кодекса Российской Федерации (иные штрафы)</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Штрафы за налоговые правонарушения, установленные Главой 16 Налогового кодекса Российской Федерации (иные штрафы)</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16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1003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18211605180010001140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нарушения банком обязанностей, установленных Главой 18 Налогового кодекса Российской Федерации (штрафы за нарушение банком порядка открытия счета)</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уплачиваемые за нарушение банком порядка открытия счета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Налоговый кодекс Российской Федерации от 31.07.1998 N 146-ФЗ с учетом изменений и дополнений.Часть I, Глава 18, статья </w:t>
            </w:r>
            <w:proofErr w:type="gramStart"/>
            <w:r w:rsidRPr="000448ED">
              <w:rPr>
                <w:sz w:val="20"/>
                <w:szCs w:val="20"/>
              </w:rPr>
              <w:t>132;п.</w:t>
            </w:r>
            <w:proofErr w:type="gramEnd"/>
            <w:r w:rsidRPr="000448ED">
              <w:rPr>
                <w:sz w:val="20"/>
                <w:szCs w:val="20"/>
              </w:rPr>
              <w:t xml:space="preserve">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1004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18211605180010002140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Налоговый кодекс Российской Федерации от 31.07.1998 N 146-ФЗ с учетом изменений и дополнений.Часть I, Глава 18, статья </w:t>
            </w:r>
            <w:proofErr w:type="gramStart"/>
            <w:r w:rsidRPr="000448ED">
              <w:rPr>
                <w:sz w:val="20"/>
                <w:szCs w:val="20"/>
              </w:rPr>
              <w:t>133;п.</w:t>
            </w:r>
            <w:proofErr w:type="gramEnd"/>
            <w:r w:rsidRPr="000448ED">
              <w:rPr>
                <w:sz w:val="20"/>
                <w:szCs w:val="20"/>
              </w:rPr>
              <w:t xml:space="preserve">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1005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18211605180010003140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Налоговый кодекс Российской Федерации от 31.07.1998 N 146-ФЗ с учетом изменений и дополнений.Часть I, Глава 18, статья </w:t>
            </w:r>
            <w:proofErr w:type="gramStart"/>
            <w:r w:rsidRPr="000448ED">
              <w:rPr>
                <w:sz w:val="20"/>
                <w:szCs w:val="20"/>
              </w:rPr>
              <w:t>134;п.</w:t>
            </w:r>
            <w:proofErr w:type="gramEnd"/>
            <w:r w:rsidRPr="000448ED">
              <w:rPr>
                <w:sz w:val="20"/>
                <w:szCs w:val="20"/>
              </w:rPr>
              <w:t xml:space="preserve">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1006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18211605180010004140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за неисполнение банком поручения налогового органа о перечислении налога, авансового платежа, сбора, страховых взносов, пеней, штрафа)</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Налоговый кодекс Российской Федерации от 31.07.1998 N 146-ФЗ с учетом изменений и дополнений.Часть I, Глава 18, статья </w:t>
            </w:r>
            <w:proofErr w:type="gramStart"/>
            <w:r w:rsidRPr="000448ED">
              <w:rPr>
                <w:sz w:val="20"/>
                <w:szCs w:val="20"/>
              </w:rPr>
              <w:t>135;п.</w:t>
            </w:r>
            <w:proofErr w:type="gramEnd"/>
            <w:r w:rsidRPr="000448ED">
              <w:rPr>
                <w:sz w:val="20"/>
                <w:szCs w:val="20"/>
              </w:rPr>
              <w:t xml:space="preserve">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1007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18211605180010005140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за непредставление банком справок (выписок) по операциям и счетам (счету инвестиционного товарищества) в налоговый орган</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Налоговый кодекс Российской Федерации от 31.07.1998 N 146-ФЗ с учетом изменений и дополнений.Часть I, Глава 18, статья </w:t>
            </w:r>
            <w:proofErr w:type="gramStart"/>
            <w:r w:rsidRPr="000448ED">
              <w:rPr>
                <w:sz w:val="20"/>
                <w:szCs w:val="20"/>
              </w:rPr>
              <w:t>135.1;п.</w:t>
            </w:r>
            <w:proofErr w:type="gramEnd"/>
            <w:r w:rsidRPr="000448ED">
              <w:rPr>
                <w:sz w:val="20"/>
                <w:szCs w:val="20"/>
              </w:rPr>
              <w:t xml:space="preserve">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1008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18211605180010006140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Штрафы, уплачиваемые за нарушение банком обязанностей, связанных с электронными денежными средствами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Налоговый кодекс Российской Федерации от 31.07.1998 N 146-ФЗ с учетом изменений и дополнений.Часть I, Глава 18, пункты 1 и 2 статьи </w:t>
            </w:r>
            <w:proofErr w:type="gramStart"/>
            <w:r w:rsidRPr="000448ED">
              <w:rPr>
                <w:sz w:val="20"/>
                <w:szCs w:val="20"/>
              </w:rPr>
              <w:t>135.2;п.</w:t>
            </w:r>
            <w:proofErr w:type="gramEnd"/>
            <w:r w:rsidRPr="000448ED">
              <w:rPr>
                <w:sz w:val="20"/>
                <w:szCs w:val="20"/>
              </w:rPr>
              <w:t xml:space="preserve">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1009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18211605180019000140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за нарушения банком обязанностей, установленных Главой 18 Налогового кодекса Российской Федерации (иные штрафы)</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Штрафы за нарушения банком обязанностей, установленных Главой 18 Налогового кодекса Российской Федерации (иные штрафы)</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18 Налогового кодекса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1010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18211607010019000140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(иные штрафы)</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w:t>
            </w:r>
            <w:r w:rsidRPr="000448ED">
              <w:rPr>
                <w:sz w:val="20"/>
                <w:szCs w:val="20"/>
              </w:rPr>
              <w:lastRenderedPageBreak/>
              <w:t>федеральным государственным органом, федеральным казенным учреждением, государственной корпорацией (иные штрафы)</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Части 6, 7 статьи 34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1011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18211607090019000140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государственной корпорацией (иные штрафы)</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государственной корпорацией (иные штрафы)</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Глава III.2 Федерального закона от 26.10.2002 N 127-ФЗ "О несостоятельности (банкротстве)", с учетом правовой позиции, содержащейся в постановлении Пленума ВАС РФ от 30.07.2013 N 62 "О некоторых вопросах возмещения убытков лицами, входящими в состав органов юридического лица" и постановлении Пленума ВАС РФ от 30.06.2011 N 51 "О рассмотрении дел о банкротстве индивидуальных предпринимателей";Часть 8 статьи 34 Федерального закона от 05.04.2013 N 44-ФЗ "О контрактной системе в сфере закупок товаров, работ, услуг для обеспечения государственных и муни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1012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18211608010010000140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Денежные средства, обращенные в собственность государства на основании обвинительных приговоров судов, подлежащие зачислению в федеральный бюджет</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Денежные взыскания, обращенные в собственность государства на основании обвинительных приговоров судов (гражданских исков), подлежащие зачислению в федеральный бюджет за фиктивное или преднамеренное банкротство, за совершение неправомерных действий при </w:t>
            </w:r>
            <w:r w:rsidRPr="000448ED">
              <w:rPr>
                <w:sz w:val="20"/>
                <w:szCs w:val="20"/>
              </w:rPr>
              <w:lastRenderedPageBreak/>
              <w:t>банкротстве</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Глава 22 Уголовного кодекса Российской Федерации, статьи 15, 1064 Гражданского кодекса Российской Федерации, пункт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1013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18211610012019000140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Возмещение ущерба при возникновении страховых случаев, когда выгодоприобретателями выступают получатели средств федерального бюджета (иные штрафы)</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Возмещение ущерба при возникновении страховых случаев, когда выгодоприобретателями выступают получатели средств федерального бюджета (иные штрафы)</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Федеральный закон от 25.04.2002 N 40-ФЗ "Об обязательном страховании гражданской ответственности владельцев транспортных средств" Глава 2, ст. 7 - 12.Закон РФ от 27.11.1992 N 4015-1 "Об организации страхового дела в Российской Федерации"</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1014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18211610013010000140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Возмещение убытков, причиненных арбитражными управляющими вследствие ненадлежащего исполнения ими своих должностных обязанностейВозмещение ущерба, причиненного федеральному имуществуПрочее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 20.2, ст. 20.4, ст. 24.1, ст. 25.1 Федерального закона от 26.10.2002 N 127-ФЗ "О несостоятельности (банкротстве)</w:t>
            </w:r>
            <w:proofErr w:type="gramStart"/>
            <w:r w:rsidRPr="000448ED">
              <w:rPr>
                <w:sz w:val="20"/>
                <w:szCs w:val="20"/>
              </w:rPr>
              <w:t>";Статья</w:t>
            </w:r>
            <w:proofErr w:type="gramEnd"/>
            <w:r w:rsidRPr="000448ED">
              <w:rPr>
                <w:sz w:val="20"/>
                <w:szCs w:val="20"/>
              </w:rPr>
              <w:t xml:space="preserve"> 76.1 Уголовного кодекса Российской ФедерацииГражданский кодекс Российской Федерации ст. 1064Статья 46 "Штрафы и иные суммы принудительного изъятия" Бюджетного кодекса Российской Федерации от 31.07.1998 N 145-ФЗ.</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1015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18211610051019000140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 (иные штрафы)</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 (иные штрафы)</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Часть 15 статьи 44, часть 4 статьи 54 Федерального закона от 05.04.2013 N 44-ФЗ "О контрактной системе в сфере закупок товаров, работ, услуг для обеспечения государственных и муниципальных нужд</w:t>
            </w:r>
            <w:proofErr w:type="gramStart"/>
            <w:r w:rsidRPr="000448ED">
              <w:rPr>
                <w:sz w:val="20"/>
                <w:szCs w:val="20"/>
              </w:rPr>
              <w:t>".Статья</w:t>
            </w:r>
            <w:proofErr w:type="gramEnd"/>
            <w:r w:rsidRPr="000448ED">
              <w:rPr>
                <w:sz w:val="20"/>
                <w:szCs w:val="20"/>
              </w:rPr>
              <w:t xml:space="preserve"> 46 "Штрафы и иные суммы принудительного изъятия" Бюджетного кодекса Российской Федерации от 31.07.1998 N 145-ФЗ.</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1016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18211610071019000140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w:t>
            </w:r>
            <w:r w:rsidRPr="000448ED">
              <w:rPr>
                <w:sz w:val="20"/>
                <w:szCs w:val="20"/>
              </w:rPr>
              <w:lastRenderedPageBreak/>
              <w:t>контракта, финансируемого за счет средств Федерального дорожного фонда) (иные штрафы)</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Платежи в целях возмещения ущерба при расторжении государственного контракта, заключенного с федеральным государственным органом (федеральным </w:t>
            </w:r>
            <w:r w:rsidRPr="000448ED">
              <w:rPr>
                <w:sz w:val="20"/>
                <w:szCs w:val="20"/>
              </w:rPr>
              <w:lastRenderedPageBreak/>
              <w:t>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(иные штрафы)</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Часть 23 статьи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1017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18211610091010000140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Денежное возмещение в размере двукратной суммы причиненного ущерба, перечисляемое в федеральный бюджет лицом, впервые совершившим преступление, для освобождения от уголовной ответственности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Денежное возмещение в размере двукратной суммы причиненного ущерба, перечисляемое в федеральный бюджет лицом, впервые совершившим преступление, для освобождения от уголовной ответственности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Статьи 76, 76.1 Уголовного кодекса Российской Федерацииот 13.06.1996 N 63-ФЗ</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1018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18211610092010000140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Статьи 76, 76.1 Уголовного кодекса Российской Федерации от 13.06.1996 N 63-ФЗ</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1019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18211610093010000140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Денежная сумма, эквивалентная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Денежная сумма, эквивалентная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Статьи 76, 76.1 Уголовного кодекса Российской Федерацииот 13.06.1996 N 63-ФЗ</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1020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18211610094010000140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Денежная сумма, эквивалентная размеру совершенного деяния, предусмотренного соответствующей статьей Особенной части Уголовного кодекса Российской Федерации, и денежное возмещение в двукратном размере этой суммы, перечисляемые в федеральный бюджет лицом, впервые совершившим преступление, для освобождения от уголовной ответственности</w:t>
            </w:r>
          </w:p>
        </w:tc>
        <w:tc>
          <w:tcPr>
            <w:tcW w:w="2268" w:type="dxa"/>
            <w:shd w:val="clear" w:color="auto" w:fill="auto"/>
            <w:vAlign w:val="center"/>
            <w:hideMark/>
          </w:tcPr>
          <w:p w:rsidR="00767753" w:rsidRPr="000448ED" w:rsidRDefault="00767753" w:rsidP="00767753">
            <w:pPr>
              <w:rPr>
                <w:sz w:val="20"/>
                <w:szCs w:val="20"/>
                <w:u w:val="single"/>
              </w:rPr>
            </w:pPr>
            <w:r w:rsidRPr="000448ED">
              <w:rPr>
                <w:sz w:val="20"/>
                <w:szCs w:val="20"/>
                <w:u w:val="single"/>
              </w:rPr>
              <w:t>Денежная сумма, эквивалентная размеру совершенного деяния, предусмотренного соответствующей статьей Особенной части Уголовного кодекса Российской Федерации, и денежное возмещение в двукратном размере этой суммы, перечисляемые в федеральный бюджет лицом, впервые совершившим преступление, для освобождения от уголовной ответственности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Статьи 76, 76.1 Уголовного кодекса Российской Федерации от 13.06.1996 N 63-ФЗ</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1021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18211610121010001140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действовавшим в 2019 году (за исключением доходов, направляемых на формирование Федерального дорожного фонда)</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действовавшим в 2019 году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Уголовный кодекс Российской Федерации Раздел VIII, Глава 22, статьи 198 - 199.2;Уголовно-процессуальный кодекс Российской Федерации статья 44;Гражданский кодекс Российской Федерации статья 1064пп. 1 п. 1 статья 46, статья 51 Бюджетного кодекса Российской Федерации;ч. 5, 5.1 ст. 14.13, ст. 19.6, 20.25, статья 14.27, ст. 15.27, ст. 19.7.6, п. 3 ч. 1 ст. 22.1, ст. 28.3, ст. 14.25 ст. 7.29, ст. 15.1, статья 15.25, часть I статьи 23.60, ст. 17.7, ч. 1 ст. 19.4, ст. 19.4.1, ч. 1 ст. 19.5, ст. 19.6,ст. 19.7 КоАП РФФедеральный закон от 25.04.2002 N 40-ФЗ "Об обязательном страховании гражданской ответственности владельцев транспортных средств" Глава 2, ст. 7 - 12.Закон РФ от 27.11.1992 N 4015-1 "Об организации страхового дела в Российской Федерации"Часть 7 статьи 14 Федерального закона от 27.06.2011 N 161-ФЗ "О национальной платежной системе";Часть 4 статьи 7 Федерального закона от 03.06.2009 N 103-ФЗ"О деятельности по приему платежей физических лиц, осуществляемой платежными агентами"в случае, если правонарушения связаны и (или) стали следствием нарушения виновным лицом законодательства Российской Федерации о несостоятельности (банкротстве) глава III.2 Федерального закона от 26.10.2002 N 127-ФЗ "О несостоятельности (банкротстве)", с учетом правовой позиции, содержащейся в постановлении Пленума ВАС РФ от 30.07.2013 N 62 "О некоторых вопросах возмещения убытков лицами, входящими в состав органов юридического лица" и постановлении Пленума ВАС РФ от 30.06.2011 N 51"О рассмотрении дел о банкротстве индивидуальных предпринимателей"ст. 20.2, ст. 20.4, ст. 24.1, ст. 25.1 Федерального закона от 26.10.2002 N 127-ФЗ "О несостоятельности (банкротстве)"Федеральный закон от 05.04.2013 N 44-ФЗ "О контрактной системе в сфере закупок товаров, работ, услуг для обеспечения государственных и муниципальных нужд", статьи 1, 44, 48, 51</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1022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18211610122010001140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Часть I, Глава 16 ст. 129.2 НК РФСт. 14.27; п. 3 и п. 4 ст. 14.1.1; ст. 14.1-1, ст. 14.52; пп. 1 - 3 ст. 15.27; ст. 17.7, ст. 17.9; п. 1 ст. 19.4; ст. 19.4.1; п. 1 ст. 19.5; ст. 19.6, ст. 19.7; п. 1 ст. 19.26, ст. 20.25 КоАП РФп.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1023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18211610123010031140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внутригородских муниципальных образований городов федерального значения,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внутригородских муниципальных образований городов федерального значения,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Кодекс Российской Федерации об административных правонарушениях от 30.12.2001 N 195-ФЗ с учетом изменений и дополнений.Раздел II, Глава </w:t>
            </w:r>
            <w:proofErr w:type="gramStart"/>
            <w:r w:rsidRPr="000448ED">
              <w:rPr>
                <w:sz w:val="20"/>
                <w:szCs w:val="20"/>
              </w:rPr>
              <w:t>14:Ст.</w:t>
            </w:r>
            <w:proofErr w:type="gramEnd"/>
            <w:r w:rsidRPr="000448ED">
              <w:rPr>
                <w:sz w:val="20"/>
                <w:szCs w:val="20"/>
              </w:rPr>
              <w:t xml:space="preserve"> 14.27; ст. 14.52п. 3 и п. 4 ст. 14.1.1; ст. 14.1-1, ст. 14.52; пп. 1 - 3 ст. 15.27; ст. 17.7, ст. 17.9; п. 1 ст. 19.4; ст. 19.4.1; п. 1 ст. 19.5; ст. 19.6, ст. 19.7; п. 1 ст. 19.26п.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1024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18211610123010041140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w:t>
            </w:r>
            <w:r w:rsidRPr="000448ED">
              <w:rPr>
                <w:sz w:val="20"/>
                <w:szCs w:val="20"/>
              </w:rPr>
              <w:lastRenderedPageBreak/>
              <w:t>образования о раздельном учете задолженности)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w:t>
            </w:r>
            <w:r w:rsidRPr="000448ED">
              <w:rPr>
                <w:sz w:val="20"/>
                <w:szCs w:val="20"/>
              </w:rPr>
              <w:lastRenderedPageBreak/>
              <w:t>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Кодекс Российской Федерации об административных правонарушениях от 30.12.2001 N 195-ФЗ с учетом изменений и дополнений.Раздел II, Глава </w:t>
            </w:r>
            <w:proofErr w:type="gramStart"/>
            <w:r w:rsidRPr="000448ED">
              <w:rPr>
                <w:sz w:val="20"/>
                <w:szCs w:val="20"/>
              </w:rPr>
              <w:t>14:Ст.</w:t>
            </w:r>
            <w:proofErr w:type="gramEnd"/>
            <w:r w:rsidRPr="000448ED">
              <w:rPr>
                <w:sz w:val="20"/>
                <w:szCs w:val="20"/>
              </w:rPr>
              <w:t xml:space="preserve"> 14.27; ст. 14.52п. 3 и п. 4 ст. 14.1.1; ст. 14.1-1, ст. 14.52; пп. 1 - 3 ст. 15.27; ст. 17.7, ст. 17.9; п. 1 ст. 19.4; ст. 19.4.1; п. 1 ст. 19.5; ст. 19.6, ст. 19.7; п. 1 ст. 19.26п.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1025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18211610123010051140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Кодекс Российской Федерации об административных правонарушениях от 30.12.2001 N 195-ФЗ с учетом изменений и дополнений.Раздел II, Глава </w:t>
            </w:r>
            <w:proofErr w:type="gramStart"/>
            <w:r w:rsidRPr="000448ED">
              <w:rPr>
                <w:sz w:val="20"/>
                <w:szCs w:val="20"/>
              </w:rPr>
              <w:t>14:Ст.</w:t>
            </w:r>
            <w:proofErr w:type="gramEnd"/>
            <w:r w:rsidRPr="000448ED">
              <w:rPr>
                <w:sz w:val="20"/>
                <w:szCs w:val="20"/>
              </w:rPr>
              <w:t xml:space="preserve"> 14.27; ст. 14.52п. 3 и п. 4 ст. 14.1.1; ст. 14.1-1, ст. 14.52; пп. 1 - 3 ст. 15.27; ст. 17.7, ст. 17.9; п. 1 ст. 19.4; ст. 19.4.1; п. 1 ст. 19.5; ст. 19.6, ст. 19.7; п. 1 ст. 19.26П.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1026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18211610123010101140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Кодекс Российской Федерации об административных правонарушениях от 30.12.2001 N 195-ФЗ с учетом изменений и дополнений.Раздел II, Глава </w:t>
            </w:r>
            <w:proofErr w:type="gramStart"/>
            <w:r w:rsidRPr="000448ED">
              <w:rPr>
                <w:sz w:val="20"/>
                <w:szCs w:val="20"/>
              </w:rPr>
              <w:t>14:Ст.</w:t>
            </w:r>
            <w:proofErr w:type="gramEnd"/>
            <w:r w:rsidRPr="000448ED">
              <w:rPr>
                <w:sz w:val="20"/>
                <w:szCs w:val="20"/>
              </w:rPr>
              <w:t xml:space="preserve"> 14.27; ст. 14.52п. 3 и п. 4 ст. 14.1.1; ст. 14.1-1, ст. 14.52; пп. 1 - 3 ст. 15.27; ст. 17.7, ст. 17.9; п. 1 ст. 19.4; ст. 19.4.1; п. 1 ст. 19.5; ст. 19.6, ст. 19.7; п. 1 ст. 19.26П.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1027</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18211610123010111140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с внутригородским делением,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с внутригородским </w:t>
            </w:r>
            <w:r w:rsidRPr="000448ED">
              <w:rPr>
                <w:sz w:val="20"/>
                <w:szCs w:val="20"/>
              </w:rPr>
              <w:lastRenderedPageBreak/>
              <w:t>делением,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Бюджетный кодекс Российской Федерации от 31.07.1998 N 145-ФЗ, статья 46 "Штрафы и иные суммы принудительного изъятия"Кодекс Российской Федерации об административных правонарушениях от 30.12.2001 N 195-ФЗ с учетом изменений и дополнений.Раздел II, Глава 14:Ст. 14.27; ст. 14.52п. 3 и п. 4 ст. 14.1.1; ст. 14.1-1, ст. 14.52; пп. 1 - 3 ст. 15.27; ст. 17.7, ст. 17.9; п. 1 ст. 19.4; ст. 19.4.1; п. 1 ст. 19.5; ст. 19.6, ст. 19.7; п. 1 ст. 19.26П.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1028</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18211610123010121140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внутригородских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внутригородских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Кодекс Российской Федерации об административных правонарушениях от 30.12.2001 N 195-ФЗ с учетом изменений и дополнений.Раздел II, Глава </w:t>
            </w:r>
            <w:proofErr w:type="gramStart"/>
            <w:r w:rsidRPr="000448ED">
              <w:rPr>
                <w:sz w:val="20"/>
                <w:szCs w:val="20"/>
              </w:rPr>
              <w:t>14:Ст.</w:t>
            </w:r>
            <w:proofErr w:type="gramEnd"/>
            <w:r w:rsidRPr="000448ED">
              <w:rPr>
                <w:sz w:val="20"/>
                <w:szCs w:val="20"/>
              </w:rPr>
              <w:t xml:space="preserve"> 14.27; ст. 14.52п. 3 и п. 4 ст. 14.1.1; ст. 14.1-1, ст. 14.52; пп. 1 - 3 ст. 15.27; ст. 17.7, ст. 17.9; п. 1 ст. 19.4; ст. 19.4.1; п. 1 ст. 19.5; ст. 19.6, ст. 19.7; п. 1 ст. 19.26П.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1029</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18211610123010131140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Кодекс Российской Федерации об административных правонарушениях от 30.12.2001 N 195-ФЗ с учетом изменений и дополнений.Раздел II, Глава 14: ст. </w:t>
            </w:r>
            <w:proofErr w:type="gramStart"/>
            <w:r w:rsidRPr="000448ED">
              <w:rPr>
                <w:sz w:val="20"/>
                <w:szCs w:val="20"/>
              </w:rPr>
              <w:t>14.27;п.</w:t>
            </w:r>
            <w:proofErr w:type="gramEnd"/>
            <w:r w:rsidRPr="000448ED">
              <w:rPr>
                <w:sz w:val="20"/>
                <w:szCs w:val="20"/>
              </w:rPr>
              <w:t xml:space="preserve"> 3 и п. 4 ст. 14.1.1; ст. 14.1-1, ст. 14.52; пп. 1 - 3 ст. 15.27; ст. 17.7, ст. 17.9; п. 1 ст. 19.4; ст. 19.4.1; п. 1 ст. 19.5; ст. 19.6, ст. 19.7; п. 1 ст. 19.26п.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1030</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18211610123010141140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w:t>
            </w:r>
            <w:r w:rsidRPr="000448ED">
              <w:rPr>
                <w:sz w:val="20"/>
                <w:szCs w:val="20"/>
              </w:rPr>
              <w:lastRenderedPageBreak/>
              <w:t>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lastRenderedPageBreak/>
              <w:t xml:space="preserve">Кодекс Российской Федерации об административных правонарушениях от 30.12.2001№ 195-ФЗ с учетом изменений и дополнений.Раздел II, Глава 14: ст. </w:t>
            </w:r>
            <w:proofErr w:type="gramStart"/>
            <w:r w:rsidRPr="000448ED">
              <w:rPr>
                <w:sz w:val="20"/>
                <w:szCs w:val="20"/>
              </w:rPr>
              <w:t>14.27;п.</w:t>
            </w:r>
            <w:proofErr w:type="gramEnd"/>
            <w:r w:rsidRPr="000448ED">
              <w:rPr>
                <w:sz w:val="20"/>
                <w:szCs w:val="20"/>
              </w:rPr>
              <w:t xml:space="preserve"> 3 и п. 4 ст. 14.1.1; ст. 14.1-1, ст. 14.52; пп. 1 - 3 ст. 15.27; ст. 17.7, ст. 17.9; п. 1 ст. 19.4; ст. 19.4.1; п. 1 ст. 19.5; ст. 19.6, ст. 19.7; п. 1 ст. 19.26п. 5.1 Положения о Федеральной налоговой службе, утвержденного постановлением Правительства Российской Федерации от 30.09.2004 №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1031</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18211610129010000140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НК РФ от 31.07.1998 N 146-ФЗ с учетом изменений и дополнений.Часть I, Глава 16: статьи 116; 119.1, 119.2, пункты 1 и 2 статьи 120, статьи 125, 126, 126.1, 128, 129, 129.1, 129.4, 129.6, ст. 129.7 - 129.11, 132, 133, 134, 135, 135.1, 135.2Кодекс Российской Федерации об административных правонарушениях от 30.12.2001 N 195-ФЗ с учетом изменений и дополнений.Раздел II, Глава 15:Статья 15.4; 15.5; 15.6; 15.7; 15.8; 15.9; 15.10, 15.11.п. 5.1.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1032</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18211704100016000180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Поступления капитализированных платежей предприятий в соответствии с Федеральным законом от 26 октября 2002 года N 127-ФЗ "О несостоятельности (банкротстве)" (федеральные государственные органы, Банк России, органы управления государственными внебюджетными фондами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Поступления капитализированных платежей предприятий в соответствии с Федеральным законом от 26 октября 2002 года N 127-ФЗ "О несостоятельности (банкротстве)"</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xml:space="preserve">- пп. 5.1.1, 5.11 Положения "О Федеральной налоговой службе", утвержденного постановлением Правительства Российской Федерации от 30.09.2004 N </w:t>
            </w:r>
            <w:proofErr w:type="gramStart"/>
            <w:r w:rsidRPr="000448ED">
              <w:rPr>
                <w:sz w:val="20"/>
                <w:szCs w:val="20"/>
              </w:rPr>
              <w:t>506;-</w:t>
            </w:r>
            <w:proofErr w:type="gramEnd"/>
            <w:r w:rsidRPr="000448ED">
              <w:rPr>
                <w:sz w:val="20"/>
                <w:szCs w:val="20"/>
              </w:rPr>
              <w:t xml:space="preserve"> ст. 135 Федерального закона от 26.10.2002 N 127-ФЗ "О несостоятельности (банкротстве)";- постановление Правительства Российской Федерации от 29.05.2004 N 257 "Об обеспечении интересов Российской Федерации как кредитора в делах о банкротстве и в процедурах банкротства".</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1033</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18211705010016000180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неналоговые доходы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Прочие неналоговые доходы федерального бюджета.Иные поступления от неналоговых доходов, подлежащих зачислению в доход федерального бюджета, для которых не предусмотрены отдельные коды бюджетной классификации Российской Федерации.Плата за предоставление сведений из государственного реестра саморегулируемых организаций</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 Бюджетный кодекс Российской Федерации от 31.07.1998 N 145-ФЗ, статья 41 "Виды доходов бюджетов"- п. 2 Постановления Правительства Российской Федерации от 29.09.2008 N 724 "Об утверждении порядка ведения государственного реестра саморегулируемых организаций";- Федеральный закон от 09.07.1999 N 160-ФЗ "Об иностранных инвестициях в Российской Федерации" в редакции Федерального закона от 05.05.2014 N 106-ФЗ;- п. 5.5.14, п. 5.5.15 Положения "О Федеральной налоговой службе", утвержденного постановлением Правительства Российской Федерации от 30.09.2004 N 506</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1034</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18211705010017000180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неналоговые доходы федерального бюджета (федеральные казенные учреждения)</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Прочие неналоговые доходы федерального бюджета.Иные поступления от неналоговых доходов, подлежащих зачислению в доход федерального бюджета, для которых не предусмотрены отдельные коды бюджетной классификации Российской Федерации.</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Бюджетный кодекс Российской Федерации от 31.07.1998 N 145-ФЗ, статья 41 "Виды доходов бюджетов".</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t>1035</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18220701020016000150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Прочие безвозмездные поступления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Прочие безвозмездные поступления в федеральный бюджет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Бюджетный кодекс Российской Федерации от 31.07.1998 N 145-ФЗ ст. 41, 47</w:t>
            </w:r>
          </w:p>
        </w:tc>
      </w:tr>
      <w:tr w:rsidR="00767753" w:rsidRPr="000448ED" w:rsidTr="00767753">
        <w:tblPrEx>
          <w:tblLook w:val="04A0" w:firstRow="1" w:lastRow="0" w:firstColumn="1" w:lastColumn="0" w:noHBand="0" w:noVBand="1"/>
        </w:tblPrEx>
        <w:trPr>
          <w:gridAfter w:val="1"/>
          <w:wAfter w:w="206" w:type="dxa"/>
          <w:trHeight w:val="1680"/>
        </w:trPr>
        <w:tc>
          <w:tcPr>
            <w:tcW w:w="709" w:type="dxa"/>
            <w:shd w:val="clear" w:color="auto" w:fill="auto"/>
            <w:vAlign w:val="center"/>
            <w:hideMark/>
          </w:tcPr>
          <w:p w:rsidR="00767753" w:rsidRPr="000448ED" w:rsidRDefault="00767753" w:rsidP="00767753">
            <w:pPr>
              <w:jc w:val="center"/>
              <w:rPr>
                <w:sz w:val="20"/>
                <w:szCs w:val="20"/>
              </w:rPr>
            </w:pPr>
            <w:r w:rsidRPr="000448ED">
              <w:rPr>
                <w:sz w:val="20"/>
                <w:szCs w:val="20"/>
              </w:rPr>
              <w:lastRenderedPageBreak/>
              <w:t>1036</w:t>
            </w:r>
          </w:p>
        </w:tc>
        <w:tc>
          <w:tcPr>
            <w:tcW w:w="3260" w:type="dxa"/>
            <w:shd w:val="clear" w:color="auto" w:fill="auto"/>
            <w:vAlign w:val="center"/>
            <w:hideMark/>
          </w:tcPr>
          <w:p w:rsidR="00767753" w:rsidRPr="000448ED" w:rsidRDefault="00767753" w:rsidP="00767753">
            <w:pPr>
              <w:rPr>
                <w:sz w:val="20"/>
                <w:szCs w:val="20"/>
              </w:rPr>
            </w:pPr>
            <w:r w:rsidRPr="000448ED">
              <w:rPr>
                <w:sz w:val="20"/>
                <w:szCs w:val="20"/>
              </w:rPr>
              <w:t>18221801010010000150</w:t>
            </w:r>
          </w:p>
        </w:tc>
        <w:tc>
          <w:tcPr>
            <w:tcW w:w="3737" w:type="dxa"/>
            <w:shd w:val="clear" w:color="auto" w:fill="auto"/>
            <w:vAlign w:val="center"/>
            <w:hideMark/>
          </w:tcPr>
          <w:p w:rsidR="00767753" w:rsidRPr="000448ED" w:rsidRDefault="00767753" w:rsidP="00767753">
            <w:pPr>
              <w:rPr>
                <w:sz w:val="20"/>
                <w:szCs w:val="20"/>
              </w:rPr>
            </w:pPr>
            <w:r w:rsidRPr="000448ED">
              <w:rPr>
                <w:sz w:val="20"/>
                <w:szCs w:val="20"/>
              </w:rPr>
              <w:t>Доходы федерального бюджета от возврата бюджетными учреждениями остатков субсидий прошлых лет (федеральные государственные органы, Банк России, органы управления государственными внебюджетными фондами Российской Федерации)</w:t>
            </w:r>
          </w:p>
        </w:tc>
        <w:tc>
          <w:tcPr>
            <w:tcW w:w="2268" w:type="dxa"/>
            <w:shd w:val="clear" w:color="auto" w:fill="auto"/>
            <w:vAlign w:val="center"/>
            <w:hideMark/>
          </w:tcPr>
          <w:p w:rsidR="00767753" w:rsidRPr="000448ED" w:rsidRDefault="00767753" w:rsidP="00767753">
            <w:pPr>
              <w:rPr>
                <w:sz w:val="20"/>
                <w:szCs w:val="20"/>
              </w:rPr>
            </w:pPr>
            <w:r w:rsidRPr="000448ED">
              <w:rPr>
                <w:sz w:val="20"/>
                <w:szCs w:val="20"/>
              </w:rPr>
              <w:t>Доходы федерального бюджета от возврата бюджетными учреждениями остатков субсидий прошлых лет.</w:t>
            </w:r>
          </w:p>
        </w:tc>
        <w:tc>
          <w:tcPr>
            <w:tcW w:w="6456" w:type="dxa"/>
            <w:shd w:val="clear" w:color="auto" w:fill="auto"/>
            <w:vAlign w:val="center"/>
            <w:hideMark/>
          </w:tcPr>
          <w:p w:rsidR="00767753" w:rsidRPr="000448ED" w:rsidRDefault="00767753" w:rsidP="00767753">
            <w:pPr>
              <w:rPr>
                <w:sz w:val="20"/>
                <w:szCs w:val="20"/>
              </w:rPr>
            </w:pPr>
            <w:r w:rsidRPr="000448ED">
              <w:rPr>
                <w:sz w:val="20"/>
                <w:szCs w:val="20"/>
              </w:rPr>
              <w:t>Бюджетный кодекс Российской Федерации пункт 1 статья 78.1.Приказ Минфина России от 28.07.2010 N 82н "О взыскании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(муниципальным) учреждениям государственным (муниципальным) унитарным предприятиям" (вместе с "Общими требованиями к порядку взыскания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(муниципальным) бюджетным и автономным учреждениям, государственным (муниципальным) унитарным предприятиям,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(приложение N 2)</w:t>
            </w:r>
          </w:p>
        </w:tc>
      </w:tr>
    </w:tbl>
    <w:p w:rsidR="00EC017E" w:rsidRDefault="00EC017E" w:rsidP="000505DF">
      <w:pPr>
        <w:jc w:val="both"/>
        <w:rPr>
          <w:rFonts w:eastAsiaTheme="minorHAnsi"/>
          <w:sz w:val="24"/>
          <w:lang w:eastAsia="en-US"/>
        </w:rPr>
        <w:sectPr w:rsidR="00EC017E" w:rsidSect="00EC017E">
          <w:pgSz w:w="16838" w:h="11906" w:orient="landscape"/>
          <w:pgMar w:top="1134" w:right="272" w:bottom="567" w:left="244" w:header="227" w:footer="170" w:gutter="0"/>
          <w:cols w:space="708"/>
          <w:titlePg/>
          <w:docGrid w:linePitch="381"/>
        </w:sectPr>
      </w:pPr>
    </w:p>
    <w:p w:rsidR="00443F2B" w:rsidRDefault="00443F2B" w:rsidP="000505DF">
      <w:pPr>
        <w:jc w:val="both"/>
        <w:rPr>
          <w:rFonts w:eastAsiaTheme="minorHAnsi"/>
          <w:sz w:val="24"/>
          <w:lang w:eastAsia="en-US"/>
        </w:rPr>
      </w:pPr>
    </w:p>
    <w:p w:rsidR="005C7325" w:rsidRDefault="004F3631" w:rsidP="005A5157">
      <w:pPr>
        <w:jc w:val="both"/>
        <w:rPr>
          <w:b/>
          <w:bCs/>
          <w:color w:val="000000"/>
          <w:sz w:val="26"/>
          <w:szCs w:val="26"/>
          <w:u w:val="single"/>
        </w:rPr>
      </w:pPr>
      <w:r w:rsidRPr="004F3631">
        <w:rPr>
          <w:b/>
          <w:bCs/>
          <w:color w:val="000000"/>
          <w:sz w:val="26"/>
          <w:szCs w:val="26"/>
          <w:u w:val="single"/>
        </w:rPr>
        <w:t>Реквизиты для заполнения платежных документов на уплату государственной пошлины при государственной регистрации, на уплату государственной пошлины по делам, рассматриваемым судебными органами, оплату услуг за предоставление сведений из государственных реестров</w:t>
      </w:r>
      <w:r w:rsidR="00AF5C46">
        <w:rPr>
          <w:b/>
          <w:bCs/>
          <w:color w:val="000000"/>
          <w:sz w:val="26"/>
          <w:szCs w:val="26"/>
          <w:u w:val="single"/>
        </w:rPr>
        <w:t>.</w:t>
      </w:r>
    </w:p>
    <w:p w:rsidR="004F3631" w:rsidRDefault="004F3631" w:rsidP="005A5157">
      <w:pPr>
        <w:jc w:val="both"/>
        <w:rPr>
          <w:b/>
          <w:bCs/>
          <w:color w:val="000000"/>
          <w:sz w:val="26"/>
          <w:szCs w:val="26"/>
          <w:u w:val="single"/>
        </w:rPr>
      </w:pPr>
    </w:p>
    <w:p w:rsidR="00AF5C46" w:rsidRPr="00AF5C46" w:rsidRDefault="00AF5C46" w:rsidP="00AF5C46">
      <w:pPr>
        <w:jc w:val="both"/>
        <w:rPr>
          <w:b/>
          <w:bCs/>
          <w:color w:val="000000"/>
          <w:sz w:val="22"/>
          <w:szCs w:val="22"/>
          <w:u w:val="single"/>
        </w:rPr>
      </w:pPr>
    </w:p>
    <w:tbl>
      <w:tblPr>
        <w:tblStyle w:val="af"/>
        <w:tblW w:w="17110" w:type="dxa"/>
        <w:tblLayout w:type="fixed"/>
        <w:tblLook w:val="04A0" w:firstRow="1" w:lastRow="0" w:firstColumn="1" w:lastColumn="0" w:noHBand="0" w:noVBand="1"/>
      </w:tblPr>
      <w:tblGrid>
        <w:gridCol w:w="2518"/>
        <w:gridCol w:w="2835"/>
        <w:gridCol w:w="1559"/>
        <w:gridCol w:w="1843"/>
        <w:gridCol w:w="1671"/>
        <w:gridCol w:w="1671"/>
        <w:gridCol w:w="1671"/>
        <w:gridCol w:w="1671"/>
        <w:gridCol w:w="1671"/>
      </w:tblGrid>
      <w:tr w:rsidR="00DB303C" w:rsidRPr="00DB303C" w:rsidTr="000634EB">
        <w:trPr>
          <w:gridAfter w:val="4"/>
          <w:wAfter w:w="6684" w:type="dxa"/>
          <w:trHeight w:val="570"/>
        </w:trPr>
        <w:tc>
          <w:tcPr>
            <w:tcW w:w="10426" w:type="dxa"/>
            <w:gridSpan w:val="5"/>
            <w:shd w:val="clear" w:color="auto" w:fill="C6D9F1" w:themeFill="text2" w:themeFillTint="33"/>
            <w:noWrap/>
            <w:vAlign w:val="center"/>
            <w:hideMark/>
          </w:tcPr>
          <w:p w:rsidR="00DB303C" w:rsidRPr="00DB303C" w:rsidRDefault="00DB303C" w:rsidP="000634EB">
            <w:pPr>
              <w:jc w:val="center"/>
              <w:rPr>
                <w:b/>
                <w:bCs/>
                <w:color w:val="000000"/>
                <w:sz w:val="26"/>
                <w:szCs w:val="26"/>
              </w:rPr>
            </w:pPr>
            <w:r w:rsidRPr="00DB303C">
              <w:rPr>
                <w:b/>
                <w:bCs/>
                <w:color w:val="000000"/>
                <w:sz w:val="26"/>
                <w:szCs w:val="26"/>
              </w:rPr>
              <w:t>Государственная пошлина при обращении в федеральные суды Российской Федерации</w:t>
            </w:r>
          </w:p>
        </w:tc>
      </w:tr>
      <w:tr w:rsidR="00DB303C" w:rsidRPr="00DB303C" w:rsidTr="000634EB">
        <w:trPr>
          <w:gridAfter w:val="4"/>
          <w:wAfter w:w="6684" w:type="dxa"/>
          <w:trHeight w:val="1198"/>
        </w:trPr>
        <w:tc>
          <w:tcPr>
            <w:tcW w:w="2518" w:type="dxa"/>
            <w:hideMark/>
          </w:tcPr>
          <w:p w:rsidR="00DB303C" w:rsidRPr="00DB303C" w:rsidRDefault="00DB303C" w:rsidP="000634EB">
            <w:pPr>
              <w:jc w:val="both"/>
              <w:rPr>
                <w:b/>
                <w:bCs/>
                <w:color w:val="000000"/>
                <w:sz w:val="24"/>
                <w:highlight w:val="lightGray"/>
              </w:rPr>
            </w:pPr>
            <w:r w:rsidRPr="00DB303C">
              <w:rPr>
                <w:b/>
                <w:bCs/>
                <w:color w:val="000000"/>
                <w:sz w:val="24"/>
              </w:rPr>
              <w:t>Наименование платежа</w:t>
            </w:r>
          </w:p>
        </w:tc>
        <w:tc>
          <w:tcPr>
            <w:tcW w:w="2835" w:type="dxa"/>
            <w:hideMark/>
          </w:tcPr>
          <w:p w:rsidR="00DB303C" w:rsidRPr="00DB303C" w:rsidRDefault="00DB303C" w:rsidP="000634EB">
            <w:pPr>
              <w:jc w:val="both"/>
              <w:rPr>
                <w:b/>
                <w:bCs/>
                <w:color w:val="000000"/>
                <w:sz w:val="24"/>
              </w:rPr>
            </w:pPr>
            <w:r w:rsidRPr="00DB303C">
              <w:rPr>
                <w:b/>
                <w:bCs/>
                <w:color w:val="000000"/>
                <w:sz w:val="24"/>
              </w:rPr>
              <w:t>КБК</w:t>
            </w:r>
          </w:p>
        </w:tc>
        <w:tc>
          <w:tcPr>
            <w:tcW w:w="1559" w:type="dxa"/>
            <w:hideMark/>
          </w:tcPr>
          <w:p w:rsidR="00DB303C" w:rsidRPr="00DB303C" w:rsidRDefault="00DB303C" w:rsidP="000634EB">
            <w:pPr>
              <w:jc w:val="both"/>
              <w:rPr>
                <w:b/>
                <w:bCs/>
                <w:color w:val="000000"/>
                <w:sz w:val="24"/>
              </w:rPr>
            </w:pPr>
            <w:r w:rsidRPr="00DB303C">
              <w:rPr>
                <w:b/>
                <w:bCs/>
                <w:color w:val="000000"/>
                <w:sz w:val="24"/>
              </w:rPr>
              <w:t>ОКТМО</w:t>
            </w:r>
          </w:p>
        </w:tc>
        <w:tc>
          <w:tcPr>
            <w:tcW w:w="1843" w:type="dxa"/>
            <w:hideMark/>
          </w:tcPr>
          <w:p w:rsidR="00DB303C" w:rsidRPr="00DB303C" w:rsidRDefault="00DB303C" w:rsidP="000634EB">
            <w:pPr>
              <w:jc w:val="both"/>
              <w:rPr>
                <w:b/>
                <w:bCs/>
                <w:color w:val="000000"/>
                <w:sz w:val="24"/>
              </w:rPr>
            </w:pPr>
            <w:r w:rsidRPr="00DB303C">
              <w:rPr>
                <w:b/>
                <w:bCs/>
                <w:color w:val="000000"/>
                <w:sz w:val="24"/>
              </w:rPr>
              <w:t>Получатель, реквизиты счета получателя</w:t>
            </w:r>
          </w:p>
        </w:tc>
        <w:tc>
          <w:tcPr>
            <w:tcW w:w="1671" w:type="dxa"/>
            <w:hideMark/>
          </w:tcPr>
          <w:p w:rsidR="00DB303C" w:rsidRPr="00DB303C" w:rsidRDefault="00DB303C" w:rsidP="000634EB">
            <w:pPr>
              <w:jc w:val="both"/>
              <w:rPr>
                <w:b/>
                <w:bCs/>
                <w:color w:val="000000"/>
                <w:sz w:val="24"/>
              </w:rPr>
            </w:pPr>
            <w:r w:rsidRPr="00DB303C">
              <w:rPr>
                <w:b/>
                <w:bCs/>
                <w:color w:val="000000"/>
                <w:sz w:val="24"/>
              </w:rPr>
              <w:t>ИНН, КПП, наименование налогового органа</w:t>
            </w:r>
          </w:p>
        </w:tc>
      </w:tr>
      <w:tr w:rsidR="00DB303C" w:rsidRPr="00DB303C" w:rsidTr="000634EB">
        <w:trPr>
          <w:gridAfter w:val="4"/>
          <w:wAfter w:w="6684" w:type="dxa"/>
          <w:trHeight w:val="1980"/>
        </w:trPr>
        <w:tc>
          <w:tcPr>
            <w:tcW w:w="2518" w:type="dxa"/>
            <w:vAlign w:val="center"/>
            <w:hideMark/>
          </w:tcPr>
          <w:p w:rsidR="00DB303C" w:rsidRPr="00DB303C" w:rsidRDefault="00DB303C" w:rsidP="00DB303C">
            <w:pPr>
              <w:jc w:val="both"/>
              <w:rPr>
                <w:color w:val="000000"/>
                <w:sz w:val="22"/>
                <w:szCs w:val="22"/>
              </w:rPr>
            </w:pPr>
            <w:r w:rsidRPr="00DB303C">
              <w:rPr>
                <w:color w:val="000000"/>
                <w:sz w:val="22"/>
                <w:szCs w:val="22"/>
              </w:rPr>
              <w:t>Государственная пошлина по делам, рассматриваемым Конституционным Судом Российской Федерации (государственная пошлина, уплачиваемая при обращении в суды)</w:t>
            </w:r>
          </w:p>
          <w:p w:rsidR="00DB303C" w:rsidRPr="00DB303C" w:rsidRDefault="00DB303C" w:rsidP="000634EB">
            <w:pPr>
              <w:jc w:val="both"/>
              <w:rPr>
                <w:bCs/>
                <w:color w:val="000000"/>
                <w:sz w:val="22"/>
                <w:szCs w:val="22"/>
                <w:highlight w:val="lightGray"/>
              </w:rPr>
            </w:pPr>
          </w:p>
        </w:tc>
        <w:tc>
          <w:tcPr>
            <w:tcW w:w="2835" w:type="dxa"/>
            <w:vAlign w:val="center"/>
            <w:hideMark/>
          </w:tcPr>
          <w:p w:rsidR="00DB303C" w:rsidRPr="00365492" w:rsidRDefault="00DB303C" w:rsidP="00DB303C">
            <w:pPr>
              <w:jc w:val="center"/>
              <w:rPr>
                <w:color w:val="000000"/>
                <w:sz w:val="22"/>
                <w:szCs w:val="22"/>
              </w:rPr>
            </w:pPr>
            <w:r w:rsidRPr="00365492">
              <w:rPr>
                <w:color w:val="000000"/>
                <w:sz w:val="22"/>
                <w:szCs w:val="22"/>
              </w:rPr>
              <w:t>182 1 08 02010 01 1050 110</w:t>
            </w:r>
          </w:p>
          <w:p w:rsidR="00DB303C" w:rsidRPr="00365492" w:rsidRDefault="00DB303C" w:rsidP="000634EB">
            <w:pPr>
              <w:jc w:val="center"/>
              <w:rPr>
                <w:bCs/>
                <w:color w:val="000000"/>
                <w:sz w:val="22"/>
                <w:szCs w:val="22"/>
              </w:rPr>
            </w:pPr>
          </w:p>
        </w:tc>
        <w:tc>
          <w:tcPr>
            <w:tcW w:w="1559" w:type="dxa"/>
            <w:vMerge w:val="restart"/>
            <w:vAlign w:val="center"/>
            <w:hideMark/>
          </w:tcPr>
          <w:p w:rsidR="00DB303C" w:rsidRPr="00365492" w:rsidRDefault="00DB303C" w:rsidP="000634EB">
            <w:pPr>
              <w:jc w:val="center"/>
              <w:rPr>
                <w:bCs/>
                <w:color w:val="000000"/>
                <w:sz w:val="22"/>
                <w:szCs w:val="22"/>
              </w:rPr>
            </w:pPr>
            <w:r w:rsidRPr="00365492">
              <w:rPr>
                <w:bCs/>
                <w:color w:val="000000"/>
                <w:sz w:val="22"/>
                <w:szCs w:val="22"/>
              </w:rPr>
              <w:t>40303000</w:t>
            </w:r>
          </w:p>
        </w:tc>
        <w:tc>
          <w:tcPr>
            <w:tcW w:w="1843" w:type="dxa"/>
            <w:vMerge w:val="restart"/>
            <w:hideMark/>
          </w:tcPr>
          <w:p w:rsidR="00DB303C" w:rsidRPr="00365492" w:rsidRDefault="00DB303C" w:rsidP="000634EB">
            <w:pPr>
              <w:jc w:val="both"/>
              <w:rPr>
                <w:bCs/>
                <w:color w:val="000000"/>
                <w:sz w:val="22"/>
                <w:szCs w:val="22"/>
              </w:rPr>
            </w:pPr>
            <w:r w:rsidRPr="00365492">
              <w:rPr>
                <w:bCs/>
                <w:color w:val="000000"/>
                <w:sz w:val="22"/>
                <w:szCs w:val="22"/>
              </w:rPr>
              <w:t>УФК по г. Санкт-Петербургу</w:t>
            </w:r>
            <w:r w:rsidRPr="00365492">
              <w:rPr>
                <w:bCs/>
                <w:color w:val="000000"/>
                <w:sz w:val="22"/>
                <w:szCs w:val="22"/>
              </w:rPr>
              <w:br/>
              <w:t>Банк получателя: Северо-Западное отделение г. Санкт-Петербург</w:t>
            </w:r>
            <w:r w:rsidRPr="00365492">
              <w:rPr>
                <w:bCs/>
                <w:color w:val="000000"/>
                <w:sz w:val="22"/>
                <w:szCs w:val="22"/>
              </w:rPr>
              <w:br/>
              <w:t>Р/с: 40101810200000010001</w:t>
            </w:r>
            <w:r w:rsidRPr="00365492">
              <w:rPr>
                <w:bCs/>
                <w:color w:val="000000"/>
                <w:sz w:val="22"/>
                <w:szCs w:val="22"/>
              </w:rPr>
              <w:br/>
              <w:t>БИК: 044030001</w:t>
            </w:r>
          </w:p>
        </w:tc>
        <w:tc>
          <w:tcPr>
            <w:tcW w:w="1671" w:type="dxa"/>
            <w:vMerge w:val="restart"/>
            <w:hideMark/>
          </w:tcPr>
          <w:p w:rsidR="00DB303C" w:rsidRPr="00365492" w:rsidRDefault="00DB303C" w:rsidP="000634EB">
            <w:pPr>
              <w:jc w:val="both"/>
              <w:rPr>
                <w:bCs/>
                <w:color w:val="000000"/>
                <w:sz w:val="22"/>
                <w:szCs w:val="22"/>
              </w:rPr>
            </w:pPr>
            <w:r w:rsidRPr="00365492">
              <w:rPr>
                <w:bCs/>
                <w:color w:val="000000"/>
                <w:sz w:val="22"/>
                <w:szCs w:val="22"/>
              </w:rPr>
              <w:t>ИНН 7838000019</w:t>
            </w:r>
            <w:r w:rsidRPr="00365492">
              <w:rPr>
                <w:bCs/>
                <w:color w:val="000000"/>
                <w:sz w:val="22"/>
                <w:szCs w:val="22"/>
              </w:rPr>
              <w:br/>
              <w:t>КПП 783901001</w:t>
            </w:r>
            <w:r w:rsidRPr="00365492">
              <w:rPr>
                <w:bCs/>
                <w:color w:val="000000"/>
                <w:sz w:val="22"/>
                <w:szCs w:val="22"/>
              </w:rPr>
              <w:br/>
              <w:t xml:space="preserve">Межрайонная ИФНС России № 7 </w:t>
            </w:r>
          </w:p>
          <w:p w:rsidR="00DB303C" w:rsidRPr="00365492" w:rsidRDefault="00DB303C" w:rsidP="000634EB">
            <w:pPr>
              <w:jc w:val="both"/>
              <w:rPr>
                <w:bCs/>
                <w:color w:val="000000"/>
                <w:sz w:val="22"/>
                <w:szCs w:val="22"/>
              </w:rPr>
            </w:pPr>
            <w:r w:rsidRPr="00365492">
              <w:rPr>
                <w:bCs/>
                <w:color w:val="000000"/>
                <w:sz w:val="22"/>
                <w:szCs w:val="22"/>
              </w:rPr>
              <w:t>по г. Санкт-Петербургу</w:t>
            </w:r>
          </w:p>
        </w:tc>
      </w:tr>
      <w:tr w:rsidR="00DB303C" w:rsidRPr="00DB303C" w:rsidTr="000634EB">
        <w:trPr>
          <w:gridAfter w:val="4"/>
          <w:wAfter w:w="6684" w:type="dxa"/>
          <w:trHeight w:val="1980"/>
        </w:trPr>
        <w:tc>
          <w:tcPr>
            <w:tcW w:w="2518" w:type="dxa"/>
            <w:vAlign w:val="center"/>
          </w:tcPr>
          <w:p w:rsidR="00DB303C" w:rsidRPr="00DB303C" w:rsidRDefault="00DB303C" w:rsidP="00DB303C">
            <w:pPr>
              <w:jc w:val="both"/>
              <w:rPr>
                <w:bCs/>
                <w:color w:val="000000"/>
                <w:sz w:val="22"/>
                <w:szCs w:val="22"/>
                <w:highlight w:val="lightGray"/>
              </w:rPr>
            </w:pPr>
            <w:r w:rsidRPr="00DB303C">
              <w:rPr>
                <w:color w:val="000000"/>
                <w:sz w:val="22"/>
                <w:szCs w:val="22"/>
              </w:rPr>
              <w:t>Государственная пошлина по делам, рассматриваемым Конституционным Судом Российской Федерации (государственная пошлина, уплачиваемая на основании судебных актов по результатам рассмотрения дел по существу)</w:t>
            </w:r>
          </w:p>
        </w:tc>
        <w:tc>
          <w:tcPr>
            <w:tcW w:w="2835" w:type="dxa"/>
            <w:vAlign w:val="center"/>
          </w:tcPr>
          <w:p w:rsidR="00DB303C" w:rsidRPr="00365492" w:rsidRDefault="00DB303C" w:rsidP="00DB303C">
            <w:pPr>
              <w:jc w:val="center"/>
              <w:rPr>
                <w:color w:val="000000"/>
                <w:sz w:val="22"/>
                <w:szCs w:val="22"/>
              </w:rPr>
            </w:pPr>
            <w:r w:rsidRPr="00365492">
              <w:rPr>
                <w:color w:val="000000"/>
                <w:sz w:val="22"/>
                <w:szCs w:val="22"/>
              </w:rPr>
              <w:t>182 1 08 02010 01 1060 110</w:t>
            </w:r>
          </w:p>
          <w:p w:rsidR="00DB303C" w:rsidRPr="00365492" w:rsidRDefault="00DB303C" w:rsidP="000634EB">
            <w:pPr>
              <w:jc w:val="center"/>
              <w:rPr>
                <w:bCs/>
                <w:color w:val="000000"/>
                <w:sz w:val="22"/>
                <w:szCs w:val="22"/>
              </w:rPr>
            </w:pPr>
          </w:p>
        </w:tc>
        <w:tc>
          <w:tcPr>
            <w:tcW w:w="1559" w:type="dxa"/>
            <w:vMerge/>
            <w:vAlign w:val="center"/>
          </w:tcPr>
          <w:p w:rsidR="00DB303C" w:rsidRPr="00365492" w:rsidRDefault="00DB303C" w:rsidP="000634EB">
            <w:pPr>
              <w:jc w:val="center"/>
              <w:rPr>
                <w:bCs/>
                <w:color w:val="000000"/>
                <w:sz w:val="22"/>
                <w:szCs w:val="22"/>
              </w:rPr>
            </w:pPr>
          </w:p>
        </w:tc>
        <w:tc>
          <w:tcPr>
            <w:tcW w:w="1843" w:type="dxa"/>
            <w:vMerge/>
          </w:tcPr>
          <w:p w:rsidR="00DB303C" w:rsidRPr="00DB303C" w:rsidRDefault="00DB303C" w:rsidP="000634EB">
            <w:pPr>
              <w:jc w:val="both"/>
              <w:rPr>
                <w:bCs/>
                <w:color w:val="000000"/>
                <w:sz w:val="22"/>
                <w:szCs w:val="22"/>
                <w:highlight w:val="lightGray"/>
              </w:rPr>
            </w:pPr>
          </w:p>
        </w:tc>
        <w:tc>
          <w:tcPr>
            <w:tcW w:w="1671" w:type="dxa"/>
            <w:vMerge/>
          </w:tcPr>
          <w:p w:rsidR="00DB303C" w:rsidRPr="00DB303C" w:rsidRDefault="00DB303C" w:rsidP="000634EB">
            <w:pPr>
              <w:jc w:val="both"/>
              <w:rPr>
                <w:bCs/>
                <w:color w:val="000000"/>
                <w:sz w:val="22"/>
                <w:szCs w:val="22"/>
                <w:highlight w:val="lightGray"/>
              </w:rPr>
            </w:pPr>
          </w:p>
        </w:tc>
      </w:tr>
      <w:tr w:rsidR="00D80A59" w:rsidRPr="00DB303C" w:rsidTr="000634EB">
        <w:trPr>
          <w:gridAfter w:val="4"/>
          <w:wAfter w:w="6684" w:type="dxa"/>
          <w:trHeight w:val="1515"/>
        </w:trPr>
        <w:tc>
          <w:tcPr>
            <w:tcW w:w="2518" w:type="dxa"/>
            <w:vAlign w:val="center"/>
          </w:tcPr>
          <w:p w:rsidR="00D80A59" w:rsidRPr="00DB303C" w:rsidRDefault="00D80A59" w:rsidP="00DB303C">
            <w:pPr>
              <w:jc w:val="both"/>
              <w:rPr>
                <w:color w:val="000000"/>
                <w:sz w:val="22"/>
                <w:szCs w:val="22"/>
              </w:rPr>
            </w:pPr>
            <w:r w:rsidRPr="00DB303C">
              <w:rPr>
                <w:color w:val="000000"/>
                <w:sz w:val="22"/>
                <w:szCs w:val="22"/>
              </w:rPr>
              <w:t>Государственная пошлина по делам, рассматриваемым Верховным Судом Российской Федерации  (государственная пошлина, уплачиваемая при обращении в суды)</w:t>
            </w:r>
          </w:p>
          <w:p w:rsidR="00D80A59" w:rsidRPr="00DB303C" w:rsidRDefault="00D80A59" w:rsidP="000634EB">
            <w:pPr>
              <w:jc w:val="both"/>
              <w:rPr>
                <w:bCs/>
                <w:color w:val="000000"/>
                <w:sz w:val="22"/>
                <w:szCs w:val="22"/>
                <w:highlight w:val="lightGray"/>
              </w:rPr>
            </w:pPr>
          </w:p>
        </w:tc>
        <w:tc>
          <w:tcPr>
            <w:tcW w:w="2835" w:type="dxa"/>
            <w:vAlign w:val="center"/>
          </w:tcPr>
          <w:p w:rsidR="00D80A59" w:rsidRPr="00DB303C" w:rsidRDefault="00D80A59" w:rsidP="00DB303C">
            <w:pPr>
              <w:jc w:val="center"/>
              <w:rPr>
                <w:color w:val="000000"/>
                <w:sz w:val="22"/>
                <w:szCs w:val="22"/>
              </w:rPr>
            </w:pPr>
            <w:r w:rsidRPr="00DB303C">
              <w:rPr>
                <w:color w:val="000000"/>
                <w:sz w:val="22"/>
                <w:szCs w:val="22"/>
              </w:rPr>
              <w:t>182 1 08 03020 01 1050 110</w:t>
            </w:r>
          </w:p>
          <w:p w:rsidR="00D80A59" w:rsidRPr="00DB303C" w:rsidRDefault="00D80A59" w:rsidP="000634EB">
            <w:pPr>
              <w:jc w:val="center"/>
              <w:rPr>
                <w:bCs/>
                <w:color w:val="000000"/>
                <w:sz w:val="22"/>
                <w:szCs w:val="22"/>
                <w:highlight w:val="lightGray"/>
              </w:rPr>
            </w:pPr>
          </w:p>
        </w:tc>
        <w:tc>
          <w:tcPr>
            <w:tcW w:w="1559" w:type="dxa"/>
            <w:vMerge w:val="restart"/>
            <w:vAlign w:val="center"/>
          </w:tcPr>
          <w:p w:rsidR="00D80A59" w:rsidRPr="00365492" w:rsidRDefault="00D80A59" w:rsidP="000634EB">
            <w:pPr>
              <w:jc w:val="center"/>
              <w:rPr>
                <w:bCs/>
                <w:color w:val="000000"/>
                <w:sz w:val="22"/>
                <w:szCs w:val="22"/>
              </w:rPr>
            </w:pPr>
            <w:r w:rsidRPr="00365492">
              <w:rPr>
                <w:bCs/>
                <w:color w:val="000000"/>
                <w:sz w:val="22"/>
                <w:szCs w:val="22"/>
              </w:rPr>
              <w:t>45383000</w:t>
            </w:r>
          </w:p>
        </w:tc>
        <w:tc>
          <w:tcPr>
            <w:tcW w:w="1843" w:type="dxa"/>
            <w:vMerge w:val="restart"/>
            <w:vAlign w:val="center"/>
          </w:tcPr>
          <w:p w:rsidR="00D80A59" w:rsidRPr="00365492" w:rsidRDefault="00D80A59" w:rsidP="000634EB">
            <w:pPr>
              <w:jc w:val="both"/>
              <w:rPr>
                <w:bCs/>
                <w:color w:val="000000"/>
                <w:sz w:val="22"/>
                <w:szCs w:val="22"/>
              </w:rPr>
            </w:pPr>
            <w:r w:rsidRPr="00365492">
              <w:rPr>
                <w:bCs/>
                <w:color w:val="000000"/>
                <w:sz w:val="22"/>
                <w:szCs w:val="22"/>
              </w:rPr>
              <w:t>УФК по г. Москве</w:t>
            </w:r>
            <w:r w:rsidRPr="00365492">
              <w:rPr>
                <w:bCs/>
                <w:color w:val="000000"/>
                <w:sz w:val="22"/>
                <w:szCs w:val="22"/>
              </w:rPr>
              <w:br/>
              <w:t xml:space="preserve">Банк </w:t>
            </w:r>
            <w:proofErr w:type="gramStart"/>
            <w:r w:rsidRPr="00365492">
              <w:rPr>
                <w:bCs/>
                <w:color w:val="000000"/>
                <w:sz w:val="22"/>
                <w:szCs w:val="22"/>
              </w:rPr>
              <w:t>получателя:</w:t>
            </w:r>
            <w:r w:rsidRPr="00365492">
              <w:rPr>
                <w:bCs/>
                <w:color w:val="000000"/>
                <w:sz w:val="22"/>
                <w:szCs w:val="22"/>
              </w:rPr>
              <w:br/>
              <w:t>Отделение</w:t>
            </w:r>
            <w:proofErr w:type="gramEnd"/>
            <w:r w:rsidRPr="00365492">
              <w:rPr>
                <w:bCs/>
                <w:color w:val="000000"/>
                <w:sz w:val="22"/>
                <w:szCs w:val="22"/>
              </w:rPr>
              <w:t xml:space="preserve"> 1 Москва г. Москва </w:t>
            </w:r>
            <w:r w:rsidRPr="00365492">
              <w:rPr>
                <w:bCs/>
                <w:color w:val="000000"/>
                <w:sz w:val="22"/>
                <w:szCs w:val="22"/>
              </w:rPr>
              <w:br/>
              <w:t>Р/с: 40101810800000010041</w:t>
            </w:r>
            <w:r w:rsidRPr="00365492">
              <w:rPr>
                <w:bCs/>
                <w:color w:val="000000"/>
                <w:sz w:val="22"/>
                <w:szCs w:val="22"/>
              </w:rPr>
              <w:br/>
              <w:t>БИК: 044583001</w:t>
            </w:r>
          </w:p>
        </w:tc>
        <w:tc>
          <w:tcPr>
            <w:tcW w:w="1671" w:type="dxa"/>
            <w:vMerge w:val="restart"/>
          </w:tcPr>
          <w:p w:rsidR="00D80A59" w:rsidRPr="00365492" w:rsidRDefault="00D80A59" w:rsidP="000634EB">
            <w:pPr>
              <w:jc w:val="both"/>
              <w:rPr>
                <w:bCs/>
                <w:color w:val="000000"/>
                <w:sz w:val="22"/>
                <w:szCs w:val="22"/>
              </w:rPr>
            </w:pPr>
            <w:r w:rsidRPr="00365492">
              <w:rPr>
                <w:bCs/>
                <w:color w:val="000000"/>
                <w:sz w:val="22"/>
                <w:szCs w:val="22"/>
              </w:rPr>
              <w:t xml:space="preserve">ИНН 7704058987 </w:t>
            </w:r>
            <w:r w:rsidRPr="00365492">
              <w:rPr>
                <w:bCs/>
                <w:color w:val="000000"/>
                <w:sz w:val="22"/>
                <w:szCs w:val="22"/>
              </w:rPr>
              <w:br/>
              <w:t>КПП 770401001</w:t>
            </w:r>
            <w:r w:rsidRPr="00365492">
              <w:rPr>
                <w:bCs/>
                <w:color w:val="000000"/>
                <w:sz w:val="22"/>
                <w:szCs w:val="22"/>
              </w:rPr>
              <w:br/>
              <w:t xml:space="preserve">ИФНС России № 4 по </w:t>
            </w:r>
          </w:p>
          <w:p w:rsidR="00D80A59" w:rsidRPr="00365492" w:rsidRDefault="00D80A59" w:rsidP="000634EB">
            <w:pPr>
              <w:jc w:val="both"/>
              <w:rPr>
                <w:bCs/>
                <w:color w:val="000000"/>
                <w:sz w:val="22"/>
                <w:szCs w:val="22"/>
              </w:rPr>
            </w:pPr>
            <w:r w:rsidRPr="00365492">
              <w:rPr>
                <w:bCs/>
                <w:color w:val="000000"/>
                <w:sz w:val="22"/>
                <w:szCs w:val="22"/>
              </w:rPr>
              <w:t>г. Москве</w:t>
            </w:r>
          </w:p>
          <w:p w:rsidR="00D80A59" w:rsidRPr="00365492" w:rsidRDefault="00D80A59" w:rsidP="000634EB">
            <w:pPr>
              <w:jc w:val="both"/>
              <w:rPr>
                <w:bCs/>
                <w:color w:val="000000"/>
                <w:sz w:val="22"/>
                <w:szCs w:val="22"/>
              </w:rPr>
            </w:pPr>
          </w:p>
        </w:tc>
      </w:tr>
      <w:tr w:rsidR="00D80A59" w:rsidRPr="00DB303C" w:rsidTr="00DB303C">
        <w:trPr>
          <w:gridAfter w:val="4"/>
          <w:wAfter w:w="6684" w:type="dxa"/>
          <w:trHeight w:val="1515"/>
        </w:trPr>
        <w:tc>
          <w:tcPr>
            <w:tcW w:w="2518" w:type="dxa"/>
            <w:vAlign w:val="center"/>
          </w:tcPr>
          <w:p w:rsidR="00D80A59" w:rsidRPr="00DB303C" w:rsidRDefault="00D80A59" w:rsidP="00DB303C">
            <w:pPr>
              <w:jc w:val="both"/>
              <w:rPr>
                <w:color w:val="000000"/>
                <w:sz w:val="22"/>
                <w:szCs w:val="22"/>
              </w:rPr>
            </w:pPr>
            <w:r w:rsidRPr="00DB303C">
              <w:rPr>
                <w:color w:val="000000"/>
                <w:sz w:val="22"/>
                <w:szCs w:val="22"/>
              </w:rPr>
              <w:t>Государственная пошлина по делам, рассматриваемым Верховным Судом Российской Федерации (государственная пошлина, уплачиваемая на основании судебных актов по результатам рассмотрения дел по существу)</w:t>
            </w:r>
          </w:p>
          <w:p w:rsidR="00D80A59" w:rsidRPr="00DB303C" w:rsidRDefault="00D80A59" w:rsidP="000634EB">
            <w:pPr>
              <w:jc w:val="both"/>
              <w:rPr>
                <w:bCs/>
                <w:color w:val="000000"/>
                <w:sz w:val="22"/>
                <w:szCs w:val="22"/>
                <w:highlight w:val="lightGray"/>
              </w:rPr>
            </w:pPr>
          </w:p>
        </w:tc>
        <w:tc>
          <w:tcPr>
            <w:tcW w:w="2835" w:type="dxa"/>
            <w:vAlign w:val="center"/>
          </w:tcPr>
          <w:p w:rsidR="00D80A59" w:rsidRPr="00DB303C" w:rsidRDefault="00D80A59" w:rsidP="00DB303C">
            <w:pPr>
              <w:jc w:val="center"/>
              <w:rPr>
                <w:color w:val="000000"/>
                <w:sz w:val="22"/>
                <w:szCs w:val="22"/>
              </w:rPr>
            </w:pPr>
            <w:r w:rsidRPr="00DB303C">
              <w:rPr>
                <w:color w:val="000000"/>
                <w:sz w:val="22"/>
                <w:szCs w:val="22"/>
              </w:rPr>
              <w:t>182 1 08 03020 01 1060 110</w:t>
            </w:r>
          </w:p>
          <w:p w:rsidR="00D80A59" w:rsidRPr="00DB303C" w:rsidRDefault="00D80A59" w:rsidP="000634EB">
            <w:pPr>
              <w:jc w:val="center"/>
              <w:rPr>
                <w:bCs/>
                <w:color w:val="000000"/>
                <w:sz w:val="22"/>
                <w:szCs w:val="22"/>
                <w:highlight w:val="lightGray"/>
              </w:rPr>
            </w:pPr>
          </w:p>
        </w:tc>
        <w:tc>
          <w:tcPr>
            <w:tcW w:w="1559" w:type="dxa"/>
            <w:vMerge/>
            <w:vAlign w:val="center"/>
            <w:hideMark/>
          </w:tcPr>
          <w:p w:rsidR="00D80A59" w:rsidRPr="00DB303C" w:rsidRDefault="00D80A59" w:rsidP="000634EB">
            <w:pPr>
              <w:jc w:val="center"/>
              <w:rPr>
                <w:bCs/>
                <w:color w:val="000000"/>
                <w:sz w:val="22"/>
                <w:szCs w:val="22"/>
                <w:highlight w:val="lightGray"/>
              </w:rPr>
            </w:pPr>
          </w:p>
        </w:tc>
        <w:tc>
          <w:tcPr>
            <w:tcW w:w="1843" w:type="dxa"/>
            <w:vMerge/>
            <w:vAlign w:val="center"/>
            <w:hideMark/>
          </w:tcPr>
          <w:p w:rsidR="00D80A59" w:rsidRPr="00DB303C" w:rsidRDefault="00D80A59" w:rsidP="000634EB">
            <w:pPr>
              <w:jc w:val="both"/>
              <w:rPr>
                <w:bCs/>
                <w:color w:val="000000"/>
                <w:sz w:val="22"/>
                <w:szCs w:val="22"/>
                <w:highlight w:val="lightGray"/>
              </w:rPr>
            </w:pPr>
          </w:p>
        </w:tc>
        <w:tc>
          <w:tcPr>
            <w:tcW w:w="1671" w:type="dxa"/>
            <w:vMerge/>
            <w:hideMark/>
          </w:tcPr>
          <w:p w:rsidR="00D80A59" w:rsidRPr="00DB303C" w:rsidRDefault="00D80A59" w:rsidP="000634EB">
            <w:pPr>
              <w:jc w:val="both"/>
              <w:rPr>
                <w:bCs/>
                <w:color w:val="000000"/>
                <w:sz w:val="22"/>
                <w:szCs w:val="22"/>
                <w:highlight w:val="lightGray"/>
              </w:rPr>
            </w:pPr>
          </w:p>
        </w:tc>
      </w:tr>
      <w:tr w:rsidR="00D80A59" w:rsidRPr="00DB303C" w:rsidTr="000634EB">
        <w:trPr>
          <w:gridAfter w:val="4"/>
          <w:wAfter w:w="6684" w:type="dxa"/>
          <w:trHeight w:val="3998"/>
        </w:trPr>
        <w:tc>
          <w:tcPr>
            <w:tcW w:w="2518" w:type="dxa"/>
            <w:vAlign w:val="center"/>
          </w:tcPr>
          <w:p w:rsidR="00D80A59" w:rsidRPr="00D80A59" w:rsidRDefault="00D80A59" w:rsidP="00D80A59">
            <w:pPr>
              <w:jc w:val="both"/>
              <w:rPr>
                <w:color w:val="000000"/>
                <w:sz w:val="22"/>
                <w:szCs w:val="22"/>
              </w:rPr>
            </w:pPr>
            <w:r w:rsidRPr="00D80A59">
              <w:rPr>
                <w:color w:val="000000"/>
                <w:sz w:val="22"/>
                <w:szCs w:val="22"/>
              </w:rPr>
              <w:lastRenderedPageBreak/>
              <w:t>Государственная пошлина по делам, рассматриваемым конституционными (уставными) судами субъектов Российской Федерации (государственная пошлина, уплачиваемая при обращении в суды)</w:t>
            </w:r>
          </w:p>
          <w:p w:rsidR="00D80A59" w:rsidRPr="00D80A59" w:rsidRDefault="00D80A59" w:rsidP="000634EB">
            <w:pPr>
              <w:jc w:val="both"/>
              <w:rPr>
                <w:bCs/>
                <w:color w:val="000000"/>
                <w:sz w:val="22"/>
                <w:szCs w:val="22"/>
                <w:highlight w:val="lightGray"/>
              </w:rPr>
            </w:pPr>
          </w:p>
        </w:tc>
        <w:tc>
          <w:tcPr>
            <w:tcW w:w="2835" w:type="dxa"/>
            <w:vAlign w:val="center"/>
          </w:tcPr>
          <w:p w:rsidR="00D80A59" w:rsidRPr="00D80A59" w:rsidRDefault="00D80A59" w:rsidP="00D80A59">
            <w:pPr>
              <w:jc w:val="center"/>
              <w:rPr>
                <w:color w:val="000000"/>
                <w:sz w:val="22"/>
                <w:szCs w:val="22"/>
              </w:rPr>
            </w:pPr>
            <w:r w:rsidRPr="00D80A59">
              <w:rPr>
                <w:color w:val="000000"/>
                <w:sz w:val="22"/>
                <w:szCs w:val="22"/>
              </w:rPr>
              <w:t>182 1 08 02020 01 1050 110</w:t>
            </w:r>
          </w:p>
          <w:p w:rsidR="00D80A59" w:rsidRPr="00D80A59" w:rsidRDefault="00D80A59" w:rsidP="000634EB">
            <w:pPr>
              <w:jc w:val="center"/>
              <w:rPr>
                <w:bCs/>
                <w:color w:val="000000"/>
                <w:sz w:val="22"/>
                <w:szCs w:val="22"/>
                <w:highlight w:val="lightGray"/>
              </w:rPr>
            </w:pPr>
          </w:p>
        </w:tc>
        <w:tc>
          <w:tcPr>
            <w:tcW w:w="1559" w:type="dxa"/>
            <w:vMerge w:val="restart"/>
          </w:tcPr>
          <w:p w:rsidR="00D80A59" w:rsidRPr="00365492" w:rsidRDefault="00D80A59" w:rsidP="00D80A59">
            <w:pPr>
              <w:jc w:val="both"/>
              <w:rPr>
                <w:bCs/>
                <w:color w:val="000000"/>
                <w:sz w:val="22"/>
                <w:szCs w:val="22"/>
              </w:rPr>
            </w:pPr>
            <w:r w:rsidRPr="00365492">
              <w:rPr>
                <w:bCs/>
                <w:color w:val="000000"/>
                <w:sz w:val="22"/>
                <w:szCs w:val="22"/>
              </w:rPr>
              <w:t>Код ОКТМО муниципального образования субъекта РФ, на территории которого находится орган, осуществляющий юридически значимые действия</w:t>
            </w:r>
          </w:p>
          <w:p w:rsidR="00D80A59" w:rsidRPr="00365492" w:rsidRDefault="00D80A59" w:rsidP="00D80A59">
            <w:pPr>
              <w:jc w:val="both"/>
              <w:rPr>
                <w:bCs/>
                <w:color w:val="000000"/>
                <w:sz w:val="22"/>
                <w:szCs w:val="22"/>
              </w:rPr>
            </w:pPr>
          </w:p>
          <w:p w:rsidR="00D80A59" w:rsidRPr="00365492" w:rsidRDefault="00D80A59" w:rsidP="00D80A59">
            <w:pPr>
              <w:jc w:val="both"/>
              <w:rPr>
                <w:bCs/>
                <w:color w:val="000000"/>
                <w:sz w:val="22"/>
                <w:szCs w:val="22"/>
              </w:rPr>
            </w:pPr>
          </w:p>
          <w:p w:rsidR="00D80A59" w:rsidRPr="00365492" w:rsidRDefault="00D80A59" w:rsidP="00D80A59">
            <w:pPr>
              <w:jc w:val="both"/>
              <w:rPr>
                <w:bCs/>
                <w:color w:val="000000"/>
                <w:sz w:val="22"/>
                <w:szCs w:val="22"/>
              </w:rPr>
            </w:pPr>
          </w:p>
        </w:tc>
        <w:tc>
          <w:tcPr>
            <w:tcW w:w="1843" w:type="dxa"/>
            <w:vMerge w:val="restart"/>
          </w:tcPr>
          <w:p w:rsidR="00D80A59" w:rsidRPr="00365492" w:rsidRDefault="00D80A59" w:rsidP="00D80A59">
            <w:pPr>
              <w:jc w:val="both"/>
              <w:rPr>
                <w:bCs/>
                <w:color w:val="000000"/>
                <w:sz w:val="22"/>
                <w:szCs w:val="22"/>
              </w:rPr>
            </w:pPr>
            <w:r w:rsidRPr="00365492">
              <w:rPr>
                <w:bCs/>
                <w:color w:val="000000"/>
                <w:sz w:val="22"/>
                <w:szCs w:val="22"/>
              </w:rPr>
              <w:t>Указываются реквизиты Управления федерального казначейства субъекта РФ по месту нахождения конституционного (уставного) суда</w:t>
            </w:r>
          </w:p>
        </w:tc>
        <w:tc>
          <w:tcPr>
            <w:tcW w:w="1671" w:type="dxa"/>
            <w:vMerge w:val="restart"/>
          </w:tcPr>
          <w:p w:rsidR="00D80A59" w:rsidRPr="00365492" w:rsidRDefault="00D80A59" w:rsidP="00D80A59">
            <w:pPr>
              <w:jc w:val="both"/>
              <w:rPr>
                <w:bCs/>
                <w:color w:val="000000"/>
                <w:sz w:val="22"/>
                <w:szCs w:val="22"/>
              </w:rPr>
            </w:pPr>
            <w:r w:rsidRPr="00365492">
              <w:rPr>
                <w:bCs/>
                <w:color w:val="000000"/>
                <w:sz w:val="22"/>
                <w:szCs w:val="22"/>
              </w:rPr>
              <w:t>Указываются реквизиты налогового органа, на территории которого совершаются юридически значимые действия</w:t>
            </w:r>
          </w:p>
        </w:tc>
      </w:tr>
      <w:tr w:rsidR="00D80A59" w:rsidRPr="00DB303C" w:rsidTr="00D80A59">
        <w:trPr>
          <w:gridAfter w:val="4"/>
          <w:wAfter w:w="6684" w:type="dxa"/>
          <w:trHeight w:val="3998"/>
        </w:trPr>
        <w:tc>
          <w:tcPr>
            <w:tcW w:w="2518" w:type="dxa"/>
            <w:vAlign w:val="center"/>
          </w:tcPr>
          <w:p w:rsidR="00D80A59" w:rsidRPr="00D80A59" w:rsidRDefault="00D80A59" w:rsidP="00D80A59">
            <w:pPr>
              <w:jc w:val="both"/>
              <w:rPr>
                <w:color w:val="000000"/>
                <w:sz w:val="22"/>
                <w:szCs w:val="22"/>
              </w:rPr>
            </w:pPr>
            <w:r w:rsidRPr="00D80A59">
              <w:rPr>
                <w:color w:val="000000"/>
                <w:sz w:val="22"/>
                <w:szCs w:val="22"/>
              </w:rPr>
              <w:t>Государственная пошлина по делам, рассматриваемым конституционными (уставными) судами субъектов Российской Федерации (государственная пошлина, уплачиваемая на основании судебных актов по результатам рассмотрения дел по существу)</w:t>
            </w:r>
          </w:p>
          <w:p w:rsidR="00D80A59" w:rsidRPr="00D80A59" w:rsidRDefault="00D80A59" w:rsidP="000634EB">
            <w:pPr>
              <w:jc w:val="both"/>
              <w:rPr>
                <w:bCs/>
                <w:color w:val="000000"/>
                <w:sz w:val="22"/>
                <w:szCs w:val="22"/>
                <w:highlight w:val="lightGray"/>
              </w:rPr>
            </w:pPr>
          </w:p>
        </w:tc>
        <w:tc>
          <w:tcPr>
            <w:tcW w:w="2835" w:type="dxa"/>
            <w:vAlign w:val="center"/>
          </w:tcPr>
          <w:p w:rsidR="00D80A59" w:rsidRPr="00D80A59" w:rsidRDefault="00D80A59" w:rsidP="00D80A59">
            <w:pPr>
              <w:jc w:val="center"/>
              <w:rPr>
                <w:color w:val="000000"/>
                <w:sz w:val="22"/>
                <w:szCs w:val="22"/>
              </w:rPr>
            </w:pPr>
            <w:r w:rsidRPr="00D80A59">
              <w:rPr>
                <w:color w:val="000000"/>
                <w:sz w:val="22"/>
                <w:szCs w:val="22"/>
              </w:rPr>
              <w:t>182 1 08 02020 01 1060 110</w:t>
            </w:r>
          </w:p>
          <w:p w:rsidR="00D80A59" w:rsidRPr="00D80A59" w:rsidRDefault="00D80A59" w:rsidP="000634EB">
            <w:pPr>
              <w:jc w:val="center"/>
              <w:rPr>
                <w:bCs/>
                <w:color w:val="000000"/>
                <w:sz w:val="22"/>
                <w:szCs w:val="22"/>
                <w:highlight w:val="lightGray"/>
              </w:rPr>
            </w:pPr>
          </w:p>
        </w:tc>
        <w:tc>
          <w:tcPr>
            <w:tcW w:w="1559" w:type="dxa"/>
            <w:vMerge/>
            <w:hideMark/>
          </w:tcPr>
          <w:p w:rsidR="00D80A59" w:rsidRPr="00DB303C" w:rsidRDefault="00D80A59" w:rsidP="000634EB">
            <w:pPr>
              <w:jc w:val="both"/>
              <w:rPr>
                <w:bCs/>
                <w:color w:val="000000"/>
                <w:sz w:val="22"/>
                <w:szCs w:val="22"/>
                <w:highlight w:val="lightGray"/>
              </w:rPr>
            </w:pPr>
          </w:p>
        </w:tc>
        <w:tc>
          <w:tcPr>
            <w:tcW w:w="1843" w:type="dxa"/>
            <w:vMerge/>
            <w:hideMark/>
          </w:tcPr>
          <w:p w:rsidR="00D80A59" w:rsidRPr="00DB303C" w:rsidRDefault="00D80A59" w:rsidP="000634EB">
            <w:pPr>
              <w:jc w:val="both"/>
              <w:rPr>
                <w:bCs/>
                <w:color w:val="000000"/>
                <w:sz w:val="22"/>
                <w:szCs w:val="22"/>
                <w:highlight w:val="lightGray"/>
              </w:rPr>
            </w:pPr>
          </w:p>
        </w:tc>
        <w:tc>
          <w:tcPr>
            <w:tcW w:w="1671" w:type="dxa"/>
            <w:vMerge/>
            <w:hideMark/>
          </w:tcPr>
          <w:p w:rsidR="00D80A59" w:rsidRPr="00DB303C" w:rsidRDefault="00D80A59" w:rsidP="000634EB">
            <w:pPr>
              <w:jc w:val="both"/>
              <w:rPr>
                <w:bCs/>
                <w:color w:val="000000"/>
                <w:sz w:val="22"/>
                <w:szCs w:val="22"/>
                <w:highlight w:val="lightGray"/>
              </w:rPr>
            </w:pPr>
          </w:p>
        </w:tc>
      </w:tr>
      <w:tr w:rsidR="00DB303C" w:rsidRPr="00DB303C" w:rsidTr="000634EB">
        <w:trPr>
          <w:gridAfter w:val="4"/>
          <w:wAfter w:w="6684" w:type="dxa"/>
          <w:trHeight w:val="690"/>
        </w:trPr>
        <w:tc>
          <w:tcPr>
            <w:tcW w:w="10426" w:type="dxa"/>
            <w:gridSpan w:val="5"/>
            <w:shd w:val="clear" w:color="auto" w:fill="C6D9F1" w:themeFill="text2" w:themeFillTint="33"/>
            <w:noWrap/>
            <w:vAlign w:val="center"/>
            <w:hideMark/>
          </w:tcPr>
          <w:p w:rsidR="00DB303C" w:rsidRPr="00132DB8" w:rsidRDefault="00DB303C" w:rsidP="000634EB">
            <w:pPr>
              <w:jc w:val="center"/>
              <w:rPr>
                <w:b/>
                <w:bCs/>
                <w:color w:val="000000"/>
                <w:sz w:val="26"/>
                <w:szCs w:val="26"/>
              </w:rPr>
            </w:pPr>
            <w:r w:rsidRPr="00132DB8">
              <w:rPr>
                <w:b/>
                <w:bCs/>
                <w:color w:val="000000"/>
                <w:sz w:val="26"/>
                <w:szCs w:val="26"/>
              </w:rPr>
              <w:t>Государственная пошлина при обращении в суды Кировской области</w:t>
            </w:r>
          </w:p>
        </w:tc>
      </w:tr>
      <w:tr w:rsidR="00132DB8" w:rsidRPr="00DB303C" w:rsidTr="000634EB">
        <w:trPr>
          <w:gridAfter w:val="4"/>
          <w:wAfter w:w="6684" w:type="dxa"/>
          <w:trHeight w:val="1545"/>
        </w:trPr>
        <w:tc>
          <w:tcPr>
            <w:tcW w:w="2518" w:type="dxa"/>
            <w:vAlign w:val="center"/>
          </w:tcPr>
          <w:p w:rsidR="00132DB8" w:rsidRPr="00132DB8" w:rsidRDefault="00132DB8" w:rsidP="000634EB">
            <w:pPr>
              <w:jc w:val="both"/>
              <w:rPr>
                <w:color w:val="000000"/>
                <w:sz w:val="22"/>
                <w:szCs w:val="22"/>
              </w:rPr>
            </w:pPr>
            <w:r w:rsidRPr="00132DB8">
              <w:rPr>
                <w:color w:val="000000"/>
                <w:sz w:val="22"/>
                <w:szCs w:val="22"/>
              </w:rPr>
              <w:t>Государственная пошлина по делам, рассматриваемым в арбитражных судах (государственная пошлина, уплачиваемая при обращении в Арбитражный суд Кировской области)</w:t>
            </w:r>
          </w:p>
          <w:p w:rsidR="00132DB8" w:rsidRPr="00132DB8" w:rsidRDefault="00132DB8" w:rsidP="000634EB">
            <w:pPr>
              <w:jc w:val="both"/>
              <w:rPr>
                <w:bCs/>
                <w:color w:val="000000"/>
                <w:sz w:val="22"/>
                <w:szCs w:val="22"/>
              </w:rPr>
            </w:pPr>
          </w:p>
        </w:tc>
        <w:tc>
          <w:tcPr>
            <w:tcW w:w="2835" w:type="dxa"/>
            <w:vAlign w:val="center"/>
          </w:tcPr>
          <w:p w:rsidR="00132DB8" w:rsidRPr="00132DB8" w:rsidRDefault="00132DB8" w:rsidP="000634EB">
            <w:pPr>
              <w:jc w:val="center"/>
              <w:rPr>
                <w:color w:val="000000"/>
                <w:sz w:val="22"/>
                <w:szCs w:val="22"/>
              </w:rPr>
            </w:pPr>
            <w:r w:rsidRPr="00132DB8">
              <w:rPr>
                <w:color w:val="000000"/>
                <w:sz w:val="22"/>
                <w:szCs w:val="22"/>
              </w:rPr>
              <w:t>182 1 08 01000 01 1050 110</w:t>
            </w:r>
          </w:p>
          <w:p w:rsidR="00132DB8" w:rsidRPr="00132DB8" w:rsidRDefault="00132DB8" w:rsidP="000634EB">
            <w:pPr>
              <w:jc w:val="center"/>
              <w:rPr>
                <w:bCs/>
                <w:color w:val="000000"/>
                <w:sz w:val="22"/>
                <w:szCs w:val="22"/>
              </w:rPr>
            </w:pPr>
          </w:p>
        </w:tc>
        <w:tc>
          <w:tcPr>
            <w:tcW w:w="1559" w:type="dxa"/>
            <w:vMerge w:val="restart"/>
            <w:vAlign w:val="center"/>
          </w:tcPr>
          <w:p w:rsidR="00132DB8" w:rsidRPr="00132DB8" w:rsidRDefault="00132DB8" w:rsidP="000634EB">
            <w:pPr>
              <w:jc w:val="center"/>
              <w:rPr>
                <w:bCs/>
                <w:color w:val="000000"/>
                <w:sz w:val="22"/>
                <w:szCs w:val="22"/>
              </w:rPr>
            </w:pPr>
            <w:r w:rsidRPr="00132DB8">
              <w:rPr>
                <w:bCs/>
                <w:color w:val="000000"/>
                <w:sz w:val="22"/>
                <w:szCs w:val="22"/>
                <w:lang w:val="en-US"/>
              </w:rPr>
              <w:t>33701000</w:t>
            </w:r>
          </w:p>
        </w:tc>
        <w:tc>
          <w:tcPr>
            <w:tcW w:w="1843" w:type="dxa"/>
            <w:vMerge w:val="restart"/>
          </w:tcPr>
          <w:p w:rsidR="00132DB8" w:rsidRPr="00132DB8" w:rsidRDefault="00132DB8" w:rsidP="000634EB">
            <w:pPr>
              <w:jc w:val="both"/>
              <w:rPr>
                <w:bCs/>
                <w:color w:val="000000"/>
                <w:sz w:val="22"/>
                <w:szCs w:val="22"/>
              </w:rPr>
            </w:pPr>
            <w:r w:rsidRPr="00132DB8">
              <w:rPr>
                <w:bCs/>
                <w:color w:val="000000"/>
                <w:sz w:val="22"/>
                <w:szCs w:val="22"/>
              </w:rPr>
              <w:t>УФК по Кировкой области</w:t>
            </w:r>
            <w:r w:rsidRPr="00132DB8">
              <w:rPr>
                <w:bCs/>
                <w:color w:val="000000"/>
                <w:sz w:val="22"/>
                <w:szCs w:val="22"/>
              </w:rPr>
              <w:br/>
              <w:t xml:space="preserve">Банк </w:t>
            </w:r>
            <w:proofErr w:type="gramStart"/>
            <w:r w:rsidRPr="00132DB8">
              <w:rPr>
                <w:bCs/>
                <w:color w:val="000000"/>
                <w:sz w:val="22"/>
                <w:szCs w:val="22"/>
              </w:rPr>
              <w:t>получателя:</w:t>
            </w:r>
            <w:r w:rsidRPr="00132DB8">
              <w:rPr>
                <w:bCs/>
                <w:color w:val="000000"/>
                <w:sz w:val="22"/>
                <w:szCs w:val="22"/>
              </w:rPr>
              <w:br/>
              <w:t>Отделение</w:t>
            </w:r>
            <w:proofErr w:type="gramEnd"/>
            <w:r w:rsidRPr="00132DB8">
              <w:rPr>
                <w:bCs/>
                <w:color w:val="000000"/>
                <w:sz w:val="22"/>
                <w:szCs w:val="22"/>
              </w:rPr>
              <w:t xml:space="preserve"> Киров г.Киров</w:t>
            </w:r>
            <w:r w:rsidRPr="00132DB8">
              <w:rPr>
                <w:bCs/>
                <w:color w:val="000000"/>
                <w:sz w:val="22"/>
                <w:szCs w:val="22"/>
              </w:rPr>
              <w:br/>
              <w:t>Р/с: 40101810900000010001</w:t>
            </w:r>
            <w:r w:rsidRPr="00132DB8">
              <w:rPr>
                <w:bCs/>
                <w:color w:val="000000"/>
                <w:sz w:val="22"/>
                <w:szCs w:val="22"/>
              </w:rPr>
              <w:br/>
              <w:t>БИК: 043304001</w:t>
            </w:r>
          </w:p>
        </w:tc>
        <w:tc>
          <w:tcPr>
            <w:tcW w:w="1671" w:type="dxa"/>
            <w:vMerge w:val="restart"/>
          </w:tcPr>
          <w:p w:rsidR="00132DB8" w:rsidRPr="00132DB8" w:rsidRDefault="00132DB8" w:rsidP="000634EB">
            <w:pPr>
              <w:jc w:val="both"/>
              <w:rPr>
                <w:bCs/>
                <w:color w:val="000000"/>
                <w:sz w:val="22"/>
                <w:szCs w:val="22"/>
              </w:rPr>
            </w:pPr>
            <w:r w:rsidRPr="00132DB8">
              <w:rPr>
                <w:bCs/>
                <w:color w:val="000000"/>
                <w:sz w:val="22"/>
                <w:szCs w:val="22"/>
              </w:rPr>
              <w:t xml:space="preserve">ИНН 4345001066 </w:t>
            </w:r>
            <w:r w:rsidRPr="00132DB8">
              <w:rPr>
                <w:bCs/>
                <w:color w:val="000000"/>
                <w:sz w:val="22"/>
                <w:szCs w:val="22"/>
              </w:rPr>
              <w:br/>
              <w:t>КПП 434501001</w:t>
            </w:r>
            <w:r w:rsidRPr="00132DB8">
              <w:rPr>
                <w:bCs/>
                <w:color w:val="000000"/>
                <w:sz w:val="22"/>
                <w:szCs w:val="22"/>
              </w:rPr>
              <w:br/>
              <w:t>ИФНС России по г.Кирову</w:t>
            </w:r>
          </w:p>
        </w:tc>
      </w:tr>
      <w:tr w:rsidR="00132DB8" w:rsidRPr="00DB303C" w:rsidTr="000634EB">
        <w:trPr>
          <w:gridAfter w:val="4"/>
          <w:wAfter w:w="6684" w:type="dxa"/>
          <w:trHeight w:val="1545"/>
        </w:trPr>
        <w:tc>
          <w:tcPr>
            <w:tcW w:w="2518" w:type="dxa"/>
            <w:vAlign w:val="center"/>
          </w:tcPr>
          <w:p w:rsidR="00132DB8" w:rsidRPr="00132DB8" w:rsidRDefault="00132DB8" w:rsidP="000634EB">
            <w:pPr>
              <w:jc w:val="both"/>
              <w:rPr>
                <w:color w:val="000000"/>
                <w:sz w:val="22"/>
                <w:szCs w:val="22"/>
              </w:rPr>
            </w:pPr>
            <w:r w:rsidRPr="00132DB8">
              <w:rPr>
                <w:color w:val="000000"/>
                <w:sz w:val="22"/>
                <w:szCs w:val="22"/>
              </w:rPr>
              <w:t>Государственная пошлина по делам, рассматриваемым в арбитражных судах (государственная пошлина, уплачиваемая на основании судебных актов по результатам рассмотрения дел по существу Кировским Арбитражным судом)</w:t>
            </w:r>
          </w:p>
          <w:p w:rsidR="00132DB8" w:rsidRPr="00132DB8" w:rsidRDefault="00132DB8" w:rsidP="000634EB">
            <w:pPr>
              <w:jc w:val="both"/>
              <w:rPr>
                <w:color w:val="000000"/>
                <w:sz w:val="22"/>
                <w:szCs w:val="22"/>
              </w:rPr>
            </w:pPr>
          </w:p>
        </w:tc>
        <w:tc>
          <w:tcPr>
            <w:tcW w:w="2835" w:type="dxa"/>
            <w:vAlign w:val="center"/>
          </w:tcPr>
          <w:p w:rsidR="00132DB8" w:rsidRPr="00132DB8" w:rsidRDefault="00132DB8" w:rsidP="000634EB">
            <w:pPr>
              <w:jc w:val="center"/>
              <w:rPr>
                <w:color w:val="000000"/>
                <w:sz w:val="22"/>
                <w:szCs w:val="22"/>
              </w:rPr>
            </w:pPr>
            <w:r w:rsidRPr="00132DB8">
              <w:rPr>
                <w:color w:val="000000"/>
                <w:sz w:val="22"/>
                <w:szCs w:val="22"/>
              </w:rPr>
              <w:t>182 1 08 01000 01 1060 110</w:t>
            </w:r>
          </w:p>
          <w:p w:rsidR="00132DB8" w:rsidRPr="00132DB8" w:rsidRDefault="00132DB8" w:rsidP="000634EB">
            <w:pPr>
              <w:jc w:val="center"/>
              <w:rPr>
                <w:color w:val="000000"/>
                <w:sz w:val="22"/>
                <w:szCs w:val="22"/>
              </w:rPr>
            </w:pPr>
          </w:p>
        </w:tc>
        <w:tc>
          <w:tcPr>
            <w:tcW w:w="1559" w:type="dxa"/>
            <w:vMerge/>
          </w:tcPr>
          <w:p w:rsidR="00132DB8" w:rsidRPr="00DB303C" w:rsidRDefault="00132DB8" w:rsidP="000634EB">
            <w:pPr>
              <w:jc w:val="both"/>
              <w:rPr>
                <w:bCs/>
                <w:color w:val="000000"/>
                <w:sz w:val="22"/>
                <w:szCs w:val="22"/>
                <w:highlight w:val="lightGray"/>
              </w:rPr>
            </w:pPr>
          </w:p>
        </w:tc>
        <w:tc>
          <w:tcPr>
            <w:tcW w:w="1843" w:type="dxa"/>
            <w:vMerge/>
          </w:tcPr>
          <w:p w:rsidR="00132DB8" w:rsidRPr="00DB303C" w:rsidRDefault="00132DB8" w:rsidP="000634EB">
            <w:pPr>
              <w:jc w:val="both"/>
              <w:rPr>
                <w:bCs/>
                <w:color w:val="000000"/>
                <w:sz w:val="22"/>
                <w:szCs w:val="22"/>
                <w:highlight w:val="lightGray"/>
              </w:rPr>
            </w:pPr>
          </w:p>
        </w:tc>
        <w:tc>
          <w:tcPr>
            <w:tcW w:w="1671" w:type="dxa"/>
            <w:vMerge/>
          </w:tcPr>
          <w:p w:rsidR="00132DB8" w:rsidRPr="00DB303C" w:rsidRDefault="00132DB8" w:rsidP="000634EB">
            <w:pPr>
              <w:jc w:val="both"/>
              <w:rPr>
                <w:bCs/>
                <w:color w:val="000000"/>
                <w:sz w:val="22"/>
                <w:szCs w:val="22"/>
                <w:highlight w:val="lightGray"/>
              </w:rPr>
            </w:pPr>
          </w:p>
        </w:tc>
      </w:tr>
      <w:tr w:rsidR="00132DB8" w:rsidRPr="00DB303C" w:rsidTr="000634EB">
        <w:trPr>
          <w:gridAfter w:val="4"/>
          <w:wAfter w:w="6684" w:type="dxa"/>
          <w:trHeight w:val="1545"/>
        </w:trPr>
        <w:tc>
          <w:tcPr>
            <w:tcW w:w="2518" w:type="dxa"/>
            <w:vAlign w:val="center"/>
          </w:tcPr>
          <w:p w:rsidR="00132DB8" w:rsidRPr="00D80A59" w:rsidRDefault="00132DB8" w:rsidP="000634EB">
            <w:pPr>
              <w:jc w:val="both"/>
              <w:rPr>
                <w:color w:val="000000"/>
                <w:sz w:val="22"/>
                <w:szCs w:val="22"/>
              </w:rPr>
            </w:pPr>
            <w:r w:rsidRPr="00D80A59">
              <w:rPr>
                <w:color w:val="000000"/>
                <w:sz w:val="22"/>
                <w:szCs w:val="22"/>
              </w:rPr>
              <w:t xml:space="preserve">Государственная пошлина по делам, рассматриваемым в судах общей юрисдикции, мировыми судьями (за </w:t>
            </w:r>
            <w:r w:rsidRPr="00D80A59">
              <w:rPr>
                <w:color w:val="000000"/>
                <w:sz w:val="22"/>
                <w:szCs w:val="22"/>
              </w:rPr>
              <w:lastRenderedPageBreak/>
              <w:t>исключением Верховного Суда Российской Федерации) (государственная пошлина, уплачиваемая при обращении в суды)</w:t>
            </w:r>
          </w:p>
          <w:p w:rsidR="00132DB8" w:rsidRPr="00D80A59" w:rsidRDefault="00132DB8" w:rsidP="000634EB">
            <w:pPr>
              <w:jc w:val="both"/>
              <w:rPr>
                <w:bCs/>
                <w:color w:val="000000"/>
                <w:sz w:val="22"/>
                <w:szCs w:val="22"/>
                <w:highlight w:val="lightGray"/>
              </w:rPr>
            </w:pPr>
          </w:p>
        </w:tc>
        <w:tc>
          <w:tcPr>
            <w:tcW w:w="2835" w:type="dxa"/>
            <w:vAlign w:val="center"/>
          </w:tcPr>
          <w:p w:rsidR="00132DB8" w:rsidRPr="00D80A59" w:rsidRDefault="00132DB8" w:rsidP="000634EB">
            <w:pPr>
              <w:jc w:val="center"/>
              <w:rPr>
                <w:color w:val="000000"/>
                <w:sz w:val="22"/>
                <w:szCs w:val="22"/>
              </w:rPr>
            </w:pPr>
            <w:r w:rsidRPr="00D80A59">
              <w:rPr>
                <w:color w:val="000000"/>
                <w:sz w:val="22"/>
                <w:szCs w:val="22"/>
              </w:rPr>
              <w:lastRenderedPageBreak/>
              <w:t>182 1 08 03010 01 1050 110</w:t>
            </w:r>
          </w:p>
          <w:p w:rsidR="00132DB8" w:rsidRPr="00D80A59" w:rsidRDefault="00132DB8" w:rsidP="000634EB">
            <w:pPr>
              <w:jc w:val="center"/>
              <w:rPr>
                <w:bCs/>
                <w:color w:val="000000"/>
                <w:sz w:val="22"/>
                <w:szCs w:val="22"/>
                <w:highlight w:val="lightGray"/>
              </w:rPr>
            </w:pPr>
          </w:p>
        </w:tc>
        <w:tc>
          <w:tcPr>
            <w:tcW w:w="1559" w:type="dxa"/>
            <w:vMerge w:val="restart"/>
          </w:tcPr>
          <w:p w:rsidR="00132DB8" w:rsidRPr="00132DB8" w:rsidRDefault="00132DB8" w:rsidP="000634EB">
            <w:pPr>
              <w:jc w:val="both"/>
              <w:rPr>
                <w:bCs/>
                <w:color w:val="000000"/>
                <w:sz w:val="22"/>
                <w:szCs w:val="22"/>
              </w:rPr>
            </w:pPr>
            <w:r w:rsidRPr="00132DB8">
              <w:rPr>
                <w:bCs/>
                <w:color w:val="000000"/>
                <w:sz w:val="22"/>
                <w:szCs w:val="22"/>
              </w:rPr>
              <w:t xml:space="preserve">Код ОКТМО муниципального образования (городского округа, </w:t>
            </w:r>
            <w:r w:rsidRPr="00132DB8">
              <w:rPr>
                <w:bCs/>
                <w:color w:val="000000"/>
                <w:sz w:val="22"/>
                <w:szCs w:val="22"/>
              </w:rPr>
              <w:lastRenderedPageBreak/>
              <w:t xml:space="preserve">поселения), на территории которого находится орган, осуществляющий юридически значимые действия </w:t>
            </w:r>
          </w:p>
        </w:tc>
        <w:tc>
          <w:tcPr>
            <w:tcW w:w="1843" w:type="dxa"/>
            <w:vMerge w:val="restart"/>
          </w:tcPr>
          <w:p w:rsidR="00132DB8" w:rsidRPr="00132DB8" w:rsidRDefault="00132DB8" w:rsidP="000634EB">
            <w:pPr>
              <w:jc w:val="both"/>
              <w:rPr>
                <w:bCs/>
                <w:color w:val="000000"/>
                <w:sz w:val="22"/>
                <w:szCs w:val="22"/>
              </w:rPr>
            </w:pPr>
            <w:r w:rsidRPr="00132DB8">
              <w:rPr>
                <w:bCs/>
                <w:color w:val="000000"/>
                <w:sz w:val="22"/>
                <w:szCs w:val="22"/>
              </w:rPr>
              <w:lastRenderedPageBreak/>
              <w:t>УФК по Кировкой области</w:t>
            </w:r>
            <w:r w:rsidRPr="00132DB8">
              <w:rPr>
                <w:bCs/>
                <w:color w:val="000000"/>
                <w:sz w:val="22"/>
                <w:szCs w:val="22"/>
              </w:rPr>
              <w:br/>
              <w:t xml:space="preserve">Банк </w:t>
            </w:r>
            <w:proofErr w:type="gramStart"/>
            <w:r w:rsidRPr="00132DB8">
              <w:rPr>
                <w:bCs/>
                <w:color w:val="000000"/>
                <w:sz w:val="22"/>
                <w:szCs w:val="22"/>
              </w:rPr>
              <w:t>получателя:</w:t>
            </w:r>
            <w:r w:rsidRPr="00132DB8">
              <w:rPr>
                <w:bCs/>
                <w:color w:val="000000"/>
                <w:sz w:val="22"/>
                <w:szCs w:val="22"/>
              </w:rPr>
              <w:br/>
              <w:t>Отделение</w:t>
            </w:r>
            <w:proofErr w:type="gramEnd"/>
            <w:r w:rsidRPr="00132DB8">
              <w:rPr>
                <w:bCs/>
                <w:color w:val="000000"/>
                <w:sz w:val="22"/>
                <w:szCs w:val="22"/>
              </w:rPr>
              <w:t xml:space="preserve"> Киров г.Киров</w:t>
            </w:r>
            <w:r w:rsidRPr="00132DB8">
              <w:rPr>
                <w:bCs/>
                <w:color w:val="000000"/>
                <w:sz w:val="22"/>
                <w:szCs w:val="22"/>
              </w:rPr>
              <w:br/>
            </w:r>
            <w:r w:rsidRPr="00132DB8">
              <w:rPr>
                <w:bCs/>
                <w:color w:val="000000"/>
                <w:sz w:val="22"/>
                <w:szCs w:val="22"/>
              </w:rPr>
              <w:lastRenderedPageBreak/>
              <w:t>Р/с: 40101810900000010001</w:t>
            </w:r>
            <w:r w:rsidRPr="00132DB8">
              <w:rPr>
                <w:bCs/>
                <w:color w:val="000000"/>
                <w:sz w:val="22"/>
                <w:szCs w:val="22"/>
              </w:rPr>
              <w:br/>
              <w:t>БИК: 043304001</w:t>
            </w:r>
          </w:p>
        </w:tc>
        <w:tc>
          <w:tcPr>
            <w:tcW w:w="1671" w:type="dxa"/>
            <w:vMerge w:val="restart"/>
          </w:tcPr>
          <w:p w:rsidR="00132DB8" w:rsidRPr="00DB303C" w:rsidRDefault="00132DB8" w:rsidP="000634EB">
            <w:pPr>
              <w:jc w:val="both"/>
              <w:rPr>
                <w:bCs/>
                <w:color w:val="000000"/>
                <w:sz w:val="22"/>
                <w:szCs w:val="22"/>
                <w:highlight w:val="lightGray"/>
              </w:rPr>
            </w:pPr>
            <w:r w:rsidRPr="00132DB8">
              <w:rPr>
                <w:bCs/>
                <w:color w:val="000000"/>
                <w:sz w:val="22"/>
                <w:szCs w:val="22"/>
              </w:rPr>
              <w:lastRenderedPageBreak/>
              <w:t xml:space="preserve">Указываются реквизиты налогового органа, на территории которого </w:t>
            </w:r>
            <w:r w:rsidRPr="00132DB8">
              <w:rPr>
                <w:bCs/>
                <w:color w:val="000000"/>
                <w:sz w:val="22"/>
                <w:szCs w:val="22"/>
              </w:rPr>
              <w:lastRenderedPageBreak/>
              <w:t>совершаются юридически значимые действия</w:t>
            </w:r>
          </w:p>
        </w:tc>
      </w:tr>
      <w:tr w:rsidR="00132DB8" w:rsidRPr="00DB303C" w:rsidTr="000634EB">
        <w:trPr>
          <w:gridAfter w:val="4"/>
          <w:wAfter w:w="6684" w:type="dxa"/>
          <w:trHeight w:val="1545"/>
        </w:trPr>
        <w:tc>
          <w:tcPr>
            <w:tcW w:w="2518" w:type="dxa"/>
            <w:vAlign w:val="center"/>
          </w:tcPr>
          <w:p w:rsidR="00132DB8" w:rsidRPr="00D80A59" w:rsidRDefault="00132DB8" w:rsidP="000634EB">
            <w:pPr>
              <w:jc w:val="both"/>
              <w:rPr>
                <w:color w:val="000000"/>
                <w:sz w:val="22"/>
                <w:szCs w:val="22"/>
              </w:rPr>
            </w:pPr>
            <w:r w:rsidRPr="00D80A59">
              <w:rPr>
                <w:color w:val="000000"/>
                <w:sz w:val="22"/>
                <w:szCs w:val="22"/>
              </w:rPr>
              <w:lastRenderedPageBreak/>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p w:rsidR="00132DB8" w:rsidRPr="00D80A59" w:rsidRDefault="00132DB8" w:rsidP="000634EB">
            <w:pPr>
              <w:jc w:val="both"/>
              <w:rPr>
                <w:bCs/>
                <w:color w:val="000000"/>
                <w:sz w:val="22"/>
                <w:szCs w:val="22"/>
                <w:highlight w:val="lightGray"/>
              </w:rPr>
            </w:pPr>
          </w:p>
        </w:tc>
        <w:tc>
          <w:tcPr>
            <w:tcW w:w="2835" w:type="dxa"/>
            <w:vAlign w:val="center"/>
          </w:tcPr>
          <w:p w:rsidR="00132DB8" w:rsidRPr="00D80A59" w:rsidRDefault="00132DB8" w:rsidP="000634EB">
            <w:pPr>
              <w:jc w:val="center"/>
              <w:rPr>
                <w:color w:val="000000"/>
                <w:sz w:val="22"/>
                <w:szCs w:val="22"/>
              </w:rPr>
            </w:pPr>
            <w:r w:rsidRPr="00D80A59">
              <w:rPr>
                <w:color w:val="000000"/>
                <w:sz w:val="22"/>
                <w:szCs w:val="22"/>
              </w:rPr>
              <w:t>182 1 08 03010 01 1060 110</w:t>
            </w:r>
          </w:p>
          <w:p w:rsidR="00132DB8" w:rsidRPr="00D80A59" w:rsidRDefault="00132DB8" w:rsidP="000634EB">
            <w:pPr>
              <w:jc w:val="center"/>
              <w:rPr>
                <w:bCs/>
                <w:color w:val="000000"/>
                <w:sz w:val="22"/>
                <w:szCs w:val="22"/>
                <w:highlight w:val="lightGray"/>
              </w:rPr>
            </w:pPr>
          </w:p>
        </w:tc>
        <w:tc>
          <w:tcPr>
            <w:tcW w:w="1559" w:type="dxa"/>
            <w:vMerge/>
          </w:tcPr>
          <w:p w:rsidR="00132DB8" w:rsidRPr="00DB303C" w:rsidRDefault="00132DB8" w:rsidP="000634EB">
            <w:pPr>
              <w:jc w:val="both"/>
              <w:rPr>
                <w:bCs/>
                <w:color w:val="000000"/>
                <w:sz w:val="22"/>
                <w:szCs w:val="22"/>
                <w:highlight w:val="lightGray"/>
              </w:rPr>
            </w:pPr>
          </w:p>
        </w:tc>
        <w:tc>
          <w:tcPr>
            <w:tcW w:w="1843" w:type="dxa"/>
            <w:vMerge/>
          </w:tcPr>
          <w:p w:rsidR="00132DB8" w:rsidRPr="00DB303C" w:rsidRDefault="00132DB8" w:rsidP="000634EB">
            <w:pPr>
              <w:jc w:val="both"/>
              <w:rPr>
                <w:bCs/>
                <w:color w:val="000000"/>
                <w:sz w:val="22"/>
                <w:szCs w:val="22"/>
                <w:highlight w:val="lightGray"/>
              </w:rPr>
            </w:pPr>
          </w:p>
        </w:tc>
        <w:tc>
          <w:tcPr>
            <w:tcW w:w="1671" w:type="dxa"/>
            <w:vMerge/>
          </w:tcPr>
          <w:p w:rsidR="00132DB8" w:rsidRPr="00DB303C" w:rsidRDefault="00132DB8" w:rsidP="000634EB">
            <w:pPr>
              <w:jc w:val="both"/>
              <w:rPr>
                <w:bCs/>
                <w:color w:val="000000"/>
                <w:sz w:val="22"/>
                <w:szCs w:val="22"/>
                <w:highlight w:val="lightGray"/>
              </w:rPr>
            </w:pPr>
          </w:p>
        </w:tc>
      </w:tr>
      <w:tr w:rsidR="00132DB8" w:rsidRPr="00DB303C" w:rsidTr="000634EB">
        <w:trPr>
          <w:gridAfter w:val="4"/>
          <w:wAfter w:w="6684" w:type="dxa"/>
          <w:trHeight w:val="607"/>
        </w:trPr>
        <w:tc>
          <w:tcPr>
            <w:tcW w:w="10426" w:type="dxa"/>
            <w:gridSpan w:val="5"/>
            <w:shd w:val="clear" w:color="auto" w:fill="C6D9F1" w:themeFill="text2" w:themeFillTint="33"/>
            <w:vAlign w:val="center"/>
            <w:hideMark/>
          </w:tcPr>
          <w:p w:rsidR="00132DB8" w:rsidRPr="00DC68FB" w:rsidRDefault="00132DB8" w:rsidP="000634EB">
            <w:pPr>
              <w:jc w:val="center"/>
              <w:rPr>
                <w:b/>
                <w:bCs/>
                <w:color w:val="000000"/>
                <w:sz w:val="26"/>
                <w:szCs w:val="26"/>
              </w:rPr>
            </w:pPr>
            <w:r w:rsidRPr="00DC68FB">
              <w:rPr>
                <w:b/>
                <w:bCs/>
                <w:color w:val="000000"/>
                <w:sz w:val="26"/>
                <w:szCs w:val="26"/>
              </w:rPr>
              <w:t>Государственная пошлина при государственной регистрации</w:t>
            </w:r>
          </w:p>
        </w:tc>
      </w:tr>
      <w:tr w:rsidR="00132DB8" w:rsidRPr="00DB303C" w:rsidTr="000634EB">
        <w:trPr>
          <w:gridAfter w:val="4"/>
          <w:wAfter w:w="6684" w:type="dxa"/>
          <w:trHeight w:val="3750"/>
        </w:trPr>
        <w:tc>
          <w:tcPr>
            <w:tcW w:w="2518" w:type="dxa"/>
            <w:hideMark/>
          </w:tcPr>
          <w:p w:rsidR="00132DB8" w:rsidRPr="00DC68FB" w:rsidRDefault="00132DB8" w:rsidP="000634EB">
            <w:pPr>
              <w:jc w:val="both"/>
              <w:rPr>
                <w:bCs/>
                <w:color w:val="000000"/>
                <w:sz w:val="22"/>
                <w:szCs w:val="22"/>
              </w:rPr>
            </w:pPr>
            <w:r w:rsidRPr="00DC68FB">
              <w:rPr>
                <w:bCs/>
                <w:color w:val="000000"/>
                <w:sz w:val="22"/>
                <w:szCs w:val="22"/>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p>
        </w:tc>
        <w:tc>
          <w:tcPr>
            <w:tcW w:w="2835" w:type="dxa"/>
            <w:vAlign w:val="center"/>
            <w:hideMark/>
          </w:tcPr>
          <w:p w:rsidR="00132DB8" w:rsidRPr="00DC68FB" w:rsidRDefault="00132DB8" w:rsidP="000634EB">
            <w:pPr>
              <w:jc w:val="center"/>
              <w:rPr>
                <w:bCs/>
                <w:color w:val="000000"/>
                <w:sz w:val="22"/>
                <w:szCs w:val="22"/>
              </w:rPr>
            </w:pPr>
            <w:r w:rsidRPr="00DC68FB">
              <w:rPr>
                <w:bCs/>
                <w:color w:val="000000"/>
                <w:sz w:val="22"/>
                <w:szCs w:val="22"/>
              </w:rPr>
              <w:t xml:space="preserve">182 1 08 07010 01 </w:t>
            </w:r>
            <w:r w:rsidRPr="00DC68FB">
              <w:rPr>
                <w:b/>
                <w:bCs/>
                <w:color w:val="000000"/>
                <w:sz w:val="22"/>
                <w:szCs w:val="22"/>
              </w:rPr>
              <w:t>1000</w:t>
            </w:r>
            <w:r w:rsidRPr="00DC68FB">
              <w:rPr>
                <w:bCs/>
                <w:color w:val="000000"/>
                <w:sz w:val="22"/>
                <w:szCs w:val="22"/>
              </w:rPr>
              <w:t xml:space="preserve"> 110</w:t>
            </w:r>
          </w:p>
        </w:tc>
        <w:tc>
          <w:tcPr>
            <w:tcW w:w="1559" w:type="dxa"/>
            <w:vMerge w:val="restart"/>
            <w:vAlign w:val="center"/>
          </w:tcPr>
          <w:p w:rsidR="00132DB8" w:rsidRPr="00DC68FB" w:rsidRDefault="00132DB8" w:rsidP="000634EB">
            <w:pPr>
              <w:jc w:val="center"/>
              <w:rPr>
                <w:bCs/>
                <w:color w:val="000000"/>
                <w:sz w:val="22"/>
                <w:szCs w:val="22"/>
              </w:rPr>
            </w:pPr>
            <w:r w:rsidRPr="00DC68FB">
              <w:rPr>
                <w:bCs/>
                <w:color w:val="000000"/>
                <w:sz w:val="22"/>
                <w:szCs w:val="22"/>
                <w:lang w:val="en-US"/>
              </w:rPr>
              <w:t>33701000</w:t>
            </w:r>
          </w:p>
        </w:tc>
        <w:tc>
          <w:tcPr>
            <w:tcW w:w="1843" w:type="dxa"/>
            <w:vMerge w:val="restart"/>
          </w:tcPr>
          <w:p w:rsidR="00132DB8" w:rsidRPr="00DC68FB" w:rsidRDefault="00132DB8" w:rsidP="000634EB">
            <w:pPr>
              <w:jc w:val="both"/>
              <w:rPr>
                <w:bCs/>
                <w:color w:val="000000"/>
                <w:sz w:val="22"/>
                <w:szCs w:val="22"/>
              </w:rPr>
            </w:pPr>
            <w:r w:rsidRPr="00DC68FB">
              <w:rPr>
                <w:bCs/>
                <w:color w:val="000000"/>
                <w:sz w:val="22"/>
                <w:szCs w:val="22"/>
              </w:rPr>
              <w:t>УФК по Кировкой области</w:t>
            </w:r>
            <w:r w:rsidRPr="00DC68FB">
              <w:rPr>
                <w:bCs/>
                <w:color w:val="000000"/>
                <w:sz w:val="22"/>
                <w:szCs w:val="22"/>
              </w:rPr>
              <w:br/>
              <w:t xml:space="preserve">Банк </w:t>
            </w:r>
            <w:proofErr w:type="gramStart"/>
            <w:r w:rsidRPr="00DC68FB">
              <w:rPr>
                <w:bCs/>
                <w:color w:val="000000"/>
                <w:sz w:val="22"/>
                <w:szCs w:val="22"/>
              </w:rPr>
              <w:t>получателя:</w:t>
            </w:r>
            <w:r w:rsidRPr="00DC68FB">
              <w:rPr>
                <w:bCs/>
                <w:color w:val="000000"/>
                <w:sz w:val="22"/>
                <w:szCs w:val="22"/>
              </w:rPr>
              <w:br/>
              <w:t>Отделение</w:t>
            </w:r>
            <w:proofErr w:type="gramEnd"/>
            <w:r w:rsidRPr="00DC68FB">
              <w:rPr>
                <w:bCs/>
                <w:color w:val="000000"/>
                <w:sz w:val="22"/>
                <w:szCs w:val="22"/>
              </w:rPr>
              <w:t xml:space="preserve"> Киров г.Киров</w:t>
            </w:r>
            <w:r w:rsidRPr="00DC68FB">
              <w:rPr>
                <w:bCs/>
                <w:color w:val="000000"/>
                <w:sz w:val="22"/>
                <w:szCs w:val="22"/>
              </w:rPr>
              <w:br/>
              <w:t>Р/с: 40101810900000010001</w:t>
            </w:r>
          </w:p>
          <w:p w:rsidR="00132DB8" w:rsidRPr="00DC68FB" w:rsidRDefault="00132DB8" w:rsidP="000634EB">
            <w:pPr>
              <w:jc w:val="both"/>
              <w:rPr>
                <w:bCs/>
                <w:color w:val="000000"/>
                <w:sz w:val="22"/>
                <w:szCs w:val="22"/>
              </w:rPr>
            </w:pPr>
            <w:r w:rsidRPr="00DC68FB">
              <w:rPr>
                <w:bCs/>
                <w:color w:val="000000"/>
                <w:sz w:val="22"/>
                <w:szCs w:val="22"/>
              </w:rPr>
              <w:t>БИК: 043304001</w:t>
            </w:r>
          </w:p>
        </w:tc>
        <w:tc>
          <w:tcPr>
            <w:tcW w:w="1671" w:type="dxa"/>
            <w:vMerge w:val="restart"/>
          </w:tcPr>
          <w:p w:rsidR="00132DB8" w:rsidRPr="00DC68FB" w:rsidRDefault="00132DB8" w:rsidP="000634EB">
            <w:pPr>
              <w:jc w:val="both"/>
              <w:rPr>
                <w:bCs/>
                <w:color w:val="000000"/>
                <w:sz w:val="22"/>
                <w:szCs w:val="22"/>
              </w:rPr>
            </w:pPr>
            <w:r w:rsidRPr="00DC68FB">
              <w:rPr>
                <w:bCs/>
                <w:color w:val="000000"/>
                <w:sz w:val="22"/>
                <w:szCs w:val="22"/>
              </w:rPr>
              <w:t xml:space="preserve">ИНН 4345001066 </w:t>
            </w:r>
            <w:r w:rsidRPr="00DC68FB">
              <w:rPr>
                <w:bCs/>
                <w:color w:val="000000"/>
                <w:sz w:val="22"/>
                <w:szCs w:val="22"/>
              </w:rPr>
              <w:br/>
              <w:t>КПП 434501001</w:t>
            </w:r>
            <w:r w:rsidRPr="00DC68FB">
              <w:rPr>
                <w:bCs/>
                <w:color w:val="000000"/>
                <w:sz w:val="22"/>
                <w:szCs w:val="22"/>
              </w:rPr>
              <w:br/>
              <w:t>ИФНС России по г.Кирову</w:t>
            </w:r>
          </w:p>
          <w:p w:rsidR="00132DB8" w:rsidRPr="00DB303C" w:rsidRDefault="00132DB8" w:rsidP="000634EB">
            <w:pPr>
              <w:jc w:val="both"/>
              <w:rPr>
                <w:bCs/>
                <w:color w:val="000000"/>
                <w:sz w:val="22"/>
                <w:szCs w:val="22"/>
                <w:highlight w:val="lightGray"/>
              </w:rPr>
            </w:pPr>
          </w:p>
        </w:tc>
      </w:tr>
      <w:tr w:rsidR="00132DB8" w:rsidRPr="00DB303C" w:rsidTr="000634EB">
        <w:trPr>
          <w:gridAfter w:val="4"/>
          <w:wAfter w:w="6684" w:type="dxa"/>
          <w:trHeight w:val="3975"/>
        </w:trPr>
        <w:tc>
          <w:tcPr>
            <w:tcW w:w="2518" w:type="dxa"/>
            <w:hideMark/>
          </w:tcPr>
          <w:p w:rsidR="00132DB8" w:rsidRPr="00DC68FB" w:rsidRDefault="00132DB8" w:rsidP="000634EB">
            <w:pPr>
              <w:jc w:val="both"/>
              <w:rPr>
                <w:bCs/>
                <w:color w:val="000000"/>
                <w:sz w:val="22"/>
                <w:szCs w:val="22"/>
              </w:rPr>
            </w:pPr>
            <w:r w:rsidRPr="00DC68FB">
              <w:rPr>
                <w:bCs/>
                <w:color w:val="000000"/>
                <w:sz w:val="22"/>
                <w:szCs w:val="22"/>
              </w:rPr>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r w:rsidRPr="00DC68FB">
              <w:rPr>
                <w:bCs/>
                <w:color w:val="000000"/>
                <w:sz w:val="22"/>
                <w:szCs w:val="22"/>
              </w:rPr>
              <w:lastRenderedPageBreak/>
              <w:t xml:space="preserve">значимые действия </w:t>
            </w:r>
            <w:r w:rsidRPr="00DC68FB">
              <w:rPr>
                <w:b/>
                <w:bCs/>
                <w:color w:val="000000"/>
                <w:sz w:val="22"/>
                <w:szCs w:val="22"/>
              </w:rPr>
              <w:t>(при обращении через многофункциональные центры)</w:t>
            </w:r>
          </w:p>
        </w:tc>
        <w:tc>
          <w:tcPr>
            <w:tcW w:w="2835" w:type="dxa"/>
            <w:vAlign w:val="center"/>
            <w:hideMark/>
          </w:tcPr>
          <w:p w:rsidR="00132DB8" w:rsidRPr="00DC68FB" w:rsidRDefault="00132DB8" w:rsidP="000634EB">
            <w:pPr>
              <w:jc w:val="center"/>
              <w:rPr>
                <w:bCs/>
                <w:color w:val="000000"/>
                <w:sz w:val="22"/>
                <w:szCs w:val="22"/>
              </w:rPr>
            </w:pPr>
            <w:r w:rsidRPr="00DC68FB">
              <w:rPr>
                <w:bCs/>
                <w:color w:val="000000"/>
                <w:sz w:val="22"/>
                <w:szCs w:val="22"/>
              </w:rPr>
              <w:lastRenderedPageBreak/>
              <w:t xml:space="preserve">182 108 07010 01 </w:t>
            </w:r>
            <w:r w:rsidRPr="00DC68FB">
              <w:rPr>
                <w:b/>
                <w:bCs/>
                <w:color w:val="000000"/>
                <w:sz w:val="22"/>
                <w:szCs w:val="22"/>
              </w:rPr>
              <w:t>8000</w:t>
            </w:r>
            <w:r w:rsidRPr="00DC68FB">
              <w:rPr>
                <w:bCs/>
                <w:color w:val="000000"/>
                <w:sz w:val="22"/>
                <w:szCs w:val="22"/>
              </w:rPr>
              <w:t xml:space="preserve"> 110</w:t>
            </w:r>
          </w:p>
        </w:tc>
        <w:tc>
          <w:tcPr>
            <w:tcW w:w="1559" w:type="dxa"/>
            <w:vMerge/>
            <w:hideMark/>
          </w:tcPr>
          <w:p w:rsidR="00132DB8" w:rsidRPr="00DC68FB" w:rsidRDefault="00132DB8" w:rsidP="000634EB">
            <w:pPr>
              <w:jc w:val="both"/>
              <w:rPr>
                <w:bCs/>
                <w:color w:val="000000"/>
                <w:sz w:val="22"/>
                <w:szCs w:val="22"/>
              </w:rPr>
            </w:pPr>
          </w:p>
        </w:tc>
        <w:tc>
          <w:tcPr>
            <w:tcW w:w="1843" w:type="dxa"/>
            <w:vMerge/>
            <w:hideMark/>
          </w:tcPr>
          <w:p w:rsidR="00132DB8" w:rsidRPr="00DC68FB" w:rsidRDefault="00132DB8" w:rsidP="000634EB">
            <w:pPr>
              <w:jc w:val="both"/>
              <w:rPr>
                <w:bCs/>
                <w:color w:val="000000"/>
                <w:sz w:val="22"/>
                <w:szCs w:val="22"/>
              </w:rPr>
            </w:pPr>
          </w:p>
        </w:tc>
        <w:tc>
          <w:tcPr>
            <w:tcW w:w="1671" w:type="dxa"/>
            <w:vMerge/>
            <w:hideMark/>
          </w:tcPr>
          <w:p w:rsidR="00132DB8" w:rsidRPr="00DB303C" w:rsidRDefault="00132DB8" w:rsidP="000634EB">
            <w:pPr>
              <w:jc w:val="both"/>
              <w:rPr>
                <w:bCs/>
                <w:color w:val="000000"/>
                <w:sz w:val="22"/>
                <w:szCs w:val="22"/>
                <w:highlight w:val="lightGray"/>
              </w:rPr>
            </w:pPr>
          </w:p>
        </w:tc>
      </w:tr>
      <w:tr w:rsidR="00132DB8" w:rsidRPr="00DB303C" w:rsidTr="000634EB">
        <w:trPr>
          <w:gridAfter w:val="4"/>
          <w:wAfter w:w="6684" w:type="dxa"/>
          <w:trHeight w:val="2557"/>
        </w:trPr>
        <w:tc>
          <w:tcPr>
            <w:tcW w:w="2518" w:type="dxa"/>
          </w:tcPr>
          <w:p w:rsidR="00132DB8" w:rsidRPr="00DC68FB" w:rsidRDefault="00132DB8" w:rsidP="000634EB">
            <w:pPr>
              <w:jc w:val="both"/>
              <w:rPr>
                <w:bCs/>
                <w:color w:val="000000"/>
                <w:sz w:val="22"/>
                <w:szCs w:val="22"/>
              </w:rPr>
            </w:pPr>
            <w:r w:rsidRPr="00DC68FB">
              <w:rPr>
                <w:bCs/>
                <w:color w:val="000000"/>
                <w:sz w:val="22"/>
                <w:szCs w:val="22"/>
              </w:rPr>
              <w:lastRenderedPageBreak/>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DC68FB">
              <w:rPr>
                <w:b/>
                <w:bCs/>
                <w:color w:val="000000"/>
                <w:sz w:val="22"/>
                <w:szCs w:val="22"/>
              </w:rPr>
              <w:t>(при обращении в электронной форме и выдаче через многофункциональные центры)</w:t>
            </w:r>
          </w:p>
        </w:tc>
        <w:tc>
          <w:tcPr>
            <w:tcW w:w="2835" w:type="dxa"/>
            <w:vAlign w:val="center"/>
          </w:tcPr>
          <w:p w:rsidR="00132DB8" w:rsidRPr="00DC68FB" w:rsidRDefault="00132DB8" w:rsidP="000634EB">
            <w:pPr>
              <w:jc w:val="center"/>
              <w:rPr>
                <w:bCs/>
                <w:color w:val="000000"/>
                <w:sz w:val="22"/>
                <w:szCs w:val="22"/>
              </w:rPr>
            </w:pPr>
            <w:r w:rsidRPr="00DC68FB">
              <w:rPr>
                <w:bCs/>
                <w:color w:val="000000"/>
                <w:sz w:val="22"/>
                <w:szCs w:val="22"/>
              </w:rPr>
              <w:t xml:space="preserve">182 108 07010 01 </w:t>
            </w:r>
            <w:r w:rsidRPr="00DC68FB">
              <w:rPr>
                <w:b/>
                <w:bCs/>
                <w:color w:val="000000"/>
                <w:sz w:val="22"/>
                <w:szCs w:val="22"/>
              </w:rPr>
              <w:t>800</w:t>
            </w:r>
            <w:r w:rsidRPr="00DC68FB">
              <w:rPr>
                <w:b/>
                <w:bCs/>
                <w:color w:val="000000"/>
                <w:sz w:val="22"/>
                <w:szCs w:val="22"/>
                <w:lang w:val="en-US"/>
              </w:rPr>
              <w:t>1</w:t>
            </w:r>
            <w:r w:rsidRPr="00DC68FB">
              <w:rPr>
                <w:bCs/>
                <w:color w:val="000000"/>
                <w:sz w:val="22"/>
                <w:szCs w:val="22"/>
              </w:rPr>
              <w:t xml:space="preserve"> 110</w:t>
            </w:r>
          </w:p>
        </w:tc>
        <w:tc>
          <w:tcPr>
            <w:tcW w:w="1559" w:type="dxa"/>
            <w:vMerge w:val="restart"/>
          </w:tcPr>
          <w:p w:rsidR="00132DB8" w:rsidRPr="00DC68FB" w:rsidRDefault="00132DB8" w:rsidP="000634EB">
            <w:pPr>
              <w:jc w:val="center"/>
              <w:rPr>
                <w:bCs/>
                <w:color w:val="000000"/>
                <w:sz w:val="22"/>
                <w:szCs w:val="22"/>
              </w:rPr>
            </w:pPr>
            <w:r w:rsidRPr="00DC68FB">
              <w:rPr>
                <w:bCs/>
                <w:color w:val="000000"/>
                <w:sz w:val="22"/>
                <w:szCs w:val="22"/>
                <w:lang w:val="en-US"/>
              </w:rPr>
              <w:t>33701000</w:t>
            </w:r>
          </w:p>
        </w:tc>
        <w:tc>
          <w:tcPr>
            <w:tcW w:w="1843" w:type="dxa"/>
            <w:vMerge w:val="restart"/>
          </w:tcPr>
          <w:p w:rsidR="00132DB8" w:rsidRPr="00DC68FB" w:rsidRDefault="00132DB8" w:rsidP="000634EB">
            <w:pPr>
              <w:jc w:val="both"/>
              <w:rPr>
                <w:bCs/>
                <w:color w:val="000000"/>
                <w:sz w:val="22"/>
                <w:szCs w:val="22"/>
              </w:rPr>
            </w:pPr>
            <w:r w:rsidRPr="00DC68FB">
              <w:rPr>
                <w:bCs/>
                <w:color w:val="000000"/>
                <w:sz w:val="22"/>
                <w:szCs w:val="22"/>
              </w:rPr>
              <w:t>УФК по Кировкой области</w:t>
            </w:r>
            <w:r w:rsidRPr="00DC68FB">
              <w:rPr>
                <w:bCs/>
                <w:color w:val="000000"/>
                <w:sz w:val="22"/>
                <w:szCs w:val="22"/>
              </w:rPr>
              <w:br/>
              <w:t xml:space="preserve">Банк </w:t>
            </w:r>
            <w:proofErr w:type="gramStart"/>
            <w:r w:rsidRPr="00DC68FB">
              <w:rPr>
                <w:bCs/>
                <w:color w:val="000000"/>
                <w:sz w:val="22"/>
                <w:szCs w:val="22"/>
              </w:rPr>
              <w:t>получателя:</w:t>
            </w:r>
            <w:r w:rsidRPr="00DC68FB">
              <w:rPr>
                <w:bCs/>
                <w:color w:val="000000"/>
                <w:sz w:val="22"/>
                <w:szCs w:val="22"/>
              </w:rPr>
              <w:br/>
              <w:t>Отделение</w:t>
            </w:r>
            <w:proofErr w:type="gramEnd"/>
            <w:r w:rsidRPr="00DC68FB">
              <w:rPr>
                <w:bCs/>
                <w:color w:val="000000"/>
                <w:sz w:val="22"/>
                <w:szCs w:val="22"/>
              </w:rPr>
              <w:t xml:space="preserve"> Киров г.Киров</w:t>
            </w:r>
            <w:r w:rsidRPr="00DC68FB">
              <w:rPr>
                <w:bCs/>
                <w:color w:val="000000"/>
                <w:sz w:val="22"/>
                <w:szCs w:val="22"/>
              </w:rPr>
              <w:br/>
              <w:t>Р/с: 40101810900000010001</w:t>
            </w:r>
          </w:p>
          <w:p w:rsidR="00132DB8" w:rsidRPr="00DC68FB" w:rsidRDefault="00132DB8" w:rsidP="000634EB">
            <w:pPr>
              <w:jc w:val="both"/>
              <w:rPr>
                <w:bCs/>
                <w:color w:val="000000"/>
                <w:sz w:val="22"/>
                <w:szCs w:val="22"/>
              </w:rPr>
            </w:pPr>
            <w:r w:rsidRPr="00DC68FB">
              <w:rPr>
                <w:bCs/>
                <w:color w:val="000000"/>
                <w:sz w:val="22"/>
                <w:szCs w:val="22"/>
              </w:rPr>
              <w:t>БИК: 043304001</w:t>
            </w:r>
          </w:p>
        </w:tc>
        <w:tc>
          <w:tcPr>
            <w:tcW w:w="1671" w:type="dxa"/>
            <w:vMerge w:val="restart"/>
          </w:tcPr>
          <w:p w:rsidR="00132DB8" w:rsidRPr="00DC68FB" w:rsidRDefault="00132DB8" w:rsidP="000634EB">
            <w:pPr>
              <w:jc w:val="both"/>
              <w:rPr>
                <w:bCs/>
                <w:color w:val="000000"/>
                <w:sz w:val="22"/>
                <w:szCs w:val="22"/>
              </w:rPr>
            </w:pPr>
            <w:r w:rsidRPr="00DC68FB">
              <w:rPr>
                <w:bCs/>
                <w:color w:val="000000"/>
                <w:sz w:val="22"/>
                <w:szCs w:val="22"/>
              </w:rPr>
              <w:t xml:space="preserve">ИНН 4345001066 </w:t>
            </w:r>
            <w:r w:rsidRPr="00DC68FB">
              <w:rPr>
                <w:bCs/>
                <w:color w:val="000000"/>
                <w:sz w:val="22"/>
                <w:szCs w:val="22"/>
              </w:rPr>
              <w:br/>
              <w:t>КПП 434501001</w:t>
            </w:r>
            <w:r w:rsidRPr="00DC68FB">
              <w:rPr>
                <w:bCs/>
                <w:color w:val="000000"/>
                <w:sz w:val="22"/>
                <w:szCs w:val="22"/>
              </w:rPr>
              <w:br/>
              <w:t>ИФНС России по г.Кирову</w:t>
            </w:r>
          </w:p>
          <w:p w:rsidR="00132DB8" w:rsidRPr="00DC68FB" w:rsidRDefault="00132DB8" w:rsidP="000634EB">
            <w:pPr>
              <w:jc w:val="both"/>
              <w:rPr>
                <w:bCs/>
                <w:color w:val="000000"/>
                <w:sz w:val="22"/>
                <w:szCs w:val="22"/>
              </w:rPr>
            </w:pPr>
          </w:p>
        </w:tc>
      </w:tr>
      <w:tr w:rsidR="00132DB8" w:rsidRPr="00DB303C" w:rsidTr="000634EB">
        <w:trPr>
          <w:gridAfter w:val="4"/>
          <w:wAfter w:w="6684" w:type="dxa"/>
          <w:trHeight w:val="2130"/>
        </w:trPr>
        <w:tc>
          <w:tcPr>
            <w:tcW w:w="2518" w:type="dxa"/>
            <w:hideMark/>
          </w:tcPr>
          <w:p w:rsidR="00132DB8" w:rsidRPr="00DC68FB" w:rsidRDefault="00132DB8" w:rsidP="000634EB">
            <w:pPr>
              <w:jc w:val="both"/>
              <w:rPr>
                <w:bCs/>
                <w:color w:val="000000"/>
                <w:sz w:val="22"/>
                <w:szCs w:val="22"/>
              </w:rPr>
            </w:pPr>
            <w:r w:rsidRPr="00DC68FB">
              <w:rPr>
                <w:bCs/>
                <w:color w:val="000000"/>
                <w:sz w:val="22"/>
                <w:szCs w:val="22"/>
              </w:rPr>
              <w:t>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w:t>
            </w:r>
          </w:p>
        </w:tc>
        <w:tc>
          <w:tcPr>
            <w:tcW w:w="2835" w:type="dxa"/>
            <w:vAlign w:val="center"/>
            <w:hideMark/>
          </w:tcPr>
          <w:p w:rsidR="00132DB8" w:rsidRPr="00DC68FB" w:rsidRDefault="00132DB8" w:rsidP="000634EB">
            <w:pPr>
              <w:jc w:val="center"/>
              <w:rPr>
                <w:bCs/>
                <w:color w:val="000000"/>
                <w:sz w:val="22"/>
                <w:szCs w:val="22"/>
              </w:rPr>
            </w:pPr>
            <w:r w:rsidRPr="00DC68FB">
              <w:rPr>
                <w:bCs/>
                <w:color w:val="000000"/>
                <w:sz w:val="22"/>
                <w:szCs w:val="22"/>
              </w:rPr>
              <w:t>182 1 08 07030 01 1000 110</w:t>
            </w:r>
          </w:p>
        </w:tc>
        <w:tc>
          <w:tcPr>
            <w:tcW w:w="1559" w:type="dxa"/>
            <w:vMerge/>
            <w:vAlign w:val="center"/>
          </w:tcPr>
          <w:p w:rsidR="00132DB8" w:rsidRPr="00DC68FB" w:rsidRDefault="00132DB8" w:rsidP="000634EB">
            <w:pPr>
              <w:jc w:val="center"/>
              <w:rPr>
                <w:bCs/>
                <w:color w:val="000000"/>
                <w:sz w:val="22"/>
                <w:szCs w:val="22"/>
              </w:rPr>
            </w:pPr>
          </w:p>
        </w:tc>
        <w:tc>
          <w:tcPr>
            <w:tcW w:w="1843" w:type="dxa"/>
            <w:vMerge/>
          </w:tcPr>
          <w:p w:rsidR="00132DB8" w:rsidRPr="00DC68FB" w:rsidRDefault="00132DB8" w:rsidP="000634EB">
            <w:pPr>
              <w:jc w:val="both"/>
              <w:rPr>
                <w:bCs/>
                <w:color w:val="000000"/>
                <w:sz w:val="22"/>
                <w:szCs w:val="22"/>
              </w:rPr>
            </w:pPr>
          </w:p>
        </w:tc>
        <w:tc>
          <w:tcPr>
            <w:tcW w:w="1671" w:type="dxa"/>
            <w:vMerge/>
          </w:tcPr>
          <w:p w:rsidR="00132DB8" w:rsidRPr="00DC68FB" w:rsidRDefault="00132DB8" w:rsidP="000634EB">
            <w:pPr>
              <w:jc w:val="both"/>
              <w:rPr>
                <w:bCs/>
                <w:color w:val="000000"/>
                <w:sz w:val="22"/>
                <w:szCs w:val="22"/>
              </w:rPr>
            </w:pPr>
          </w:p>
        </w:tc>
      </w:tr>
      <w:tr w:rsidR="00132DB8" w:rsidRPr="00DB303C" w:rsidTr="000634EB">
        <w:trPr>
          <w:gridAfter w:val="4"/>
          <w:wAfter w:w="6684" w:type="dxa"/>
          <w:trHeight w:val="3465"/>
        </w:trPr>
        <w:tc>
          <w:tcPr>
            <w:tcW w:w="2518" w:type="dxa"/>
            <w:hideMark/>
          </w:tcPr>
          <w:p w:rsidR="00132DB8" w:rsidRPr="00DC68FB" w:rsidRDefault="00132DB8" w:rsidP="000634EB">
            <w:pPr>
              <w:jc w:val="both"/>
              <w:rPr>
                <w:bCs/>
                <w:color w:val="000000"/>
                <w:sz w:val="22"/>
                <w:szCs w:val="22"/>
              </w:rPr>
            </w:pPr>
            <w:r w:rsidRPr="00DC68FB">
              <w:rPr>
                <w:bCs/>
                <w:color w:val="000000"/>
                <w:sz w:val="22"/>
                <w:szCs w:val="22"/>
              </w:rPr>
              <w:lastRenderedPageBreak/>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предоставление лицензии)</w:t>
            </w:r>
          </w:p>
        </w:tc>
        <w:tc>
          <w:tcPr>
            <w:tcW w:w="2835" w:type="dxa"/>
            <w:vAlign w:val="center"/>
            <w:hideMark/>
          </w:tcPr>
          <w:p w:rsidR="00132DB8" w:rsidRPr="00DC68FB" w:rsidRDefault="00132DB8" w:rsidP="000634EB">
            <w:pPr>
              <w:jc w:val="center"/>
              <w:rPr>
                <w:bCs/>
                <w:color w:val="000000"/>
                <w:sz w:val="22"/>
                <w:szCs w:val="22"/>
              </w:rPr>
            </w:pPr>
            <w:r w:rsidRPr="00DC68FB">
              <w:rPr>
                <w:bCs/>
                <w:color w:val="000000"/>
                <w:sz w:val="22"/>
                <w:szCs w:val="22"/>
              </w:rPr>
              <w:t>182 1 08 07081 01 0300 110</w:t>
            </w:r>
          </w:p>
        </w:tc>
        <w:tc>
          <w:tcPr>
            <w:tcW w:w="1559" w:type="dxa"/>
            <w:vMerge w:val="restart"/>
          </w:tcPr>
          <w:p w:rsidR="00132DB8" w:rsidRPr="00DC68FB" w:rsidRDefault="00132DB8" w:rsidP="000634EB">
            <w:pPr>
              <w:jc w:val="center"/>
              <w:rPr>
                <w:bCs/>
                <w:color w:val="000000"/>
                <w:sz w:val="22"/>
                <w:szCs w:val="22"/>
              </w:rPr>
            </w:pPr>
            <w:r w:rsidRPr="00DC68FB">
              <w:rPr>
                <w:bCs/>
                <w:color w:val="000000"/>
                <w:sz w:val="22"/>
                <w:szCs w:val="22"/>
              </w:rPr>
              <w:t>45382000</w:t>
            </w:r>
          </w:p>
          <w:p w:rsidR="00132DB8" w:rsidRPr="00DC68FB" w:rsidRDefault="00132DB8" w:rsidP="000634EB">
            <w:pPr>
              <w:jc w:val="both"/>
              <w:rPr>
                <w:bCs/>
                <w:color w:val="000000"/>
                <w:sz w:val="22"/>
                <w:szCs w:val="22"/>
              </w:rPr>
            </w:pPr>
            <w:r w:rsidRPr="00DC68FB">
              <w:rPr>
                <w:bCs/>
                <w:color w:val="000000"/>
                <w:sz w:val="22"/>
                <w:szCs w:val="22"/>
              </w:rPr>
              <w:tab/>
            </w:r>
          </w:p>
          <w:p w:rsidR="00132DB8" w:rsidRPr="00DC68FB" w:rsidRDefault="00132DB8" w:rsidP="000634EB">
            <w:pPr>
              <w:jc w:val="both"/>
              <w:rPr>
                <w:bCs/>
                <w:color w:val="000000"/>
                <w:sz w:val="22"/>
                <w:szCs w:val="22"/>
              </w:rPr>
            </w:pPr>
            <w:r w:rsidRPr="00DC68FB">
              <w:rPr>
                <w:bCs/>
                <w:color w:val="000000"/>
                <w:sz w:val="22"/>
                <w:szCs w:val="22"/>
              </w:rPr>
              <w:t xml:space="preserve"> </w:t>
            </w:r>
          </w:p>
        </w:tc>
        <w:tc>
          <w:tcPr>
            <w:tcW w:w="1843" w:type="dxa"/>
            <w:vMerge w:val="restart"/>
          </w:tcPr>
          <w:p w:rsidR="00132DB8" w:rsidRPr="00DC68FB" w:rsidRDefault="00132DB8" w:rsidP="000634EB">
            <w:pPr>
              <w:jc w:val="both"/>
              <w:rPr>
                <w:bCs/>
                <w:color w:val="000000"/>
                <w:sz w:val="22"/>
                <w:szCs w:val="22"/>
              </w:rPr>
            </w:pPr>
            <w:r w:rsidRPr="00DC68FB">
              <w:rPr>
                <w:bCs/>
                <w:color w:val="000000"/>
                <w:sz w:val="22"/>
                <w:szCs w:val="22"/>
              </w:rPr>
              <w:t xml:space="preserve">УФК по г. Москве  </w:t>
            </w:r>
          </w:p>
          <w:p w:rsidR="00132DB8" w:rsidRPr="00DC68FB" w:rsidRDefault="00132DB8" w:rsidP="000634EB">
            <w:pPr>
              <w:jc w:val="both"/>
              <w:rPr>
                <w:bCs/>
                <w:color w:val="000000"/>
                <w:sz w:val="22"/>
                <w:szCs w:val="22"/>
              </w:rPr>
            </w:pPr>
            <w:r w:rsidRPr="00DC68FB">
              <w:rPr>
                <w:bCs/>
                <w:color w:val="000000"/>
                <w:sz w:val="22"/>
                <w:szCs w:val="22"/>
              </w:rPr>
              <w:t>Банк получателя:</w:t>
            </w:r>
          </w:p>
          <w:p w:rsidR="00132DB8" w:rsidRPr="00DC68FB" w:rsidRDefault="00132DB8" w:rsidP="000634EB">
            <w:pPr>
              <w:jc w:val="both"/>
              <w:rPr>
                <w:bCs/>
                <w:color w:val="000000"/>
                <w:sz w:val="22"/>
                <w:szCs w:val="22"/>
              </w:rPr>
            </w:pPr>
            <w:r w:rsidRPr="00DC68FB">
              <w:rPr>
                <w:bCs/>
                <w:color w:val="000000"/>
                <w:sz w:val="22"/>
                <w:szCs w:val="22"/>
              </w:rPr>
              <w:t xml:space="preserve">Отделение 1 Москва г.Москва </w:t>
            </w:r>
          </w:p>
          <w:p w:rsidR="00132DB8" w:rsidRPr="00DC68FB" w:rsidRDefault="00132DB8" w:rsidP="000634EB">
            <w:pPr>
              <w:jc w:val="both"/>
              <w:rPr>
                <w:bCs/>
                <w:color w:val="000000"/>
                <w:sz w:val="22"/>
                <w:szCs w:val="22"/>
              </w:rPr>
            </w:pPr>
            <w:r w:rsidRPr="00DC68FB">
              <w:rPr>
                <w:bCs/>
                <w:color w:val="000000"/>
                <w:sz w:val="22"/>
                <w:szCs w:val="22"/>
              </w:rPr>
              <w:t>Р/с: 40101810800000010041</w:t>
            </w:r>
          </w:p>
          <w:p w:rsidR="00132DB8" w:rsidRPr="00DC68FB" w:rsidRDefault="00132DB8" w:rsidP="000634EB">
            <w:pPr>
              <w:jc w:val="both"/>
              <w:rPr>
                <w:bCs/>
                <w:color w:val="000000"/>
                <w:sz w:val="22"/>
                <w:szCs w:val="22"/>
              </w:rPr>
            </w:pPr>
            <w:r w:rsidRPr="00DC68FB">
              <w:rPr>
                <w:bCs/>
                <w:color w:val="000000"/>
                <w:sz w:val="22"/>
                <w:szCs w:val="22"/>
              </w:rPr>
              <w:t>БИК 044583001</w:t>
            </w:r>
          </w:p>
        </w:tc>
        <w:tc>
          <w:tcPr>
            <w:tcW w:w="1671" w:type="dxa"/>
            <w:vMerge w:val="restart"/>
          </w:tcPr>
          <w:p w:rsidR="00132DB8" w:rsidRPr="00DC68FB" w:rsidRDefault="00132DB8" w:rsidP="000634EB">
            <w:pPr>
              <w:jc w:val="both"/>
              <w:rPr>
                <w:bCs/>
                <w:color w:val="000000"/>
                <w:sz w:val="22"/>
                <w:szCs w:val="22"/>
              </w:rPr>
            </w:pPr>
            <w:r w:rsidRPr="00DC68FB">
              <w:rPr>
                <w:bCs/>
                <w:color w:val="000000"/>
                <w:sz w:val="22"/>
                <w:szCs w:val="22"/>
              </w:rPr>
              <w:t>ИНН 7707081688</w:t>
            </w:r>
          </w:p>
          <w:p w:rsidR="00132DB8" w:rsidRPr="00DC68FB" w:rsidRDefault="00132DB8" w:rsidP="000634EB">
            <w:pPr>
              <w:jc w:val="both"/>
              <w:rPr>
                <w:bCs/>
                <w:color w:val="000000"/>
                <w:sz w:val="22"/>
                <w:szCs w:val="22"/>
              </w:rPr>
            </w:pPr>
            <w:r w:rsidRPr="00DC68FB">
              <w:rPr>
                <w:bCs/>
                <w:color w:val="000000"/>
                <w:sz w:val="22"/>
                <w:szCs w:val="22"/>
              </w:rPr>
              <w:t xml:space="preserve">КПП 770901001 </w:t>
            </w:r>
          </w:p>
          <w:p w:rsidR="00132DB8" w:rsidRPr="00DC68FB" w:rsidRDefault="00132DB8" w:rsidP="000634EB">
            <w:pPr>
              <w:jc w:val="both"/>
              <w:rPr>
                <w:bCs/>
                <w:color w:val="000000"/>
                <w:sz w:val="22"/>
                <w:szCs w:val="22"/>
              </w:rPr>
            </w:pPr>
            <w:r w:rsidRPr="00DC68FB">
              <w:rPr>
                <w:bCs/>
                <w:color w:val="000000"/>
                <w:sz w:val="22"/>
                <w:szCs w:val="22"/>
              </w:rPr>
              <w:t xml:space="preserve">ИФНС России № 7 </w:t>
            </w:r>
          </w:p>
          <w:p w:rsidR="00132DB8" w:rsidRPr="00DC68FB" w:rsidRDefault="00132DB8" w:rsidP="000634EB">
            <w:pPr>
              <w:jc w:val="both"/>
              <w:rPr>
                <w:bCs/>
                <w:color w:val="000000"/>
                <w:sz w:val="22"/>
                <w:szCs w:val="22"/>
              </w:rPr>
            </w:pPr>
            <w:r w:rsidRPr="00DC68FB">
              <w:rPr>
                <w:bCs/>
                <w:color w:val="000000"/>
                <w:sz w:val="22"/>
                <w:szCs w:val="22"/>
              </w:rPr>
              <w:t xml:space="preserve">по г. Москве   </w:t>
            </w:r>
          </w:p>
        </w:tc>
      </w:tr>
      <w:tr w:rsidR="00132DB8" w:rsidRPr="00DB303C" w:rsidTr="000634EB">
        <w:trPr>
          <w:gridAfter w:val="4"/>
          <w:wAfter w:w="6684" w:type="dxa"/>
          <w:trHeight w:val="7020"/>
        </w:trPr>
        <w:tc>
          <w:tcPr>
            <w:tcW w:w="2518" w:type="dxa"/>
            <w:hideMark/>
          </w:tcPr>
          <w:p w:rsidR="00132DB8" w:rsidRPr="00DC68FB" w:rsidRDefault="00132DB8" w:rsidP="000634EB">
            <w:pPr>
              <w:jc w:val="both"/>
              <w:rPr>
                <w:bCs/>
                <w:color w:val="000000"/>
                <w:sz w:val="22"/>
                <w:szCs w:val="22"/>
              </w:rPr>
            </w:pPr>
            <w:r w:rsidRPr="00DC68FB">
              <w:rPr>
                <w:bCs/>
                <w:color w:val="000000"/>
                <w:sz w:val="22"/>
                <w:szCs w:val="22"/>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 в том числе о реализуемых образовательных программах)</w:t>
            </w:r>
          </w:p>
        </w:tc>
        <w:tc>
          <w:tcPr>
            <w:tcW w:w="2835" w:type="dxa"/>
            <w:vAlign w:val="center"/>
            <w:hideMark/>
          </w:tcPr>
          <w:p w:rsidR="00132DB8" w:rsidRPr="00DC68FB" w:rsidRDefault="00132DB8" w:rsidP="000634EB">
            <w:pPr>
              <w:jc w:val="center"/>
              <w:rPr>
                <w:bCs/>
                <w:color w:val="000000"/>
                <w:sz w:val="22"/>
                <w:szCs w:val="22"/>
              </w:rPr>
            </w:pPr>
            <w:r w:rsidRPr="00DC68FB">
              <w:rPr>
                <w:bCs/>
                <w:color w:val="000000"/>
                <w:sz w:val="22"/>
                <w:szCs w:val="22"/>
              </w:rPr>
              <w:t>182 1 08 07081 01 0400 110</w:t>
            </w:r>
          </w:p>
        </w:tc>
        <w:tc>
          <w:tcPr>
            <w:tcW w:w="1559" w:type="dxa"/>
            <w:vMerge/>
          </w:tcPr>
          <w:p w:rsidR="00132DB8" w:rsidRPr="00DC68FB" w:rsidRDefault="00132DB8" w:rsidP="000634EB">
            <w:pPr>
              <w:jc w:val="both"/>
              <w:rPr>
                <w:bCs/>
                <w:color w:val="000000"/>
                <w:sz w:val="22"/>
                <w:szCs w:val="22"/>
              </w:rPr>
            </w:pPr>
          </w:p>
        </w:tc>
        <w:tc>
          <w:tcPr>
            <w:tcW w:w="1843" w:type="dxa"/>
            <w:vMerge/>
          </w:tcPr>
          <w:p w:rsidR="00132DB8" w:rsidRPr="00DC68FB" w:rsidRDefault="00132DB8" w:rsidP="000634EB">
            <w:pPr>
              <w:jc w:val="both"/>
              <w:rPr>
                <w:bCs/>
                <w:color w:val="000000"/>
                <w:sz w:val="22"/>
                <w:szCs w:val="22"/>
              </w:rPr>
            </w:pPr>
          </w:p>
        </w:tc>
        <w:tc>
          <w:tcPr>
            <w:tcW w:w="1671" w:type="dxa"/>
            <w:vMerge/>
          </w:tcPr>
          <w:p w:rsidR="00132DB8" w:rsidRPr="00DC68FB" w:rsidRDefault="00132DB8" w:rsidP="000634EB">
            <w:pPr>
              <w:jc w:val="both"/>
              <w:rPr>
                <w:bCs/>
                <w:color w:val="000000"/>
                <w:sz w:val="22"/>
                <w:szCs w:val="22"/>
              </w:rPr>
            </w:pPr>
          </w:p>
        </w:tc>
      </w:tr>
      <w:tr w:rsidR="00132DB8" w:rsidRPr="00DB303C" w:rsidTr="000634EB">
        <w:trPr>
          <w:gridAfter w:val="4"/>
          <w:wAfter w:w="6684" w:type="dxa"/>
          <w:trHeight w:val="4500"/>
        </w:trPr>
        <w:tc>
          <w:tcPr>
            <w:tcW w:w="2518" w:type="dxa"/>
            <w:hideMark/>
          </w:tcPr>
          <w:p w:rsidR="00132DB8" w:rsidRPr="00DC68FB" w:rsidRDefault="00132DB8" w:rsidP="000634EB">
            <w:pPr>
              <w:jc w:val="both"/>
              <w:rPr>
                <w:bCs/>
                <w:color w:val="000000"/>
                <w:sz w:val="22"/>
                <w:szCs w:val="22"/>
              </w:rPr>
            </w:pPr>
            <w:r w:rsidRPr="00DC68FB">
              <w:rPr>
                <w:bCs/>
                <w:color w:val="000000"/>
                <w:sz w:val="22"/>
                <w:szCs w:val="22"/>
              </w:rPr>
              <w:lastRenderedPageBreak/>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других случаях)</w:t>
            </w:r>
          </w:p>
        </w:tc>
        <w:tc>
          <w:tcPr>
            <w:tcW w:w="2835" w:type="dxa"/>
            <w:vAlign w:val="center"/>
            <w:hideMark/>
          </w:tcPr>
          <w:p w:rsidR="00132DB8" w:rsidRPr="00DC68FB" w:rsidRDefault="00132DB8" w:rsidP="000634EB">
            <w:pPr>
              <w:jc w:val="center"/>
              <w:rPr>
                <w:bCs/>
                <w:color w:val="000000"/>
                <w:sz w:val="22"/>
                <w:szCs w:val="22"/>
              </w:rPr>
            </w:pPr>
            <w:r w:rsidRPr="00DC68FB">
              <w:rPr>
                <w:bCs/>
                <w:color w:val="000000"/>
                <w:sz w:val="22"/>
                <w:szCs w:val="22"/>
              </w:rPr>
              <w:t>182 1 08 07081 01 0500 110</w:t>
            </w:r>
          </w:p>
        </w:tc>
        <w:tc>
          <w:tcPr>
            <w:tcW w:w="1559" w:type="dxa"/>
            <w:vMerge/>
          </w:tcPr>
          <w:p w:rsidR="00132DB8" w:rsidRPr="00DC68FB" w:rsidRDefault="00132DB8" w:rsidP="000634EB">
            <w:pPr>
              <w:jc w:val="both"/>
              <w:rPr>
                <w:bCs/>
                <w:color w:val="000000"/>
                <w:sz w:val="22"/>
                <w:szCs w:val="22"/>
              </w:rPr>
            </w:pPr>
          </w:p>
        </w:tc>
        <w:tc>
          <w:tcPr>
            <w:tcW w:w="1843" w:type="dxa"/>
            <w:vMerge/>
          </w:tcPr>
          <w:p w:rsidR="00132DB8" w:rsidRPr="00DC68FB" w:rsidRDefault="00132DB8" w:rsidP="000634EB">
            <w:pPr>
              <w:jc w:val="both"/>
              <w:rPr>
                <w:bCs/>
                <w:color w:val="000000"/>
                <w:sz w:val="22"/>
                <w:szCs w:val="22"/>
              </w:rPr>
            </w:pPr>
          </w:p>
        </w:tc>
        <w:tc>
          <w:tcPr>
            <w:tcW w:w="1671" w:type="dxa"/>
            <w:vMerge/>
          </w:tcPr>
          <w:p w:rsidR="00132DB8" w:rsidRPr="00DC68FB" w:rsidRDefault="00132DB8" w:rsidP="000634EB">
            <w:pPr>
              <w:jc w:val="both"/>
              <w:rPr>
                <w:bCs/>
                <w:color w:val="000000"/>
                <w:sz w:val="22"/>
                <w:szCs w:val="22"/>
              </w:rPr>
            </w:pPr>
          </w:p>
        </w:tc>
      </w:tr>
      <w:tr w:rsidR="00132DB8" w:rsidRPr="00DB303C" w:rsidTr="000634EB">
        <w:trPr>
          <w:gridAfter w:val="4"/>
          <w:wAfter w:w="6684" w:type="dxa"/>
          <w:trHeight w:val="3960"/>
        </w:trPr>
        <w:tc>
          <w:tcPr>
            <w:tcW w:w="2518" w:type="dxa"/>
            <w:hideMark/>
          </w:tcPr>
          <w:p w:rsidR="00132DB8" w:rsidRPr="00DC68FB" w:rsidRDefault="00132DB8" w:rsidP="000634EB">
            <w:pPr>
              <w:jc w:val="both"/>
              <w:rPr>
                <w:bCs/>
                <w:color w:val="000000"/>
                <w:sz w:val="22"/>
                <w:szCs w:val="22"/>
              </w:rPr>
            </w:pPr>
            <w:r w:rsidRPr="00DC68FB">
              <w:rPr>
                <w:bCs/>
                <w:color w:val="000000"/>
                <w:sz w:val="22"/>
                <w:szCs w:val="22"/>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выдачу дубликата документа, подтверждающего наличие лицензии)</w:t>
            </w:r>
          </w:p>
        </w:tc>
        <w:tc>
          <w:tcPr>
            <w:tcW w:w="2835" w:type="dxa"/>
            <w:vAlign w:val="center"/>
            <w:hideMark/>
          </w:tcPr>
          <w:p w:rsidR="00132DB8" w:rsidRPr="00DC68FB" w:rsidRDefault="00132DB8" w:rsidP="000634EB">
            <w:pPr>
              <w:jc w:val="center"/>
              <w:rPr>
                <w:bCs/>
                <w:color w:val="000000"/>
                <w:sz w:val="22"/>
                <w:szCs w:val="22"/>
              </w:rPr>
            </w:pPr>
            <w:r w:rsidRPr="00DC68FB">
              <w:rPr>
                <w:bCs/>
                <w:color w:val="000000"/>
                <w:sz w:val="22"/>
                <w:szCs w:val="22"/>
              </w:rPr>
              <w:t>182 1 08 07081 01 0700 110</w:t>
            </w:r>
          </w:p>
        </w:tc>
        <w:tc>
          <w:tcPr>
            <w:tcW w:w="1559" w:type="dxa"/>
            <w:vMerge/>
          </w:tcPr>
          <w:p w:rsidR="00132DB8" w:rsidRPr="00DC68FB" w:rsidRDefault="00132DB8" w:rsidP="000634EB">
            <w:pPr>
              <w:jc w:val="both"/>
              <w:rPr>
                <w:bCs/>
                <w:color w:val="000000"/>
                <w:sz w:val="22"/>
                <w:szCs w:val="22"/>
              </w:rPr>
            </w:pPr>
          </w:p>
        </w:tc>
        <w:tc>
          <w:tcPr>
            <w:tcW w:w="1843" w:type="dxa"/>
            <w:vMerge/>
          </w:tcPr>
          <w:p w:rsidR="00132DB8" w:rsidRPr="00DC68FB" w:rsidRDefault="00132DB8" w:rsidP="000634EB">
            <w:pPr>
              <w:jc w:val="both"/>
              <w:rPr>
                <w:bCs/>
                <w:color w:val="000000"/>
                <w:sz w:val="22"/>
                <w:szCs w:val="22"/>
              </w:rPr>
            </w:pPr>
          </w:p>
        </w:tc>
        <w:tc>
          <w:tcPr>
            <w:tcW w:w="1671" w:type="dxa"/>
            <w:vMerge/>
          </w:tcPr>
          <w:p w:rsidR="00132DB8" w:rsidRPr="00DC68FB" w:rsidRDefault="00132DB8" w:rsidP="000634EB">
            <w:pPr>
              <w:jc w:val="both"/>
              <w:rPr>
                <w:bCs/>
                <w:color w:val="000000"/>
                <w:sz w:val="22"/>
                <w:szCs w:val="22"/>
              </w:rPr>
            </w:pPr>
          </w:p>
        </w:tc>
      </w:tr>
      <w:tr w:rsidR="00132DB8" w:rsidRPr="00DB303C" w:rsidTr="000634EB">
        <w:trPr>
          <w:gridAfter w:val="4"/>
          <w:wAfter w:w="6684" w:type="dxa"/>
          <w:trHeight w:val="1635"/>
        </w:trPr>
        <w:tc>
          <w:tcPr>
            <w:tcW w:w="2518" w:type="dxa"/>
            <w:vAlign w:val="center"/>
            <w:hideMark/>
          </w:tcPr>
          <w:p w:rsidR="00132DB8" w:rsidRPr="00DC68FB" w:rsidRDefault="00132DB8" w:rsidP="000634EB">
            <w:pPr>
              <w:jc w:val="both"/>
              <w:rPr>
                <w:bCs/>
                <w:color w:val="000000"/>
                <w:sz w:val="22"/>
                <w:szCs w:val="22"/>
              </w:rPr>
            </w:pPr>
            <w:r w:rsidRPr="00DC68FB">
              <w:rPr>
                <w:bCs/>
                <w:color w:val="000000"/>
                <w:sz w:val="22"/>
                <w:szCs w:val="22"/>
              </w:rPr>
              <w:t>Государственная пошлина за повторную выдачу свидетельства о постановке на учет в налоговом органе</w:t>
            </w:r>
          </w:p>
        </w:tc>
        <w:tc>
          <w:tcPr>
            <w:tcW w:w="2835" w:type="dxa"/>
            <w:vAlign w:val="center"/>
            <w:hideMark/>
          </w:tcPr>
          <w:p w:rsidR="00132DB8" w:rsidRPr="00DC68FB" w:rsidRDefault="00132DB8" w:rsidP="000634EB">
            <w:pPr>
              <w:jc w:val="center"/>
              <w:rPr>
                <w:bCs/>
                <w:color w:val="000000"/>
                <w:sz w:val="22"/>
                <w:szCs w:val="22"/>
              </w:rPr>
            </w:pPr>
            <w:r w:rsidRPr="00DC68FB">
              <w:rPr>
                <w:bCs/>
                <w:color w:val="000000"/>
                <w:sz w:val="22"/>
                <w:szCs w:val="22"/>
              </w:rPr>
              <w:t>182 1 08 07310 01 1000 110</w:t>
            </w:r>
          </w:p>
        </w:tc>
        <w:tc>
          <w:tcPr>
            <w:tcW w:w="1559" w:type="dxa"/>
            <w:vMerge w:val="restart"/>
            <w:hideMark/>
          </w:tcPr>
          <w:p w:rsidR="00132DB8" w:rsidRPr="00DC68FB" w:rsidRDefault="00132DB8" w:rsidP="000634EB">
            <w:pPr>
              <w:jc w:val="center"/>
              <w:rPr>
                <w:bCs/>
                <w:color w:val="000000"/>
                <w:sz w:val="22"/>
                <w:szCs w:val="22"/>
              </w:rPr>
            </w:pPr>
            <w:r w:rsidRPr="00DC68FB">
              <w:rPr>
                <w:bCs/>
                <w:color w:val="000000"/>
                <w:sz w:val="22"/>
                <w:szCs w:val="22"/>
              </w:rPr>
              <w:t>33701000</w:t>
            </w:r>
          </w:p>
        </w:tc>
        <w:tc>
          <w:tcPr>
            <w:tcW w:w="1843" w:type="dxa"/>
            <w:vMerge w:val="restart"/>
            <w:hideMark/>
          </w:tcPr>
          <w:p w:rsidR="00132DB8" w:rsidRPr="00DC68FB" w:rsidRDefault="00132DB8" w:rsidP="000634EB">
            <w:pPr>
              <w:jc w:val="both"/>
              <w:rPr>
                <w:bCs/>
                <w:color w:val="000000"/>
                <w:sz w:val="22"/>
                <w:szCs w:val="22"/>
              </w:rPr>
            </w:pPr>
            <w:r w:rsidRPr="00DC68FB">
              <w:rPr>
                <w:bCs/>
                <w:color w:val="000000"/>
                <w:sz w:val="22"/>
                <w:szCs w:val="22"/>
              </w:rPr>
              <w:t>УФК по Кировкой области</w:t>
            </w:r>
            <w:r w:rsidRPr="00DC68FB">
              <w:rPr>
                <w:bCs/>
                <w:color w:val="000000"/>
                <w:sz w:val="22"/>
                <w:szCs w:val="22"/>
              </w:rPr>
              <w:br w:type="page"/>
              <w:t xml:space="preserve">Банк получателя: </w:t>
            </w:r>
            <w:r w:rsidRPr="00DC68FB">
              <w:rPr>
                <w:bCs/>
                <w:color w:val="000000"/>
                <w:sz w:val="22"/>
                <w:szCs w:val="22"/>
              </w:rPr>
              <w:br w:type="page"/>
              <w:t>Отделение Киров г.Киров</w:t>
            </w:r>
            <w:r w:rsidRPr="00DC68FB">
              <w:rPr>
                <w:bCs/>
                <w:color w:val="000000"/>
                <w:sz w:val="22"/>
                <w:szCs w:val="22"/>
              </w:rPr>
              <w:br w:type="page"/>
              <w:t xml:space="preserve"> Р/с: 40101810900000010001</w:t>
            </w:r>
          </w:p>
          <w:p w:rsidR="00132DB8" w:rsidRPr="00DC68FB" w:rsidRDefault="00132DB8" w:rsidP="000634EB">
            <w:pPr>
              <w:jc w:val="both"/>
              <w:rPr>
                <w:bCs/>
                <w:color w:val="000000"/>
                <w:sz w:val="22"/>
                <w:szCs w:val="22"/>
              </w:rPr>
            </w:pPr>
            <w:r w:rsidRPr="00DC68FB">
              <w:rPr>
                <w:bCs/>
                <w:color w:val="000000"/>
                <w:sz w:val="22"/>
                <w:szCs w:val="22"/>
              </w:rPr>
              <w:t>БИК: 043304001</w:t>
            </w:r>
          </w:p>
        </w:tc>
        <w:tc>
          <w:tcPr>
            <w:tcW w:w="1671" w:type="dxa"/>
            <w:vMerge w:val="restart"/>
            <w:hideMark/>
          </w:tcPr>
          <w:p w:rsidR="00132DB8" w:rsidRPr="00DC68FB" w:rsidRDefault="00132DB8" w:rsidP="000634EB">
            <w:pPr>
              <w:jc w:val="both"/>
              <w:rPr>
                <w:bCs/>
                <w:color w:val="000000"/>
                <w:sz w:val="22"/>
                <w:szCs w:val="22"/>
              </w:rPr>
            </w:pPr>
            <w:r w:rsidRPr="00DC68FB">
              <w:rPr>
                <w:bCs/>
                <w:color w:val="000000"/>
                <w:sz w:val="22"/>
                <w:szCs w:val="22"/>
              </w:rPr>
              <w:t xml:space="preserve">ИНН 4345001066 </w:t>
            </w:r>
            <w:r w:rsidRPr="00DC68FB">
              <w:rPr>
                <w:bCs/>
                <w:color w:val="000000"/>
                <w:sz w:val="22"/>
                <w:szCs w:val="22"/>
              </w:rPr>
              <w:br w:type="page"/>
              <w:t xml:space="preserve">КПП 434501001 </w:t>
            </w:r>
            <w:r w:rsidRPr="00DC68FB">
              <w:rPr>
                <w:bCs/>
                <w:color w:val="000000"/>
                <w:sz w:val="22"/>
                <w:szCs w:val="22"/>
              </w:rPr>
              <w:br w:type="page"/>
              <w:t xml:space="preserve">ИФНС России по </w:t>
            </w:r>
            <w:r w:rsidRPr="00DC68FB">
              <w:rPr>
                <w:bCs/>
                <w:color w:val="000000"/>
                <w:sz w:val="22"/>
                <w:szCs w:val="22"/>
              </w:rPr>
              <w:br w:type="page"/>
              <w:t>г.Кирову</w:t>
            </w:r>
          </w:p>
        </w:tc>
      </w:tr>
      <w:tr w:rsidR="00132DB8" w:rsidRPr="00DB303C" w:rsidTr="000634EB">
        <w:trPr>
          <w:gridAfter w:val="4"/>
          <w:wAfter w:w="6684" w:type="dxa"/>
          <w:trHeight w:val="1635"/>
        </w:trPr>
        <w:tc>
          <w:tcPr>
            <w:tcW w:w="2518" w:type="dxa"/>
            <w:vAlign w:val="center"/>
          </w:tcPr>
          <w:p w:rsidR="00132DB8" w:rsidRPr="00DC68FB" w:rsidRDefault="00132DB8" w:rsidP="000634EB">
            <w:pPr>
              <w:jc w:val="both"/>
              <w:rPr>
                <w:b/>
                <w:sz w:val="20"/>
                <w:szCs w:val="20"/>
              </w:rPr>
            </w:pPr>
            <w:r w:rsidRPr="00DC68FB">
              <w:rPr>
                <w:sz w:val="20"/>
                <w:szCs w:val="20"/>
              </w:rPr>
              <w:t xml:space="preserve">Государственная пошлина за повторную выдачу свидетельства о постановке на учет в налоговом органе </w:t>
            </w:r>
            <w:r w:rsidRPr="00DC68FB">
              <w:rPr>
                <w:b/>
                <w:sz w:val="20"/>
                <w:szCs w:val="20"/>
              </w:rPr>
              <w:t>(при обращении через многофункциональные центры)</w:t>
            </w:r>
          </w:p>
          <w:p w:rsidR="00132DB8" w:rsidRPr="00DC68FB" w:rsidRDefault="00132DB8" w:rsidP="000634EB">
            <w:pPr>
              <w:jc w:val="both"/>
              <w:rPr>
                <w:b/>
                <w:sz w:val="20"/>
                <w:szCs w:val="20"/>
              </w:rPr>
            </w:pPr>
          </w:p>
          <w:p w:rsidR="00132DB8" w:rsidRPr="00DC68FB" w:rsidRDefault="00132DB8" w:rsidP="000634EB">
            <w:pPr>
              <w:jc w:val="both"/>
              <w:rPr>
                <w:b/>
                <w:sz w:val="20"/>
                <w:szCs w:val="20"/>
              </w:rPr>
            </w:pPr>
          </w:p>
          <w:p w:rsidR="00132DB8" w:rsidRPr="00DC68FB" w:rsidRDefault="00132DB8" w:rsidP="000634EB">
            <w:pPr>
              <w:jc w:val="both"/>
              <w:rPr>
                <w:b/>
                <w:sz w:val="20"/>
                <w:szCs w:val="20"/>
              </w:rPr>
            </w:pPr>
          </w:p>
          <w:p w:rsidR="00132DB8" w:rsidRPr="00DC68FB" w:rsidRDefault="00132DB8" w:rsidP="000634EB">
            <w:pPr>
              <w:jc w:val="both"/>
              <w:rPr>
                <w:b/>
                <w:sz w:val="20"/>
                <w:szCs w:val="20"/>
              </w:rPr>
            </w:pPr>
          </w:p>
          <w:p w:rsidR="00132DB8" w:rsidRPr="00DC68FB" w:rsidRDefault="00132DB8" w:rsidP="000634EB">
            <w:pPr>
              <w:jc w:val="both"/>
              <w:rPr>
                <w:b/>
                <w:sz w:val="20"/>
                <w:szCs w:val="20"/>
              </w:rPr>
            </w:pPr>
          </w:p>
          <w:p w:rsidR="00132DB8" w:rsidRPr="00DC68FB" w:rsidRDefault="00132DB8" w:rsidP="000634EB">
            <w:pPr>
              <w:jc w:val="both"/>
              <w:rPr>
                <w:bCs/>
                <w:color w:val="000000"/>
                <w:sz w:val="20"/>
                <w:szCs w:val="20"/>
              </w:rPr>
            </w:pPr>
          </w:p>
        </w:tc>
        <w:tc>
          <w:tcPr>
            <w:tcW w:w="2835" w:type="dxa"/>
            <w:vAlign w:val="center"/>
          </w:tcPr>
          <w:p w:rsidR="00132DB8" w:rsidRPr="00DC68FB" w:rsidRDefault="00132DB8" w:rsidP="000634EB">
            <w:pPr>
              <w:jc w:val="center"/>
              <w:rPr>
                <w:bCs/>
                <w:color w:val="000000"/>
                <w:sz w:val="22"/>
                <w:szCs w:val="22"/>
              </w:rPr>
            </w:pPr>
            <w:r w:rsidRPr="00DC68FB">
              <w:rPr>
                <w:bCs/>
                <w:color w:val="000000"/>
                <w:sz w:val="22"/>
                <w:szCs w:val="22"/>
              </w:rPr>
              <w:t xml:space="preserve">182 1 08 07310 01 </w:t>
            </w:r>
            <w:r w:rsidRPr="00DC68FB">
              <w:rPr>
                <w:b/>
                <w:bCs/>
                <w:color w:val="000000"/>
                <w:sz w:val="22"/>
                <w:szCs w:val="22"/>
              </w:rPr>
              <w:t xml:space="preserve">8000 </w:t>
            </w:r>
            <w:r w:rsidRPr="00DC68FB">
              <w:rPr>
                <w:bCs/>
                <w:color w:val="000000"/>
                <w:sz w:val="22"/>
                <w:szCs w:val="22"/>
              </w:rPr>
              <w:t>110</w:t>
            </w:r>
          </w:p>
        </w:tc>
        <w:tc>
          <w:tcPr>
            <w:tcW w:w="1559" w:type="dxa"/>
            <w:vMerge/>
            <w:vAlign w:val="center"/>
          </w:tcPr>
          <w:p w:rsidR="00132DB8" w:rsidRPr="00DB303C" w:rsidRDefault="00132DB8" w:rsidP="000634EB">
            <w:pPr>
              <w:jc w:val="center"/>
              <w:rPr>
                <w:bCs/>
                <w:color w:val="000000"/>
                <w:sz w:val="22"/>
                <w:szCs w:val="22"/>
                <w:highlight w:val="lightGray"/>
              </w:rPr>
            </w:pPr>
          </w:p>
        </w:tc>
        <w:tc>
          <w:tcPr>
            <w:tcW w:w="1843" w:type="dxa"/>
            <w:vMerge/>
          </w:tcPr>
          <w:p w:rsidR="00132DB8" w:rsidRPr="00DB303C" w:rsidRDefault="00132DB8" w:rsidP="000634EB">
            <w:pPr>
              <w:jc w:val="both"/>
              <w:rPr>
                <w:bCs/>
                <w:color w:val="000000"/>
                <w:sz w:val="22"/>
                <w:szCs w:val="22"/>
                <w:highlight w:val="lightGray"/>
              </w:rPr>
            </w:pPr>
          </w:p>
        </w:tc>
        <w:tc>
          <w:tcPr>
            <w:tcW w:w="1671" w:type="dxa"/>
            <w:vMerge/>
          </w:tcPr>
          <w:p w:rsidR="00132DB8" w:rsidRPr="00DB303C" w:rsidRDefault="00132DB8" w:rsidP="000634EB">
            <w:pPr>
              <w:jc w:val="both"/>
              <w:rPr>
                <w:bCs/>
                <w:color w:val="000000"/>
                <w:sz w:val="22"/>
                <w:szCs w:val="22"/>
                <w:highlight w:val="lightGray"/>
              </w:rPr>
            </w:pPr>
          </w:p>
        </w:tc>
      </w:tr>
      <w:tr w:rsidR="00132DB8" w:rsidRPr="00DC68FB" w:rsidTr="000634EB">
        <w:trPr>
          <w:gridAfter w:val="4"/>
          <w:wAfter w:w="6684" w:type="dxa"/>
          <w:trHeight w:val="2841"/>
        </w:trPr>
        <w:tc>
          <w:tcPr>
            <w:tcW w:w="2518" w:type="dxa"/>
            <w:vAlign w:val="center"/>
          </w:tcPr>
          <w:p w:rsidR="00132DB8" w:rsidRPr="00DC68FB" w:rsidRDefault="00132DB8" w:rsidP="000634EB">
            <w:pPr>
              <w:jc w:val="both"/>
              <w:rPr>
                <w:sz w:val="22"/>
                <w:szCs w:val="22"/>
              </w:rPr>
            </w:pPr>
            <w:r w:rsidRPr="00DC68FB">
              <w:rPr>
                <w:sz w:val="22"/>
                <w:szCs w:val="22"/>
              </w:rPr>
              <w:lastRenderedPageBreak/>
              <w:t xml:space="preserve">Государственная пошлина за повторную выдачу свидетельства о постановке на учет в налоговом органе </w:t>
            </w:r>
          </w:p>
          <w:p w:rsidR="00132DB8" w:rsidRPr="00DC68FB" w:rsidRDefault="00132DB8" w:rsidP="000634EB">
            <w:pPr>
              <w:jc w:val="both"/>
              <w:rPr>
                <w:bCs/>
                <w:color w:val="000000"/>
                <w:sz w:val="22"/>
                <w:szCs w:val="22"/>
              </w:rPr>
            </w:pPr>
            <w:r w:rsidRPr="00DC68FB">
              <w:rPr>
                <w:b/>
                <w:sz w:val="22"/>
                <w:szCs w:val="22"/>
              </w:rPr>
              <w:t>(при обращении в электронной форме и выдаче через многофункциональные центры)</w:t>
            </w:r>
          </w:p>
        </w:tc>
        <w:tc>
          <w:tcPr>
            <w:tcW w:w="2835" w:type="dxa"/>
            <w:vAlign w:val="center"/>
          </w:tcPr>
          <w:p w:rsidR="00132DB8" w:rsidRPr="00DC68FB" w:rsidRDefault="00132DB8" w:rsidP="000634EB">
            <w:pPr>
              <w:jc w:val="center"/>
              <w:rPr>
                <w:bCs/>
                <w:color w:val="000000"/>
                <w:sz w:val="22"/>
                <w:szCs w:val="22"/>
              </w:rPr>
            </w:pPr>
            <w:r w:rsidRPr="00DC68FB">
              <w:rPr>
                <w:bCs/>
                <w:color w:val="000000"/>
                <w:sz w:val="22"/>
                <w:szCs w:val="22"/>
              </w:rPr>
              <w:t xml:space="preserve">182 1 08 07310 01 </w:t>
            </w:r>
            <w:r w:rsidRPr="00DC68FB">
              <w:rPr>
                <w:b/>
                <w:bCs/>
                <w:color w:val="000000"/>
                <w:sz w:val="22"/>
                <w:szCs w:val="22"/>
              </w:rPr>
              <w:t>800</w:t>
            </w:r>
            <w:r w:rsidRPr="00DC68FB">
              <w:rPr>
                <w:b/>
                <w:bCs/>
                <w:color w:val="000000"/>
                <w:sz w:val="22"/>
                <w:szCs w:val="22"/>
                <w:lang w:val="en-US"/>
              </w:rPr>
              <w:t>1</w:t>
            </w:r>
            <w:r w:rsidRPr="00DC68FB">
              <w:rPr>
                <w:b/>
                <w:bCs/>
                <w:color w:val="000000"/>
                <w:sz w:val="22"/>
                <w:szCs w:val="22"/>
              </w:rPr>
              <w:t xml:space="preserve"> </w:t>
            </w:r>
            <w:r w:rsidRPr="00DC68FB">
              <w:rPr>
                <w:bCs/>
                <w:color w:val="000000"/>
                <w:sz w:val="22"/>
                <w:szCs w:val="22"/>
              </w:rPr>
              <w:t>110</w:t>
            </w:r>
          </w:p>
        </w:tc>
        <w:tc>
          <w:tcPr>
            <w:tcW w:w="1559" w:type="dxa"/>
          </w:tcPr>
          <w:p w:rsidR="00132DB8" w:rsidRPr="00DC68FB" w:rsidRDefault="00132DB8" w:rsidP="000634EB">
            <w:pPr>
              <w:jc w:val="center"/>
              <w:rPr>
                <w:bCs/>
                <w:color w:val="000000"/>
                <w:sz w:val="22"/>
                <w:szCs w:val="22"/>
              </w:rPr>
            </w:pPr>
            <w:r w:rsidRPr="00DC68FB">
              <w:rPr>
                <w:bCs/>
                <w:color w:val="000000"/>
                <w:sz w:val="22"/>
                <w:szCs w:val="22"/>
              </w:rPr>
              <w:t>33701000</w:t>
            </w:r>
          </w:p>
        </w:tc>
        <w:tc>
          <w:tcPr>
            <w:tcW w:w="1843" w:type="dxa"/>
          </w:tcPr>
          <w:p w:rsidR="00132DB8" w:rsidRPr="00DC68FB" w:rsidRDefault="00132DB8" w:rsidP="000634EB">
            <w:pPr>
              <w:jc w:val="both"/>
              <w:rPr>
                <w:bCs/>
                <w:color w:val="000000"/>
                <w:sz w:val="22"/>
                <w:szCs w:val="22"/>
              </w:rPr>
            </w:pPr>
            <w:r w:rsidRPr="00DC68FB">
              <w:rPr>
                <w:bCs/>
                <w:color w:val="000000"/>
                <w:sz w:val="22"/>
                <w:szCs w:val="22"/>
              </w:rPr>
              <w:t>УФК по Кировкой области</w:t>
            </w:r>
            <w:r w:rsidRPr="00DC68FB">
              <w:rPr>
                <w:bCs/>
                <w:color w:val="000000"/>
                <w:sz w:val="22"/>
                <w:szCs w:val="22"/>
              </w:rPr>
              <w:br w:type="page"/>
              <w:t xml:space="preserve">Банк получателя: </w:t>
            </w:r>
            <w:r w:rsidRPr="00DC68FB">
              <w:rPr>
                <w:bCs/>
                <w:color w:val="000000"/>
                <w:sz w:val="22"/>
                <w:szCs w:val="22"/>
              </w:rPr>
              <w:br w:type="page"/>
              <w:t>Отделение Киров г.Киров</w:t>
            </w:r>
            <w:r w:rsidRPr="00DC68FB">
              <w:rPr>
                <w:bCs/>
                <w:color w:val="000000"/>
                <w:sz w:val="22"/>
                <w:szCs w:val="22"/>
              </w:rPr>
              <w:br w:type="page"/>
              <w:t xml:space="preserve"> Р/с: 40101810900000010001</w:t>
            </w:r>
          </w:p>
          <w:p w:rsidR="00132DB8" w:rsidRPr="00DC68FB" w:rsidRDefault="00132DB8" w:rsidP="000634EB">
            <w:pPr>
              <w:jc w:val="both"/>
              <w:rPr>
                <w:bCs/>
                <w:color w:val="000000"/>
                <w:sz w:val="22"/>
                <w:szCs w:val="22"/>
                <w:lang w:val="en-US"/>
              </w:rPr>
            </w:pPr>
            <w:r w:rsidRPr="00DC68FB">
              <w:rPr>
                <w:bCs/>
                <w:color w:val="000000"/>
                <w:sz w:val="22"/>
                <w:szCs w:val="22"/>
              </w:rPr>
              <w:t>БИК: 043304001</w:t>
            </w:r>
          </w:p>
          <w:p w:rsidR="00132DB8" w:rsidRPr="00DC68FB" w:rsidRDefault="00132DB8" w:rsidP="000634EB">
            <w:pPr>
              <w:jc w:val="both"/>
              <w:rPr>
                <w:bCs/>
                <w:color w:val="000000"/>
                <w:sz w:val="22"/>
                <w:szCs w:val="22"/>
                <w:lang w:val="en-US"/>
              </w:rPr>
            </w:pPr>
          </w:p>
          <w:p w:rsidR="00132DB8" w:rsidRPr="00DC68FB" w:rsidRDefault="00132DB8" w:rsidP="000634EB">
            <w:pPr>
              <w:jc w:val="both"/>
              <w:rPr>
                <w:bCs/>
                <w:color w:val="000000"/>
                <w:sz w:val="22"/>
                <w:szCs w:val="22"/>
                <w:lang w:val="en-US"/>
              </w:rPr>
            </w:pPr>
          </w:p>
          <w:p w:rsidR="00132DB8" w:rsidRPr="00DC68FB" w:rsidRDefault="00132DB8" w:rsidP="000634EB">
            <w:pPr>
              <w:jc w:val="both"/>
              <w:rPr>
                <w:bCs/>
                <w:color w:val="000000"/>
                <w:sz w:val="22"/>
                <w:szCs w:val="22"/>
                <w:lang w:val="en-US"/>
              </w:rPr>
            </w:pPr>
          </w:p>
          <w:p w:rsidR="00132DB8" w:rsidRPr="00DC68FB" w:rsidRDefault="00132DB8" w:rsidP="000634EB">
            <w:pPr>
              <w:jc w:val="both"/>
              <w:rPr>
                <w:bCs/>
                <w:color w:val="000000"/>
                <w:sz w:val="22"/>
                <w:szCs w:val="22"/>
                <w:lang w:val="en-US"/>
              </w:rPr>
            </w:pPr>
          </w:p>
          <w:p w:rsidR="00132DB8" w:rsidRPr="00DC68FB" w:rsidRDefault="00132DB8" w:rsidP="000634EB">
            <w:pPr>
              <w:jc w:val="both"/>
              <w:rPr>
                <w:bCs/>
                <w:color w:val="000000"/>
                <w:sz w:val="22"/>
                <w:szCs w:val="22"/>
                <w:lang w:val="en-US"/>
              </w:rPr>
            </w:pPr>
          </w:p>
          <w:p w:rsidR="00132DB8" w:rsidRPr="00DC68FB" w:rsidRDefault="00132DB8" w:rsidP="000634EB">
            <w:pPr>
              <w:jc w:val="both"/>
              <w:rPr>
                <w:bCs/>
                <w:color w:val="000000"/>
                <w:sz w:val="22"/>
                <w:szCs w:val="22"/>
                <w:lang w:val="en-US"/>
              </w:rPr>
            </w:pPr>
          </w:p>
          <w:p w:rsidR="00132DB8" w:rsidRPr="00DC68FB" w:rsidRDefault="00132DB8" w:rsidP="000634EB">
            <w:pPr>
              <w:jc w:val="both"/>
              <w:rPr>
                <w:bCs/>
                <w:color w:val="000000"/>
                <w:sz w:val="22"/>
                <w:szCs w:val="22"/>
                <w:lang w:val="en-US"/>
              </w:rPr>
            </w:pPr>
          </w:p>
          <w:p w:rsidR="00132DB8" w:rsidRPr="00DC68FB" w:rsidRDefault="00132DB8" w:rsidP="000634EB">
            <w:pPr>
              <w:jc w:val="both"/>
              <w:rPr>
                <w:bCs/>
                <w:color w:val="000000"/>
                <w:sz w:val="22"/>
                <w:szCs w:val="22"/>
                <w:lang w:val="en-US"/>
              </w:rPr>
            </w:pPr>
          </w:p>
          <w:p w:rsidR="00132DB8" w:rsidRPr="00DC68FB" w:rsidRDefault="00132DB8" w:rsidP="000634EB">
            <w:pPr>
              <w:jc w:val="both"/>
              <w:rPr>
                <w:bCs/>
                <w:color w:val="000000"/>
                <w:sz w:val="22"/>
                <w:szCs w:val="22"/>
                <w:lang w:val="en-US"/>
              </w:rPr>
            </w:pPr>
          </w:p>
          <w:p w:rsidR="00132DB8" w:rsidRPr="00DC68FB" w:rsidRDefault="00132DB8" w:rsidP="000634EB">
            <w:pPr>
              <w:jc w:val="both"/>
              <w:rPr>
                <w:bCs/>
                <w:color w:val="000000"/>
                <w:sz w:val="22"/>
                <w:szCs w:val="22"/>
                <w:lang w:val="en-US"/>
              </w:rPr>
            </w:pPr>
          </w:p>
          <w:p w:rsidR="00132DB8" w:rsidRPr="00DC68FB" w:rsidRDefault="00132DB8" w:rsidP="000634EB">
            <w:pPr>
              <w:jc w:val="both"/>
              <w:rPr>
                <w:bCs/>
                <w:color w:val="000000"/>
                <w:sz w:val="22"/>
                <w:szCs w:val="22"/>
                <w:lang w:val="en-US"/>
              </w:rPr>
            </w:pPr>
          </w:p>
        </w:tc>
        <w:tc>
          <w:tcPr>
            <w:tcW w:w="1671" w:type="dxa"/>
          </w:tcPr>
          <w:p w:rsidR="00132DB8" w:rsidRPr="00DC68FB" w:rsidRDefault="00132DB8" w:rsidP="000634EB">
            <w:pPr>
              <w:jc w:val="both"/>
              <w:rPr>
                <w:bCs/>
                <w:color w:val="000000"/>
                <w:sz w:val="22"/>
                <w:szCs w:val="22"/>
              </w:rPr>
            </w:pPr>
            <w:r w:rsidRPr="00DC68FB">
              <w:rPr>
                <w:bCs/>
                <w:color w:val="000000"/>
                <w:sz w:val="22"/>
                <w:szCs w:val="22"/>
              </w:rPr>
              <w:t xml:space="preserve">ИНН 4345001066 </w:t>
            </w:r>
            <w:r w:rsidRPr="00DC68FB">
              <w:rPr>
                <w:bCs/>
                <w:color w:val="000000"/>
                <w:sz w:val="22"/>
                <w:szCs w:val="22"/>
              </w:rPr>
              <w:br w:type="page"/>
              <w:t xml:space="preserve">КПП 434501001 </w:t>
            </w:r>
            <w:r w:rsidRPr="00DC68FB">
              <w:rPr>
                <w:bCs/>
                <w:color w:val="000000"/>
                <w:sz w:val="22"/>
                <w:szCs w:val="22"/>
              </w:rPr>
              <w:br w:type="page"/>
              <w:t xml:space="preserve">ИФНС России по </w:t>
            </w:r>
            <w:r w:rsidRPr="00DC68FB">
              <w:rPr>
                <w:bCs/>
                <w:color w:val="000000"/>
                <w:sz w:val="22"/>
                <w:szCs w:val="22"/>
              </w:rPr>
              <w:br w:type="page"/>
              <w:t>г.Кирову</w:t>
            </w:r>
          </w:p>
        </w:tc>
      </w:tr>
      <w:tr w:rsidR="00132DB8" w:rsidRPr="00DB303C" w:rsidTr="000634EB">
        <w:trPr>
          <w:trHeight w:val="431"/>
        </w:trPr>
        <w:tc>
          <w:tcPr>
            <w:tcW w:w="10426" w:type="dxa"/>
            <w:gridSpan w:val="5"/>
            <w:shd w:val="clear" w:color="auto" w:fill="C6D9F1" w:themeFill="text2" w:themeFillTint="33"/>
            <w:vAlign w:val="center"/>
            <w:hideMark/>
          </w:tcPr>
          <w:p w:rsidR="00132DB8" w:rsidRPr="00DC68FB" w:rsidRDefault="00132DB8" w:rsidP="000634EB">
            <w:pPr>
              <w:jc w:val="center"/>
              <w:rPr>
                <w:b/>
                <w:bCs/>
                <w:color w:val="000000"/>
                <w:sz w:val="26"/>
                <w:szCs w:val="26"/>
              </w:rPr>
            </w:pPr>
            <w:r w:rsidRPr="00DC68FB">
              <w:rPr>
                <w:b/>
                <w:bCs/>
                <w:color w:val="000000"/>
                <w:sz w:val="26"/>
                <w:szCs w:val="26"/>
              </w:rPr>
              <w:t>Государственая пошлина по соглашению о ценообразовании для целей налогообложения</w:t>
            </w:r>
          </w:p>
        </w:tc>
        <w:tc>
          <w:tcPr>
            <w:tcW w:w="1671" w:type="dxa"/>
          </w:tcPr>
          <w:p w:rsidR="00132DB8" w:rsidRPr="00DB303C" w:rsidRDefault="00132DB8" w:rsidP="000634EB">
            <w:pPr>
              <w:rPr>
                <w:highlight w:val="lightGray"/>
              </w:rPr>
            </w:pPr>
          </w:p>
        </w:tc>
        <w:tc>
          <w:tcPr>
            <w:tcW w:w="1671" w:type="dxa"/>
            <w:vAlign w:val="center"/>
          </w:tcPr>
          <w:p w:rsidR="00132DB8" w:rsidRPr="00DB303C" w:rsidRDefault="00132DB8" w:rsidP="000634EB">
            <w:pPr>
              <w:jc w:val="center"/>
              <w:rPr>
                <w:bCs/>
                <w:color w:val="000000"/>
                <w:sz w:val="22"/>
                <w:szCs w:val="22"/>
                <w:highlight w:val="lightGray"/>
              </w:rPr>
            </w:pPr>
          </w:p>
        </w:tc>
        <w:tc>
          <w:tcPr>
            <w:tcW w:w="1671" w:type="dxa"/>
          </w:tcPr>
          <w:p w:rsidR="00132DB8" w:rsidRPr="00DB303C" w:rsidRDefault="00132DB8" w:rsidP="000634EB">
            <w:pPr>
              <w:jc w:val="both"/>
              <w:rPr>
                <w:bCs/>
                <w:color w:val="000000"/>
                <w:sz w:val="22"/>
                <w:szCs w:val="22"/>
                <w:highlight w:val="lightGray"/>
              </w:rPr>
            </w:pPr>
          </w:p>
        </w:tc>
        <w:tc>
          <w:tcPr>
            <w:tcW w:w="1671" w:type="dxa"/>
          </w:tcPr>
          <w:p w:rsidR="00132DB8" w:rsidRPr="00DB303C" w:rsidRDefault="00132DB8" w:rsidP="000634EB">
            <w:pPr>
              <w:jc w:val="both"/>
              <w:rPr>
                <w:bCs/>
                <w:color w:val="000000"/>
                <w:sz w:val="22"/>
                <w:szCs w:val="22"/>
                <w:highlight w:val="lightGray"/>
              </w:rPr>
            </w:pPr>
          </w:p>
        </w:tc>
      </w:tr>
      <w:tr w:rsidR="00132DB8" w:rsidRPr="00DB303C" w:rsidTr="000634EB">
        <w:trPr>
          <w:gridAfter w:val="4"/>
          <w:wAfter w:w="6684" w:type="dxa"/>
          <w:trHeight w:val="2580"/>
        </w:trPr>
        <w:tc>
          <w:tcPr>
            <w:tcW w:w="2518" w:type="dxa"/>
            <w:hideMark/>
          </w:tcPr>
          <w:p w:rsidR="00132DB8" w:rsidRPr="00DC68FB" w:rsidRDefault="00132DB8" w:rsidP="000634EB">
            <w:pPr>
              <w:jc w:val="both"/>
              <w:rPr>
                <w:bCs/>
                <w:color w:val="000000"/>
                <w:sz w:val="22"/>
                <w:szCs w:val="22"/>
              </w:rPr>
            </w:pPr>
            <w:r w:rsidRPr="00DC68FB">
              <w:rPr>
                <w:bCs/>
                <w:color w:val="000000"/>
                <w:sz w:val="22"/>
                <w:szCs w:val="22"/>
              </w:rPr>
              <w:t>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w:t>
            </w:r>
          </w:p>
        </w:tc>
        <w:tc>
          <w:tcPr>
            <w:tcW w:w="2835" w:type="dxa"/>
            <w:vAlign w:val="center"/>
            <w:hideMark/>
          </w:tcPr>
          <w:p w:rsidR="00132DB8" w:rsidRPr="00DC68FB" w:rsidRDefault="00132DB8" w:rsidP="000634EB">
            <w:pPr>
              <w:jc w:val="center"/>
              <w:rPr>
                <w:bCs/>
                <w:color w:val="000000"/>
                <w:sz w:val="22"/>
                <w:szCs w:val="22"/>
              </w:rPr>
            </w:pPr>
            <w:r w:rsidRPr="00DC68FB">
              <w:rPr>
                <w:bCs/>
                <w:color w:val="000000"/>
                <w:sz w:val="22"/>
                <w:szCs w:val="22"/>
              </w:rPr>
              <w:t>182 1 08 07320 01 1000 110</w:t>
            </w:r>
          </w:p>
        </w:tc>
        <w:tc>
          <w:tcPr>
            <w:tcW w:w="1559" w:type="dxa"/>
            <w:vAlign w:val="center"/>
            <w:hideMark/>
          </w:tcPr>
          <w:p w:rsidR="00132DB8" w:rsidRPr="00DC68FB" w:rsidRDefault="00132DB8" w:rsidP="000634EB">
            <w:pPr>
              <w:jc w:val="center"/>
              <w:rPr>
                <w:bCs/>
                <w:color w:val="000000"/>
                <w:sz w:val="22"/>
                <w:szCs w:val="22"/>
              </w:rPr>
            </w:pPr>
            <w:r w:rsidRPr="00DC68FB">
              <w:rPr>
                <w:bCs/>
                <w:color w:val="000000"/>
                <w:sz w:val="22"/>
                <w:szCs w:val="22"/>
              </w:rPr>
              <w:t>45382000</w:t>
            </w:r>
          </w:p>
        </w:tc>
        <w:tc>
          <w:tcPr>
            <w:tcW w:w="1843" w:type="dxa"/>
            <w:hideMark/>
          </w:tcPr>
          <w:p w:rsidR="00132DB8" w:rsidRPr="00DC68FB" w:rsidRDefault="00132DB8" w:rsidP="000634EB">
            <w:pPr>
              <w:jc w:val="both"/>
              <w:rPr>
                <w:bCs/>
                <w:color w:val="000000"/>
                <w:sz w:val="22"/>
                <w:szCs w:val="22"/>
              </w:rPr>
            </w:pPr>
            <w:r w:rsidRPr="00DC68FB">
              <w:rPr>
                <w:bCs/>
                <w:color w:val="000000"/>
                <w:sz w:val="22"/>
                <w:szCs w:val="22"/>
              </w:rPr>
              <w:t xml:space="preserve">УФК по г. </w:t>
            </w:r>
            <w:proofErr w:type="gramStart"/>
            <w:r w:rsidRPr="00DC68FB">
              <w:rPr>
                <w:bCs/>
                <w:color w:val="000000"/>
                <w:sz w:val="22"/>
                <w:szCs w:val="22"/>
              </w:rPr>
              <w:t xml:space="preserve">Москве  </w:t>
            </w:r>
            <w:r w:rsidRPr="00DC68FB">
              <w:rPr>
                <w:bCs/>
                <w:color w:val="000000"/>
                <w:sz w:val="22"/>
                <w:szCs w:val="22"/>
              </w:rPr>
              <w:br/>
              <w:t>Банк</w:t>
            </w:r>
            <w:proofErr w:type="gramEnd"/>
            <w:r w:rsidRPr="00DC68FB">
              <w:rPr>
                <w:bCs/>
                <w:color w:val="000000"/>
                <w:sz w:val="22"/>
                <w:szCs w:val="22"/>
              </w:rPr>
              <w:t xml:space="preserve"> получателя:</w:t>
            </w:r>
            <w:r w:rsidRPr="00DC68FB">
              <w:rPr>
                <w:bCs/>
                <w:color w:val="000000"/>
                <w:sz w:val="22"/>
                <w:szCs w:val="22"/>
              </w:rPr>
              <w:br/>
              <w:t xml:space="preserve">Отделение 1 Москва г.Москва </w:t>
            </w:r>
            <w:r w:rsidRPr="00DC68FB">
              <w:rPr>
                <w:bCs/>
                <w:color w:val="000000"/>
                <w:sz w:val="22"/>
                <w:szCs w:val="22"/>
              </w:rPr>
              <w:br/>
              <w:t>Р/с: 40101810800000010041</w:t>
            </w:r>
            <w:r w:rsidRPr="00DC68FB">
              <w:rPr>
                <w:bCs/>
                <w:color w:val="000000"/>
                <w:sz w:val="22"/>
                <w:szCs w:val="22"/>
              </w:rPr>
              <w:br/>
              <w:t>БИК 044583001</w:t>
            </w:r>
          </w:p>
        </w:tc>
        <w:tc>
          <w:tcPr>
            <w:tcW w:w="1671" w:type="dxa"/>
            <w:hideMark/>
          </w:tcPr>
          <w:p w:rsidR="00132DB8" w:rsidRPr="00DC68FB" w:rsidRDefault="00132DB8" w:rsidP="000634EB">
            <w:pPr>
              <w:jc w:val="both"/>
              <w:rPr>
                <w:bCs/>
                <w:color w:val="000000"/>
                <w:sz w:val="22"/>
                <w:szCs w:val="22"/>
              </w:rPr>
            </w:pPr>
            <w:r w:rsidRPr="00DC68FB">
              <w:rPr>
                <w:bCs/>
                <w:color w:val="000000"/>
                <w:sz w:val="22"/>
                <w:szCs w:val="22"/>
              </w:rPr>
              <w:t>ИНН 7707081688</w:t>
            </w:r>
            <w:r w:rsidRPr="00DC68FB">
              <w:rPr>
                <w:bCs/>
                <w:color w:val="000000"/>
                <w:sz w:val="22"/>
                <w:szCs w:val="22"/>
              </w:rPr>
              <w:br/>
              <w:t xml:space="preserve">КПП 770901001 </w:t>
            </w:r>
            <w:r w:rsidRPr="00DC68FB">
              <w:rPr>
                <w:bCs/>
                <w:color w:val="000000"/>
                <w:sz w:val="22"/>
                <w:szCs w:val="22"/>
              </w:rPr>
              <w:br/>
              <w:t xml:space="preserve">ИФНС России № 7 </w:t>
            </w:r>
          </w:p>
          <w:p w:rsidR="00132DB8" w:rsidRPr="00DC68FB" w:rsidRDefault="00132DB8" w:rsidP="000634EB">
            <w:pPr>
              <w:jc w:val="both"/>
              <w:rPr>
                <w:bCs/>
                <w:color w:val="000000"/>
                <w:sz w:val="22"/>
                <w:szCs w:val="22"/>
              </w:rPr>
            </w:pPr>
            <w:r w:rsidRPr="00DC68FB">
              <w:rPr>
                <w:bCs/>
                <w:color w:val="000000"/>
                <w:sz w:val="22"/>
                <w:szCs w:val="22"/>
              </w:rPr>
              <w:t xml:space="preserve">по г. Москве   </w:t>
            </w:r>
          </w:p>
        </w:tc>
      </w:tr>
      <w:tr w:rsidR="00132DB8" w:rsidRPr="00DB303C" w:rsidTr="000634EB">
        <w:trPr>
          <w:gridAfter w:val="4"/>
          <w:wAfter w:w="6684" w:type="dxa"/>
          <w:trHeight w:val="1920"/>
        </w:trPr>
        <w:tc>
          <w:tcPr>
            <w:tcW w:w="2518" w:type="dxa"/>
            <w:hideMark/>
          </w:tcPr>
          <w:p w:rsidR="00132DB8" w:rsidRPr="00DC68FB" w:rsidRDefault="00132DB8" w:rsidP="000634EB">
            <w:pPr>
              <w:jc w:val="both"/>
              <w:rPr>
                <w:bCs/>
                <w:color w:val="000000"/>
                <w:sz w:val="22"/>
                <w:szCs w:val="22"/>
              </w:rPr>
            </w:pPr>
            <w:r w:rsidRPr="00DC68FB">
              <w:rPr>
                <w:bCs/>
                <w:color w:val="000000"/>
                <w:sz w:val="22"/>
                <w:szCs w:val="22"/>
              </w:rPr>
              <w:t>Прочие государственные пошлины за государственную регистрацию, а также за совершение прочих юридически значимых действий</w:t>
            </w:r>
          </w:p>
        </w:tc>
        <w:tc>
          <w:tcPr>
            <w:tcW w:w="2835" w:type="dxa"/>
            <w:vAlign w:val="center"/>
            <w:hideMark/>
          </w:tcPr>
          <w:p w:rsidR="00132DB8" w:rsidRPr="00DC68FB" w:rsidRDefault="00132DB8" w:rsidP="000634EB">
            <w:pPr>
              <w:jc w:val="center"/>
              <w:rPr>
                <w:bCs/>
                <w:color w:val="000000"/>
                <w:sz w:val="22"/>
                <w:szCs w:val="22"/>
              </w:rPr>
            </w:pPr>
            <w:r w:rsidRPr="00DC68FB">
              <w:rPr>
                <w:bCs/>
                <w:color w:val="000000"/>
                <w:sz w:val="22"/>
                <w:szCs w:val="22"/>
              </w:rPr>
              <w:t>182 1 08 07200 01 0039 110</w:t>
            </w:r>
          </w:p>
        </w:tc>
        <w:tc>
          <w:tcPr>
            <w:tcW w:w="1559" w:type="dxa"/>
            <w:vAlign w:val="center"/>
            <w:hideMark/>
          </w:tcPr>
          <w:p w:rsidR="00132DB8" w:rsidRPr="00DC68FB" w:rsidRDefault="00132DB8" w:rsidP="000634EB">
            <w:pPr>
              <w:jc w:val="center"/>
              <w:rPr>
                <w:bCs/>
                <w:color w:val="000000"/>
                <w:sz w:val="22"/>
                <w:szCs w:val="22"/>
              </w:rPr>
            </w:pPr>
            <w:r w:rsidRPr="00DC68FB">
              <w:rPr>
                <w:bCs/>
                <w:color w:val="000000"/>
                <w:sz w:val="22"/>
                <w:szCs w:val="22"/>
              </w:rPr>
              <w:t>33701000</w:t>
            </w:r>
          </w:p>
        </w:tc>
        <w:tc>
          <w:tcPr>
            <w:tcW w:w="1843" w:type="dxa"/>
            <w:hideMark/>
          </w:tcPr>
          <w:p w:rsidR="00132DB8" w:rsidRPr="00DC68FB" w:rsidRDefault="00132DB8" w:rsidP="000634EB">
            <w:pPr>
              <w:jc w:val="both"/>
              <w:rPr>
                <w:bCs/>
                <w:color w:val="000000"/>
                <w:sz w:val="22"/>
                <w:szCs w:val="22"/>
              </w:rPr>
            </w:pPr>
            <w:r w:rsidRPr="00DC68FB">
              <w:rPr>
                <w:bCs/>
                <w:color w:val="000000"/>
                <w:sz w:val="22"/>
                <w:szCs w:val="22"/>
              </w:rPr>
              <w:t>УФК по Кировкой области</w:t>
            </w:r>
            <w:r w:rsidRPr="00DC68FB">
              <w:rPr>
                <w:bCs/>
                <w:color w:val="000000"/>
                <w:sz w:val="22"/>
                <w:szCs w:val="22"/>
              </w:rPr>
              <w:br/>
              <w:t xml:space="preserve">Банк </w:t>
            </w:r>
            <w:proofErr w:type="gramStart"/>
            <w:r w:rsidRPr="00DC68FB">
              <w:rPr>
                <w:bCs/>
                <w:color w:val="000000"/>
                <w:sz w:val="22"/>
                <w:szCs w:val="22"/>
              </w:rPr>
              <w:t>получателя:</w:t>
            </w:r>
            <w:r w:rsidRPr="00DC68FB">
              <w:rPr>
                <w:bCs/>
                <w:color w:val="000000"/>
                <w:sz w:val="22"/>
                <w:szCs w:val="22"/>
              </w:rPr>
              <w:br/>
              <w:t>Отделение</w:t>
            </w:r>
            <w:proofErr w:type="gramEnd"/>
            <w:r w:rsidRPr="00DC68FB">
              <w:rPr>
                <w:bCs/>
                <w:color w:val="000000"/>
                <w:sz w:val="22"/>
                <w:szCs w:val="22"/>
              </w:rPr>
              <w:t xml:space="preserve"> Киров г.Киров</w:t>
            </w:r>
            <w:r w:rsidRPr="00DC68FB">
              <w:rPr>
                <w:bCs/>
                <w:color w:val="000000"/>
                <w:sz w:val="22"/>
                <w:szCs w:val="22"/>
              </w:rPr>
              <w:br/>
              <w:t>Р/с: 40101810900000010001</w:t>
            </w:r>
            <w:r w:rsidRPr="00DC68FB">
              <w:rPr>
                <w:bCs/>
                <w:color w:val="000000"/>
                <w:sz w:val="22"/>
                <w:szCs w:val="22"/>
              </w:rPr>
              <w:br/>
              <w:t>БИК: 043304001</w:t>
            </w:r>
          </w:p>
        </w:tc>
        <w:tc>
          <w:tcPr>
            <w:tcW w:w="1671" w:type="dxa"/>
            <w:hideMark/>
          </w:tcPr>
          <w:p w:rsidR="00132DB8" w:rsidRPr="00DC68FB" w:rsidRDefault="00132DB8" w:rsidP="000634EB">
            <w:pPr>
              <w:jc w:val="both"/>
              <w:rPr>
                <w:bCs/>
                <w:color w:val="000000"/>
                <w:sz w:val="22"/>
                <w:szCs w:val="22"/>
              </w:rPr>
            </w:pPr>
            <w:r w:rsidRPr="00DC68FB">
              <w:rPr>
                <w:bCs/>
                <w:color w:val="000000"/>
                <w:sz w:val="22"/>
                <w:szCs w:val="22"/>
              </w:rPr>
              <w:t xml:space="preserve">ИНН 4345001066 </w:t>
            </w:r>
            <w:r w:rsidRPr="00DC68FB">
              <w:rPr>
                <w:bCs/>
                <w:color w:val="000000"/>
                <w:sz w:val="22"/>
                <w:szCs w:val="22"/>
              </w:rPr>
              <w:br/>
              <w:t>КПП 434501001</w:t>
            </w:r>
            <w:r w:rsidRPr="00DC68FB">
              <w:rPr>
                <w:bCs/>
                <w:color w:val="000000"/>
                <w:sz w:val="22"/>
                <w:szCs w:val="22"/>
              </w:rPr>
              <w:br/>
              <w:t>ИФНС России по г.Кирову</w:t>
            </w:r>
          </w:p>
        </w:tc>
      </w:tr>
      <w:tr w:rsidR="00132DB8" w:rsidRPr="00DB303C" w:rsidTr="000448ED">
        <w:trPr>
          <w:gridAfter w:val="4"/>
          <w:wAfter w:w="6684" w:type="dxa"/>
          <w:trHeight w:val="70"/>
        </w:trPr>
        <w:tc>
          <w:tcPr>
            <w:tcW w:w="2518" w:type="dxa"/>
          </w:tcPr>
          <w:p w:rsidR="00132DB8" w:rsidRDefault="00132DB8" w:rsidP="000634EB">
            <w:pPr>
              <w:jc w:val="both"/>
              <w:rPr>
                <w:bCs/>
                <w:color w:val="000000"/>
                <w:sz w:val="22"/>
                <w:szCs w:val="22"/>
              </w:rPr>
            </w:pPr>
            <w:r w:rsidRPr="00DC68FB">
              <w:rPr>
                <w:bCs/>
                <w:color w:val="000000"/>
                <w:sz w:val="22"/>
                <w:szCs w:val="22"/>
              </w:rPr>
              <w:t>Госпошлина за аккредитацию филиалов, представительств иностранных организаций, создаваемых на территории Российской Федерации</w:t>
            </w:r>
          </w:p>
          <w:p w:rsidR="000448ED" w:rsidRDefault="000448ED" w:rsidP="000634EB">
            <w:pPr>
              <w:jc w:val="both"/>
              <w:rPr>
                <w:bCs/>
                <w:color w:val="000000"/>
                <w:sz w:val="22"/>
                <w:szCs w:val="22"/>
              </w:rPr>
            </w:pPr>
          </w:p>
          <w:p w:rsidR="000448ED" w:rsidRDefault="000448ED" w:rsidP="000634EB">
            <w:pPr>
              <w:jc w:val="both"/>
              <w:rPr>
                <w:bCs/>
                <w:color w:val="000000"/>
                <w:sz w:val="22"/>
                <w:szCs w:val="22"/>
              </w:rPr>
            </w:pPr>
          </w:p>
          <w:p w:rsidR="000448ED" w:rsidRDefault="000448ED" w:rsidP="000634EB">
            <w:pPr>
              <w:jc w:val="both"/>
              <w:rPr>
                <w:bCs/>
                <w:color w:val="000000"/>
                <w:sz w:val="22"/>
                <w:szCs w:val="22"/>
              </w:rPr>
            </w:pPr>
          </w:p>
          <w:p w:rsidR="000448ED" w:rsidRPr="00DC68FB" w:rsidRDefault="000448ED" w:rsidP="000634EB">
            <w:pPr>
              <w:jc w:val="both"/>
              <w:rPr>
                <w:bCs/>
                <w:color w:val="000000"/>
                <w:sz w:val="22"/>
                <w:szCs w:val="22"/>
              </w:rPr>
            </w:pPr>
          </w:p>
        </w:tc>
        <w:tc>
          <w:tcPr>
            <w:tcW w:w="2835" w:type="dxa"/>
            <w:vAlign w:val="center"/>
          </w:tcPr>
          <w:p w:rsidR="00132DB8" w:rsidRPr="00DC68FB" w:rsidRDefault="00132DB8" w:rsidP="000634EB">
            <w:pPr>
              <w:jc w:val="center"/>
              <w:rPr>
                <w:bCs/>
                <w:color w:val="000000"/>
                <w:sz w:val="22"/>
                <w:szCs w:val="22"/>
              </w:rPr>
            </w:pPr>
            <w:r w:rsidRPr="00DC68FB">
              <w:rPr>
                <w:bCs/>
                <w:color w:val="000000"/>
                <w:sz w:val="22"/>
                <w:szCs w:val="22"/>
              </w:rPr>
              <w:t>182 1 08 07200 01 0040 110</w:t>
            </w:r>
          </w:p>
        </w:tc>
        <w:tc>
          <w:tcPr>
            <w:tcW w:w="1559" w:type="dxa"/>
            <w:vAlign w:val="center"/>
          </w:tcPr>
          <w:p w:rsidR="00132DB8" w:rsidRPr="00DC68FB" w:rsidRDefault="00132DB8" w:rsidP="000634EB">
            <w:pPr>
              <w:jc w:val="center"/>
              <w:rPr>
                <w:bCs/>
                <w:color w:val="000000"/>
                <w:sz w:val="22"/>
                <w:szCs w:val="22"/>
              </w:rPr>
            </w:pPr>
            <w:r w:rsidRPr="00DC68FB">
              <w:rPr>
                <w:bCs/>
                <w:color w:val="000000"/>
                <w:sz w:val="22"/>
                <w:szCs w:val="22"/>
              </w:rPr>
              <w:t>45382000</w:t>
            </w:r>
          </w:p>
        </w:tc>
        <w:tc>
          <w:tcPr>
            <w:tcW w:w="1843" w:type="dxa"/>
          </w:tcPr>
          <w:p w:rsidR="00132DB8" w:rsidRPr="00DC68FB" w:rsidRDefault="00132DB8" w:rsidP="000634EB">
            <w:pPr>
              <w:jc w:val="both"/>
              <w:rPr>
                <w:bCs/>
                <w:color w:val="000000"/>
                <w:sz w:val="22"/>
                <w:szCs w:val="22"/>
              </w:rPr>
            </w:pPr>
            <w:r w:rsidRPr="00DC68FB">
              <w:rPr>
                <w:bCs/>
                <w:color w:val="000000"/>
                <w:sz w:val="22"/>
                <w:szCs w:val="22"/>
              </w:rPr>
              <w:t>УФК по г. Москве</w:t>
            </w:r>
          </w:p>
          <w:p w:rsidR="00132DB8" w:rsidRPr="00DC68FB" w:rsidRDefault="00132DB8" w:rsidP="000634EB">
            <w:pPr>
              <w:jc w:val="both"/>
              <w:rPr>
                <w:bCs/>
                <w:color w:val="000000"/>
                <w:sz w:val="22"/>
                <w:szCs w:val="22"/>
              </w:rPr>
            </w:pPr>
            <w:r w:rsidRPr="00DC68FB">
              <w:rPr>
                <w:bCs/>
                <w:color w:val="000000"/>
                <w:sz w:val="22"/>
                <w:szCs w:val="22"/>
              </w:rPr>
              <w:t>Банк получателя: ГУ Банка России по ЦФО</w:t>
            </w:r>
          </w:p>
          <w:p w:rsidR="00132DB8" w:rsidRPr="00DC68FB" w:rsidRDefault="00132DB8" w:rsidP="000634EB">
            <w:pPr>
              <w:jc w:val="both"/>
              <w:rPr>
                <w:bCs/>
                <w:color w:val="000000"/>
                <w:sz w:val="22"/>
                <w:szCs w:val="22"/>
              </w:rPr>
            </w:pPr>
            <w:r w:rsidRPr="00DC68FB">
              <w:rPr>
                <w:bCs/>
                <w:color w:val="000000"/>
                <w:sz w:val="22"/>
                <w:szCs w:val="22"/>
              </w:rPr>
              <w:t>Р/с: 40101810045250010041</w:t>
            </w:r>
          </w:p>
        </w:tc>
        <w:tc>
          <w:tcPr>
            <w:tcW w:w="1671" w:type="dxa"/>
          </w:tcPr>
          <w:p w:rsidR="00132DB8" w:rsidRPr="00DC68FB" w:rsidRDefault="00132DB8" w:rsidP="000634EB">
            <w:pPr>
              <w:jc w:val="both"/>
              <w:rPr>
                <w:bCs/>
                <w:color w:val="000000"/>
                <w:sz w:val="18"/>
                <w:szCs w:val="18"/>
              </w:rPr>
            </w:pPr>
            <w:r w:rsidRPr="00DC68FB">
              <w:rPr>
                <w:bCs/>
                <w:color w:val="000000"/>
                <w:sz w:val="18"/>
                <w:szCs w:val="18"/>
              </w:rPr>
              <w:t>ИНН:7710326120</w:t>
            </w:r>
          </w:p>
          <w:p w:rsidR="00132DB8" w:rsidRPr="00DC68FB" w:rsidRDefault="00132DB8" w:rsidP="000634EB">
            <w:pPr>
              <w:jc w:val="both"/>
              <w:rPr>
                <w:bCs/>
                <w:color w:val="000000"/>
                <w:sz w:val="20"/>
                <w:szCs w:val="20"/>
              </w:rPr>
            </w:pPr>
            <w:r w:rsidRPr="00DC68FB">
              <w:rPr>
                <w:bCs/>
                <w:color w:val="000000"/>
                <w:sz w:val="20"/>
                <w:szCs w:val="20"/>
              </w:rPr>
              <w:t>КПП:770701001</w:t>
            </w:r>
          </w:p>
          <w:p w:rsidR="00132DB8" w:rsidRPr="00DC68FB" w:rsidRDefault="00132DB8" w:rsidP="000634EB">
            <w:pPr>
              <w:jc w:val="both"/>
              <w:rPr>
                <w:bCs/>
                <w:color w:val="000000"/>
                <w:sz w:val="22"/>
                <w:szCs w:val="22"/>
              </w:rPr>
            </w:pPr>
            <w:r w:rsidRPr="00DC68FB">
              <w:rPr>
                <w:bCs/>
                <w:color w:val="000000"/>
                <w:sz w:val="22"/>
                <w:szCs w:val="22"/>
              </w:rPr>
              <w:t>МИ ФНС России №47</w:t>
            </w:r>
          </w:p>
        </w:tc>
      </w:tr>
      <w:tr w:rsidR="00132DB8" w:rsidRPr="00DB303C" w:rsidTr="000634EB">
        <w:trPr>
          <w:gridAfter w:val="4"/>
          <w:wAfter w:w="6684" w:type="dxa"/>
          <w:trHeight w:val="472"/>
        </w:trPr>
        <w:tc>
          <w:tcPr>
            <w:tcW w:w="10426" w:type="dxa"/>
            <w:gridSpan w:val="5"/>
            <w:shd w:val="clear" w:color="auto" w:fill="C6D9F1" w:themeFill="text2" w:themeFillTint="33"/>
            <w:vAlign w:val="center"/>
            <w:hideMark/>
          </w:tcPr>
          <w:p w:rsidR="00132DB8" w:rsidRPr="00DC68FB" w:rsidRDefault="00132DB8" w:rsidP="000634EB">
            <w:pPr>
              <w:rPr>
                <w:b/>
                <w:bCs/>
                <w:color w:val="000000"/>
                <w:sz w:val="26"/>
                <w:szCs w:val="26"/>
              </w:rPr>
            </w:pPr>
            <w:r w:rsidRPr="00DC68FB">
              <w:rPr>
                <w:b/>
                <w:bCs/>
                <w:color w:val="000000"/>
                <w:sz w:val="26"/>
                <w:szCs w:val="26"/>
              </w:rPr>
              <w:t>Оплата услуг за предоставление сведений из государственных реестров</w:t>
            </w:r>
          </w:p>
        </w:tc>
      </w:tr>
      <w:tr w:rsidR="00132DB8" w:rsidRPr="00DB303C" w:rsidTr="000634EB">
        <w:trPr>
          <w:gridAfter w:val="4"/>
          <w:wAfter w:w="6684" w:type="dxa"/>
          <w:trHeight w:val="3116"/>
        </w:trPr>
        <w:tc>
          <w:tcPr>
            <w:tcW w:w="2518" w:type="dxa"/>
          </w:tcPr>
          <w:p w:rsidR="00132DB8" w:rsidRPr="00DC68FB" w:rsidRDefault="00132DB8" w:rsidP="000634EB">
            <w:pPr>
              <w:jc w:val="both"/>
              <w:rPr>
                <w:bCs/>
                <w:color w:val="FF0000"/>
                <w:sz w:val="22"/>
                <w:szCs w:val="22"/>
              </w:rPr>
            </w:pPr>
            <w:r w:rsidRPr="00DC68FB">
              <w:rPr>
                <w:bCs/>
                <w:color w:val="000000"/>
                <w:sz w:val="22"/>
                <w:szCs w:val="22"/>
              </w:rPr>
              <w:lastRenderedPageBreak/>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p>
        </w:tc>
        <w:tc>
          <w:tcPr>
            <w:tcW w:w="2835" w:type="dxa"/>
            <w:vAlign w:val="center"/>
          </w:tcPr>
          <w:p w:rsidR="00132DB8" w:rsidRPr="00DC68FB" w:rsidRDefault="00132DB8" w:rsidP="000634EB">
            <w:pPr>
              <w:jc w:val="center"/>
              <w:rPr>
                <w:bCs/>
                <w:color w:val="FF0000"/>
                <w:sz w:val="22"/>
                <w:szCs w:val="22"/>
              </w:rPr>
            </w:pPr>
            <w:r w:rsidRPr="00DC68FB">
              <w:rPr>
                <w:bCs/>
                <w:color w:val="000000"/>
                <w:sz w:val="22"/>
                <w:szCs w:val="22"/>
              </w:rPr>
              <w:t>182 1 13 01020 01 6000 130</w:t>
            </w:r>
          </w:p>
        </w:tc>
        <w:tc>
          <w:tcPr>
            <w:tcW w:w="1559" w:type="dxa"/>
            <w:vMerge w:val="restart"/>
            <w:hideMark/>
          </w:tcPr>
          <w:p w:rsidR="00132DB8" w:rsidRPr="00DC68FB" w:rsidRDefault="00132DB8" w:rsidP="000634EB">
            <w:pPr>
              <w:jc w:val="center"/>
              <w:rPr>
                <w:bCs/>
                <w:color w:val="FF0000"/>
                <w:sz w:val="22"/>
                <w:szCs w:val="22"/>
              </w:rPr>
            </w:pPr>
            <w:r w:rsidRPr="00DC68FB">
              <w:rPr>
                <w:bCs/>
                <w:sz w:val="22"/>
                <w:szCs w:val="22"/>
              </w:rPr>
              <w:t>33701000</w:t>
            </w:r>
          </w:p>
        </w:tc>
        <w:tc>
          <w:tcPr>
            <w:tcW w:w="1843" w:type="dxa"/>
            <w:vMerge w:val="restart"/>
            <w:hideMark/>
          </w:tcPr>
          <w:p w:rsidR="00132DB8" w:rsidRPr="00DC68FB" w:rsidRDefault="00132DB8" w:rsidP="000634EB">
            <w:pPr>
              <w:jc w:val="both"/>
              <w:rPr>
                <w:bCs/>
                <w:color w:val="000000"/>
                <w:sz w:val="22"/>
                <w:szCs w:val="22"/>
              </w:rPr>
            </w:pPr>
            <w:r w:rsidRPr="00DC68FB">
              <w:rPr>
                <w:bCs/>
                <w:color w:val="000000"/>
                <w:sz w:val="22"/>
                <w:szCs w:val="22"/>
              </w:rPr>
              <w:t>УФК по Кировкой области</w:t>
            </w:r>
            <w:r w:rsidRPr="00DC68FB">
              <w:rPr>
                <w:bCs/>
                <w:color w:val="000000"/>
                <w:sz w:val="22"/>
                <w:szCs w:val="22"/>
              </w:rPr>
              <w:br/>
              <w:t xml:space="preserve">Банк </w:t>
            </w:r>
            <w:proofErr w:type="gramStart"/>
            <w:r w:rsidRPr="00DC68FB">
              <w:rPr>
                <w:bCs/>
                <w:color w:val="000000"/>
                <w:sz w:val="22"/>
                <w:szCs w:val="22"/>
              </w:rPr>
              <w:t>получателя:</w:t>
            </w:r>
            <w:r w:rsidRPr="00DC68FB">
              <w:rPr>
                <w:bCs/>
                <w:color w:val="000000"/>
                <w:sz w:val="22"/>
                <w:szCs w:val="22"/>
              </w:rPr>
              <w:br/>
              <w:t>Отделение</w:t>
            </w:r>
            <w:proofErr w:type="gramEnd"/>
            <w:r w:rsidRPr="00DC68FB">
              <w:rPr>
                <w:bCs/>
                <w:color w:val="000000"/>
                <w:sz w:val="22"/>
                <w:szCs w:val="22"/>
              </w:rPr>
              <w:t xml:space="preserve"> Киров г.Киров</w:t>
            </w:r>
            <w:r w:rsidRPr="00DC68FB">
              <w:rPr>
                <w:bCs/>
                <w:color w:val="000000"/>
                <w:sz w:val="22"/>
                <w:szCs w:val="22"/>
              </w:rPr>
              <w:br/>
              <w:t>Р/с: 40101810900000010001</w:t>
            </w:r>
            <w:r w:rsidRPr="00DC68FB">
              <w:rPr>
                <w:bCs/>
                <w:color w:val="000000"/>
                <w:sz w:val="22"/>
                <w:szCs w:val="22"/>
              </w:rPr>
              <w:br/>
              <w:t>БИК: 043304001</w:t>
            </w:r>
          </w:p>
        </w:tc>
        <w:tc>
          <w:tcPr>
            <w:tcW w:w="1671" w:type="dxa"/>
            <w:vMerge w:val="restart"/>
            <w:hideMark/>
          </w:tcPr>
          <w:p w:rsidR="00132DB8" w:rsidRPr="00DC68FB" w:rsidRDefault="00132DB8" w:rsidP="000634EB">
            <w:pPr>
              <w:jc w:val="both"/>
              <w:rPr>
                <w:bCs/>
                <w:color w:val="000000"/>
                <w:sz w:val="22"/>
                <w:szCs w:val="22"/>
              </w:rPr>
            </w:pPr>
            <w:r w:rsidRPr="00DC68FB">
              <w:rPr>
                <w:bCs/>
                <w:color w:val="000000"/>
                <w:sz w:val="22"/>
                <w:szCs w:val="22"/>
              </w:rPr>
              <w:t xml:space="preserve">ИНН 4345001066 </w:t>
            </w:r>
            <w:r w:rsidRPr="00DC68FB">
              <w:rPr>
                <w:bCs/>
                <w:color w:val="000000"/>
                <w:sz w:val="22"/>
                <w:szCs w:val="22"/>
              </w:rPr>
              <w:br/>
              <w:t>КПП 434501001</w:t>
            </w:r>
            <w:r w:rsidRPr="00DC68FB">
              <w:rPr>
                <w:bCs/>
                <w:color w:val="000000"/>
                <w:sz w:val="22"/>
                <w:szCs w:val="22"/>
              </w:rPr>
              <w:br/>
              <w:t>ИФНС России по г.Кирову</w:t>
            </w:r>
          </w:p>
        </w:tc>
      </w:tr>
      <w:tr w:rsidR="00132DB8" w:rsidRPr="00DB303C" w:rsidTr="000634EB">
        <w:trPr>
          <w:gridAfter w:val="4"/>
          <w:wAfter w:w="6684" w:type="dxa"/>
          <w:trHeight w:val="1545"/>
        </w:trPr>
        <w:tc>
          <w:tcPr>
            <w:tcW w:w="2518" w:type="dxa"/>
            <w:hideMark/>
          </w:tcPr>
          <w:p w:rsidR="00132DB8" w:rsidRPr="00DC68FB" w:rsidRDefault="00132DB8" w:rsidP="000634EB">
            <w:pPr>
              <w:rPr>
                <w:bCs/>
                <w:color w:val="000000"/>
                <w:sz w:val="22"/>
                <w:szCs w:val="22"/>
              </w:rPr>
            </w:pPr>
            <w:r w:rsidRPr="00DC68FB">
              <w:rPr>
                <w:bCs/>
                <w:color w:val="000000"/>
                <w:sz w:val="22"/>
                <w:szCs w:val="22"/>
              </w:rPr>
              <w:t>Плата за предоставление информации из реестра дисквалифицированных лиц</w:t>
            </w:r>
          </w:p>
        </w:tc>
        <w:tc>
          <w:tcPr>
            <w:tcW w:w="2835" w:type="dxa"/>
            <w:vAlign w:val="center"/>
            <w:hideMark/>
          </w:tcPr>
          <w:p w:rsidR="00132DB8" w:rsidRPr="00DC68FB" w:rsidRDefault="00132DB8" w:rsidP="000634EB">
            <w:pPr>
              <w:jc w:val="center"/>
              <w:rPr>
                <w:bCs/>
                <w:color w:val="000000"/>
                <w:sz w:val="22"/>
                <w:szCs w:val="22"/>
              </w:rPr>
            </w:pPr>
            <w:r w:rsidRPr="00DC68FB">
              <w:rPr>
                <w:bCs/>
                <w:color w:val="000000"/>
                <w:sz w:val="22"/>
                <w:szCs w:val="22"/>
              </w:rPr>
              <w:t>182 1 13 01190 01 6000 130</w:t>
            </w:r>
          </w:p>
        </w:tc>
        <w:tc>
          <w:tcPr>
            <w:tcW w:w="1559" w:type="dxa"/>
            <w:vMerge/>
            <w:hideMark/>
          </w:tcPr>
          <w:p w:rsidR="00132DB8" w:rsidRPr="00DB303C" w:rsidRDefault="00132DB8" w:rsidP="000634EB">
            <w:pPr>
              <w:jc w:val="both"/>
              <w:rPr>
                <w:bCs/>
                <w:color w:val="000000"/>
                <w:sz w:val="22"/>
                <w:szCs w:val="22"/>
                <w:highlight w:val="lightGray"/>
              </w:rPr>
            </w:pPr>
          </w:p>
        </w:tc>
        <w:tc>
          <w:tcPr>
            <w:tcW w:w="1843" w:type="dxa"/>
            <w:vMerge/>
            <w:hideMark/>
          </w:tcPr>
          <w:p w:rsidR="00132DB8" w:rsidRPr="00DB303C" w:rsidRDefault="00132DB8" w:rsidP="000634EB">
            <w:pPr>
              <w:jc w:val="both"/>
              <w:rPr>
                <w:bCs/>
                <w:color w:val="000000"/>
                <w:sz w:val="22"/>
                <w:szCs w:val="22"/>
                <w:highlight w:val="lightGray"/>
              </w:rPr>
            </w:pPr>
          </w:p>
        </w:tc>
        <w:tc>
          <w:tcPr>
            <w:tcW w:w="1671" w:type="dxa"/>
            <w:vMerge/>
            <w:hideMark/>
          </w:tcPr>
          <w:p w:rsidR="00132DB8" w:rsidRPr="00DB303C" w:rsidRDefault="00132DB8" w:rsidP="000634EB">
            <w:pPr>
              <w:jc w:val="both"/>
              <w:rPr>
                <w:bCs/>
                <w:color w:val="000000"/>
                <w:sz w:val="22"/>
                <w:szCs w:val="22"/>
                <w:highlight w:val="lightGray"/>
              </w:rPr>
            </w:pPr>
          </w:p>
        </w:tc>
      </w:tr>
      <w:tr w:rsidR="00132DB8" w:rsidRPr="00DB303C" w:rsidTr="000634EB">
        <w:trPr>
          <w:gridAfter w:val="4"/>
          <w:wAfter w:w="6684" w:type="dxa"/>
          <w:trHeight w:val="1545"/>
        </w:trPr>
        <w:tc>
          <w:tcPr>
            <w:tcW w:w="2518" w:type="dxa"/>
          </w:tcPr>
          <w:p w:rsidR="00132DB8" w:rsidRPr="00DC68FB" w:rsidRDefault="00132DB8" w:rsidP="000634EB">
            <w:pPr>
              <w:jc w:val="both"/>
              <w:rPr>
                <w:bCs/>
                <w:color w:val="FF0000"/>
                <w:sz w:val="22"/>
                <w:szCs w:val="22"/>
              </w:rPr>
            </w:pPr>
            <w:r w:rsidRPr="00DC68FB">
              <w:rPr>
                <w:bCs/>
                <w:color w:val="000000"/>
                <w:sz w:val="22"/>
                <w:szCs w:val="22"/>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в электронной форме и выдаче через многофункциональные центры)</w:t>
            </w:r>
          </w:p>
        </w:tc>
        <w:tc>
          <w:tcPr>
            <w:tcW w:w="2835" w:type="dxa"/>
            <w:vAlign w:val="center"/>
          </w:tcPr>
          <w:p w:rsidR="00132DB8" w:rsidRPr="00DC68FB" w:rsidRDefault="00132DB8" w:rsidP="000634EB">
            <w:pPr>
              <w:jc w:val="center"/>
              <w:rPr>
                <w:bCs/>
                <w:color w:val="000000"/>
                <w:sz w:val="22"/>
                <w:szCs w:val="22"/>
              </w:rPr>
            </w:pPr>
            <w:r w:rsidRPr="00DC68FB">
              <w:rPr>
                <w:bCs/>
                <w:color w:val="000000"/>
                <w:sz w:val="22"/>
                <w:szCs w:val="22"/>
              </w:rPr>
              <w:t>182 1 13 01020 01 8001 130</w:t>
            </w:r>
          </w:p>
        </w:tc>
        <w:tc>
          <w:tcPr>
            <w:tcW w:w="1559" w:type="dxa"/>
            <w:vMerge/>
          </w:tcPr>
          <w:p w:rsidR="00132DB8" w:rsidRPr="00DB303C" w:rsidRDefault="00132DB8" w:rsidP="000634EB">
            <w:pPr>
              <w:jc w:val="both"/>
              <w:rPr>
                <w:bCs/>
                <w:color w:val="000000"/>
                <w:sz w:val="22"/>
                <w:szCs w:val="22"/>
                <w:highlight w:val="lightGray"/>
              </w:rPr>
            </w:pPr>
          </w:p>
        </w:tc>
        <w:tc>
          <w:tcPr>
            <w:tcW w:w="1843" w:type="dxa"/>
            <w:vMerge/>
          </w:tcPr>
          <w:p w:rsidR="00132DB8" w:rsidRPr="00DB303C" w:rsidRDefault="00132DB8" w:rsidP="000634EB">
            <w:pPr>
              <w:jc w:val="both"/>
              <w:rPr>
                <w:bCs/>
                <w:color w:val="000000"/>
                <w:sz w:val="22"/>
                <w:szCs w:val="22"/>
                <w:highlight w:val="lightGray"/>
              </w:rPr>
            </w:pPr>
          </w:p>
        </w:tc>
        <w:tc>
          <w:tcPr>
            <w:tcW w:w="1671" w:type="dxa"/>
            <w:vMerge/>
          </w:tcPr>
          <w:p w:rsidR="00132DB8" w:rsidRPr="00DB303C" w:rsidRDefault="00132DB8" w:rsidP="000634EB">
            <w:pPr>
              <w:jc w:val="both"/>
              <w:rPr>
                <w:bCs/>
                <w:color w:val="000000"/>
                <w:sz w:val="22"/>
                <w:szCs w:val="22"/>
                <w:highlight w:val="lightGray"/>
              </w:rPr>
            </w:pPr>
          </w:p>
        </w:tc>
      </w:tr>
      <w:tr w:rsidR="00132DB8" w:rsidRPr="00AF5C46" w:rsidTr="000634EB">
        <w:trPr>
          <w:gridAfter w:val="4"/>
          <w:wAfter w:w="6684" w:type="dxa"/>
          <w:trHeight w:val="2931"/>
        </w:trPr>
        <w:tc>
          <w:tcPr>
            <w:tcW w:w="2518" w:type="dxa"/>
          </w:tcPr>
          <w:p w:rsidR="00132DB8" w:rsidRPr="00DC68FB" w:rsidRDefault="00132DB8" w:rsidP="000634EB">
            <w:pPr>
              <w:rPr>
                <w:bCs/>
                <w:color w:val="000000"/>
                <w:sz w:val="22"/>
                <w:szCs w:val="22"/>
              </w:rPr>
            </w:pPr>
            <w:r w:rsidRPr="00DC68FB">
              <w:rPr>
                <w:bCs/>
                <w:color w:val="000000"/>
                <w:sz w:val="22"/>
                <w:szCs w:val="22"/>
              </w:rPr>
              <w:t>Плата за предоставление сведений, содержащихся в государственном реестре аккредитованных филиалов, представительств иностранных юридических лиц</w:t>
            </w:r>
          </w:p>
        </w:tc>
        <w:tc>
          <w:tcPr>
            <w:tcW w:w="2835" w:type="dxa"/>
            <w:vAlign w:val="center"/>
          </w:tcPr>
          <w:p w:rsidR="00132DB8" w:rsidRPr="00DC68FB" w:rsidRDefault="00132DB8" w:rsidP="000634EB">
            <w:pPr>
              <w:jc w:val="center"/>
              <w:rPr>
                <w:bCs/>
                <w:color w:val="000000"/>
                <w:sz w:val="22"/>
                <w:szCs w:val="22"/>
              </w:rPr>
            </w:pPr>
            <w:r w:rsidRPr="00DC68FB">
              <w:rPr>
                <w:bCs/>
                <w:color w:val="000000"/>
                <w:sz w:val="22"/>
                <w:szCs w:val="22"/>
              </w:rPr>
              <w:t>182 1 130140101 6000 130</w:t>
            </w:r>
          </w:p>
        </w:tc>
        <w:tc>
          <w:tcPr>
            <w:tcW w:w="1559" w:type="dxa"/>
            <w:vAlign w:val="center"/>
          </w:tcPr>
          <w:p w:rsidR="00132DB8" w:rsidRPr="00DC68FB" w:rsidRDefault="00132DB8" w:rsidP="000634EB">
            <w:pPr>
              <w:jc w:val="center"/>
              <w:rPr>
                <w:bCs/>
                <w:color w:val="000000"/>
                <w:sz w:val="22"/>
                <w:szCs w:val="22"/>
              </w:rPr>
            </w:pPr>
            <w:r w:rsidRPr="00DC68FB">
              <w:rPr>
                <w:bCs/>
                <w:color w:val="000000"/>
                <w:sz w:val="22"/>
                <w:szCs w:val="22"/>
              </w:rPr>
              <w:t>45382000</w:t>
            </w:r>
          </w:p>
        </w:tc>
        <w:tc>
          <w:tcPr>
            <w:tcW w:w="1843" w:type="dxa"/>
          </w:tcPr>
          <w:p w:rsidR="00132DB8" w:rsidRPr="00DC68FB" w:rsidRDefault="00132DB8" w:rsidP="000634EB">
            <w:pPr>
              <w:jc w:val="both"/>
              <w:rPr>
                <w:bCs/>
                <w:color w:val="000000"/>
                <w:sz w:val="22"/>
                <w:szCs w:val="22"/>
              </w:rPr>
            </w:pPr>
            <w:r w:rsidRPr="00DC68FB">
              <w:rPr>
                <w:bCs/>
                <w:color w:val="000000"/>
                <w:sz w:val="22"/>
                <w:szCs w:val="22"/>
              </w:rPr>
              <w:t>УФК по г. Москве</w:t>
            </w:r>
          </w:p>
          <w:p w:rsidR="00132DB8" w:rsidRPr="00DC68FB" w:rsidRDefault="00132DB8" w:rsidP="000634EB">
            <w:pPr>
              <w:jc w:val="both"/>
              <w:rPr>
                <w:bCs/>
                <w:color w:val="000000"/>
                <w:sz w:val="22"/>
                <w:szCs w:val="22"/>
              </w:rPr>
            </w:pPr>
            <w:r w:rsidRPr="00DC68FB">
              <w:rPr>
                <w:bCs/>
                <w:color w:val="000000"/>
                <w:sz w:val="22"/>
                <w:szCs w:val="22"/>
              </w:rPr>
              <w:t>Банк получателя: ГУ Банка России по ЦФО</w:t>
            </w:r>
          </w:p>
          <w:p w:rsidR="00132DB8" w:rsidRPr="00DC68FB" w:rsidRDefault="00132DB8" w:rsidP="000634EB">
            <w:pPr>
              <w:jc w:val="both"/>
              <w:rPr>
                <w:bCs/>
                <w:color w:val="000000"/>
                <w:sz w:val="22"/>
                <w:szCs w:val="22"/>
                <w:lang w:val="en-US"/>
              </w:rPr>
            </w:pPr>
            <w:r w:rsidRPr="00DC68FB">
              <w:rPr>
                <w:bCs/>
                <w:color w:val="000000"/>
                <w:sz w:val="22"/>
                <w:szCs w:val="22"/>
              </w:rPr>
              <w:t>Р/с: 40101810045250010041</w:t>
            </w:r>
          </w:p>
          <w:p w:rsidR="00132DB8" w:rsidRPr="00DC68FB" w:rsidRDefault="00132DB8" w:rsidP="000634EB">
            <w:pPr>
              <w:jc w:val="both"/>
              <w:rPr>
                <w:bCs/>
                <w:color w:val="000000"/>
                <w:sz w:val="22"/>
                <w:szCs w:val="22"/>
                <w:lang w:val="en-US"/>
              </w:rPr>
            </w:pPr>
          </w:p>
        </w:tc>
        <w:tc>
          <w:tcPr>
            <w:tcW w:w="1671" w:type="dxa"/>
          </w:tcPr>
          <w:p w:rsidR="00132DB8" w:rsidRPr="00DC68FB" w:rsidRDefault="00132DB8" w:rsidP="000634EB">
            <w:pPr>
              <w:jc w:val="both"/>
              <w:rPr>
                <w:bCs/>
                <w:color w:val="000000"/>
                <w:sz w:val="22"/>
                <w:szCs w:val="22"/>
              </w:rPr>
            </w:pPr>
            <w:r w:rsidRPr="00DC68FB">
              <w:rPr>
                <w:bCs/>
                <w:color w:val="000000"/>
                <w:sz w:val="22"/>
                <w:szCs w:val="22"/>
              </w:rPr>
              <w:t>ИНН:</w:t>
            </w:r>
          </w:p>
          <w:p w:rsidR="00132DB8" w:rsidRPr="00DC68FB" w:rsidRDefault="00132DB8" w:rsidP="000634EB">
            <w:pPr>
              <w:jc w:val="both"/>
              <w:rPr>
                <w:bCs/>
                <w:color w:val="000000"/>
                <w:sz w:val="22"/>
                <w:szCs w:val="22"/>
              </w:rPr>
            </w:pPr>
            <w:r w:rsidRPr="00DC68FB">
              <w:rPr>
                <w:bCs/>
                <w:color w:val="000000"/>
                <w:sz w:val="22"/>
                <w:szCs w:val="22"/>
              </w:rPr>
              <w:t>7710326120</w:t>
            </w:r>
          </w:p>
          <w:p w:rsidR="00132DB8" w:rsidRPr="00DC68FB" w:rsidRDefault="00132DB8" w:rsidP="000634EB">
            <w:pPr>
              <w:jc w:val="both"/>
              <w:rPr>
                <w:bCs/>
                <w:color w:val="000000"/>
                <w:sz w:val="22"/>
                <w:szCs w:val="22"/>
              </w:rPr>
            </w:pPr>
            <w:r w:rsidRPr="00DC68FB">
              <w:rPr>
                <w:bCs/>
                <w:color w:val="000000"/>
                <w:sz w:val="22"/>
                <w:szCs w:val="22"/>
              </w:rPr>
              <w:t>КПП:</w:t>
            </w:r>
          </w:p>
          <w:p w:rsidR="00132DB8" w:rsidRPr="00DC68FB" w:rsidRDefault="00132DB8" w:rsidP="000634EB">
            <w:pPr>
              <w:jc w:val="both"/>
              <w:rPr>
                <w:bCs/>
                <w:color w:val="000000"/>
                <w:sz w:val="22"/>
                <w:szCs w:val="22"/>
              </w:rPr>
            </w:pPr>
            <w:r w:rsidRPr="00DC68FB">
              <w:rPr>
                <w:bCs/>
                <w:color w:val="000000"/>
                <w:sz w:val="22"/>
                <w:szCs w:val="22"/>
              </w:rPr>
              <w:t>770701001</w:t>
            </w:r>
          </w:p>
          <w:p w:rsidR="00132DB8" w:rsidRPr="00DC68FB" w:rsidRDefault="00132DB8" w:rsidP="000634EB">
            <w:pPr>
              <w:rPr>
                <w:bCs/>
                <w:color w:val="000000"/>
                <w:sz w:val="22"/>
                <w:szCs w:val="22"/>
              </w:rPr>
            </w:pPr>
            <w:r w:rsidRPr="00DC68FB">
              <w:rPr>
                <w:bCs/>
                <w:color w:val="000000"/>
                <w:sz w:val="22"/>
                <w:szCs w:val="22"/>
              </w:rPr>
              <w:t>МИ ФНС России №47</w:t>
            </w:r>
          </w:p>
        </w:tc>
      </w:tr>
    </w:tbl>
    <w:p w:rsidR="00AF5C46" w:rsidRPr="004F3631" w:rsidRDefault="00AF5C46" w:rsidP="005A5157">
      <w:pPr>
        <w:jc w:val="both"/>
        <w:rPr>
          <w:b/>
          <w:bCs/>
          <w:color w:val="000000"/>
          <w:sz w:val="26"/>
          <w:szCs w:val="26"/>
          <w:u w:val="single"/>
        </w:rPr>
      </w:pPr>
    </w:p>
    <w:p w:rsidR="00057CAB" w:rsidRDefault="00057CAB" w:rsidP="00057CAB">
      <w:pPr>
        <w:tabs>
          <w:tab w:val="left" w:pos="9900"/>
        </w:tabs>
        <w:ind w:right="125" w:firstLine="708"/>
        <w:jc w:val="both"/>
        <w:rPr>
          <w:sz w:val="26"/>
          <w:szCs w:val="26"/>
        </w:rPr>
      </w:pPr>
    </w:p>
    <w:sectPr w:rsidR="00057CAB" w:rsidSect="00EC5BD3">
      <w:pgSz w:w="11906" w:h="16838"/>
      <w:pgMar w:top="272" w:right="567" w:bottom="244" w:left="1134" w:header="227" w:footer="17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34D" w:rsidRDefault="00FE134D">
      <w:r>
        <w:separator/>
      </w:r>
    </w:p>
  </w:endnote>
  <w:endnote w:type="continuationSeparator" w:id="0">
    <w:p w:rsidR="00FE134D" w:rsidRDefault="00FE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EB" w:rsidRDefault="000634E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634EB" w:rsidRDefault="000634E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EB" w:rsidRDefault="000634EB" w:rsidP="005D611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34D" w:rsidRDefault="00FE134D">
      <w:r>
        <w:separator/>
      </w:r>
    </w:p>
  </w:footnote>
  <w:footnote w:type="continuationSeparator" w:id="0">
    <w:p w:rsidR="00FE134D" w:rsidRDefault="00FE1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EB" w:rsidRDefault="000634EB" w:rsidP="004C4F0E">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517F"/>
    <w:multiLevelType w:val="hybridMultilevel"/>
    <w:tmpl w:val="269C747A"/>
    <w:lvl w:ilvl="0" w:tplc="A6E407B0">
      <w:start w:val="182"/>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6EE7FBB"/>
    <w:multiLevelType w:val="hybridMultilevel"/>
    <w:tmpl w:val="3754F5E8"/>
    <w:lvl w:ilvl="0" w:tplc="D166EA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C9567B5"/>
    <w:multiLevelType w:val="hybridMultilevel"/>
    <w:tmpl w:val="C7708D90"/>
    <w:lvl w:ilvl="0" w:tplc="3738E99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8F3FB2"/>
    <w:multiLevelType w:val="hybridMultilevel"/>
    <w:tmpl w:val="66381110"/>
    <w:lvl w:ilvl="0" w:tplc="04190001">
      <w:start w:val="1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BD0FD8"/>
    <w:multiLevelType w:val="hybridMultilevel"/>
    <w:tmpl w:val="1EB0AAD2"/>
    <w:lvl w:ilvl="0" w:tplc="197E57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660C89"/>
    <w:multiLevelType w:val="hybridMultilevel"/>
    <w:tmpl w:val="627EFEAE"/>
    <w:lvl w:ilvl="0" w:tplc="E7846056">
      <w:start w:val="18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84E3736"/>
    <w:multiLevelType w:val="hybridMultilevel"/>
    <w:tmpl w:val="6EE48EBE"/>
    <w:lvl w:ilvl="0" w:tplc="9588F3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3B46E17"/>
    <w:multiLevelType w:val="multilevel"/>
    <w:tmpl w:val="A7DE60EC"/>
    <w:lvl w:ilvl="0">
      <w:start w:val="1"/>
      <w:numFmt w:val="upperRoman"/>
      <w:pStyle w:val="1"/>
      <w:lvlText w:val="%1."/>
      <w:lvlJc w:val="right"/>
      <w:pPr>
        <w:tabs>
          <w:tab w:val="num" w:pos="720"/>
        </w:tabs>
        <w:ind w:left="720" w:hanging="180"/>
      </w:pPr>
      <w:rPr>
        <w:rFonts w:hint="default"/>
      </w:rPr>
    </w:lvl>
    <w:lvl w:ilvl="1">
      <w:start w:val="4"/>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8">
    <w:nsid w:val="6BA32716"/>
    <w:multiLevelType w:val="hybridMultilevel"/>
    <w:tmpl w:val="C74083EA"/>
    <w:lvl w:ilvl="0" w:tplc="04190001">
      <w:start w:val="1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2C43E9"/>
    <w:multiLevelType w:val="hybridMultilevel"/>
    <w:tmpl w:val="2132011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9"/>
  </w:num>
  <w:num w:numId="2">
    <w:abstractNumId w:val="7"/>
  </w:num>
  <w:num w:numId="3">
    <w:abstractNumId w:val="3"/>
  </w:num>
  <w:num w:numId="4">
    <w:abstractNumId w:val="5"/>
  </w:num>
  <w:num w:numId="5">
    <w:abstractNumId w:val="0"/>
  </w:num>
  <w:num w:numId="6">
    <w:abstractNumId w:val="8"/>
  </w:num>
  <w:num w:numId="7">
    <w:abstractNumId w:val="2"/>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noPunctuationKerning/>
  <w:characterSpacingControl w:val="doNotCompress"/>
  <w:hdrShapeDefaults>
    <o:shapedefaults v:ext="edit" spidmax="4097">
      <o:colormru v:ext="edit" colors="#9ae8e6,#c0f0ef,#dbf7f6,#e8faf9,#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212"/>
    <w:rsid w:val="00000FCC"/>
    <w:rsid w:val="00014D07"/>
    <w:rsid w:val="00021162"/>
    <w:rsid w:val="000300D4"/>
    <w:rsid w:val="00030A17"/>
    <w:rsid w:val="00033733"/>
    <w:rsid w:val="00036D69"/>
    <w:rsid w:val="000448ED"/>
    <w:rsid w:val="000505DF"/>
    <w:rsid w:val="000574A9"/>
    <w:rsid w:val="00057CAB"/>
    <w:rsid w:val="000634EB"/>
    <w:rsid w:val="0006629B"/>
    <w:rsid w:val="000663AC"/>
    <w:rsid w:val="00074093"/>
    <w:rsid w:val="000743EA"/>
    <w:rsid w:val="00090E2B"/>
    <w:rsid w:val="0009706C"/>
    <w:rsid w:val="000C02E3"/>
    <w:rsid w:val="000C6816"/>
    <w:rsid w:val="000D42D6"/>
    <w:rsid w:val="000D6C40"/>
    <w:rsid w:val="00104803"/>
    <w:rsid w:val="00121071"/>
    <w:rsid w:val="001228F8"/>
    <w:rsid w:val="00132CD2"/>
    <w:rsid w:val="00132DB8"/>
    <w:rsid w:val="00134AAC"/>
    <w:rsid w:val="00140813"/>
    <w:rsid w:val="001523FC"/>
    <w:rsid w:val="00167FA5"/>
    <w:rsid w:val="00172F8A"/>
    <w:rsid w:val="00175E6C"/>
    <w:rsid w:val="0018124B"/>
    <w:rsid w:val="00185B95"/>
    <w:rsid w:val="0019380C"/>
    <w:rsid w:val="0019669A"/>
    <w:rsid w:val="001A494B"/>
    <w:rsid w:val="001A660D"/>
    <w:rsid w:val="001B3B28"/>
    <w:rsid w:val="001B40EF"/>
    <w:rsid w:val="001C4900"/>
    <w:rsid w:val="001D3E12"/>
    <w:rsid w:val="001D661A"/>
    <w:rsid w:val="00201906"/>
    <w:rsid w:val="00210D6A"/>
    <w:rsid w:val="00221402"/>
    <w:rsid w:val="00223ADE"/>
    <w:rsid w:val="0022526B"/>
    <w:rsid w:val="00240D50"/>
    <w:rsid w:val="00257536"/>
    <w:rsid w:val="00266461"/>
    <w:rsid w:val="00267464"/>
    <w:rsid w:val="002726F4"/>
    <w:rsid w:val="002772AB"/>
    <w:rsid w:val="00282FAD"/>
    <w:rsid w:val="002905AC"/>
    <w:rsid w:val="002964DF"/>
    <w:rsid w:val="002A03B2"/>
    <w:rsid w:val="002A073E"/>
    <w:rsid w:val="002B7449"/>
    <w:rsid w:val="002B7A4A"/>
    <w:rsid w:val="002C2DC7"/>
    <w:rsid w:val="002D106E"/>
    <w:rsid w:val="002D1AD4"/>
    <w:rsid w:val="002E1990"/>
    <w:rsid w:val="002E2BE0"/>
    <w:rsid w:val="002F66EE"/>
    <w:rsid w:val="002F6E92"/>
    <w:rsid w:val="003212F0"/>
    <w:rsid w:val="00356F90"/>
    <w:rsid w:val="003629D0"/>
    <w:rsid w:val="00365492"/>
    <w:rsid w:val="003745F1"/>
    <w:rsid w:val="00381FA1"/>
    <w:rsid w:val="00386114"/>
    <w:rsid w:val="003910C2"/>
    <w:rsid w:val="003A327D"/>
    <w:rsid w:val="003A5330"/>
    <w:rsid w:val="003D28E3"/>
    <w:rsid w:val="003D4926"/>
    <w:rsid w:val="003D6BF7"/>
    <w:rsid w:val="003D6F19"/>
    <w:rsid w:val="003E5ADD"/>
    <w:rsid w:val="003F7DC2"/>
    <w:rsid w:val="004109A5"/>
    <w:rsid w:val="00422809"/>
    <w:rsid w:val="00423E5E"/>
    <w:rsid w:val="004270A1"/>
    <w:rsid w:val="00443F2B"/>
    <w:rsid w:val="00446B7A"/>
    <w:rsid w:val="00462217"/>
    <w:rsid w:val="0048375D"/>
    <w:rsid w:val="00491C06"/>
    <w:rsid w:val="004A5509"/>
    <w:rsid w:val="004A556F"/>
    <w:rsid w:val="004A6128"/>
    <w:rsid w:val="004C4E5A"/>
    <w:rsid w:val="004C4F0E"/>
    <w:rsid w:val="004C7824"/>
    <w:rsid w:val="004D06BE"/>
    <w:rsid w:val="004E0C4E"/>
    <w:rsid w:val="004E6AAF"/>
    <w:rsid w:val="004F3631"/>
    <w:rsid w:val="00532738"/>
    <w:rsid w:val="00546AB8"/>
    <w:rsid w:val="00554161"/>
    <w:rsid w:val="00563BF2"/>
    <w:rsid w:val="0057018D"/>
    <w:rsid w:val="005A0F04"/>
    <w:rsid w:val="005A1C2E"/>
    <w:rsid w:val="005A29DA"/>
    <w:rsid w:val="005A4802"/>
    <w:rsid w:val="005A5157"/>
    <w:rsid w:val="005A7D6E"/>
    <w:rsid w:val="005B256B"/>
    <w:rsid w:val="005B353F"/>
    <w:rsid w:val="005B41DB"/>
    <w:rsid w:val="005C011D"/>
    <w:rsid w:val="005C7325"/>
    <w:rsid w:val="005D6112"/>
    <w:rsid w:val="005E7BCD"/>
    <w:rsid w:val="005F238E"/>
    <w:rsid w:val="00603DD5"/>
    <w:rsid w:val="00611285"/>
    <w:rsid w:val="006414AF"/>
    <w:rsid w:val="00645A36"/>
    <w:rsid w:val="00655A54"/>
    <w:rsid w:val="0066003B"/>
    <w:rsid w:val="006631DA"/>
    <w:rsid w:val="00677A71"/>
    <w:rsid w:val="00683852"/>
    <w:rsid w:val="006B3BF7"/>
    <w:rsid w:val="006B6D01"/>
    <w:rsid w:val="006C292D"/>
    <w:rsid w:val="006C7F1B"/>
    <w:rsid w:val="006D58DA"/>
    <w:rsid w:val="006F66C8"/>
    <w:rsid w:val="00724B50"/>
    <w:rsid w:val="007305EE"/>
    <w:rsid w:val="007317DB"/>
    <w:rsid w:val="00735FEE"/>
    <w:rsid w:val="007539A1"/>
    <w:rsid w:val="00761F54"/>
    <w:rsid w:val="0076267B"/>
    <w:rsid w:val="00767753"/>
    <w:rsid w:val="0076789A"/>
    <w:rsid w:val="007737F3"/>
    <w:rsid w:val="00777C67"/>
    <w:rsid w:val="00790828"/>
    <w:rsid w:val="00790D8E"/>
    <w:rsid w:val="007C093E"/>
    <w:rsid w:val="007C7E43"/>
    <w:rsid w:val="007E0C6E"/>
    <w:rsid w:val="007E1220"/>
    <w:rsid w:val="007E6CC4"/>
    <w:rsid w:val="007F332D"/>
    <w:rsid w:val="0083703A"/>
    <w:rsid w:val="0084589B"/>
    <w:rsid w:val="008550AB"/>
    <w:rsid w:val="0088083F"/>
    <w:rsid w:val="00882364"/>
    <w:rsid w:val="008A4EA6"/>
    <w:rsid w:val="008C0811"/>
    <w:rsid w:val="008C4520"/>
    <w:rsid w:val="008D49A4"/>
    <w:rsid w:val="00921DDD"/>
    <w:rsid w:val="00922BBA"/>
    <w:rsid w:val="009545C4"/>
    <w:rsid w:val="00956D6F"/>
    <w:rsid w:val="009617F6"/>
    <w:rsid w:val="009673DA"/>
    <w:rsid w:val="00983E97"/>
    <w:rsid w:val="009904F7"/>
    <w:rsid w:val="009A468C"/>
    <w:rsid w:val="009A50BB"/>
    <w:rsid w:val="009B6C64"/>
    <w:rsid w:val="009B6DE6"/>
    <w:rsid w:val="009B788C"/>
    <w:rsid w:val="009C435B"/>
    <w:rsid w:val="009C65DA"/>
    <w:rsid w:val="009D13CA"/>
    <w:rsid w:val="009F71A3"/>
    <w:rsid w:val="00A0361B"/>
    <w:rsid w:val="00A03842"/>
    <w:rsid w:val="00A054B9"/>
    <w:rsid w:val="00A13B91"/>
    <w:rsid w:val="00A21C98"/>
    <w:rsid w:val="00A42991"/>
    <w:rsid w:val="00A4374B"/>
    <w:rsid w:val="00A45DE3"/>
    <w:rsid w:val="00A518F8"/>
    <w:rsid w:val="00A51CB2"/>
    <w:rsid w:val="00A52466"/>
    <w:rsid w:val="00A57135"/>
    <w:rsid w:val="00A73FEF"/>
    <w:rsid w:val="00A75BB3"/>
    <w:rsid w:val="00A84A1A"/>
    <w:rsid w:val="00A86B66"/>
    <w:rsid w:val="00AA58C3"/>
    <w:rsid w:val="00AB1FDF"/>
    <w:rsid w:val="00AB47CE"/>
    <w:rsid w:val="00AC5665"/>
    <w:rsid w:val="00AD0284"/>
    <w:rsid w:val="00AD5BDF"/>
    <w:rsid w:val="00AF5C46"/>
    <w:rsid w:val="00B010BA"/>
    <w:rsid w:val="00B039C1"/>
    <w:rsid w:val="00B128D9"/>
    <w:rsid w:val="00B135E7"/>
    <w:rsid w:val="00B37C25"/>
    <w:rsid w:val="00B40DD9"/>
    <w:rsid w:val="00B541BE"/>
    <w:rsid w:val="00B659FA"/>
    <w:rsid w:val="00B66A80"/>
    <w:rsid w:val="00B7723F"/>
    <w:rsid w:val="00B806EB"/>
    <w:rsid w:val="00B86450"/>
    <w:rsid w:val="00B92ECC"/>
    <w:rsid w:val="00BB24A8"/>
    <w:rsid w:val="00BB7212"/>
    <w:rsid w:val="00BD2175"/>
    <w:rsid w:val="00BF5B39"/>
    <w:rsid w:val="00C12B57"/>
    <w:rsid w:val="00C1747B"/>
    <w:rsid w:val="00C26BC3"/>
    <w:rsid w:val="00C315B1"/>
    <w:rsid w:val="00C348EF"/>
    <w:rsid w:val="00C3570A"/>
    <w:rsid w:val="00C47C15"/>
    <w:rsid w:val="00C53A44"/>
    <w:rsid w:val="00C55D7B"/>
    <w:rsid w:val="00C57F10"/>
    <w:rsid w:val="00C670AC"/>
    <w:rsid w:val="00C85CF0"/>
    <w:rsid w:val="00C96606"/>
    <w:rsid w:val="00CD4EFB"/>
    <w:rsid w:val="00CD5CC4"/>
    <w:rsid w:val="00CE2C38"/>
    <w:rsid w:val="00CE5CCF"/>
    <w:rsid w:val="00CF0497"/>
    <w:rsid w:val="00CF4883"/>
    <w:rsid w:val="00CF7AB8"/>
    <w:rsid w:val="00D224AC"/>
    <w:rsid w:val="00D24283"/>
    <w:rsid w:val="00D245C0"/>
    <w:rsid w:val="00D26496"/>
    <w:rsid w:val="00D476C4"/>
    <w:rsid w:val="00D479E9"/>
    <w:rsid w:val="00D5043A"/>
    <w:rsid w:val="00D77074"/>
    <w:rsid w:val="00D80A59"/>
    <w:rsid w:val="00D93E5D"/>
    <w:rsid w:val="00D97E40"/>
    <w:rsid w:val="00DA07C3"/>
    <w:rsid w:val="00DB08C2"/>
    <w:rsid w:val="00DB303C"/>
    <w:rsid w:val="00DB3F42"/>
    <w:rsid w:val="00DB4550"/>
    <w:rsid w:val="00DB5BA6"/>
    <w:rsid w:val="00DC68FB"/>
    <w:rsid w:val="00E05FD5"/>
    <w:rsid w:val="00E304B7"/>
    <w:rsid w:val="00E35E43"/>
    <w:rsid w:val="00E50399"/>
    <w:rsid w:val="00E520D4"/>
    <w:rsid w:val="00E6467F"/>
    <w:rsid w:val="00E84634"/>
    <w:rsid w:val="00E879CE"/>
    <w:rsid w:val="00EB1BAB"/>
    <w:rsid w:val="00EB7DEF"/>
    <w:rsid w:val="00EC017E"/>
    <w:rsid w:val="00EC5220"/>
    <w:rsid w:val="00EC5BD3"/>
    <w:rsid w:val="00ED159C"/>
    <w:rsid w:val="00ED4899"/>
    <w:rsid w:val="00ED6E27"/>
    <w:rsid w:val="00EE19BC"/>
    <w:rsid w:val="00F01373"/>
    <w:rsid w:val="00F369CF"/>
    <w:rsid w:val="00F369E8"/>
    <w:rsid w:val="00F41A17"/>
    <w:rsid w:val="00F41F61"/>
    <w:rsid w:val="00F501D9"/>
    <w:rsid w:val="00F53671"/>
    <w:rsid w:val="00F55FF0"/>
    <w:rsid w:val="00F57C01"/>
    <w:rsid w:val="00F64A6C"/>
    <w:rsid w:val="00F65E27"/>
    <w:rsid w:val="00F66F69"/>
    <w:rsid w:val="00F76497"/>
    <w:rsid w:val="00F8189C"/>
    <w:rsid w:val="00F9347B"/>
    <w:rsid w:val="00F961A2"/>
    <w:rsid w:val="00FA08C6"/>
    <w:rsid w:val="00FA2D85"/>
    <w:rsid w:val="00FA3BAB"/>
    <w:rsid w:val="00FA6D3C"/>
    <w:rsid w:val="00FB03D3"/>
    <w:rsid w:val="00FD12FC"/>
    <w:rsid w:val="00FE134D"/>
    <w:rsid w:val="00FE282C"/>
    <w:rsid w:val="00FE750B"/>
    <w:rsid w:val="00FF5DF4"/>
    <w:rsid w:val="00FF6597"/>
    <w:rsid w:val="00FF7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9ae8e6,#c0f0ef,#dbf7f6,#e8faf9,#cff"/>
    </o:shapedefaults>
    <o:shapelayout v:ext="edit">
      <o:idmap v:ext="edit" data="1"/>
    </o:shapelayout>
  </w:shapeDefaults>
  <w:decimalSymbol w:val="."/>
  <w:listSeparator w:val=";"/>
  <w15:docId w15:val="{02835DBF-6B85-458C-96C8-D1A4162C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0">
    <w:name w:val="heading 1"/>
    <w:basedOn w:val="a"/>
    <w:next w:val="a"/>
    <w:qFormat/>
    <w:pPr>
      <w:keepNext/>
      <w:jc w:val="center"/>
      <w:outlineLvl w:val="0"/>
    </w:pPr>
    <w:rPr>
      <w:b/>
      <w:bCs/>
    </w:rPr>
  </w:style>
  <w:style w:type="paragraph" w:styleId="2">
    <w:name w:val="heading 2"/>
    <w:basedOn w:val="a"/>
    <w:next w:val="a"/>
    <w:qFormat/>
    <w:pPr>
      <w:keepNext/>
      <w:jc w:val="center"/>
      <w:outlineLvl w:val="1"/>
    </w:pPr>
    <w:rPr>
      <w:b/>
      <w:bCs/>
      <w:sz w:val="40"/>
    </w:rPr>
  </w:style>
  <w:style w:type="paragraph" w:styleId="3">
    <w:name w:val="heading 3"/>
    <w:basedOn w:val="a"/>
    <w:next w:val="a"/>
    <w:qFormat/>
    <w:pPr>
      <w:keepNext/>
      <w:autoSpaceDE w:val="0"/>
      <w:autoSpaceDN w:val="0"/>
      <w:adjustRightInd w:val="0"/>
      <w:jc w:val="right"/>
      <w:outlineLvl w:val="2"/>
    </w:pPr>
    <w:rPr>
      <w:b/>
      <w:bCs/>
      <w:sz w:val="26"/>
      <w:u w:val="single"/>
    </w:rPr>
  </w:style>
  <w:style w:type="paragraph" w:styleId="4">
    <w:name w:val="heading 4"/>
    <w:basedOn w:val="a"/>
    <w:next w:val="a"/>
    <w:qFormat/>
    <w:pPr>
      <w:keepNext/>
      <w:autoSpaceDE w:val="0"/>
      <w:autoSpaceDN w:val="0"/>
      <w:adjustRightInd w:val="0"/>
      <w:ind w:firstLine="540"/>
      <w:jc w:val="right"/>
      <w:outlineLvl w:val="3"/>
    </w:pPr>
    <w:rPr>
      <w:b/>
      <w:bCs/>
      <w:sz w:val="26"/>
      <w:u w:val="single"/>
    </w:rPr>
  </w:style>
  <w:style w:type="paragraph" w:styleId="5">
    <w:name w:val="heading 5"/>
    <w:basedOn w:val="a"/>
    <w:next w:val="a"/>
    <w:link w:val="50"/>
    <w:qFormat/>
    <w:pPr>
      <w:keepNext/>
      <w:autoSpaceDE w:val="0"/>
      <w:autoSpaceDN w:val="0"/>
      <w:adjustRightInd w:val="0"/>
      <w:ind w:firstLine="540"/>
      <w:jc w:val="right"/>
      <w:outlineLvl w:val="4"/>
    </w:pPr>
    <w:rPr>
      <w:sz w:val="26"/>
      <w:u w:val="single"/>
    </w:rPr>
  </w:style>
  <w:style w:type="paragraph" w:styleId="6">
    <w:name w:val="heading 6"/>
    <w:basedOn w:val="a"/>
    <w:next w:val="a"/>
    <w:qFormat/>
    <w:pPr>
      <w:keepNext/>
      <w:autoSpaceDE w:val="0"/>
      <w:autoSpaceDN w:val="0"/>
      <w:adjustRightInd w:val="0"/>
      <w:jc w:val="right"/>
      <w:outlineLvl w:val="5"/>
    </w:pPr>
    <w:rPr>
      <w:b/>
      <w:bCs/>
      <w:u w:val="single"/>
    </w:rPr>
  </w:style>
  <w:style w:type="paragraph" w:styleId="7">
    <w:name w:val="heading 7"/>
    <w:basedOn w:val="a"/>
    <w:next w:val="a"/>
    <w:link w:val="70"/>
    <w:qFormat/>
    <w:pPr>
      <w:keepNext/>
      <w:autoSpaceDE w:val="0"/>
      <w:autoSpaceDN w:val="0"/>
      <w:adjustRightInd w:val="0"/>
      <w:jc w:val="right"/>
      <w:outlineLvl w:val="6"/>
    </w:pPr>
    <w:rPr>
      <w:b/>
      <w:bCs/>
      <w:sz w:val="26"/>
    </w:rPr>
  </w:style>
  <w:style w:type="paragraph" w:styleId="8">
    <w:name w:val="heading 8"/>
    <w:basedOn w:val="a"/>
    <w:next w:val="a"/>
    <w:link w:val="80"/>
    <w:qFormat/>
    <w:pPr>
      <w:keepNext/>
      <w:autoSpaceDE w:val="0"/>
      <w:autoSpaceDN w:val="0"/>
      <w:adjustRightInd w:val="0"/>
      <w:jc w:val="both"/>
      <w:outlineLvl w:val="7"/>
    </w:pPr>
    <w:rPr>
      <w:i/>
      <w:i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FA08C6"/>
    <w:rPr>
      <w:i/>
      <w:iCs/>
      <w:szCs w:val="24"/>
    </w:rPr>
  </w:style>
  <w:style w:type="paragraph" w:styleId="a3">
    <w:name w:val="Title"/>
    <w:basedOn w:val="a"/>
    <w:qFormat/>
    <w:pPr>
      <w:jc w:val="center"/>
    </w:pPr>
    <w:rPr>
      <w:b/>
      <w:bCs/>
    </w:rPr>
  </w:style>
  <w:style w:type="paragraph" w:styleId="a4">
    <w:name w:val="footer"/>
    <w:basedOn w:val="a"/>
    <w:link w:val="a5"/>
    <w:pPr>
      <w:tabs>
        <w:tab w:val="center" w:pos="4677"/>
        <w:tab w:val="right" w:pos="9355"/>
      </w:tabs>
    </w:pPr>
  </w:style>
  <w:style w:type="character" w:styleId="a6">
    <w:name w:val="page number"/>
    <w:basedOn w:val="a0"/>
  </w:style>
  <w:style w:type="paragraph" w:styleId="a7">
    <w:name w:val="Body Text Indent"/>
    <w:basedOn w:val="a"/>
    <w:pPr>
      <w:ind w:firstLine="540"/>
      <w:jc w:val="both"/>
    </w:pPr>
  </w:style>
  <w:style w:type="character" w:styleId="a8">
    <w:name w:val="Hyperlink"/>
    <w:basedOn w:val="a0"/>
    <w:uiPriority w:val="99"/>
    <w:rPr>
      <w:color w:val="0000FF"/>
      <w:u w:val="single"/>
    </w:rPr>
  </w:style>
  <w:style w:type="character" w:styleId="a9">
    <w:name w:val="FollowedHyperlink"/>
    <w:basedOn w:val="a0"/>
    <w:uiPriority w:val="99"/>
    <w:rPr>
      <w:color w:val="800080"/>
      <w:u w:val="single"/>
    </w:rPr>
  </w:style>
  <w:style w:type="paragraph" w:customStyle="1" w:styleId="ConsPlusTitle">
    <w:name w:val="ConsPlusTitle"/>
    <w:pPr>
      <w:autoSpaceDE w:val="0"/>
      <w:autoSpaceDN w:val="0"/>
      <w:adjustRightInd w:val="0"/>
    </w:pPr>
    <w:rPr>
      <w:b/>
      <w:bCs/>
      <w:sz w:val="28"/>
      <w:szCs w:val="28"/>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styleId="20">
    <w:name w:val="Body Text Indent 2"/>
    <w:basedOn w:val="a"/>
    <w:pPr>
      <w:autoSpaceDE w:val="0"/>
      <w:autoSpaceDN w:val="0"/>
      <w:adjustRightInd w:val="0"/>
      <w:ind w:firstLine="540"/>
      <w:jc w:val="both"/>
    </w:pPr>
    <w:rPr>
      <w:b/>
      <w:bCs/>
      <w:sz w:val="32"/>
      <w:szCs w:val="28"/>
    </w:rPr>
  </w:style>
  <w:style w:type="paragraph" w:styleId="30">
    <w:name w:val="Body Text Indent 3"/>
    <w:basedOn w:val="a"/>
    <w:link w:val="31"/>
    <w:pPr>
      <w:autoSpaceDE w:val="0"/>
      <w:autoSpaceDN w:val="0"/>
      <w:adjustRightInd w:val="0"/>
      <w:ind w:firstLine="540"/>
      <w:jc w:val="center"/>
    </w:pPr>
    <w:rPr>
      <w:b/>
      <w:bCs/>
      <w:szCs w:val="28"/>
    </w:rPr>
  </w:style>
  <w:style w:type="paragraph" w:styleId="aa">
    <w:name w:val="Body Text"/>
    <w:basedOn w:val="a"/>
    <w:pPr>
      <w:spacing w:before="240" w:after="360"/>
      <w:jc w:val="center"/>
    </w:pPr>
    <w:rPr>
      <w:b/>
      <w:bCs/>
      <w:sz w:val="24"/>
    </w:rPr>
  </w:style>
  <w:style w:type="paragraph" w:styleId="ab">
    <w:name w:val="header"/>
    <w:basedOn w:val="a"/>
    <w:link w:val="ac"/>
    <w:uiPriority w:val="99"/>
    <w:rsid w:val="005D6112"/>
    <w:pPr>
      <w:tabs>
        <w:tab w:val="center" w:pos="4677"/>
        <w:tab w:val="right" w:pos="9355"/>
      </w:tabs>
    </w:pPr>
  </w:style>
  <w:style w:type="character" w:customStyle="1" w:styleId="ac">
    <w:name w:val="Верхний колонтитул Знак"/>
    <w:basedOn w:val="a0"/>
    <w:link w:val="ab"/>
    <w:uiPriority w:val="99"/>
    <w:rsid w:val="005D6112"/>
    <w:rPr>
      <w:sz w:val="28"/>
      <w:szCs w:val="24"/>
    </w:rPr>
  </w:style>
  <w:style w:type="paragraph" w:customStyle="1" w:styleId="ConsPlusCell">
    <w:name w:val="ConsPlusCell"/>
    <w:uiPriority w:val="99"/>
    <w:rsid w:val="001D661A"/>
    <w:pPr>
      <w:autoSpaceDE w:val="0"/>
      <w:autoSpaceDN w:val="0"/>
      <w:adjustRightInd w:val="0"/>
    </w:pPr>
    <w:rPr>
      <w:rFonts w:ascii="Courier New" w:hAnsi="Courier New" w:cs="Courier New"/>
      <w:sz w:val="24"/>
      <w:szCs w:val="24"/>
    </w:rPr>
  </w:style>
  <w:style w:type="paragraph" w:styleId="ad">
    <w:name w:val="Balloon Text"/>
    <w:basedOn w:val="a"/>
    <w:link w:val="ae"/>
    <w:uiPriority w:val="99"/>
    <w:rsid w:val="00A518F8"/>
    <w:rPr>
      <w:rFonts w:ascii="Tahoma" w:hAnsi="Tahoma" w:cs="Tahoma"/>
      <w:sz w:val="16"/>
      <w:szCs w:val="16"/>
    </w:rPr>
  </w:style>
  <w:style w:type="character" w:customStyle="1" w:styleId="ae">
    <w:name w:val="Текст выноски Знак"/>
    <w:basedOn w:val="a0"/>
    <w:link w:val="ad"/>
    <w:uiPriority w:val="99"/>
    <w:rsid w:val="00A518F8"/>
    <w:rPr>
      <w:rFonts w:ascii="Tahoma" w:hAnsi="Tahoma" w:cs="Tahoma"/>
      <w:sz w:val="16"/>
      <w:szCs w:val="16"/>
    </w:rPr>
  </w:style>
  <w:style w:type="table" w:styleId="af">
    <w:name w:val="Table Grid"/>
    <w:basedOn w:val="a1"/>
    <w:uiPriority w:val="59"/>
    <w:rsid w:val="005A51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6128"/>
    <w:pPr>
      <w:autoSpaceDE w:val="0"/>
      <w:autoSpaceDN w:val="0"/>
      <w:adjustRightInd w:val="0"/>
    </w:pPr>
    <w:rPr>
      <w:color w:val="000000"/>
      <w:sz w:val="24"/>
      <w:szCs w:val="24"/>
    </w:rPr>
  </w:style>
  <w:style w:type="paragraph" w:customStyle="1" w:styleId="1">
    <w:name w:val="Знак Знак1"/>
    <w:basedOn w:val="a"/>
    <w:rsid w:val="00ED6E27"/>
    <w:pPr>
      <w:widowControl w:val="0"/>
      <w:numPr>
        <w:numId w:val="2"/>
      </w:numPr>
      <w:adjustRightInd w:val="0"/>
      <w:spacing w:after="160" w:line="240" w:lineRule="exact"/>
      <w:jc w:val="center"/>
    </w:pPr>
    <w:rPr>
      <w:b/>
      <w:i/>
      <w:szCs w:val="20"/>
      <w:lang w:val="en-GB" w:eastAsia="en-US"/>
    </w:rPr>
  </w:style>
  <w:style w:type="numbering" w:customStyle="1" w:styleId="11">
    <w:name w:val="Нет списка1"/>
    <w:next w:val="a2"/>
    <w:semiHidden/>
    <w:unhideWhenUsed/>
    <w:rsid w:val="007737F3"/>
  </w:style>
  <w:style w:type="character" w:customStyle="1" w:styleId="50">
    <w:name w:val="Заголовок 5 Знак"/>
    <w:basedOn w:val="a0"/>
    <w:link w:val="5"/>
    <w:rsid w:val="007737F3"/>
    <w:rPr>
      <w:sz w:val="26"/>
      <w:szCs w:val="24"/>
      <w:u w:val="single"/>
    </w:rPr>
  </w:style>
  <w:style w:type="character" w:customStyle="1" w:styleId="70">
    <w:name w:val="Заголовок 7 Знак"/>
    <w:basedOn w:val="a0"/>
    <w:link w:val="7"/>
    <w:rsid w:val="007737F3"/>
    <w:rPr>
      <w:b/>
      <w:bCs/>
      <w:sz w:val="26"/>
      <w:szCs w:val="24"/>
    </w:rPr>
  </w:style>
  <w:style w:type="paragraph" w:styleId="af0">
    <w:name w:val="footnote text"/>
    <w:basedOn w:val="a"/>
    <w:link w:val="af1"/>
    <w:rsid w:val="007737F3"/>
    <w:pPr>
      <w:widowControl w:val="0"/>
    </w:pPr>
    <w:rPr>
      <w:sz w:val="20"/>
      <w:szCs w:val="20"/>
    </w:rPr>
  </w:style>
  <w:style w:type="character" w:customStyle="1" w:styleId="af1">
    <w:name w:val="Текст сноски Знак"/>
    <w:basedOn w:val="a0"/>
    <w:link w:val="af0"/>
    <w:rsid w:val="007737F3"/>
  </w:style>
  <w:style w:type="character" w:customStyle="1" w:styleId="31">
    <w:name w:val="Основной текст с отступом 3 Знак"/>
    <w:basedOn w:val="a0"/>
    <w:link w:val="30"/>
    <w:rsid w:val="007737F3"/>
    <w:rPr>
      <w:b/>
      <w:bCs/>
      <w:sz w:val="28"/>
      <w:szCs w:val="28"/>
    </w:rPr>
  </w:style>
  <w:style w:type="character" w:customStyle="1" w:styleId="a5">
    <w:name w:val="Нижний колонтитул Знак"/>
    <w:basedOn w:val="a0"/>
    <w:link w:val="a4"/>
    <w:rsid w:val="007737F3"/>
    <w:rPr>
      <w:sz w:val="28"/>
      <w:szCs w:val="24"/>
    </w:rPr>
  </w:style>
  <w:style w:type="character" w:styleId="af2">
    <w:name w:val="annotation reference"/>
    <w:rsid w:val="007737F3"/>
    <w:rPr>
      <w:sz w:val="16"/>
      <w:szCs w:val="16"/>
    </w:rPr>
  </w:style>
  <w:style w:type="paragraph" w:styleId="af3">
    <w:name w:val="annotation text"/>
    <w:basedOn w:val="a"/>
    <w:link w:val="af4"/>
    <w:rsid w:val="007737F3"/>
    <w:rPr>
      <w:sz w:val="20"/>
      <w:szCs w:val="20"/>
    </w:rPr>
  </w:style>
  <w:style w:type="character" w:customStyle="1" w:styleId="af4">
    <w:name w:val="Текст примечания Знак"/>
    <w:basedOn w:val="a0"/>
    <w:link w:val="af3"/>
    <w:rsid w:val="007737F3"/>
  </w:style>
  <w:style w:type="paragraph" w:styleId="af5">
    <w:name w:val="annotation subject"/>
    <w:basedOn w:val="af3"/>
    <w:next w:val="af3"/>
    <w:link w:val="af6"/>
    <w:rsid w:val="007737F3"/>
    <w:rPr>
      <w:b/>
      <w:bCs/>
    </w:rPr>
  </w:style>
  <w:style w:type="character" w:customStyle="1" w:styleId="af6">
    <w:name w:val="Тема примечания Знак"/>
    <w:basedOn w:val="af4"/>
    <w:link w:val="af5"/>
    <w:rsid w:val="007737F3"/>
    <w:rPr>
      <w:b/>
      <w:bCs/>
    </w:rPr>
  </w:style>
  <w:style w:type="paragraph" w:styleId="af7">
    <w:name w:val="Normal (Web)"/>
    <w:basedOn w:val="a"/>
    <w:rsid w:val="007737F3"/>
    <w:pPr>
      <w:spacing w:before="100" w:beforeAutospacing="1" w:after="100" w:afterAutospacing="1"/>
    </w:pPr>
    <w:rPr>
      <w:sz w:val="24"/>
    </w:rPr>
  </w:style>
  <w:style w:type="paragraph" w:customStyle="1" w:styleId="ConsPlusNormal">
    <w:name w:val="ConsPlusNormal"/>
    <w:rsid w:val="007737F3"/>
    <w:pPr>
      <w:autoSpaceDE w:val="0"/>
      <w:autoSpaceDN w:val="0"/>
      <w:adjustRightInd w:val="0"/>
      <w:ind w:firstLine="720"/>
    </w:pPr>
    <w:rPr>
      <w:rFonts w:ascii="Arial" w:hAnsi="Arial" w:cs="Arial"/>
    </w:rPr>
  </w:style>
  <w:style w:type="character" w:styleId="af8">
    <w:name w:val="line number"/>
    <w:uiPriority w:val="99"/>
    <w:unhideWhenUsed/>
    <w:rsid w:val="002D1AD4"/>
  </w:style>
  <w:style w:type="numbering" w:customStyle="1" w:styleId="21">
    <w:name w:val="Нет списка2"/>
    <w:next w:val="a2"/>
    <w:uiPriority w:val="99"/>
    <w:semiHidden/>
    <w:unhideWhenUsed/>
    <w:rsid w:val="000663AC"/>
  </w:style>
  <w:style w:type="paragraph" w:customStyle="1" w:styleId="font5">
    <w:name w:val="font5"/>
    <w:basedOn w:val="a"/>
    <w:rsid w:val="00DB5BA6"/>
    <w:pPr>
      <w:spacing w:before="100" w:beforeAutospacing="1" w:after="100" w:afterAutospacing="1"/>
    </w:pPr>
    <w:rPr>
      <w:b/>
      <w:bCs/>
      <w:sz w:val="20"/>
      <w:szCs w:val="20"/>
    </w:rPr>
  </w:style>
  <w:style w:type="paragraph" w:customStyle="1" w:styleId="font6">
    <w:name w:val="font6"/>
    <w:basedOn w:val="a"/>
    <w:rsid w:val="00DB5BA6"/>
    <w:pPr>
      <w:spacing w:before="100" w:beforeAutospacing="1" w:after="100" w:afterAutospacing="1"/>
    </w:pPr>
    <w:rPr>
      <w:sz w:val="20"/>
      <w:szCs w:val="20"/>
    </w:rPr>
  </w:style>
  <w:style w:type="paragraph" w:customStyle="1" w:styleId="font7">
    <w:name w:val="font7"/>
    <w:basedOn w:val="a"/>
    <w:rsid w:val="00DB5BA6"/>
    <w:pPr>
      <w:spacing w:before="100" w:beforeAutospacing="1" w:after="100" w:afterAutospacing="1"/>
    </w:pPr>
    <w:rPr>
      <w:b/>
      <w:bCs/>
      <w:sz w:val="22"/>
      <w:szCs w:val="22"/>
    </w:rPr>
  </w:style>
  <w:style w:type="paragraph" w:customStyle="1" w:styleId="font8">
    <w:name w:val="font8"/>
    <w:basedOn w:val="a"/>
    <w:rsid w:val="00DB5BA6"/>
    <w:pPr>
      <w:spacing w:before="100" w:beforeAutospacing="1" w:after="100" w:afterAutospacing="1"/>
    </w:pPr>
    <w:rPr>
      <w:sz w:val="22"/>
      <w:szCs w:val="22"/>
    </w:rPr>
  </w:style>
  <w:style w:type="paragraph" w:customStyle="1" w:styleId="font9">
    <w:name w:val="font9"/>
    <w:basedOn w:val="a"/>
    <w:rsid w:val="00DB5BA6"/>
    <w:pPr>
      <w:spacing w:before="100" w:beforeAutospacing="1" w:after="100" w:afterAutospacing="1"/>
    </w:pPr>
    <w:rPr>
      <w:i/>
      <w:iCs/>
      <w:sz w:val="22"/>
      <w:szCs w:val="22"/>
    </w:rPr>
  </w:style>
  <w:style w:type="paragraph" w:customStyle="1" w:styleId="font10">
    <w:name w:val="font10"/>
    <w:basedOn w:val="a"/>
    <w:rsid w:val="00DB5BA6"/>
    <w:pPr>
      <w:spacing w:before="100" w:beforeAutospacing="1" w:after="100" w:afterAutospacing="1"/>
    </w:pPr>
    <w:rPr>
      <w:i/>
      <w:iCs/>
      <w:sz w:val="21"/>
      <w:szCs w:val="21"/>
    </w:rPr>
  </w:style>
  <w:style w:type="paragraph" w:customStyle="1" w:styleId="font11">
    <w:name w:val="font11"/>
    <w:basedOn w:val="a"/>
    <w:rsid w:val="00DB5BA6"/>
    <w:pPr>
      <w:spacing w:before="100" w:beforeAutospacing="1" w:after="100" w:afterAutospacing="1"/>
    </w:pPr>
    <w:rPr>
      <w:b/>
      <w:bCs/>
      <w:i/>
      <w:iCs/>
      <w:sz w:val="20"/>
      <w:szCs w:val="20"/>
    </w:rPr>
  </w:style>
  <w:style w:type="paragraph" w:customStyle="1" w:styleId="xl65">
    <w:name w:val="xl65"/>
    <w:basedOn w:val="a"/>
    <w:rsid w:val="00DB5BA6"/>
    <w:pPr>
      <w:spacing w:before="100" w:beforeAutospacing="1" w:after="100" w:afterAutospacing="1"/>
    </w:pPr>
    <w:rPr>
      <w:rFonts w:ascii="Tahoma" w:hAnsi="Tahoma" w:cs="Tahoma"/>
      <w:color w:val="000000"/>
      <w:sz w:val="16"/>
      <w:szCs w:val="16"/>
    </w:rPr>
  </w:style>
  <w:style w:type="paragraph" w:customStyle="1" w:styleId="xl66">
    <w:name w:val="xl66"/>
    <w:basedOn w:val="a"/>
    <w:rsid w:val="00DB5BA6"/>
    <w:pPr>
      <w:spacing w:before="100" w:beforeAutospacing="1" w:after="100" w:afterAutospacing="1"/>
    </w:pPr>
    <w:rPr>
      <w:rFonts w:ascii="Tahoma" w:hAnsi="Tahoma" w:cs="Tahoma"/>
      <w:b/>
      <w:bCs/>
      <w:color w:val="000000"/>
      <w:sz w:val="24"/>
    </w:rPr>
  </w:style>
  <w:style w:type="paragraph" w:customStyle="1" w:styleId="xl67">
    <w:name w:val="xl67"/>
    <w:basedOn w:val="a"/>
    <w:rsid w:val="00DB5BA6"/>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b/>
      <w:bCs/>
      <w:sz w:val="24"/>
    </w:rPr>
  </w:style>
  <w:style w:type="paragraph" w:customStyle="1" w:styleId="xl68">
    <w:name w:val="xl68"/>
    <w:basedOn w:val="a"/>
    <w:rsid w:val="00DB5BA6"/>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b/>
      <w:bCs/>
      <w:color w:val="000000"/>
      <w:sz w:val="24"/>
    </w:rPr>
  </w:style>
  <w:style w:type="paragraph" w:customStyle="1" w:styleId="xl69">
    <w:name w:val="xl69"/>
    <w:basedOn w:val="a"/>
    <w:rsid w:val="00DB5BA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color w:val="000000"/>
      <w:sz w:val="24"/>
    </w:rPr>
  </w:style>
  <w:style w:type="paragraph" w:customStyle="1" w:styleId="xl70">
    <w:name w:val="xl70"/>
    <w:basedOn w:val="a"/>
    <w:rsid w:val="00DB5BA6"/>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b/>
      <w:bCs/>
      <w:color w:val="000000"/>
      <w:sz w:val="24"/>
    </w:rPr>
  </w:style>
  <w:style w:type="paragraph" w:customStyle="1" w:styleId="xl71">
    <w:name w:val="xl71"/>
    <w:basedOn w:val="a"/>
    <w:rsid w:val="00DB5BA6"/>
    <w:pPr>
      <w:pBdr>
        <w:top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2">
    <w:name w:val="xl72"/>
    <w:basedOn w:val="a"/>
    <w:rsid w:val="00DB5BA6"/>
    <w:pPr>
      <w:pBdr>
        <w:top w:val="single" w:sz="4" w:space="0" w:color="auto"/>
        <w:bottom w:val="single" w:sz="8" w:space="0" w:color="auto"/>
        <w:right w:val="single" w:sz="4" w:space="0" w:color="auto"/>
      </w:pBdr>
      <w:spacing w:before="100" w:beforeAutospacing="1" w:after="100" w:afterAutospacing="1"/>
      <w:textAlignment w:val="center"/>
    </w:pPr>
    <w:rPr>
      <w:color w:val="000000"/>
      <w:sz w:val="18"/>
      <w:szCs w:val="18"/>
    </w:rPr>
  </w:style>
  <w:style w:type="paragraph" w:customStyle="1" w:styleId="xl73">
    <w:name w:val="xl73"/>
    <w:basedOn w:val="a"/>
    <w:rsid w:val="00DB5BA6"/>
    <w:pPr>
      <w:spacing w:before="100" w:beforeAutospacing="1" w:after="100" w:afterAutospacing="1"/>
    </w:pPr>
    <w:rPr>
      <w:rFonts w:ascii="Tahoma" w:hAnsi="Tahoma" w:cs="Tahoma"/>
      <w:color w:val="000000"/>
      <w:sz w:val="16"/>
      <w:szCs w:val="16"/>
    </w:rPr>
  </w:style>
  <w:style w:type="paragraph" w:customStyle="1" w:styleId="xl74">
    <w:name w:val="xl74"/>
    <w:basedOn w:val="a"/>
    <w:rsid w:val="00DB5BA6"/>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75">
    <w:name w:val="xl75"/>
    <w:basedOn w:val="a"/>
    <w:rsid w:val="00DB5BA6"/>
    <w:pPr>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center"/>
    </w:pPr>
    <w:rPr>
      <w:b/>
      <w:bCs/>
      <w:color w:val="000000"/>
      <w:sz w:val="24"/>
    </w:rPr>
  </w:style>
  <w:style w:type="paragraph" w:customStyle="1" w:styleId="xl76">
    <w:name w:val="xl76"/>
    <w:basedOn w:val="a"/>
    <w:rsid w:val="00DB5B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7">
    <w:name w:val="xl77"/>
    <w:basedOn w:val="a"/>
    <w:rsid w:val="00DB5BA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4"/>
    </w:rPr>
  </w:style>
  <w:style w:type="paragraph" w:customStyle="1" w:styleId="xl78">
    <w:name w:val="xl78"/>
    <w:basedOn w:val="a"/>
    <w:rsid w:val="00DB5BA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79">
    <w:name w:val="xl79"/>
    <w:basedOn w:val="a"/>
    <w:rsid w:val="00DB5BA6"/>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center"/>
    </w:pPr>
    <w:rPr>
      <w:b/>
      <w:bCs/>
      <w:color w:val="000000"/>
      <w:sz w:val="24"/>
    </w:rPr>
  </w:style>
  <w:style w:type="paragraph" w:customStyle="1" w:styleId="xl80">
    <w:name w:val="xl80"/>
    <w:basedOn w:val="a"/>
    <w:rsid w:val="00DB5BA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1">
    <w:name w:val="xl81"/>
    <w:basedOn w:val="a"/>
    <w:rsid w:val="00DB5BA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4"/>
    </w:rPr>
  </w:style>
  <w:style w:type="paragraph" w:customStyle="1" w:styleId="xl82">
    <w:name w:val="xl82"/>
    <w:basedOn w:val="a"/>
    <w:rsid w:val="00DB5BA6"/>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color w:val="000000"/>
      <w:sz w:val="18"/>
      <w:szCs w:val="18"/>
    </w:rPr>
  </w:style>
  <w:style w:type="paragraph" w:customStyle="1" w:styleId="xl83">
    <w:name w:val="xl83"/>
    <w:basedOn w:val="a"/>
    <w:rsid w:val="00DB5BA6"/>
    <w:pPr>
      <w:spacing w:before="100" w:beforeAutospacing="1" w:after="100" w:afterAutospacing="1"/>
    </w:pPr>
    <w:rPr>
      <w:rFonts w:ascii="Tahoma" w:hAnsi="Tahoma" w:cs="Tahoma"/>
      <w:b/>
      <w:bCs/>
      <w:color w:val="000000"/>
      <w:sz w:val="22"/>
      <w:szCs w:val="22"/>
    </w:rPr>
  </w:style>
  <w:style w:type="paragraph" w:customStyle="1" w:styleId="xl84">
    <w:name w:val="xl84"/>
    <w:basedOn w:val="a"/>
    <w:rsid w:val="00DB5BA6"/>
    <w:pPr>
      <w:pBdr>
        <w:top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color w:val="000000"/>
      <w:sz w:val="18"/>
      <w:szCs w:val="18"/>
    </w:rPr>
  </w:style>
  <w:style w:type="paragraph" w:customStyle="1" w:styleId="xl85">
    <w:name w:val="xl85"/>
    <w:basedOn w:val="a"/>
    <w:rsid w:val="00DB5BA6"/>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color w:val="000000"/>
      <w:sz w:val="18"/>
      <w:szCs w:val="18"/>
    </w:rPr>
  </w:style>
  <w:style w:type="paragraph" w:customStyle="1" w:styleId="xl86">
    <w:name w:val="xl86"/>
    <w:basedOn w:val="a"/>
    <w:rsid w:val="00DB5BA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24"/>
    </w:rPr>
  </w:style>
  <w:style w:type="paragraph" w:customStyle="1" w:styleId="xl87">
    <w:name w:val="xl87"/>
    <w:basedOn w:val="a"/>
    <w:rsid w:val="00DB5BA6"/>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center"/>
    </w:pPr>
    <w:rPr>
      <w:b/>
      <w:bCs/>
      <w:color w:val="000000"/>
      <w:sz w:val="24"/>
    </w:rPr>
  </w:style>
  <w:style w:type="paragraph" w:customStyle="1" w:styleId="xl88">
    <w:name w:val="xl88"/>
    <w:basedOn w:val="a"/>
    <w:rsid w:val="00DB5BA6"/>
    <w:pPr>
      <w:pBdr>
        <w:top w:val="single" w:sz="8" w:space="0" w:color="auto"/>
        <w:bottom w:val="single" w:sz="8" w:space="0" w:color="auto"/>
        <w:right w:val="single" w:sz="4" w:space="0" w:color="auto"/>
      </w:pBdr>
      <w:shd w:val="clear" w:color="000000" w:fill="CCFFCC"/>
      <w:spacing w:before="100" w:beforeAutospacing="1" w:after="100" w:afterAutospacing="1"/>
      <w:textAlignment w:val="center"/>
    </w:pPr>
    <w:rPr>
      <w:b/>
      <w:bCs/>
      <w:color w:val="000000"/>
      <w:sz w:val="24"/>
    </w:rPr>
  </w:style>
  <w:style w:type="paragraph" w:customStyle="1" w:styleId="xl89">
    <w:name w:val="xl89"/>
    <w:basedOn w:val="a"/>
    <w:rsid w:val="00DB5B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4"/>
    </w:rPr>
  </w:style>
  <w:style w:type="paragraph" w:customStyle="1" w:styleId="xl90">
    <w:name w:val="xl90"/>
    <w:basedOn w:val="a"/>
    <w:rsid w:val="00DB5BA6"/>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4"/>
    </w:rPr>
  </w:style>
  <w:style w:type="paragraph" w:customStyle="1" w:styleId="xl91">
    <w:name w:val="xl91"/>
    <w:basedOn w:val="a"/>
    <w:rsid w:val="00DB5BA6"/>
    <w:pPr>
      <w:pBdr>
        <w:left w:val="single" w:sz="8" w:space="0" w:color="auto"/>
      </w:pBdr>
      <w:shd w:val="clear" w:color="000000" w:fill="D9D9D9"/>
      <w:spacing w:before="100" w:beforeAutospacing="1" w:after="100" w:afterAutospacing="1"/>
      <w:jc w:val="center"/>
      <w:textAlignment w:val="center"/>
    </w:pPr>
    <w:rPr>
      <w:b/>
      <w:bCs/>
      <w:sz w:val="18"/>
      <w:szCs w:val="18"/>
    </w:rPr>
  </w:style>
  <w:style w:type="paragraph" w:customStyle="1" w:styleId="xl92">
    <w:name w:val="xl92"/>
    <w:basedOn w:val="a"/>
    <w:rsid w:val="00DB5BA6"/>
    <w:pPr>
      <w:pBdr>
        <w:left w:val="single" w:sz="8" w:space="0" w:color="auto"/>
        <w:right w:val="single" w:sz="8" w:space="0" w:color="auto"/>
      </w:pBdr>
      <w:shd w:val="clear" w:color="000000" w:fill="D9D9D9"/>
      <w:spacing w:before="100" w:beforeAutospacing="1" w:after="100" w:afterAutospacing="1"/>
      <w:jc w:val="center"/>
      <w:textAlignment w:val="center"/>
    </w:pPr>
    <w:rPr>
      <w:b/>
      <w:bCs/>
      <w:sz w:val="18"/>
      <w:szCs w:val="18"/>
    </w:rPr>
  </w:style>
  <w:style w:type="paragraph" w:customStyle="1" w:styleId="xl93">
    <w:name w:val="xl93"/>
    <w:basedOn w:val="a"/>
    <w:rsid w:val="00DB5BA6"/>
    <w:pPr>
      <w:pBdr>
        <w:left w:val="single" w:sz="8" w:space="0" w:color="auto"/>
      </w:pBdr>
      <w:shd w:val="clear" w:color="000000" w:fill="D9D9D9"/>
      <w:spacing w:before="100" w:beforeAutospacing="1" w:after="100" w:afterAutospacing="1"/>
      <w:jc w:val="center"/>
      <w:textAlignment w:val="center"/>
    </w:pPr>
    <w:rPr>
      <w:b/>
      <w:bCs/>
      <w:sz w:val="18"/>
      <w:szCs w:val="18"/>
    </w:rPr>
  </w:style>
  <w:style w:type="paragraph" w:customStyle="1" w:styleId="xl94">
    <w:name w:val="xl94"/>
    <w:basedOn w:val="a"/>
    <w:rsid w:val="00DB5BA6"/>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b/>
      <w:bCs/>
      <w:sz w:val="18"/>
      <w:szCs w:val="18"/>
    </w:rPr>
  </w:style>
  <w:style w:type="paragraph" w:customStyle="1" w:styleId="xl95">
    <w:name w:val="xl95"/>
    <w:basedOn w:val="a"/>
    <w:rsid w:val="00DB5BA6"/>
    <w:pPr>
      <w:spacing w:before="100" w:beforeAutospacing="1" w:after="100" w:afterAutospacing="1"/>
    </w:pPr>
    <w:rPr>
      <w:rFonts w:ascii="Tahoma" w:hAnsi="Tahoma" w:cs="Tahoma"/>
      <w:b/>
      <w:bCs/>
      <w:color w:val="000000"/>
      <w:sz w:val="18"/>
      <w:szCs w:val="18"/>
    </w:rPr>
  </w:style>
  <w:style w:type="paragraph" w:customStyle="1" w:styleId="xl96">
    <w:name w:val="xl96"/>
    <w:basedOn w:val="a"/>
    <w:rsid w:val="00DB5BA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4"/>
    </w:rPr>
  </w:style>
  <w:style w:type="paragraph" w:customStyle="1" w:styleId="xl97">
    <w:name w:val="xl97"/>
    <w:basedOn w:val="a"/>
    <w:rsid w:val="00DB5BA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rPr>
  </w:style>
  <w:style w:type="paragraph" w:customStyle="1" w:styleId="xl98">
    <w:name w:val="xl98"/>
    <w:basedOn w:val="a"/>
    <w:rsid w:val="00DB5BA6"/>
    <w:pPr>
      <w:shd w:val="clear" w:color="000000" w:fill="D9D9D9"/>
      <w:spacing w:before="100" w:beforeAutospacing="1" w:after="100" w:afterAutospacing="1"/>
      <w:jc w:val="center"/>
      <w:textAlignment w:val="center"/>
    </w:pPr>
    <w:rPr>
      <w:b/>
      <w:bCs/>
      <w:sz w:val="18"/>
      <w:szCs w:val="18"/>
    </w:rPr>
  </w:style>
  <w:style w:type="paragraph" w:customStyle="1" w:styleId="xl99">
    <w:name w:val="xl99"/>
    <w:basedOn w:val="a"/>
    <w:rsid w:val="00DB5BA6"/>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b/>
      <w:bCs/>
      <w:sz w:val="18"/>
      <w:szCs w:val="18"/>
    </w:rPr>
  </w:style>
  <w:style w:type="paragraph" w:customStyle="1" w:styleId="xl100">
    <w:name w:val="xl100"/>
    <w:basedOn w:val="a"/>
    <w:rsid w:val="00DB5BA6"/>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4"/>
    </w:rPr>
  </w:style>
  <w:style w:type="paragraph" w:customStyle="1" w:styleId="xl101">
    <w:name w:val="xl101"/>
    <w:basedOn w:val="a"/>
    <w:rsid w:val="00DB5BA6"/>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2"/>
      <w:szCs w:val="22"/>
    </w:rPr>
  </w:style>
  <w:style w:type="paragraph" w:customStyle="1" w:styleId="xl102">
    <w:name w:val="xl102"/>
    <w:basedOn w:val="a"/>
    <w:rsid w:val="00DB5B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03">
    <w:name w:val="xl103"/>
    <w:basedOn w:val="a"/>
    <w:rsid w:val="00DB5BA6"/>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color w:val="000000"/>
      <w:sz w:val="18"/>
      <w:szCs w:val="18"/>
    </w:rPr>
  </w:style>
  <w:style w:type="paragraph" w:customStyle="1" w:styleId="xl104">
    <w:name w:val="xl104"/>
    <w:basedOn w:val="a"/>
    <w:rsid w:val="00DB5B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05">
    <w:name w:val="xl105"/>
    <w:basedOn w:val="a"/>
    <w:rsid w:val="00DB5B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06">
    <w:name w:val="xl106"/>
    <w:basedOn w:val="a"/>
    <w:rsid w:val="00DB5B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107">
    <w:name w:val="xl107"/>
    <w:basedOn w:val="a"/>
    <w:rsid w:val="00DB5BA6"/>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108">
    <w:name w:val="xl108"/>
    <w:basedOn w:val="a"/>
    <w:rsid w:val="00DB5BA6"/>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109">
    <w:name w:val="xl109"/>
    <w:basedOn w:val="a"/>
    <w:rsid w:val="00DB5BA6"/>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sz w:val="22"/>
      <w:szCs w:val="22"/>
    </w:rPr>
  </w:style>
  <w:style w:type="paragraph" w:customStyle="1" w:styleId="xl110">
    <w:name w:val="xl110"/>
    <w:basedOn w:val="a"/>
    <w:rsid w:val="00DB5BA6"/>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sz w:val="22"/>
      <w:szCs w:val="22"/>
    </w:rPr>
  </w:style>
  <w:style w:type="paragraph" w:customStyle="1" w:styleId="xl111">
    <w:name w:val="xl111"/>
    <w:basedOn w:val="a"/>
    <w:rsid w:val="00DB5BA6"/>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112">
    <w:name w:val="xl112"/>
    <w:basedOn w:val="a"/>
    <w:rsid w:val="00DB5BA6"/>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113">
    <w:name w:val="xl113"/>
    <w:basedOn w:val="a"/>
    <w:rsid w:val="00DB5BA6"/>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114">
    <w:name w:val="xl114"/>
    <w:basedOn w:val="a"/>
    <w:rsid w:val="00DB5BA6"/>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115">
    <w:name w:val="xl115"/>
    <w:basedOn w:val="a"/>
    <w:rsid w:val="00DB5BA6"/>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sz w:val="18"/>
      <w:szCs w:val="18"/>
    </w:rPr>
  </w:style>
  <w:style w:type="paragraph" w:customStyle="1" w:styleId="xl116">
    <w:name w:val="xl116"/>
    <w:basedOn w:val="a"/>
    <w:rsid w:val="00DB5BA6"/>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sz w:val="18"/>
      <w:szCs w:val="18"/>
    </w:rPr>
  </w:style>
  <w:style w:type="paragraph" w:customStyle="1" w:styleId="xl117">
    <w:name w:val="xl117"/>
    <w:basedOn w:val="a"/>
    <w:rsid w:val="00DB5BA6"/>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sz w:val="22"/>
      <w:szCs w:val="22"/>
    </w:rPr>
  </w:style>
  <w:style w:type="paragraph" w:customStyle="1" w:styleId="xl118">
    <w:name w:val="xl118"/>
    <w:basedOn w:val="a"/>
    <w:rsid w:val="00DB5BA6"/>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sz w:val="22"/>
      <w:szCs w:val="22"/>
    </w:rPr>
  </w:style>
  <w:style w:type="paragraph" w:customStyle="1" w:styleId="xl119">
    <w:name w:val="xl119"/>
    <w:basedOn w:val="a"/>
    <w:rsid w:val="00DB5BA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rPr>
  </w:style>
  <w:style w:type="paragraph" w:customStyle="1" w:styleId="xl120">
    <w:name w:val="xl120"/>
    <w:basedOn w:val="a"/>
    <w:rsid w:val="00DB5B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rPr>
  </w:style>
  <w:style w:type="paragraph" w:customStyle="1" w:styleId="xl121">
    <w:name w:val="xl121"/>
    <w:basedOn w:val="a"/>
    <w:rsid w:val="00DB5BA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rPr>
  </w:style>
  <w:style w:type="paragraph" w:customStyle="1" w:styleId="xl122">
    <w:name w:val="xl122"/>
    <w:basedOn w:val="a"/>
    <w:rsid w:val="00DB5BA6"/>
    <w:pPr>
      <w:pBdr>
        <w:top w:val="single" w:sz="8" w:space="0" w:color="auto"/>
        <w:left w:val="single" w:sz="4" w:space="0" w:color="auto"/>
        <w:bottom w:val="single" w:sz="4" w:space="0" w:color="auto"/>
      </w:pBdr>
      <w:spacing w:before="100" w:beforeAutospacing="1" w:after="100" w:afterAutospacing="1"/>
      <w:jc w:val="center"/>
      <w:textAlignment w:val="top"/>
    </w:pPr>
    <w:rPr>
      <w:b/>
      <w:bCs/>
      <w:color w:val="000000"/>
      <w:sz w:val="24"/>
    </w:rPr>
  </w:style>
  <w:style w:type="paragraph" w:customStyle="1" w:styleId="xl123">
    <w:name w:val="xl123"/>
    <w:basedOn w:val="a"/>
    <w:rsid w:val="00DB5BA6"/>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rPr>
  </w:style>
  <w:style w:type="paragraph" w:customStyle="1" w:styleId="xl124">
    <w:name w:val="xl124"/>
    <w:basedOn w:val="a"/>
    <w:rsid w:val="00DB5BA6"/>
    <w:pPr>
      <w:pBdr>
        <w:top w:val="single" w:sz="4" w:space="0" w:color="auto"/>
        <w:left w:val="single" w:sz="4" w:space="0" w:color="auto"/>
        <w:bottom w:val="single" w:sz="8" w:space="0" w:color="auto"/>
      </w:pBdr>
      <w:spacing w:before="100" w:beforeAutospacing="1" w:after="100" w:afterAutospacing="1"/>
      <w:jc w:val="center"/>
      <w:textAlignment w:val="top"/>
    </w:pPr>
    <w:rPr>
      <w:b/>
      <w:bCs/>
      <w:color w:val="000000"/>
      <w:sz w:val="24"/>
    </w:rPr>
  </w:style>
  <w:style w:type="paragraph" w:customStyle="1" w:styleId="xl125">
    <w:name w:val="xl125"/>
    <w:basedOn w:val="a"/>
    <w:rsid w:val="00DB5BA6"/>
    <w:pPr>
      <w:pBdr>
        <w:top w:val="single" w:sz="8" w:space="0" w:color="auto"/>
        <w:bottom w:val="single" w:sz="4" w:space="0" w:color="auto"/>
        <w:right w:val="single" w:sz="4" w:space="0" w:color="auto"/>
      </w:pBdr>
      <w:spacing w:before="100" w:beforeAutospacing="1" w:after="100" w:afterAutospacing="1"/>
      <w:jc w:val="center"/>
      <w:textAlignment w:val="top"/>
    </w:pPr>
    <w:rPr>
      <w:b/>
      <w:bCs/>
      <w:color w:val="000000"/>
      <w:sz w:val="24"/>
    </w:rPr>
  </w:style>
  <w:style w:type="paragraph" w:customStyle="1" w:styleId="xl126">
    <w:name w:val="xl126"/>
    <w:basedOn w:val="a"/>
    <w:rsid w:val="00DB5BA6"/>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rPr>
  </w:style>
  <w:style w:type="paragraph" w:customStyle="1" w:styleId="xl127">
    <w:name w:val="xl127"/>
    <w:basedOn w:val="a"/>
    <w:rsid w:val="00DB5BA6"/>
    <w:pPr>
      <w:pBdr>
        <w:top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rPr>
  </w:style>
  <w:style w:type="paragraph" w:customStyle="1" w:styleId="xl128">
    <w:name w:val="xl128"/>
    <w:basedOn w:val="a"/>
    <w:rsid w:val="00DB5BA6"/>
    <w:pPr>
      <w:pBdr>
        <w:top w:val="single" w:sz="8" w:space="0" w:color="auto"/>
        <w:left w:val="single" w:sz="8" w:space="0" w:color="auto"/>
        <w:right w:val="single" w:sz="4" w:space="0" w:color="auto"/>
      </w:pBdr>
      <w:spacing w:before="100" w:beforeAutospacing="1" w:after="100" w:afterAutospacing="1"/>
      <w:jc w:val="center"/>
      <w:textAlignment w:val="top"/>
    </w:pPr>
    <w:rPr>
      <w:b/>
      <w:bCs/>
      <w:sz w:val="24"/>
    </w:rPr>
  </w:style>
  <w:style w:type="paragraph" w:customStyle="1" w:styleId="xl129">
    <w:name w:val="xl129"/>
    <w:basedOn w:val="a"/>
    <w:rsid w:val="00DB5BA6"/>
    <w:pPr>
      <w:pBdr>
        <w:left w:val="single" w:sz="8" w:space="0" w:color="auto"/>
        <w:right w:val="single" w:sz="4" w:space="0" w:color="auto"/>
      </w:pBdr>
      <w:spacing w:before="100" w:beforeAutospacing="1" w:after="100" w:afterAutospacing="1"/>
      <w:jc w:val="center"/>
      <w:textAlignment w:val="top"/>
    </w:pPr>
    <w:rPr>
      <w:b/>
      <w:bCs/>
      <w:sz w:val="24"/>
    </w:rPr>
  </w:style>
  <w:style w:type="paragraph" w:customStyle="1" w:styleId="xl130">
    <w:name w:val="xl130"/>
    <w:basedOn w:val="a"/>
    <w:rsid w:val="00DB5BA6"/>
    <w:pPr>
      <w:pBdr>
        <w:left w:val="single" w:sz="8" w:space="0" w:color="auto"/>
        <w:bottom w:val="single" w:sz="8" w:space="0" w:color="auto"/>
        <w:right w:val="single" w:sz="4" w:space="0" w:color="auto"/>
      </w:pBdr>
      <w:spacing w:before="100" w:beforeAutospacing="1" w:after="100" w:afterAutospacing="1"/>
      <w:jc w:val="center"/>
      <w:textAlignment w:val="top"/>
    </w:pPr>
    <w:rPr>
      <w:b/>
      <w:bCs/>
      <w:sz w:val="24"/>
    </w:rPr>
  </w:style>
  <w:style w:type="paragraph" w:customStyle="1" w:styleId="xl131">
    <w:name w:val="xl131"/>
    <w:basedOn w:val="a"/>
    <w:rsid w:val="00DB5BA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rPr>
  </w:style>
  <w:style w:type="paragraph" w:customStyle="1" w:styleId="xl132">
    <w:name w:val="xl132"/>
    <w:basedOn w:val="a"/>
    <w:rsid w:val="00DB5B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rPr>
  </w:style>
  <w:style w:type="paragraph" w:customStyle="1" w:styleId="xl133">
    <w:name w:val="xl133"/>
    <w:basedOn w:val="a"/>
    <w:rsid w:val="00DB5BA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rPr>
  </w:style>
  <w:style w:type="paragraph" w:customStyle="1" w:styleId="xl134">
    <w:name w:val="xl134"/>
    <w:basedOn w:val="a"/>
    <w:rsid w:val="00DB5BA6"/>
    <w:pPr>
      <w:pBdr>
        <w:top w:val="single" w:sz="8" w:space="0" w:color="auto"/>
        <w:left w:val="single" w:sz="4" w:space="0" w:color="auto"/>
        <w:bottom w:val="single" w:sz="4" w:space="0" w:color="auto"/>
      </w:pBdr>
      <w:spacing w:before="100" w:beforeAutospacing="1" w:after="100" w:afterAutospacing="1"/>
      <w:jc w:val="center"/>
      <w:textAlignment w:val="top"/>
    </w:pPr>
    <w:rPr>
      <w:b/>
      <w:bCs/>
      <w:sz w:val="24"/>
    </w:rPr>
  </w:style>
  <w:style w:type="paragraph" w:customStyle="1" w:styleId="xl135">
    <w:name w:val="xl135"/>
    <w:basedOn w:val="a"/>
    <w:rsid w:val="00DB5BA6"/>
    <w:pPr>
      <w:pBdr>
        <w:top w:val="single" w:sz="4" w:space="0" w:color="auto"/>
        <w:left w:val="single" w:sz="4" w:space="0" w:color="auto"/>
        <w:bottom w:val="single" w:sz="4" w:space="0" w:color="auto"/>
      </w:pBdr>
      <w:spacing w:before="100" w:beforeAutospacing="1" w:after="100" w:afterAutospacing="1"/>
      <w:jc w:val="center"/>
      <w:textAlignment w:val="top"/>
    </w:pPr>
    <w:rPr>
      <w:b/>
      <w:bCs/>
      <w:sz w:val="24"/>
    </w:rPr>
  </w:style>
  <w:style w:type="paragraph" w:customStyle="1" w:styleId="xl136">
    <w:name w:val="xl136"/>
    <w:basedOn w:val="a"/>
    <w:rsid w:val="00DB5BA6"/>
    <w:pPr>
      <w:pBdr>
        <w:top w:val="single" w:sz="4" w:space="0" w:color="auto"/>
        <w:left w:val="single" w:sz="4" w:space="0" w:color="auto"/>
        <w:bottom w:val="single" w:sz="8" w:space="0" w:color="auto"/>
      </w:pBdr>
      <w:spacing w:before="100" w:beforeAutospacing="1" w:after="100" w:afterAutospacing="1"/>
      <w:jc w:val="center"/>
      <w:textAlignment w:val="top"/>
    </w:pPr>
    <w:rPr>
      <w:b/>
      <w:bCs/>
      <w:sz w:val="24"/>
    </w:rPr>
  </w:style>
  <w:style w:type="paragraph" w:customStyle="1" w:styleId="xl137">
    <w:name w:val="xl137"/>
    <w:basedOn w:val="a"/>
    <w:rsid w:val="00DB5BA6"/>
    <w:pPr>
      <w:pBdr>
        <w:bottom w:val="single" w:sz="4" w:space="0" w:color="auto"/>
        <w:right w:val="single" w:sz="4" w:space="0" w:color="auto"/>
      </w:pBdr>
      <w:spacing w:before="100" w:beforeAutospacing="1" w:after="100" w:afterAutospacing="1"/>
      <w:jc w:val="center"/>
      <w:textAlignment w:val="top"/>
    </w:pPr>
    <w:rPr>
      <w:b/>
      <w:bCs/>
      <w:color w:val="000000"/>
      <w:sz w:val="24"/>
    </w:rPr>
  </w:style>
  <w:style w:type="paragraph" w:customStyle="1" w:styleId="xl138">
    <w:name w:val="xl138"/>
    <w:basedOn w:val="a"/>
    <w:rsid w:val="00DB5BA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rPr>
  </w:style>
  <w:style w:type="paragraph" w:customStyle="1" w:styleId="xl139">
    <w:name w:val="xl139"/>
    <w:basedOn w:val="a"/>
    <w:rsid w:val="00DB5BA6"/>
    <w:pPr>
      <w:pBdr>
        <w:left w:val="single" w:sz="4" w:space="0" w:color="auto"/>
        <w:bottom w:val="single" w:sz="4" w:space="0" w:color="auto"/>
      </w:pBdr>
      <w:spacing w:before="100" w:beforeAutospacing="1" w:after="100" w:afterAutospacing="1"/>
      <w:jc w:val="center"/>
      <w:textAlignment w:val="top"/>
    </w:pPr>
    <w:rPr>
      <w:b/>
      <w:bCs/>
      <w:color w:val="000000"/>
      <w:sz w:val="24"/>
    </w:rPr>
  </w:style>
  <w:style w:type="paragraph" w:customStyle="1" w:styleId="xl140">
    <w:name w:val="xl140"/>
    <w:basedOn w:val="a"/>
    <w:rsid w:val="00DB5BA6"/>
    <w:pPr>
      <w:pBdr>
        <w:top w:val="single" w:sz="8" w:space="0" w:color="auto"/>
        <w:right w:val="single" w:sz="4" w:space="0" w:color="auto"/>
      </w:pBdr>
      <w:spacing w:before="100" w:beforeAutospacing="1" w:after="100" w:afterAutospacing="1"/>
      <w:jc w:val="center"/>
      <w:textAlignment w:val="top"/>
    </w:pPr>
    <w:rPr>
      <w:b/>
      <w:bCs/>
      <w:color w:val="000000"/>
      <w:sz w:val="24"/>
    </w:rPr>
  </w:style>
  <w:style w:type="paragraph" w:customStyle="1" w:styleId="xl141">
    <w:name w:val="xl141"/>
    <w:basedOn w:val="a"/>
    <w:rsid w:val="00DB5BA6"/>
    <w:pPr>
      <w:pBdr>
        <w:right w:val="single" w:sz="4" w:space="0" w:color="auto"/>
      </w:pBdr>
      <w:spacing w:before="100" w:beforeAutospacing="1" w:after="100" w:afterAutospacing="1"/>
      <w:jc w:val="center"/>
      <w:textAlignment w:val="top"/>
    </w:pPr>
    <w:rPr>
      <w:b/>
      <w:bCs/>
      <w:color w:val="000000"/>
      <w:sz w:val="24"/>
    </w:rPr>
  </w:style>
  <w:style w:type="paragraph" w:customStyle="1" w:styleId="xl142">
    <w:name w:val="xl142"/>
    <w:basedOn w:val="a"/>
    <w:rsid w:val="00DB5BA6"/>
    <w:pPr>
      <w:pBdr>
        <w:bottom w:val="single" w:sz="8" w:space="0" w:color="auto"/>
        <w:right w:val="single" w:sz="4" w:space="0" w:color="auto"/>
      </w:pBdr>
      <w:spacing w:before="100" w:beforeAutospacing="1" w:after="100" w:afterAutospacing="1"/>
      <w:jc w:val="center"/>
      <w:textAlignment w:val="top"/>
    </w:pPr>
    <w:rPr>
      <w:b/>
      <w:bCs/>
      <w:color w:val="000000"/>
      <w:sz w:val="24"/>
    </w:rPr>
  </w:style>
  <w:style w:type="paragraph" w:customStyle="1" w:styleId="xl143">
    <w:name w:val="xl143"/>
    <w:basedOn w:val="a"/>
    <w:rsid w:val="00DB5BA6"/>
    <w:pPr>
      <w:pBdr>
        <w:top w:val="single" w:sz="8" w:space="0" w:color="auto"/>
        <w:left w:val="single" w:sz="4" w:space="0" w:color="auto"/>
        <w:right w:val="single" w:sz="4" w:space="0" w:color="auto"/>
      </w:pBdr>
      <w:spacing w:before="100" w:beforeAutospacing="1" w:after="100" w:afterAutospacing="1"/>
      <w:jc w:val="center"/>
      <w:textAlignment w:val="top"/>
    </w:pPr>
    <w:rPr>
      <w:b/>
      <w:bCs/>
      <w:color w:val="000000"/>
      <w:sz w:val="24"/>
    </w:rPr>
  </w:style>
  <w:style w:type="paragraph" w:customStyle="1" w:styleId="xl144">
    <w:name w:val="xl144"/>
    <w:basedOn w:val="a"/>
    <w:rsid w:val="00DB5BA6"/>
    <w:pPr>
      <w:pBdr>
        <w:left w:val="single" w:sz="4" w:space="0" w:color="auto"/>
        <w:right w:val="single" w:sz="4" w:space="0" w:color="auto"/>
      </w:pBdr>
      <w:spacing w:before="100" w:beforeAutospacing="1" w:after="100" w:afterAutospacing="1"/>
      <w:jc w:val="center"/>
      <w:textAlignment w:val="top"/>
    </w:pPr>
    <w:rPr>
      <w:b/>
      <w:bCs/>
      <w:color w:val="000000"/>
      <w:sz w:val="24"/>
    </w:rPr>
  </w:style>
  <w:style w:type="paragraph" w:customStyle="1" w:styleId="xl145">
    <w:name w:val="xl145"/>
    <w:basedOn w:val="a"/>
    <w:rsid w:val="00DB5BA6"/>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rPr>
  </w:style>
  <w:style w:type="paragraph" w:customStyle="1" w:styleId="xl146">
    <w:name w:val="xl146"/>
    <w:basedOn w:val="a"/>
    <w:rsid w:val="00DB5BA6"/>
    <w:pPr>
      <w:pBdr>
        <w:top w:val="single" w:sz="8" w:space="0" w:color="auto"/>
        <w:left w:val="single" w:sz="4" w:space="0" w:color="auto"/>
        <w:right w:val="single" w:sz="8" w:space="0" w:color="auto"/>
      </w:pBdr>
      <w:spacing w:before="100" w:beforeAutospacing="1" w:after="100" w:afterAutospacing="1"/>
      <w:jc w:val="center"/>
      <w:textAlignment w:val="top"/>
    </w:pPr>
    <w:rPr>
      <w:b/>
      <w:bCs/>
      <w:color w:val="000000"/>
      <w:sz w:val="24"/>
    </w:rPr>
  </w:style>
  <w:style w:type="paragraph" w:customStyle="1" w:styleId="xl147">
    <w:name w:val="xl147"/>
    <w:basedOn w:val="a"/>
    <w:rsid w:val="00DB5BA6"/>
    <w:pPr>
      <w:pBdr>
        <w:left w:val="single" w:sz="4" w:space="0" w:color="auto"/>
        <w:right w:val="single" w:sz="8" w:space="0" w:color="auto"/>
      </w:pBdr>
      <w:spacing w:before="100" w:beforeAutospacing="1" w:after="100" w:afterAutospacing="1"/>
      <w:jc w:val="center"/>
      <w:textAlignment w:val="top"/>
    </w:pPr>
    <w:rPr>
      <w:b/>
      <w:bCs/>
      <w:color w:val="000000"/>
      <w:sz w:val="24"/>
    </w:rPr>
  </w:style>
  <w:style w:type="paragraph" w:customStyle="1" w:styleId="xl148">
    <w:name w:val="xl148"/>
    <w:basedOn w:val="a"/>
    <w:rsid w:val="00DB5BA6"/>
    <w:pPr>
      <w:pBdr>
        <w:left w:val="single" w:sz="4" w:space="0" w:color="auto"/>
        <w:bottom w:val="single" w:sz="8" w:space="0" w:color="auto"/>
        <w:right w:val="single" w:sz="8" w:space="0" w:color="auto"/>
      </w:pBdr>
      <w:spacing w:before="100" w:beforeAutospacing="1" w:after="100" w:afterAutospacing="1"/>
      <w:jc w:val="center"/>
      <w:textAlignment w:val="top"/>
    </w:pPr>
    <w:rPr>
      <w:b/>
      <w:bCs/>
      <w:color w:val="000000"/>
      <w:sz w:val="24"/>
    </w:rPr>
  </w:style>
  <w:style w:type="numbering" w:customStyle="1" w:styleId="32">
    <w:name w:val="Нет списка3"/>
    <w:next w:val="a2"/>
    <w:uiPriority w:val="99"/>
    <w:semiHidden/>
    <w:unhideWhenUsed/>
    <w:rsid w:val="000505DF"/>
  </w:style>
  <w:style w:type="paragraph" w:styleId="af9">
    <w:name w:val="List Paragraph"/>
    <w:basedOn w:val="a"/>
    <w:uiPriority w:val="34"/>
    <w:qFormat/>
    <w:rsid w:val="000505DF"/>
    <w:pPr>
      <w:spacing w:after="200" w:line="276" w:lineRule="auto"/>
      <w:ind w:left="720"/>
      <w:contextualSpacing/>
    </w:pPr>
    <w:rPr>
      <w:rFonts w:ascii="Calibri" w:eastAsia="Calibri" w:hAnsi="Calibri"/>
      <w:sz w:val="22"/>
      <w:szCs w:val="22"/>
      <w:lang w:eastAsia="en-US"/>
    </w:rPr>
  </w:style>
  <w:style w:type="numbering" w:customStyle="1" w:styleId="40">
    <w:name w:val="Нет списка4"/>
    <w:next w:val="a2"/>
    <w:uiPriority w:val="99"/>
    <w:semiHidden/>
    <w:unhideWhenUsed/>
    <w:rsid w:val="00FF7D0B"/>
  </w:style>
  <w:style w:type="paragraph" w:customStyle="1" w:styleId="font12">
    <w:name w:val="font12"/>
    <w:basedOn w:val="a"/>
    <w:rsid w:val="004A5509"/>
    <w:pPr>
      <w:spacing w:before="100" w:beforeAutospacing="1" w:after="100" w:afterAutospacing="1"/>
    </w:pPr>
    <w:rPr>
      <w:szCs w:val="28"/>
    </w:rPr>
  </w:style>
  <w:style w:type="paragraph" w:customStyle="1" w:styleId="font13">
    <w:name w:val="font13"/>
    <w:basedOn w:val="a"/>
    <w:rsid w:val="004A5509"/>
    <w:pPr>
      <w:spacing w:before="100" w:beforeAutospacing="1" w:after="100" w:afterAutospacing="1"/>
    </w:pPr>
    <w:rPr>
      <w:i/>
      <w:iCs/>
      <w:sz w:val="26"/>
      <w:szCs w:val="26"/>
    </w:rPr>
  </w:style>
  <w:style w:type="paragraph" w:customStyle="1" w:styleId="font14">
    <w:name w:val="font14"/>
    <w:basedOn w:val="a"/>
    <w:rsid w:val="004A5509"/>
    <w:pPr>
      <w:spacing w:before="100" w:beforeAutospacing="1" w:after="100" w:afterAutospacing="1"/>
    </w:pPr>
    <w:rPr>
      <w:b/>
      <w:bCs/>
      <w:i/>
      <w:iCs/>
      <w:sz w:val="22"/>
      <w:szCs w:val="22"/>
    </w:rPr>
  </w:style>
  <w:style w:type="paragraph" w:customStyle="1" w:styleId="font15">
    <w:name w:val="font15"/>
    <w:basedOn w:val="a"/>
    <w:rsid w:val="004A5509"/>
    <w:pPr>
      <w:spacing w:before="100" w:beforeAutospacing="1" w:after="100" w:afterAutospacing="1"/>
    </w:pPr>
    <w:rPr>
      <w:sz w:val="24"/>
    </w:rPr>
  </w:style>
  <w:style w:type="paragraph" w:customStyle="1" w:styleId="font16">
    <w:name w:val="font16"/>
    <w:basedOn w:val="a"/>
    <w:rsid w:val="004A5509"/>
    <w:pPr>
      <w:spacing w:before="100" w:beforeAutospacing="1" w:after="100" w:afterAutospacing="1"/>
    </w:pPr>
    <w:rPr>
      <w:b/>
      <w:bCs/>
      <w:sz w:val="24"/>
    </w:rPr>
  </w:style>
  <w:style w:type="paragraph" w:customStyle="1" w:styleId="font17">
    <w:name w:val="font17"/>
    <w:basedOn w:val="a"/>
    <w:rsid w:val="004A5509"/>
    <w:pPr>
      <w:spacing w:before="100" w:beforeAutospacing="1" w:after="100" w:afterAutospacing="1"/>
    </w:pPr>
    <w:rPr>
      <w:i/>
      <w:iCs/>
      <w:sz w:val="27"/>
      <w:szCs w:val="27"/>
    </w:rPr>
  </w:style>
  <w:style w:type="paragraph" w:customStyle="1" w:styleId="font18">
    <w:name w:val="font18"/>
    <w:basedOn w:val="a"/>
    <w:rsid w:val="004A5509"/>
    <w:pPr>
      <w:spacing w:before="100" w:beforeAutospacing="1" w:after="100" w:afterAutospacing="1"/>
    </w:pPr>
    <w:rPr>
      <w:b/>
      <w:bCs/>
      <w:color w:val="000000"/>
      <w:sz w:val="32"/>
      <w:szCs w:val="32"/>
      <w:u w:val="single"/>
    </w:rPr>
  </w:style>
  <w:style w:type="paragraph" w:customStyle="1" w:styleId="font19">
    <w:name w:val="font19"/>
    <w:basedOn w:val="a"/>
    <w:rsid w:val="004A5509"/>
    <w:pPr>
      <w:spacing w:before="100" w:beforeAutospacing="1" w:after="100" w:afterAutospacing="1"/>
    </w:pPr>
    <w:rPr>
      <w:b/>
      <w:bCs/>
      <w:color w:val="FF0000"/>
      <w:szCs w:val="28"/>
    </w:rPr>
  </w:style>
  <w:style w:type="paragraph" w:customStyle="1" w:styleId="xl149">
    <w:name w:val="xl149"/>
    <w:basedOn w:val="a"/>
    <w:rsid w:val="004A5509"/>
    <w:pPr>
      <w:pBdr>
        <w:left w:val="single" w:sz="8" w:space="0" w:color="auto"/>
        <w:right w:val="single" w:sz="4" w:space="0" w:color="auto"/>
      </w:pBdr>
      <w:spacing w:before="100" w:beforeAutospacing="1" w:after="100" w:afterAutospacing="1"/>
      <w:jc w:val="center"/>
      <w:textAlignment w:val="top"/>
    </w:pPr>
    <w:rPr>
      <w:b/>
      <w:bCs/>
      <w:sz w:val="24"/>
    </w:rPr>
  </w:style>
  <w:style w:type="paragraph" w:customStyle="1" w:styleId="xl150">
    <w:name w:val="xl150"/>
    <w:basedOn w:val="a"/>
    <w:rsid w:val="004A5509"/>
    <w:pPr>
      <w:pBdr>
        <w:left w:val="single" w:sz="8" w:space="0" w:color="auto"/>
        <w:bottom w:val="single" w:sz="8" w:space="0" w:color="auto"/>
        <w:right w:val="single" w:sz="4" w:space="0" w:color="auto"/>
      </w:pBdr>
      <w:spacing w:before="100" w:beforeAutospacing="1" w:after="100" w:afterAutospacing="1"/>
      <w:jc w:val="center"/>
      <w:textAlignment w:val="top"/>
    </w:pPr>
    <w:rPr>
      <w:b/>
      <w:bCs/>
      <w:sz w:val="24"/>
    </w:rPr>
  </w:style>
  <w:style w:type="paragraph" w:customStyle="1" w:styleId="xl151">
    <w:name w:val="xl151"/>
    <w:basedOn w:val="a"/>
    <w:rsid w:val="004A55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rPr>
  </w:style>
  <w:style w:type="paragraph" w:customStyle="1" w:styleId="xl152">
    <w:name w:val="xl152"/>
    <w:basedOn w:val="a"/>
    <w:rsid w:val="004A5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rPr>
  </w:style>
  <w:style w:type="paragraph" w:customStyle="1" w:styleId="xl153">
    <w:name w:val="xl153"/>
    <w:basedOn w:val="a"/>
    <w:rsid w:val="004A55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rPr>
  </w:style>
  <w:style w:type="paragraph" w:customStyle="1" w:styleId="xl154">
    <w:name w:val="xl154"/>
    <w:basedOn w:val="a"/>
    <w:rsid w:val="004A5509"/>
    <w:pPr>
      <w:pBdr>
        <w:bottom w:val="single" w:sz="4" w:space="0" w:color="auto"/>
        <w:right w:val="single" w:sz="4" w:space="0" w:color="auto"/>
      </w:pBdr>
      <w:spacing w:before="100" w:beforeAutospacing="1" w:after="100" w:afterAutospacing="1"/>
      <w:jc w:val="center"/>
      <w:textAlignment w:val="top"/>
    </w:pPr>
    <w:rPr>
      <w:b/>
      <w:bCs/>
      <w:color w:val="000000"/>
      <w:sz w:val="24"/>
    </w:rPr>
  </w:style>
  <w:style w:type="paragraph" w:customStyle="1" w:styleId="xl155">
    <w:name w:val="xl155"/>
    <w:basedOn w:val="a"/>
    <w:rsid w:val="004A5509"/>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rPr>
  </w:style>
  <w:style w:type="paragraph" w:customStyle="1" w:styleId="xl156">
    <w:name w:val="xl156"/>
    <w:basedOn w:val="a"/>
    <w:rsid w:val="004A5509"/>
    <w:pPr>
      <w:pBdr>
        <w:left w:val="single" w:sz="4" w:space="0" w:color="auto"/>
        <w:bottom w:val="single" w:sz="4" w:space="0" w:color="auto"/>
      </w:pBdr>
      <w:spacing w:before="100" w:beforeAutospacing="1" w:after="100" w:afterAutospacing="1"/>
      <w:jc w:val="center"/>
      <w:textAlignment w:val="top"/>
    </w:pPr>
    <w:rPr>
      <w:b/>
      <w:bCs/>
      <w:color w:val="000000"/>
      <w:sz w:val="24"/>
    </w:rPr>
  </w:style>
  <w:style w:type="paragraph" w:customStyle="1" w:styleId="xl157">
    <w:name w:val="xl157"/>
    <w:basedOn w:val="a"/>
    <w:rsid w:val="004A5509"/>
    <w:pPr>
      <w:pBdr>
        <w:top w:val="single" w:sz="8" w:space="0" w:color="auto"/>
        <w:left w:val="single" w:sz="4" w:space="0" w:color="auto"/>
        <w:bottom w:val="single" w:sz="4" w:space="0" w:color="auto"/>
      </w:pBdr>
      <w:spacing w:before="100" w:beforeAutospacing="1" w:after="100" w:afterAutospacing="1"/>
      <w:jc w:val="center"/>
      <w:textAlignment w:val="top"/>
    </w:pPr>
    <w:rPr>
      <w:b/>
      <w:bCs/>
      <w:sz w:val="24"/>
    </w:rPr>
  </w:style>
  <w:style w:type="paragraph" w:customStyle="1" w:styleId="xl158">
    <w:name w:val="xl158"/>
    <w:basedOn w:val="a"/>
    <w:rsid w:val="004A5509"/>
    <w:pPr>
      <w:pBdr>
        <w:top w:val="single" w:sz="4" w:space="0" w:color="auto"/>
        <w:left w:val="single" w:sz="4" w:space="0" w:color="auto"/>
        <w:bottom w:val="single" w:sz="4" w:space="0" w:color="auto"/>
      </w:pBdr>
      <w:spacing w:before="100" w:beforeAutospacing="1" w:after="100" w:afterAutospacing="1"/>
      <w:jc w:val="center"/>
      <w:textAlignment w:val="top"/>
    </w:pPr>
    <w:rPr>
      <w:b/>
      <w:bCs/>
      <w:sz w:val="24"/>
    </w:rPr>
  </w:style>
  <w:style w:type="paragraph" w:customStyle="1" w:styleId="xl159">
    <w:name w:val="xl159"/>
    <w:basedOn w:val="a"/>
    <w:rsid w:val="004A5509"/>
    <w:pPr>
      <w:pBdr>
        <w:top w:val="single" w:sz="4" w:space="0" w:color="auto"/>
        <w:left w:val="single" w:sz="4" w:space="0" w:color="auto"/>
        <w:bottom w:val="single" w:sz="8" w:space="0" w:color="auto"/>
      </w:pBdr>
      <w:spacing w:before="100" w:beforeAutospacing="1" w:after="100" w:afterAutospacing="1"/>
      <w:jc w:val="center"/>
      <w:textAlignment w:val="top"/>
    </w:pPr>
    <w:rPr>
      <w:b/>
      <w:bCs/>
      <w:sz w:val="24"/>
    </w:rPr>
  </w:style>
  <w:style w:type="paragraph" w:customStyle="1" w:styleId="xl160">
    <w:name w:val="xl160"/>
    <w:basedOn w:val="a"/>
    <w:rsid w:val="004A5509"/>
    <w:pPr>
      <w:pBdr>
        <w:top w:val="single" w:sz="8" w:space="0" w:color="auto"/>
        <w:left w:val="single" w:sz="8" w:space="0" w:color="auto"/>
      </w:pBdr>
      <w:shd w:val="clear" w:color="000000" w:fill="D9D9D9"/>
      <w:spacing w:before="100" w:beforeAutospacing="1" w:after="100" w:afterAutospacing="1"/>
      <w:jc w:val="center"/>
      <w:textAlignment w:val="center"/>
    </w:pPr>
    <w:rPr>
      <w:b/>
      <w:bCs/>
      <w:sz w:val="24"/>
    </w:rPr>
  </w:style>
  <w:style w:type="paragraph" w:customStyle="1" w:styleId="xl161">
    <w:name w:val="xl161"/>
    <w:basedOn w:val="a"/>
    <w:rsid w:val="004A5509"/>
    <w:pPr>
      <w:pBdr>
        <w:top w:val="single" w:sz="8" w:space="0" w:color="auto"/>
      </w:pBdr>
      <w:shd w:val="clear" w:color="000000" w:fill="D9D9D9"/>
      <w:spacing w:before="100" w:beforeAutospacing="1" w:after="100" w:afterAutospacing="1"/>
      <w:jc w:val="center"/>
      <w:textAlignment w:val="center"/>
    </w:pPr>
    <w:rPr>
      <w:b/>
      <w:bCs/>
      <w:sz w:val="24"/>
    </w:rPr>
  </w:style>
  <w:style w:type="paragraph" w:customStyle="1" w:styleId="xl162">
    <w:name w:val="xl162"/>
    <w:basedOn w:val="a"/>
    <w:rsid w:val="004A5509"/>
    <w:pPr>
      <w:pBdr>
        <w:left w:val="single" w:sz="8" w:space="0" w:color="auto"/>
      </w:pBdr>
      <w:shd w:val="clear" w:color="000000" w:fill="D9D9D9"/>
      <w:spacing w:before="100" w:beforeAutospacing="1" w:after="100" w:afterAutospacing="1"/>
      <w:jc w:val="center"/>
      <w:textAlignment w:val="center"/>
    </w:pPr>
    <w:rPr>
      <w:b/>
      <w:bCs/>
      <w:sz w:val="24"/>
    </w:rPr>
  </w:style>
  <w:style w:type="paragraph" w:customStyle="1" w:styleId="xl163">
    <w:name w:val="xl163"/>
    <w:basedOn w:val="a"/>
    <w:rsid w:val="004A5509"/>
    <w:pPr>
      <w:shd w:val="clear" w:color="000000" w:fill="D9D9D9"/>
      <w:spacing w:before="100" w:beforeAutospacing="1" w:after="100" w:afterAutospacing="1"/>
      <w:jc w:val="center"/>
      <w:textAlignment w:val="center"/>
    </w:pPr>
    <w:rPr>
      <w:b/>
      <w:bCs/>
      <w:sz w:val="24"/>
    </w:rPr>
  </w:style>
  <w:style w:type="paragraph" w:customStyle="1" w:styleId="xl164">
    <w:name w:val="xl164"/>
    <w:basedOn w:val="a"/>
    <w:rsid w:val="004A5509"/>
    <w:pPr>
      <w:pBdr>
        <w:right w:val="single" w:sz="8" w:space="0" w:color="auto"/>
      </w:pBdr>
      <w:shd w:val="clear" w:color="000000" w:fill="D9D9D9"/>
      <w:spacing w:before="100" w:beforeAutospacing="1" w:after="100" w:afterAutospacing="1"/>
      <w:jc w:val="center"/>
      <w:textAlignment w:val="center"/>
    </w:pPr>
    <w:rPr>
      <w:b/>
      <w:bCs/>
      <w:sz w:val="24"/>
    </w:rPr>
  </w:style>
  <w:style w:type="paragraph" w:customStyle="1" w:styleId="xl165">
    <w:name w:val="xl165"/>
    <w:basedOn w:val="a"/>
    <w:rsid w:val="004A5509"/>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b/>
      <w:bCs/>
      <w:color w:val="000000"/>
      <w:sz w:val="32"/>
      <w:szCs w:val="32"/>
    </w:rPr>
  </w:style>
  <w:style w:type="paragraph" w:customStyle="1" w:styleId="xl166">
    <w:name w:val="xl166"/>
    <w:basedOn w:val="a"/>
    <w:rsid w:val="004A5509"/>
    <w:pPr>
      <w:pBdr>
        <w:top w:val="single" w:sz="8" w:space="0" w:color="auto"/>
        <w:bottom w:val="single" w:sz="8" w:space="0" w:color="auto"/>
      </w:pBdr>
      <w:shd w:val="clear" w:color="000000" w:fill="D9D9D9"/>
      <w:spacing w:before="100" w:beforeAutospacing="1" w:after="100" w:afterAutospacing="1"/>
      <w:jc w:val="center"/>
      <w:textAlignment w:val="center"/>
    </w:pPr>
    <w:rPr>
      <w:b/>
      <w:bCs/>
      <w:color w:val="000000"/>
      <w:sz w:val="32"/>
      <w:szCs w:val="32"/>
    </w:rPr>
  </w:style>
  <w:style w:type="paragraph" w:customStyle="1" w:styleId="xl167">
    <w:name w:val="xl167"/>
    <w:basedOn w:val="a"/>
    <w:rsid w:val="004A5509"/>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32"/>
      <w:szCs w:val="32"/>
    </w:rPr>
  </w:style>
  <w:style w:type="paragraph" w:customStyle="1" w:styleId="xl168">
    <w:name w:val="xl168"/>
    <w:basedOn w:val="a"/>
    <w:rsid w:val="004A5509"/>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sz w:val="18"/>
      <w:szCs w:val="18"/>
    </w:rPr>
  </w:style>
  <w:style w:type="paragraph" w:customStyle="1" w:styleId="xl169">
    <w:name w:val="xl169"/>
    <w:basedOn w:val="a"/>
    <w:rsid w:val="004A5509"/>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sz w:val="18"/>
      <w:szCs w:val="18"/>
    </w:rPr>
  </w:style>
  <w:style w:type="paragraph" w:customStyle="1" w:styleId="xl170">
    <w:name w:val="xl170"/>
    <w:basedOn w:val="a"/>
    <w:rsid w:val="004A5509"/>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b/>
      <w:bCs/>
      <w:sz w:val="22"/>
      <w:szCs w:val="22"/>
    </w:rPr>
  </w:style>
  <w:style w:type="paragraph" w:customStyle="1" w:styleId="xl171">
    <w:name w:val="xl171"/>
    <w:basedOn w:val="a"/>
    <w:rsid w:val="004A5509"/>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22"/>
      <w:szCs w:val="22"/>
    </w:rPr>
  </w:style>
  <w:style w:type="paragraph" w:customStyle="1" w:styleId="xl172">
    <w:name w:val="xl172"/>
    <w:basedOn w:val="a"/>
    <w:rsid w:val="004A5509"/>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b/>
      <w:bCs/>
      <w:szCs w:val="28"/>
    </w:rPr>
  </w:style>
  <w:style w:type="paragraph" w:customStyle="1" w:styleId="xl173">
    <w:name w:val="xl173"/>
    <w:basedOn w:val="a"/>
    <w:rsid w:val="004A5509"/>
    <w:pPr>
      <w:pBdr>
        <w:top w:val="single" w:sz="8" w:space="0" w:color="auto"/>
        <w:bottom w:val="single" w:sz="8" w:space="0" w:color="auto"/>
      </w:pBdr>
      <w:shd w:val="clear" w:color="000000" w:fill="D9D9D9"/>
      <w:spacing w:before="100" w:beforeAutospacing="1" w:after="100" w:afterAutospacing="1"/>
      <w:jc w:val="center"/>
      <w:textAlignment w:val="center"/>
    </w:pPr>
    <w:rPr>
      <w:b/>
      <w:bCs/>
      <w:szCs w:val="28"/>
    </w:rPr>
  </w:style>
  <w:style w:type="paragraph" w:customStyle="1" w:styleId="xl174">
    <w:name w:val="xl174"/>
    <w:basedOn w:val="a"/>
    <w:rsid w:val="004A5509"/>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sz w:val="22"/>
      <w:szCs w:val="22"/>
    </w:rPr>
  </w:style>
  <w:style w:type="paragraph" w:customStyle="1" w:styleId="xl175">
    <w:name w:val="xl175"/>
    <w:basedOn w:val="a"/>
    <w:rsid w:val="004A5509"/>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sz w:val="22"/>
      <w:szCs w:val="22"/>
    </w:rPr>
  </w:style>
  <w:style w:type="paragraph" w:customStyle="1" w:styleId="xl176">
    <w:name w:val="xl176"/>
    <w:basedOn w:val="a"/>
    <w:rsid w:val="004A5509"/>
    <w:pPr>
      <w:pBdr>
        <w:top w:val="single" w:sz="4" w:space="0" w:color="auto"/>
        <w:left w:val="single" w:sz="8" w:space="0" w:color="auto"/>
        <w:bottom w:val="single" w:sz="8" w:space="0" w:color="auto"/>
      </w:pBdr>
      <w:spacing w:before="100" w:beforeAutospacing="1" w:after="100" w:afterAutospacing="1"/>
      <w:textAlignment w:val="center"/>
    </w:pPr>
    <w:rPr>
      <w:sz w:val="24"/>
    </w:rPr>
  </w:style>
  <w:style w:type="paragraph" w:customStyle="1" w:styleId="xl177">
    <w:name w:val="xl177"/>
    <w:basedOn w:val="a"/>
    <w:rsid w:val="004A5509"/>
    <w:pPr>
      <w:pBdr>
        <w:top w:val="single" w:sz="4" w:space="0" w:color="auto"/>
        <w:bottom w:val="single" w:sz="8" w:space="0" w:color="auto"/>
      </w:pBdr>
      <w:spacing w:before="100" w:beforeAutospacing="1" w:after="100" w:afterAutospacing="1"/>
      <w:textAlignment w:val="center"/>
    </w:pPr>
    <w:rPr>
      <w:sz w:val="24"/>
    </w:rPr>
  </w:style>
  <w:style w:type="paragraph" w:customStyle="1" w:styleId="xl178">
    <w:name w:val="xl178"/>
    <w:basedOn w:val="a"/>
    <w:rsid w:val="004A5509"/>
    <w:pPr>
      <w:pBdr>
        <w:top w:val="single" w:sz="4" w:space="0" w:color="auto"/>
        <w:left w:val="single" w:sz="8" w:space="0" w:color="auto"/>
        <w:bottom w:val="single" w:sz="4" w:space="0" w:color="auto"/>
      </w:pBdr>
      <w:spacing w:before="100" w:beforeAutospacing="1" w:after="100" w:afterAutospacing="1"/>
      <w:textAlignment w:val="center"/>
    </w:pPr>
    <w:rPr>
      <w:sz w:val="24"/>
    </w:rPr>
  </w:style>
  <w:style w:type="paragraph" w:customStyle="1" w:styleId="xl179">
    <w:name w:val="xl179"/>
    <w:basedOn w:val="a"/>
    <w:rsid w:val="004A5509"/>
    <w:pPr>
      <w:pBdr>
        <w:top w:val="single" w:sz="4" w:space="0" w:color="auto"/>
        <w:bottom w:val="single" w:sz="4" w:space="0" w:color="auto"/>
      </w:pBdr>
      <w:spacing w:before="100" w:beforeAutospacing="1" w:after="100" w:afterAutospacing="1"/>
      <w:textAlignment w:val="center"/>
    </w:pPr>
    <w:rPr>
      <w:sz w:val="24"/>
    </w:rPr>
  </w:style>
  <w:style w:type="paragraph" w:customStyle="1" w:styleId="xl180">
    <w:name w:val="xl180"/>
    <w:basedOn w:val="a"/>
    <w:rsid w:val="004A5509"/>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181">
    <w:name w:val="xl181"/>
    <w:basedOn w:val="a"/>
    <w:rsid w:val="004A5509"/>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182">
    <w:name w:val="xl182"/>
    <w:basedOn w:val="a"/>
    <w:rsid w:val="004A5509"/>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183">
    <w:name w:val="xl183"/>
    <w:basedOn w:val="a"/>
    <w:rsid w:val="004A5509"/>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184">
    <w:name w:val="xl184"/>
    <w:basedOn w:val="a"/>
    <w:rsid w:val="004A5509"/>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sz w:val="22"/>
      <w:szCs w:val="22"/>
    </w:rPr>
  </w:style>
  <w:style w:type="paragraph" w:customStyle="1" w:styleId="xl185">
    <w:name w:val="xl185"/>
    <w:basedOn w:val="a"/>
    <w:rsid w:val="004A5509"/>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sz w:val="22"/>
      <w:szCs w:val="22"/>
    </w:rPr>
  </w:style>
  <w:style w:type="paragraph" w:customStyle="1" w:styleId="xl186">
    <w:name w:val="xl186"/>
    <w:basedOn w:val="a"/>
    <w:rsid w:val="004A5509"/>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187">
    <w:name w:val="xl187"/>
    <w:basedOn w:val="a"/>
    <w:rsid w:val="004A5509"/>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188">
    <w:name w:val="xl188"/>
    <w:basedOn w:val="a"/>
    <w:rsid w:val="004A5509"/>
    <w:pPr>
      <w:pBdr>
        <w:top w:val="single" w:sz="8" w:space="0" w:color="auto"/>
        <w:left w:val="single" w:sz="8" w:space="0" w:color="auto"/>
        <w:bottom w:val="single" w:sz="4" w:space="0" w:color="auto"/>
      </w:pBdr>
      <w:spacing w:before="100" w:beforeAutospacing="1" w:after="100" w:afterAutospacing="1"/>
      <w:textAlignment w:val="center"/>
    </w:pPr>
    <w:rPr>
      <w:sz w:val="24"/>
    </w:rPr>
  </w:style>
  <w:style w:type="paragraph" w:customStyle="1" w:styleId="xl189">
    <w:name w:val="xl189"/>
    <w:basedOn w:val="a"/>
    <w:rsid w:val="004A5509"/>
    <w:pPr>
      <w:pBdr>
        <w:top w:val="single" w:sz="8" w:space="0" w:color="auto"/>
        <w:bottom w:val="single" w:sz="4" w:space="0" w:color="auto"/>
      </w:pBdr>
      <w:spacing w:before="100" w:beforeAutospacing="1" w:after="100" w:afterAutospacing="1"/>
      <w:textAlignment w:val="center"/>
    </w:pPr>
    <w:rPr>
      <w:sz w:val="24"/>
    </w:rPr>
  </w:style>
  <w:style w:type="paragraph" w:customStyle="1" w:styleId="afa">
    <w:name w:val="Знак Знак Знак Знак"/>
    <w:basedOn w:val="a"/>
    <w:autoRedefine/>
    <w:rsid w:val="005E7BCD"/>
    <w:pPr>
      <w:spacing w:after="160" w:line="240" w:lineRule="exact"/>
    </w:pPr>
    <w:rPr>
      <w:szCs w:val="20"/>
      <w:lang w:val="en-US" w:eastAsia="en-US"/>
    </w:rPr>
  </w:style>
  <w:style w:type="numbering" w:customStyle="1" w:styleId="51">
    <w:name w:val="Нет списка5"/>
    <w:next w:val="a2"/>
    <w:uiPriority w:val="99"/>
    <w:semiHidden/>
    <w:unhideWhenUsed/>
    <w:rsid w:val="00767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6263">
      <w:bodyDiv w:val="1"/>
      <w:marLeft w:val="0"/>
      <w:marRight w:val="0"/>
      <w:marTop w:val="0"/>
      <w:marBottom w:val="0"/>
      <w:divBdr>
        <w:top w:val="none" w:sz="0" w:space="0" w:color="auto"/>
        <w:left w:val="none" w:sz="0" w:space="0" w:color="auto"/>
        <w:bottom w:val="none" w:sz="0" w:space="0" w:color="auto"/>
        <w:right w:val="none" w:sz="0" w:space="0" w:color="auto"/>
      </w:divBdr>
    </w:div>
    <w:div w:id="50538630">
      <w:bodyDiv w:val="1"/>
      <w:marLeft w:val="0"/>
      <w:marRight w:val="0"/>
      <w:marTop w:val="0"/>
      <w:marBottom w:val="0"/>
      <w:divBdr>
        <w:top w:val="none" w:sz="0" w:space="0" w:color="auto"/>
        <w:left w:val="none" w:sz="0" w:space="0" w:color="auto"/>
        <w:bottom w:val="none" w:sz="0" w:space="0" w:color="auto"/>
        <w:right w:val="none" w:sz="0" w:space="0" w:color="auto"/>
      </w:divBdr>
    </w:div>
    <w:div w:id="105513775">
      <w:bodyDiv w:val="1"/>
      <w:marLeft w:val="0"/>
      <w:marRight w:val="0"/>
      <w:marTop w:val="0"/>
      <w:marBottom w:val="0"/>
      <w:divBdr>
        <w:top w:val="none" w:sz="0" w:space="0" w:color="auto"/>
        <w:left w:val="none" w:sz="0" w:space="0" w:color="auto"/>
        <w:bottom w:val="none" w:sz="0" w:space="0" w:color="auto"/>
        <w:right w:val="none" w:sz="0" w:space="0" w:color="auto"/>
      </w:divBdr>
    </w:div>
    <w:div w:id="215817465">
      <w:bodyDiv w:val="1"/>
      <w:marLeft w:val="0"/>
      <w:marRight w:val="0"/>
      <w:marTop w:val="0"/>
      <w:marBottom w:val="0"/>
      <w:divBdr>
        <w:top w:val="none" w:sz="0" w:space="0" w:color="auto"/>
        <w:left w:val="none" w:sz="0" w:space="0" w:color="auto"/>
        <w:bottom w:val="none" w:sz="0" w:space="0" w:color="auto"/>
        <w:right w:val="none" w:sz="0" w:space="0" w:color="auto"/>
      </w:divBdr>
    </w:div>
    <w:div w:id="237907367">
      <w:bodyDiv w:val="1"/>
      <w:marLeft w:val="0"/>
      <w:marRight w:val="0"/>
      <w:marTop w:val="0"/>
      <w:marBottom w:val="0"/>
      <w:divBdr>
        <w:top w:val="none" w:sz="0" w:space="0" w:color="auto"/>
        <w:left w:val="none" w:sz="0" w:space="0" w:color="auto"/>
        <w:bottom w:val="none" w:sz="0" w:space="0" w:color="auto"/>
        <w:right w:val="none" w:sz="0" w:space="0" w:color="auto"/>
      </w:divBdr>
    </w:div>
    <w:div w:id="238908942">
      <w:bodyDiv w:val="1"/>
      <w:marLeft w:val="0"/>
      <w:marRight w:val="0"/>
      <w:marTop w:val="0"/>
      <w:marBottom w:val="0"/>
      <w:divBdr>
        <w:top w:val="none" w:sz="0" w:space="0" w:color="auto"/>
        <w:left w:val="none" w:sz="0" w:space="0" w:color="auto"/>
        <w:bottom w:val="none" w:sz="0" w:space="0" w:color="auto"/>
        <w:right w:val="none" w:sz="0" w:space="0" w:color="auto"/>
      </w:divBdr>
    </w:div>
    <w:div w:id="276065845">
      <w:bodyDiv w:val="1"/>
      <w:marLeft w:val="0"/>
      <w:marRight w:val="0"/>
      <w:marTop w:val="0"/>
      <w:marBottom w:val="0"/>
      <w:divBdr>
        <w:top w:val="none" w:sz="0" w:space="0" w:color="auto"/>
        <w:left w:val="none" w:sz="0" w:space="0" w:color="auto"/>
        <w:bottom w:val="none" w:sz="0" w:space="0" w:color="auto"/>
        <w:right w:val="none" w:sz="0" w:space="0" w:color="auto"/>
      </w:divBdr>
    </w:div>
    <w:div w:id="347752089">
      <w:bodyDiv w:val="1"/>
      <w:marLeft w:val="0"/>
      <w:marRight w:val="0"/>
      <w:marTop w:val="0"/>
      <w:marBottom w:val="0"/>
      <w:divBdr>
        <w:top w:val="none" w:sz="0" w:space="0" w:color="auto"/>
        <w:left w:val="none" w:sz="0" w:space="0" w:color="auto"/>
        <w:bottom w:val="none" w:sz="0" w:space="0" w:color="auto"/>
        <w:right w:val="none" w:sz="0" w:space="0" w:color="auto"/>
      </w:divBdr>
    </w:div>
    <w:div w:id="423035398">
      <w:bodyDiv w:val="1"/>
      <w:marLeft w:val="0"/>
      <w:marRight w:val="0"/>
      <w:marTop w:val="0"/>
      <w:marBottom w:val="0"/>
      <w:divBdr>
        <w:top w:val="none" w:sz="0" w:space="0" w:color="auto"/>
        <w:left w:val="none" w:sz="0" w:space="0" w:color="auto"/>
        <w:bottom w:val="none" w:sz="0" w:space="0" w:color="auto"/>
        <w:right w:val="none" w:sz="0" w:space="0" w:color="auto"/>
      </w:divBdr>
    </w:div>
    <w:div w:id="430586005">
      <w:bodyDiv w:val="1"/>
      <w:marLeft w:val="0"/>
      <w:marRight w:val="0"/>
      <w:marTop w:val="0"/>
      <w:marBottom w:val="0"/>
      <w:divBdr>
        <w:top w:val="none" w:sz="0" w:space="0" w:color="auto"/>
        <w:left w:val="none" w:sz="0" w:space="0" w:color="auto"/>
        <w:bottom w:val="none" w:sz="0" w:space="0" w:color="auto"/>
        <w:right w:val="none" w:sz="0" w:space="0" w:color="auto"/>
      </w:divBdr>
    </w:div>
    <w:div w:id="466361444">
      <w:bodyDiv w:val="1"/>
      <w:marLeft w:val="0"/>
      <w:marRight w:val="0"/>
      <w:marTop w:val="0"/>
      <w:marBottom w:val="0"/>
      <w:divBdr>
        <w:top w:val="none" w:sz="0" w:space="0" w:color="auto"/>
        <w:left w:val="none" w:sz="0" w:space="0" w:color="auto"/>
        <w:bottom w:val="none" w:sz="0" w:space="0" w:color="auto"/>
        <w:right w:val="none" w:sz="0" w:space="0" w:color="auto"/>
      </w:divBdr>
    </w:div>
    <w:div w:id="529605304">
      <w:bodyDiv w:val="1"/>
      <w:marLeft w:val="0"/>
      <w:marRight w:val="0"/>
      <w:marTop w:val="0"/>
      <w:marBottom w:val="0"/>
      <w:divBdr>
        <w:top w:val="none" w:sz="0" w:space="0" w:color="auto"/>
        <w:left w:val="none" w:sz="0" w:space="0" w:color="auto"/>
        <w:bottom w:val="none" w:sz="0" w:space="0" w:color="auto"/>
        <w:right w:val="none" w:sz="0" w:space="0" w:color="auto"/>
      </w:divBdr>
    </w:div>
    <w:div w:id="537477894">
      <w:bodyDiv w:val="1"/>
      <w:marLeft w:val="0"/>
      <w:marRight w:val="0"/>
      <w:marTop w:val="0"/>
      <w:marBottom w:val="0"/>
      <w:divBdr>
        <w:top w:val="none" w:sz="0" w:space="0" w:color="auto"/>
        <w:left w:val="none" w:sz="0" w:space="0" w:color="auto"/>
        <w:bottom w:val="none" w:sz="0" w:space="0" w:color="auto"/>
        <w:right w:val="none" w:sz="0" w:space="0" w:color="auto"/>
      </w:divBdr>
    </w:div>
    <w:div w:id="552275232">
      <w:bodyDiv w:val="1"/>
      <w:marLeft w:val="0"/>
      <w:marRight w:val="0"/>
      <w:marTop w:val="0"/>
      <w:marBottom w:val="0"/>
      <w:divBdr>
        <w:top w:val="none" w:sz="0" w:space="0" w:color="auto"/>
        <w:left w:val="none" w:sz="0" w:space="0" w:color="auto"/>
        <w:bottom w:val="none" w:sz="0" w:space="0" w:color="auto"/>
        <w:right w:val="none" w:sz="0" w:space="0" w:color="auto"/>
      </w:divBdr>
    </w:div>
    <w:div w:id="618344199">
      <w:bodyDiv w:val="1"/>
      <w:marLeft w:val="0"/>
      <w:marRight w:val="0"/>
      <w:marTop w:val="0"/>
      <w:marBottom w:val="0"/>
      <w:divBdr>
        <w:top w:val="none" w:sz="0" w:space="0" w:color="auto"/>
        <w:left w:val="none" w:sz="0" w:space="0" w:color="auto"/>
        <w:bottom w:val="none" w:sz="0" w:space="0" w:color="auto"/>
        <w:right w:val="none" w:sz="0" w:space="0" w:color="auto"/>
      </w:divBdr>
    </w:div>
    <w:div w:id="708605364">
      <w:bodyDiv w:val="1"/>
      <w:marLeft w:val="0"/>
      <w:marRight w:val="0"/>
      <w:marTop w:val="0"/>
      <w:marBottom w:val="0"/>
      <w:divBdr>
        <w:top w:val="none" w:sz="0" w:space="0" w:color="auto"/>
        <w:left w:val="none" w:sz="0" w:space="0" w:color="auto"/>
        <w:bottom w:val="none" w:sz="0" w:space="0" w:color="auto"/>
        <w:right w:val="none" w:sz="0" w:space="0" w:color="auto"/>
      </w:divBdr>
    </w:div>
    <w:div w:id="716008003">
      <w:bodyDiv w:val="1"/>
      <w:marLeft w:val="0"/>
      <w:marRight w:val="0"/>
      <w:marTop w:val="0"/>
      <w:marBottom w:val="0"/>
      <w:divBdr>
        <w:top w:val="none" w:sz="0" w:space="0" w:color="auto"/>
        <w:left w:val="none" w:sz="0" w:space="0" w:color="auto"/>
        <w:bottom w:val="none" w:sz="0" w:space="0" w:color="auto"/>
        <w:right w:val="none" w:sz="0" w:space="0" w:color="auto"/>
      </w:divBdr>
    </w:div>
    <w:div w:id="734402657">
      <w:bodyDiv w:val="1"/>
      <w:marLeft w:val="0"/>
      <w:marRight w:val="0"/>
      <w:marTop w:val="0"/>
      <w:marBottom w:val="0"/>
      <w:divBdr>
        <w:top w:val="none" w:sz="0" w:space="0" w:color="auto"/>
        <w:left w:val="none" w:sz="0" w:space="0" w:color="auto"/>
        <w:bottom w:val="none" w:sz="0" w:space="0" w:color="auto"/>
        <w:right w:val="none" w:sz="0" w:space="0" w:color="auto"/>
      </w:divBdr>
    </w:div>
    <w:div w:id="735979560">
      <w:bodyDiv w:val="1"/>
      <w:marLeft w:val="0"/>
      <w:marRight w:val="0"/>
      <w:marTop w:val="0"/>
      <w:marBottom w:val="0"/>
      <w:divBdr>
        <w:top w:val="none" w:sz="0" w:space="0" w:color="auto"/>
        <w:left w:val="none" w:sz="0" w:space="0" w:color="auto"/>
        <w:bottom w:val="none" w:sz="0" w:space="0" w:color="auto"/>
        <w:right w:val="none" w:sz="0" w:space="0" w:color="auto"/>
      </w:divBdr>
    </w:div>
    <w:div w:id="738672710">
      <w:bodyDiv w:val="1"/>
      <w:marLeft w:val="0"/>
      <w:marRight w:val="0"/>
      <w:marTop w:val="0"/>
      <w:marBottom w:val="0"/>
      <w:divBdr>
        <w:top w:val="none" w:sz="0" w:space="0" w:color="auto"/>
        <w:left w:val="none" w:sz="0" w:space="0" w:color="auto"/>
        <w:bottom w:val="none" w:sz="0" w:space="0" w:color="auto"/>
        <w:right w:val="none" w:sz="0" w:space="0" w:color="auto"/>
      </w:divBdr>
    </w:div>
    <w:div w:id="743186130">
      <w:bodyDiv w:val="1"/>
      <w:marLeft w:val="0"/>
      <w:marRight w:val="0"/>
      <w:marTop w:val="0"/>
      <w:marBottom w:val="0"/>
      <w:divBdr>
        <w:top w:val="none" w:sz="0" w:space="0" w:color="auto"/>
        <w:left w:val="none" w:sz="0" w:space="0" w:color="auto"/>
        <w:bottom w:val="none" w:sz="0" w:space="0" w:color="auto"/>
        <w:right w:val="none" w:sz="0" w:space="0" w:color="auto"/>
      </w:divBdr>
    </w:div>
    <w:div w:id="799881395">
      <w:bodyDiv w:val="1"/>
      <w:marLeft w:val="0"/>
      <w:marRight w:val="0"/>
      <w:marTop w:val="0"/>
      <w:marBottom w:val="0"/>
      <w:divBdr>
        <w:top w:val="none" w:sz="0" w:space="0" w:color="auto"/>
        <w:left w:val="none" w:sz="0" w:space="0" w:color="auto"/>
        <w:bottom w:val="none" w:sz="0" w:space="0" w:color="auto"/>
        <w:right w:val="none" w:sz="0" w:space="0" w:color="auto"/>
      </w:divBdr>
    </w:div>
    <w:div w:id="865024547">
      <w:bodyDiv w:val="1"/>
      <w:marLeft w:val="0"/>
      <w:marRight w:val="0"/>
      <w:marTop w:val="0"/>
      <w:marBottom w:val="0"/>
      <w:divBdr>
        <w:top w:val="none" w:sz="0" w:space="0" w:color="auto"/>
        <w:left w:val="none" w:sz="0" w:space="0" w:color="auto"/>
        <w:bottom w:val="none" w:sz="0" w:space="0" w:color="auto"/>
        <w:right w:val="none" w:sz="0" w:space="0" w:color="auto"/>
      </w:divBdr>
    </w:div>
    <w:div w:id="890266377">
      <w:bodyDiv w:val="1"/>
      <w:marLeft w:val="0"/>
      <w:marRight w:val="0"/>
      <w:marTop w:val="0"/>
      <w:marBottom w:val="0"/>
      <w:divBdr>
        <w:top w:val="none" w:sz="0" w:space="0" w:color="auto"/>
        <w:left w:val="none" w:sz="0" w:space="0" w:color="auto"/>
        <w:bottom w:val="none" w:sz="0" w:space="0" w:color="auto"/>
        <w:right w:val="none" w:sz="0" w:space="0" w:color="auto"/>
      </w:divBdr>
    </w:div>
    <w:div w:id="948853472">
      <w:bodyDiv w:val="1"/>
      <w:marLeft w:val="0"/>
      <w:marRight w:val="0"/>
      <w:marTop w:val="0"/>
      <w:marBottom w:val="0"/>
      <w:divBdr>
        <w:top w:val="none" w:sz="0" w:space="0" w:color="auto"/>
        <w:left w:val="none" w:sz="0" w:space="0" w:color="auto"/>
        <w:bottom w:val="none" w:sz="0" w:space="0" w:color="auto"/>
        <w:right w:val="none" w:sz="0" w:space="0" w:color="auto"/>
      </w:divBdr>
    </w:div>
    <w:div w:id="973369682">
      <w:bodyDiv w:val="1"/>
      <w:marLeft w:val="0"/>
      <w:marRight w:val="0"/>
      <w:marTop w:val="0"/>
      <w:marBottom w:val="0"/>
      <w:divBdr>
        <w:top w:val="none" w:sz="0" w:space="0" w:color="auto"/>
        <w:left w:val="none" w:sz="0" w:space="0" w:color="auto"/>
        <w:bottom w:val="none" w:sz="0" w:space="0" w:color="auto"/>
        <w:right w:val="none" w:sz="0" w:space="0" w:color="auto"/>
      </w:divBdr>
    </w:div>
    <w:div w:id="1001664572">
      <w:bodyDiv w:val="1"/>
      <w:marLeft w:val="0"/>
      <w:marRight w:val="0"/>
      <w:marTop w:val="0"/>
      <w:marBottom w:val="0"/>
      <w:divBdr>
        <w:top w:val="none" w:sz="0" w:space="0" w:color="auto"/>
        <w:left w:val="none" w:sz="0" w:space="0" w:color="auto"/>
        <w:bottom w:val="none" w:sz="0" w:space="0" w:color="auto"/>
        <w:right w:val="none" w:sz="0" w:space="0" w:color="auto"/>
      </w:divBdr>
    </w:div>
    <w:div w:id="1023558012">
      <w:bodyDiv w:val="1"/>
      <w:marLeft w:val="0"/>
      <w:marRight w:val="0"/>
      <w:marTop w:val="0"/>
      <w:marBottom w:val="0"/>
      <w:divBdr>
        <w:top w:val="none" w:sz="0" w:space="0" w:color="auto"/>
        <w:left w:val="none" w:sz="0" w:space="0" w:color="auto"/>
        <w:bottom w:val="none" w:sz="0" w:space="0" w:color="auto"/>
        <w:right w:val="none" w:sz="0" w:space="0" w:color="auto"/>
      </w:divBdr>
    </w:div>
    <w:div w:id="1221281406">
      <w:bodyDiv w:val="1"/>
      <w:marLeft w:val="0"/>
      <w:marRight w:val="0"/>
      <w:marTop w:val="0"/>
      <w:marBottom w:val="0"/>
      <w:divBdr>
        <w:top w:val="none" w:sz="0" w:space="0" w:color="auto"/>
        <w:left w:val="none" w:sz="0" w:space="0" w:color="auto"/>
        <w:bottom w:val="none" w:sz="0" w:space="0" w:color="auto"/>
        <w:right w:val="none" w:sz="0" w:space="0" w:color="auto"/>
      </w:divBdr>
    </w:div>
    <w:div w:id="1234663919">
      <w:bodyDiv w:val="1"/>
      <w:marLeft w:val="0"/>
      <w:marRight w:val="0"/>
      <w:marTop w:val="0"/>
      <w:marBottom w:val="0"/>
      <w:divBdr>
        <w:top w:val="none" w:sz="0" w:space="0" w:color="auto"/>
        <w:left w:val="none" w:sz="0" w:space="0" w:color="auto"/>
        <w:bottom w:val="none" w:sz="0" w:space="0" w:color="auto"/>
        <w:right w:val="none" w:sz="0" w:space="0" w:color="auto"/>
      </w:divBdr>
    </w:div>
    <w:div w:id="1303540295">
      <w:bodyDiv w:val="1"/>
      <w:marLeft w:val="0"/>
      <w:marRight w:val="0"/>
      <w:marTop w:val="0"/>
      <w:marBottom w:val="0"/>
      <w:divBdr>
        <w:top w:val="none" w:sz="0" w:space="0" w:color="auto"/>
        <w:left w:val="none" w:sz="0" w:space="0" w:color="auto"/>
        <w:bottom w:val="none" w:sz="0" w:space="0" w:color="auto"/>
        <w:right w:val="none" w:sz="0" w:space="0" w:color="auto"/>
      </w:divBdr>
    </w:div>
    <w:div w:id="1334534308">
      <w:bodyDiv w:val="1"/>
      <w:marLeft w:val="0"/>
      <w:marRight w:val="0"/>
      <w:marTop w:val="0"/>
      <w:marBottom w:val="0"/>
      <w:divBdr>
        <w:top w:val="none" w:sz="0" w:space="0" w:color="auto"/>
        <w:left w:val="none" w:sz="0" w:space="0" w:color="auto"/>
        <w:bottom w:val="none" w:sz="0" w:space="0" w:color="auto"/>
        <w:right w:val="none" w:sz="0" w:space="0" w:color="auto"/>
      </w:divBdr>
    </w:div>
    <w:div w:id="1378239583">
      <w:bodyDiv w:val="1"/>
      <w:marLeft w:val="0"/>
      <w:marRight w:val="0"/>
      <w:marTop w:val="0"/>
      <w:marBottom w:val="0"/>
      <w:divBdr>
        <w:top w:val="none" w:sz="0" w:space="0" w:color="auto"/>
        <w:left w:val="none" w:sz="0" w:space="0" w:color="auto"/>
        <w:bottom w:val="none" w:sz="0" w:space="0" w:color="auto"/>
        <w:right w:val="none" w:sz="0" w:space="0" w:color="auto"/>
      </w:divBdr>
    </w:div>
    <w:div w:id="1440448427">
      <w:bodyDiv w:val="1"/>
      <w:marLeft w:val="0"/>
      <w:marRight w:val="0"/>
      <w:marTop w:val="0"/>
      <w:marBottom w:val="0"/>
      <w:divBdr>
        <w:top w:val="none" w:sz="0" w:space="0" w:color="auto"/>
        <w:left w:val="none" w:sz="0" w:space="0" w:color="auto"/>
        <w:bottom w:val="none" w:sz="0" w:space="0" w:color="auto"/>
        <w:right w:val="none" w:sz="0" w:space="0" w:color="auto"/>
      </w:divBdr>
    </w:div>
    <w:div w:id="1441218198">
      <w:bodyDiv w:val="1"/>
      <w:marLeft w:val="0"/>
      <w:marRight w:val="0"/>
      <w:marTop w:val="0"/>
      <w:marBottom w:val="0"/>
      <w:divBdr>
        <w:top w:val="none" w:sz="0" w:space="0" w:color="auto"/>
        <w:left w:val="none" w:sz="0" w:space="0" w:color="auto"/>
        <w:bottom w:val="none" w:sz="0" w:space="0" w:color="auto"/>
        <w:right w:val="none" w:sz="0" w:space="0" w:color="auto"/>
      </w:divBdr>
    </w:div>
    <w:div w:id="1485245378">
      <w:bodyDiv w:val="1"/>
      <w:marLeft w:val="0"/>
      <w:marRight w:val="0"/>
      <w:marTop w:val="0"/>
      <w:marBottom w:val="0"/>
      <w:divBdr>
        <w:top w:val="none" w:sz="0" w:space="0" w:color="auto"/>
        <w:left w:val="none" w:sz="0" w:space="0" w:color="auto"/>
        <w:bottom w:val="none" w:sz="0" w:space="0" w:color="auto"/>
        <w:right w:val="none" w:sz="0" w:space="0" w:color="auto"/>
      </w:divBdr>
    </w:div>
    <w:div w:id="1531338993">
      <w:bodyDiv w:val="1"/>
      <w:marLeft w:val="0"/>
      <w:marRight w:val="0"/>
      <w:marTop w:val="0"/>
      <w:marBottom w:val="0"/>
      <w:divBdr>
        <w:top w:val="none" w:sz="0" w:space="0" w:color="auto"/>
        <w:left w:val="none" w:sz="0" w:space="0" w:color="auto"/>
        <w:bottom w:val="none" w:sz="0" w:space="0" w:color="auto"/>
        <w:right w:val="none" w:sz="0" w:space="0" w:color="auto"/>
      </w:divBdr>
    </w:div>
    <w:div w:id="1552687862">
      <w:bodyDiv w:val="1"/>
      <w:marLeft w:val="0"/>
      <w:marRight w:val="0"/>
      <w:marTop w:val="0"/>
      <w:marBottom w:val="0"/>
      <w:divBdr>
        <w:top w:val="none" w:sz="0" w:space="0" w:color="auto"/>
        <w:left w:val="none" w:sz="0" w:space="0" w:color="auto"/>
        <w:bottom w:val="none" w:sz="0" w:space="0" w:color="auto"/>
        <w:right w:val="none" w:sz="0" w:space="0" w:color="auto"/>
      </w:divBdr>
    </w:div>
    <w:div w:id="1577352522">
      <w:bodyDiv w:val="1"/>
      <w:marLeft w:val="0"/>
      <w:marRight w:val="0"/>
      <w:marTop w:val="0"/>
      <w:marBottom w:val="0"/>
      <w:divBdr>
        <w:top w:val="none" w:sz="0" w:space="0" w:color="auto"/>
        <w:left w:val="none" w:sz="0" w:space="0" w:color="auto"/>
        <w:bottom w:val="none" w:sz="0" w:space="0" w:color="auto"/>
        <w:right w:val="none" w:sz="0" w:space="0" w:color="auto"/>
      </w:divBdr>
    </w:div>
    <w:div w:id="1585336095">
      <w:bodyDiv w:val="1"/>
      <w:marLeft w:val="0"/>
      <w:marRight w:val="0"/>
      <w:marTop w:val="0"/>
      <w:marBottom w:val="0"/>
      <w:divBdr>
        <w:top w:val="none" w:sz="0" w:space="0" w:color="auto"/>
        <w:left w:val="none" w:sz="0" w:space="0" w:color="auto"/>
        <w:bottom w:val="none" w:sz="0" w:space="0" w:color="auto"/>
        <w:right w:val="none" w:sz="0" w:space="0" w:color="auto"/>
      </w:divBdr>
    </w:div>
    <w:div w:id="1606035437">
      <w:bodyDiv w:val="1"/>
      <w:marLeft w:val="0"/>
      <w:marRight w:val="0"/>
      <w:marTop w:val="0"/>
      <w:marBottom w:val="0"/>
      <w:divBdr>
        <w:top w:val="none" w:sz="0" w:space="0" w:color="auto"/>
        <w:left w:val="none" w:sz="0" w:space="0" w:color="auto"/>
        <w:bottom w:val="none" w:sz="0" w:space="0" w:color="auto"/>
        <w:right w:val="none" w:sz="0" w:space="0" w:color="auto"/>
      </w:divBdr>
    </w:div>
    <w:div w:id="1692101847">
      <w:bodyDiv w:val="1"/>
      <w:marLeft w:val="0"/>
      <w:marRight w:val="0"/>
      <w:marTop w:val="0"/>
      <w:marBottom w:val="0"/>
      <w:divBdr>
        <w:top w:val="none" w:sz="0" w:space="0" w:color="auto"/>
        <w:left w:val="none" w:sz="0" w:space="0" w:color="auto"/>
        <w:bottom w:val="none" w:sz="0" w:space="0" w:color="auto"/>
        <w:right w:val="none" w:sz="0" w:space="0" w:color="auto"/>
      </w:divBdr>
    </w:div>
    <w:div w:id="1752193842">
      <w:bodyDiv w:val="1"/>
      <w:marLeft w:val="0"/>
      <w:marRight w:val="0"/>
      <w:marTop w:val="0"/>
      <w:marBottom w:val="0"/>
      <w:divBdr>
        <w:top w:val="none" w:sz="0" w:space="0" w:color="auto"/>
        <w:left w:val="none" w:sz="0" w:space="0" w:color="auto"/>
        <w:bottom w:val="none" w:sz="0" w:space="0" w:color="auto"/>
        <w:right w:val="none" w:sz="0" w:space="0" w:color="auto"/>
      </w:divBdr>
    </w:div>
    <w:div w:id="1758550841">
      <w:bodyDiv w:val="1"/>
      <w:marLeft w:val="0"/>
      <w:marRight w:val="0"/>
      <w:marTop w:val="0"/>
      <w:marBottom w:val="0"/>
      <w:divBdr>
        <w:top w:val="none" w:sz="0" w:space="0" w:color="auto"/>
        <w:left w:val="none" w:sz="0" w:space="0" w:color="auto"/>
        <w:bottom w:val="none" w:sz="0" w:space="0" w:color="auto"/>
        <w:right w:val="none" w:sz="0" w:space="0" w:color="auto"/>
      </w:divBdr>
    </w:div>
    <w:div w:id="1799376067">
      <w:bodyDiv w:val="1"/>
      <w:marLeft w:val="0"/>
      <w:marRight w:val="0"/>
      <w:marTop w:val="0"/>
      <w:marBottom w:val="0"/>
      <w:divBdr>
        <w:top w:val="none" w:sz="0" w:space="0" w:color="auto"/>
        <w:left w:val="none" w:sz="0" w:space="0" w:color="auto"/>
        <w:bottom w:val="none" w:sz="0" w:space="0" w:color="auto"/>
        <w:right w:val="none" w:sz="0" w:space="0" w:color="auto"/>
      </w:divBdr>
    </w:div>
    <w:div w:id="1853449202">
      <w:bodyDiv w:val="1"/>
      <w:marLeft w:val="0"/>
      <w:marRight w:val="0"/>
      <w:marTop w:val="0"/>
      <w:marBottom w:val="0"/>
      <w:divBdr>
        <w:top w:val="none" w:sz="0" w:space="0" w:color="auto"/>
        <w:left w:val="none" w:sz="0" w:space="0" w:color="auto"/>
        <w:bottom w:val="none" w:sz="0" w:space="0" w:color="auto"/>
        <w:right w:val="none" w:sz="0" w:space="0" w:color="auto"/>
      </w:divBdr>
    </w:div>
    <w:div w:id="1853950103">
      <w:bodyDiv w:val="1"/>
      <w:marLeft w:val="0"/>
      <w:marRight w:val="0"/>
      <w:marTop w:val="0"/>
      <w:marBottom w:val="0"/>
      <w:divBdr>
        <w:top w:val="none" w:sz="0" w:space="0" w:color="auto"/>
        <w:left w:val="none" w:sz="0" w:space="0" w:color="auto"/>
        <w:bottom w:val="none" w:sz="0" w:space="0" w:color="auto"/>
        <w:right w:val="none" w:sz="0" w:space="0" w:color="auto"/>
      </w:divBdr>
    </w:div>
    <w:div w:id="1883712885">
      <w:bodyDiv w:val="1"/>
      <w:marLeft w:val="0"/>
      <w:marRight w:val="0"/>
      <w:marTop w:val="0"/>
      <w:marBottom w:val="0"/>
      <w:divBdr>
        <w:top w:val="none" w:sz="0" w:space="0" w:color="auto"/>
        <w:left w:val="none" w:sz="0" w:space="0" w:color="auto"/>
        <w:bottom w:val="none" w:sz="0" w:space="0" w:color="auto"/>
        <w:right w:val="none" w:sz="0" w:space="0" w:color="auto"/>
      </w:divBdr>
    </w:div>
    <w:div w:id="1904944596">
      <w:bodyDiv w:val="1"/>
      <w:marLeft w:val="0"/>
      <w:marRight w:val="0"/>
      <w:marTop w:val="0"/>
      <w:marBottom w:val="0"/>
      <w:divBdr>
        <w:top w:val="none" w:sz="0" w:space="0" w:color="auto"/>
        <w:left w:val="none" w:sz="0" w:space="0" w:color="auto"/>
        <w:bottom w:val="none" w:sz="0" w:space="0" w:color="auto"/>
        <w:right w:val="none" w:sz="0" w:space="0" w:color="auto"/>
      </w:divBdr>
    </w:div>
    <w:div w:id="1947613165">
      <w:bodyDiv w:val="1"/>
      <w:marLeft w:val="0"/>
      <w:marRight w:val="0"/>
      <w:marTop w:val="0"/>
      <w:marBottom w:val="0"/>
      <w:divBdr>
        <w:top w:val="none" w:sz="0" w:space="0" w:color="auto"/>
        <w:left w:val="none" w:sz="0" w:space="0" w:color="auto"/>
        <w:bottom w:val="none" w:sz="0" w:space="0" w:color="auto"/>
        <w:right w:val="none" w:sz="0" w:space="0" w:color="auto"/>
      </w:divBdr>
    </w:div>
    <w:div w:id="1992100269">
      <w:bodyDiv w:val="1"/>
      <w:marLeft w:val="0"/>
      <w:marRight w:val="0"/>
      <w:marTop w:val="0"/>
      <w:marBottom w:val="0"/>
      <w:divBdr>
        <w:top w:val="none" w:sz="0" w:space="0" w:color="auto"/>
        <w:left w:val="none" w:sz="0" w:space="0" w:color="auto"/>
        <w:bottom w:val="none" w:sz="0" w:space="0" w:color="auto"/>
        <w:right w:val="none" w:sz="0" w:space="0" w:color="auto"/>
      </w:divBdr>
    </w:div>
    <w:div w:id="2019231221">
      <w:bodyDiv w:val="1"/>
      <w:marLeft w:val="0"/>
      <w:marRight w:val="0"/>
      <w:marTop w:val="0"/>
      <w:marBottom w:val="0"/>
      <w:divBdr>
        <w:top w:val="none" w:sz="0" w:space="0" w:color="auto"/>
        <w:left w:val="none" w:sz="0" w:space="0" w:color="auto"/>
        <w:bottom w:val="none" w:sz="0" w:space="0" w:color="auto"/>
        <w:right w:val="none" w:sz="0" w:space="0" w:color="auto"/>
      </w:divBdr>
    </w:div>
    <w:div w:id="2030332674">
      <w:bodyDiv w:val="1"/>
      <w:marLeft w:val="0"/>
      <w:marRight w:val="0"/>
      <w:marTop w:val="0"/>
      <w:marBottom w:val="0"/>
      <w:divBdr>
        <w:top w:val="none" w:sz="0" w:space="0" w:color="auto"/>
        <w:left w:val="none" w:sz="0" w:space="0" w:color="auto"/>
        <w:bottom w:val="none" w:sz="0" w:space="0" w:color="auto"/>
        <w:right w:val="none" w:sz="0" w:space="0" w:color="auto"/>
      </w:divBdr>
    </w:div>
    <w:div w:id="2042627377">
      <w:bodyDiv w:val="1"/>
      <w:marLeft w:val="0"/>
      <w:marRight w:val="0"/>
      <w:marTop w:val="0"/>
      <w:marBottom w:val="0"/>
      <w:divBdr>
        <w:top w:val="none" w:sz="0" w:space="0" w:color="auto"/>
        <w:left w:val="none" w:sz="0" w:space="0" w:color="auto"/>
        <w:bottom w:val="none" w:sz="0" w:space="0" w:color="auto"/>
        <w:right w:val="none" w:sz="0" w:space="0" w:color="auto"/>
      </w:divBdr>
    </w:div>
    <w:div w:id="2090225238">
      <w:bodyDiv w:val="1"/>
      <w:marLeft w:val="0"/>
      <w:marRight w:val="0"/>
      <w:marTop w:val="0"/>
      <w:marBottom w:val="0"/>
      <w:divBdr>
        <w:top w:val="none" w:sz="0" w:space="0" w:color="auto"/>
        <w:left w:val="none" w:sz="0" w:space="0" w:color="auto"/>
        <w:bottom w:val="none" w:sz="0" w:space="0" w:color="auto"/>
        <w:right w:val="none" w:sz="0" w:space="0" w:color="auto"/>
      </w:divBdr>
    </w:div>
    <w:div w:id="209454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4777F-BBBE-407E-9987-AF8097CF0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327</Pages>
  <Words>83688</Words>
  <Characters>580295</Characters>
  <Application>Microsoft Office Word</Application>
  <DocSecurity>0</DocSecurity>
  <Lines>4835</Lines>
  <Paragraphs>1325</Paragraphs>
  <ScaleCrop>false</ScaleCrop>
  <HeadingPairs>
    <vt:vector size="2" baseType="variant">
      <vt:variant>
        <vt:lpstr>Название</vt:lpstr>
      </vt:variant>
      <vt:variant>
        <vt:i4>1</vt:i4>
      </vt:variant>
    </vt:vector>
  </HeadingPairs>
  <TitlesOfParts>
    <vt:vector size="1" baseType="lpstr">
      <vt:lpstr>Стенд № 2</vt:lpstr>
    </vt:vector>
  </TitlesOfParts>
  <Company>UMNS TVER</Company>
  <LinksUpToDate>false</LinksUpToDate>
  <CharactersWithSpaces>662658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Стенд № 2</dc:title>
  <dc:creator>u022</dc:creator>
  <cp:lastModifiedBy>Гонина Людмила Владимировна</cp:lastModifiedBy>
  <cp:revision>13</cp:revision>
  <cp:lastPrinted>2019-01-14T11:55:00Z</cp:lastPrinted>
  <dcterms:created xsi:type="dcterms:W3CDTF">2019-09-18T11:07:00Z</dcterms:created>
  <dcterms:modified xsi:type="dcterms:W3CDTF">2021-01-15T12:35:00Z</dcterms:modified>
</cp:coreProperties>
</file>