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354" w:rsidRDefault="0018112A">
      <w:pPr>
        <w:jc w:val="center"/>
        <w:rPr>
          <w:noProof/>
        </w:rPr>
      </w:pPr>
      <w:r>
        <w:rPr>
          <w:noProof/>
        </w:rPr>
        <w:t>УФНС России по Костромской области</w:t>
      </w:r>
    </w:p>
    <w:p w:rsidR="00FB7354" w:rsidRDefault="0018112A">
      <w:pPr>
        <w:rPr>
          <w:noProof/>
        </w:rPr>
      </w:pPr>
      <w:r>
        <w:rPr>
          <w:noProof/>
        </w:rPr>
        <w:t>..</w:t>
      </w:r>
    </w:p>
    <w:p w:rsidR="00FB7354" w:rsidRDefault="0018112A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FB7354" w:rsidRDefault="0018112A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FB7354" w:rsidRDefault="0018112A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01.03.2022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31.03.2022</w:t>
      </w:r>
    </w:p>
    <w:p w:rsidR="00FB7354" w:rsidRDefault="00FB7354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FB7354">
        <w:trPr>
          <w:cantSplit/>
          <w:trHeight w:val="225"/>
        </w:trPr>
        <w:tc>
          <w:tcPr>
            <w:tcW w:w="7513" w:type="dxa"/>
            <w:vMerge w:val="restart"/>
          </w:tcPr>
          <w:p w:rsidR="00FB7354" w:rsidRDefault="00FB7354">
            <w:pPr>
              <w:jc w:val="center"/>
              <w:rPr>
                <w:noProof/>
                <w:sz w:val="18"/>
                <w:lang w:val="en-US"/>
              </w:rPr>
            </w:pPr>
          </w:p>
          <w:p w:rsidR="00FB7354" w:rsidRDefault="0018112A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FB7354" w:rsidRDefault="0018112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FB7354">
        <w:trPr>
          <w:cantSplit/>
          <w:trHeight w:val="437"/>
        </w:trPr>
        <w:tc>
          <w:tcPr>
            <w:tcW w:w="7513" w:type="dxa"/>
            <w:vMerge/>
          </w:tcPr>
          <w:p w:rsidR="00FB7354" w:rsidRDefault="00FB735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FB7354" w:rsidRDefault="00FB7354">
            <w:pPr>
              <w:jc w:val="center"/>
              <w:rPr>
                <w:noProof/>
                <w:sz w:val="18"/>
              </w:rPr>
            </w:pPr>
          </w:p>
        </w:tc>
      </w:tr>
      <w:tr w:rsidR="00FB7354">
        <w:trPr>
          <w:cantSplit/>
        </w:trPr>
        <w:tc>
          <w:tcPr>
            <w:tcW w:w="7513" w:type="dxa"/>
          </w:tcPr>
          <w:p w:rsidR="00FB7354" w:rsidRDefault="0018112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FB7354" w:rsidRDefault="0018112A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FB7354">
        <w:trPr>
          <w:cantSplit/>
        </w:trPr>
        <w:tc>
          <w:tcPr>
            <w:tcW w:w="7513" w:type="dxa"/>
          </w:tcPr>
          <w:p w:rsidR="00FB7354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0003.0008.0086.0000 Налоги и сборы</w:t>
            </w:r>
          </w:p>
        </w:tc>
        <w:tc>
          <w:tcPr>
            <w:tcW w:w="2268" w:type="dxa"/>
          </w:tcPr>
          <w:p w:rsidR="00FB7354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66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81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105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99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</w:p>
        </w:tc>
      </w:tr>
      <w:tr w:rsidR="0018112A">
        <w:trPr>
          <w:cantSplit/>
        </w:trPr>
        <w:tc>
          <w:tcPr>
            <w:tcW w:w="7513" w:type="dxa"/>
          </w:tcPr>
          <w:p w:rsidR="0018112A" w:rsidRDefault="0018112A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18112A" w:rsidRDefault="0018112A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614</w:t>
            </w:r>
          </w:p>
        </w:tc>
      </w:tr>
    </w:tbl>
    <w:p w:rsidR="00FB7354" w:rsidRDefault="00FB7354">
      <w:pPr>
        <w:rPr>
          <w:noProof/>
        </w:rPr>
      </w:pPr>
      <w:bookmarkStart w:id="0" w:name="_GoBack"/>
      <w:bookmarkEnd w:id="0"/>
    </w:p>
    <w:sectPr w:rsidR="00FB7354">
      <w:pgSz w:w="11907" w:h="16840" w:code="9"/>
      <w:pgMar w:top="1440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2A"/>
    <w:rsid w:val="0018112A"/>
    <w:rsid w:val="00514308"/>
    <w:rsid w:val="00D056B0"/>
    <w:rsid w:val="00E325C3"/>
    <w:rsid w:val="00FB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4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2</TotalTime>
  <Pages>1</Pages>
  <Words>230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Виноградов Сергей Васильевич</dc:creator>
  <cp:lastModifiedBy>user</cp:lastModifiedBy>
  <cp:revision>4</cp:revision>
  <cp:lastPrinted>1900-12-31T21:00:00Z</cp:lastPrinted>
  <dcterms:created xsi:type="dcterms:W3CDTF">2022-04-04T10:05:00Z</dcterms:created>
  <dcterms:modified xsi:type="dcterms:W3CDTF">2022-04-04T13:31:00Z</dcterms:modified>
</cp:coreProperties>
</file>