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FE9" w:rsidRPr="00D06FE9" w:rsidRDefault="00D06FE9" w:rsidP="00D06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D06FE9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План-график размещения заказов на поставку товаров, выполнение работ, оказание услуг</w:t>
      </w:r>
      <w:r w:rsidRPr="00D06FE9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br/>
        <w:t xml:space="preserve">для обеспечения государственных и муниципальных нужд на </w:t>
      </w:r>
      <w:r w:rsidRPr="00D06FE9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 2016 </w:t>
      </w:r>
      <w:r w:rsidRPr="00D06FE9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год</w:t>
      </w:r>
    </w:p>
    <w:p w:rsidR="00D06FE9" w:rsidRPr="00D06FE9" w:rsidRDefault="00D06FE9" w:rsidP="00D06FE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9"/>
        <w:gridCol w:w="7799"/>
      </w:tblGrid>
      <w:tr w:rsidR="00D06FE9" w:rsidRPr="00D06FE9" w:rsidTr="00D06FE9">
        <w:trPr>
          <w:tblCellSpacing w:w="15" w:type="dxa"/>
        </w:trPr>
        <w:tc>
          <w:tcPr>
            <w:tcW w:w="1250" w:type="pct"/>
            <w:hideMark/>
          </w:tcPr>
          <w:p w:rsidR="00D06FE9" w:rsidRPr="00D06FE9" w:rsidRDefault="00D06FE9" w:rsidP="00D06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МЕЖРАЙОННАЯ ИНСПЕКЦИЯ ФЕДЕРАЛЬНОЙ НАЛОГОВОЙ СЛУЖБЫ № 2 ПО ЛЕНИНГРАДСКОЙ ОБЛАСТИ</w:t>
            </w:r>
          </w:p>
        </w:tc>
      </w:tr>
      <w:tr w:rsidR="00D06FE9" w:rsidRPr="00D06FE9" w:rsidTr="00D06FE9">
        <w:trPr>
          <w:tblCellSpacing w:w="15" w:type="dxa"/>
        </w:trPr>
        <w:tc>
          <w:tcPr>
            <w:tcW w:w="2250" w:type="dxa"/>
            <w:hideMark/>
          </w:tcPr>
          <w:p w:rsidR="00D06FE9" w:rsidRPr="00D06FE9" w:rsidRDefault="00D06FE9" w:rsidP="00D06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Юридический адрес,</w:t>
            </w: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телефон, электронная</w:t>
            </w: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Российская Федерация, 187340, Ленинградская </w:t>
            </w:r>
            <w:proofErr w:type="spellStart"/>
            <w:proofErr w:type="gramStart"/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</w:t>
            </w:r>
            <w:proofErr w:type="spellEnd"/>
            <w:proofErr w:type="gramEnd"/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Кировский р-н, Кировск г, Энергетиков, 5 , +7 (81362) 21830 , imns4706@mail.ru</w:t>
            </w:r>
          </w:p>
        </w:tc>
      </w:tr>
      <w:tr w:rsidR="00D06FE9" w:rsidRPr="00D06FE9" w:rsidTr="00D06FE9">
        <w:trPr>
          <w:tblCellSpacing w:w="15" w:type="dxa"/>
        </w:trPr>
        <w:tc>
          <w:tcPr>
            <w:tcW w:w="2250" w:type="dxa"/>
            <w:hideMark/>
          </w:tcPr>
          <w:p w:rsidR="00D06FE9" w:rsidRPr="00D06FE9" w:rsidRDefault="00D06FE9" w:rsidP="00D06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4706017860</w:t>
            </w:r>
          </w:p>
        </w:tc>
      </w:tr>
      <w:tr w:rsidR="00D06FE9" w:rsidRPr="00D06FE9" w:rsidTr="00D06FE9">
        <w:trPr>
          <w:tblCellSpacing w:w="15" w:type="dxa"/>
        </w:trPr>
        <w:tc>
          <w:tcPr>
            <w:tcW w:w="2250" w:type="dxa"/>
            <w:hideMark/>
          </w:tcPr>
          <w:p w:rsidR="00D06FE9" w:rsidRPr="00D06FE9" w:rsidRDefault="00D06FE9" w:rsidP="00D06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470601001</w:t>
            </w:r>
          </w:p>
        </w:tc>
      </w:tr>
      <w:tr w:rsidR="00D06FE9" w:rsidRPr="00D06FE9" w:rsidTr="00D06FE9">
        <w:trPr>
          <w:tblCellSpacing w:w="15" w:type="dxa"/>
        </w:trPr>
        <w:tc>
          <w:tcPr>
            <w:tcW w:w="2250" w:type="dxa"/>
            <w:hideMark/>
          </w:tcPr>
          <w:p w:rsidR="00D06FE9" w:rsidRPr="00D06FE9" w:rsidRDefault="00D06FE9" w:rsidP="00D06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41625101001</w:t>
            </w:r>
          </w:p>
        </w:tc>
      </w:tr>
    </w:tbl>
    <w:p w:rsidR="00D06FE9" w:rsidRPr="00D06FE9" w:rsidRDefault="00D06FE9" w:rsidP="00D06FE9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"/>
        <w:gridCol w:w="401"/>
        <w:gridCol w:w="601"/>
        <w:gridCol w:w="314"/>
        <w:gridCol w:w="856"/>
        <w:gridCol w:w="1078"/>
        <w:gridCol w:w="518"/>
        <w:gridCol w:w="555"/>
        <w:gridCol w:w="836"/>
        <w:gridCol w:w="1107"/>
        <w:gridCol w:w="592"/>
        <w:gridCol w:w="751"/>
        <w:gridCol w:w="716"/>
        <w:gridCol w:w="934"/>
      </w:tblGrid>
      <w:tr w:rsidR="00D06FE9" w:rsidRPr="00D06FE9" w:rsidTr="00D06FE9">
        <w:tc>
          <w:tcPr>
            <w:tcW w:w="0" w:type="auto"/>
            <w:vMerge w:val="restart"/>
            <w:vAlign w:val="center"/>
            <w:hideMark/>
          </w:tcPr>
          <w:p w:rsidR="00D06FE9" w:rsidRPr="00D06FE9" w:rsidRDefault="00D06FE9" w:rsidP="00D0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06FE9" w:rsidRPr="00D06FE9" w:rsidRDefault="00D06FE9" w:rsidP="00D0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06FE9" w:rsidRPr="00D06FE9" w:rsidRDefault="00D06FE9" w:rsidP="00D0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D06FE9" w:rsidRPr="00D06FE9" w:rsidRDefault="00D06FE9" w:rsidP="00D0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Условия контракта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06FE9" w:rsidRPr="00D06FE9" w:rsidRDefault="00D06FE9" w:rsidP="00D0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06FE9" w:rsidRPr="00D06FE9" w:rsidRDefault="00D06FE9" w:rsidP="00D0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Обоснование внесения изменений </w:t>
            </w:r>
          </w:p>
        </w:tc>
      </w:tr>
      <w:tr w:rsidR="00D06FE9" w:rsidRPr="00D06FE9" w:rsidTr="00D06FE9">
        <w:tc>
          <w:tcPr>
            <w:tcW w:w="0" w:type="auto"/>
            <w:vMerge/>
            <w:vAlign w:val="center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D06FE9" w:rsidRPr="00D06FE9" w:rsidRDefault="00D06FE9" w:rsidP="00D0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06FE9" w:rsidRPr="00D06FE9" w:rsidRDefault="00D06FE9" w:rsidP="00D0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06FE9" w:rsidRPr="00D06FE9" w:rsidRDefault="00D06FE9" w:rsidP="00D0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06FE9" w:rsidRPr="00D06FE9" w:rsidRDefault="00D06FE9" w:rsidP="00D0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06FE9" w:rsidRPr="00D06FE9" w:rsidRDefault="00D06FE9" w:rsidP="00D0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06FE9" w:rsidRPr="00D06FE9" w:rsidRDefault="00D06FE9" w:rsidP="00D0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06FE9" w:rsidRPr="00D06FE9" w:rsidRDefault="00D06FE9" w:rsidP="00D0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06FE9" w:rsidRPr="00D06FE9" w:rsidRDefault="00D06FE9" w:rsidP="00D0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vAlign w:val="center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06FE9" w:rsidRPr="00D06FE9" w:rsidTr="00D06FE9">
        <w:tc>
          <w:tcPr>
            <w:tcW w:w="0" w:type="auto"/>
            <w:vMerge/>
            <w:vAlign w:val="center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6FE9" w:rsidRPr="00D06FE9" w:rsidRDefault="00D06FE9" w:rsidP="00D0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vAlign w:val="center"/>
            <w:hideMark/>
          </w:tcPr>
          <w:p w:rsidR="00D06FE9" w:rsidRPr="00D06FE9" w:rsidRDefault="00D06FE9" w:rsidP="00D0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vAlign w:val="center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06FE9" w:rsidRPr="00D06FE9" w:rsidTr="00D06FE9">
        <w:tc>
          <w:tcPr>
            <w:tcW w:w="0" w:type="auto"/>
            <w:vAlign w:val="center"/>
            <w:hideMark/>
          </w:tcPr>
          <w:p w:rsidR="00D06FE9" w:rsidRPr="00D06FE9" w:rsidRDefault="00D06FE9" w:rsidP="00D0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06FE9" w:rsidRPr="00D06FE9" w:rsidRDefault="00D06FE9" w:rsidP="00D0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06FE9" w:rsidRPr="00D06FE9" w:rsidRDefault="00D06FE9" w:rsidP="00D0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06FE9" w:rsidRPr="00D06FE9" w:rsidRDefault="00D06FE9" w:rsidP="00D0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06FE9" w:rsidRPr="00D06FE9" w:rsidRDefault="00D06FE9" w:rsidP="00D0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06FE9" w:rsidRPr="00D06FE9" w:rsidRDefault="00D06FE9" w:rsidP="00D0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06FE9" w:rsidRPr="00D06FE9" w:rsidRDefault="00D06FE9" w:rsidP="00D0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06FE9" w:rsidRPr="00D06FE9" w:rsidRDefault="00D06FE9" w:rsidP="00D0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06FE9" w:rsidRPr="00D06FE9" w:rsidRDefault="00D06FE9" w:rsidP="00D0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06FE9" w:rsidRPr="00D06FE9" w:rsidRDefault="00D06FE9" w:rsidP="00D0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06FE9" w:rsidRPr="00D06FE9" w:rsidRDefault="00D06FE9" w:rsidP="00D0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06FE9" w:rsidRPr="00D06FE9" w:rsidRDefault="00D06FE9" w:rsidP="00D0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06FE9" w:rsidRPr="00D06FE9" w:rsidRDefault="00D06FE9" w:rsidP="00D0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06FE9" w:rsidRPr="00D06FE9" w:rsidRDefault="00D06FE9" w:rsidP="00D0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</w:tr>
      <w:tr w:rsidR="00D06FE9" w:rsidRPr="00D06FE9" w:rsidTr="00D06FE9"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35.30.2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35.30.11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Подача тепловой энергии в горячей воде</w:t>
            </w: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Гарантирующий поставщик услуг теплоснабжения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550</w:t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течение года</w:t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течение года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6FE9" w:rsidRPr="00D06FE9" w:rsidTr="00D06FE9"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35.12.1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35.12.10.110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Услуги по передаче электроэнергии</w:t>
            </w: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Гарантирующий поставщик услуг электроснабжения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550</w:t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течение года</w:t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течение года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6FE9" w:rsidRPr="00D06FE9" w:rsidTr="00D06FE9"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36.00.2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36.00.20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Услуги по поставке питьевой воды</w:t>
            </w: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Гарантирующий поставщик услуг водоснабжени</w:t>
            </w: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УСЛ </w:t>
            </w:r>
            <w:proofErr w:type="gramStart"/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35,49997</w:t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течение года</w:t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br/>
              <w:t>Периодичность поставки товаров, работ, услуг: В течение года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D06FE9" w:rsidRPr="00D06FE9" w:rsidTr="00D06FE9"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37.00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37.00.11.110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Услуги по приему сточных вод</w:t>
            </w: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Гарантирующий поставщик услуг водоотведения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45,29989</w:t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течение года</w:t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течение года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D06FE9" w:rsidRPr="00D06FE9" w:rsidTr="00D06FE9"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53.10.9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53.10.11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Оказание услуг почтовой связи (уведомления)</w:t>
            </w: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Гарантирующий поставщик национальной почты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30</w:t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течение года</w:t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течение года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6FE9" w:rsidRPr="00D06FE9" w:rsidTr="00D06FE9"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53.10.3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53.10.12.000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Услуги, связанные с пересылкой корреспонденции с использованием франкировальной машины</w:t>
            </w: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Гарантирующий поставщик услуг национальной почты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590,96785</w:t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течение года</w:t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течение года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D06FE9" w:rsidRPr="00D06FE9" w:rsidTr="00D06FE9"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61.10.1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61.10.11.120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Оказание услуг электросвязи (местная связь)</w:t>
            </w: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Гарантирующий поставщик </w:t>
            </w: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услуг электросвязи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УСЛ </w:t>
            </w:r>
            <w:proofErr w:type="gramStart"/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250</w:t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Сроки исполнения отдельных этапов контракта: В </w:t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течение года</w:t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течение года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6FE9" w:rsidRPr="00D06FE9" w:rsidTr="00D06FE9"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61.10.1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61.10.11.110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Услуги междугородной и международной электросвязи</w:t>
            </w: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Гарантирующий поставщик услуг электросвязи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</w:t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течение года</w:t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течение года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6FE9" w:rsidRPr="00D06FE9" w:rsidTr="00D06FE9"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60.10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60.10.11.000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Услуги связи проводного радиовещания</w:t>
            </w: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Гарантирующий поставщик услуг электросвязи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1,8</w:t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течение года</w:t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течение года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D06FE9" w:rsidRPr="00D06FE9" w:rsidTr="00D06FE9"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81.21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81.21.10.000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Услуги по санитарно-техническому содержанию здания Инспекции и прилегающей территории</w:t>
            </w: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D06FE9" w:rsidRPr="00D06FE9" w:rsidRDefault="00D06FE9" w:rsidP="00D06FE9">
            <w:pPr>
              <w:spacing w:before="100" w:beforeAutospacing="1" w:after="100" w:afterAutospacing="1" w:line="240" w:lineRule="auto"/>
              <w:ind w:left="46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Информация об общественном </w:t>
            </w: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обсуждении закупки: не проводилось</w:t>
            </w: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Победитель электронного аукциона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УСЛ </w:t>
            </w:r>
            <w:proofErr w:type="gramStart"/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/ 1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877,07 / 877,07</w:t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8,77  /  263,121  /  -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12.2017 </w:t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течение года</w:t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течение года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6FE9" w:rsidRPr="00D06FE9" w:rsidTr="00D06FE9"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26.20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26.20.40.190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Поставка расходных материалов (оригинальных картриджей) для оборудования (копировально-множительных машин)</w:t>
            </w: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D06FE9" w:rsidRPr="00D06FE9" w:rsidRDefault="00D06FE9" w:rsidP="00D06FE9">
            <w:pPr>
              <w:spacing w:before="100" w:beforeAutospacing="1" w:after="100" w:afterAutospacing="1" w:line="240" w:lineRule="auto"/>
              <w:ind w:left="35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Победитель электронного аукциона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195,02966</w:t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1,9503  /  58,5089  /  -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05.2016 </w:t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течение 10 дней с момента поставки товара</w:t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В течение 10 дней </w:t>
            </w:r>
            <w:proofErr w:type="gramStart"/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 даты заключения</w:t>
            </w:r>
            <w:proofErr w:type="gramEnd"/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D06FE9" w:rsidRPr="00D06FE9" w:rsidTr="00D06FE9"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32.99.2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32.99.59.000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Поставка канцелярских принадлежностей</w:t>
            </w: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D06FE9" w:rsidRPr="00D06FE9" w:rsidRDefault="00D06FE9" w:rsidP="00D06FE9">
            <w:pPr>
              <w:spacing w:before="100" w:beforeAutospacing="1" w:after="100" w:afterAutospacing="1" w:line="240" w:lineRule="auto"/>
              <w:ind w:left="35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Победитель электронного аукциона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105,61534</w:t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1,05615  /  31,6846  /  -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05.2016 </w:t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течение 10 дней с момента поставки товара</w:t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В течение 10 дней </w:t>
            </w:r>
            <w:proofErr w:type="gramStart"/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</w:t>
            </w:r>
            <w:proofErr w:type="gramEnd"/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дня заключения контракта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D06FE9" w:rsidRPr="00D06FE9" w:rsidTr="00D06FE9"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31.09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31.01.12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Изготовление и поставка </w:t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 xml:space="preserve">мебели с учетом внедрения элементов фирменного стиля ФНС России в Межрайонной ИФНС России № 2 по Ленинградской области 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 xml:space="preserve">Информация об общественном </w:t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обсуждении закупки: не проводилось</w:t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Победитель электронного аукциона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УСЛ </w:t>
            </w:r>
            <w:proofErr w:type="gramStart"/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371,59</w:t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3,7159  /  111,477  /  -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04.2016 </w:t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Сроки </w:t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исполнения отдельных этапов контракта: В течение 10 дней со дня поставки товара</w:t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В течение 10 дней </w:t>
            </w:r>
            <w:proofErr w:type="gramStart"/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 даты заключения</w:t>
            </w:r>
            <w:proofErr w:type="gramEnd"/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Отмена заказчиком, уполномоче</w:t>
            </w:r>
            <w:r w:rsidRPr="00D06F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нным органом предусмотренного планом-графиком размещения заказа.</w:t>
            </w:r>
          </w:p>
        </w:tc>
      </w:tr>
      <w:tr w:rsidR="00D06FE9" w:rsidRPr="00D06FE9" w:rsidTr="00D06FE9"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25.11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22.23.14.130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Поставка жалюзи для нужд Межрайонной ИФНС России № 2 по Ленинградской области</w:t>
            </w: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Победитель электронного аукциона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136,67333</w:t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1,36673  /  41,00199  /  -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04.2016 </w:t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течение 10 дней со дня поставки товара</w:t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В течение 10 дней </w:t>
            </w:r>
            <w:proofErr w:type="gramStart"/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 даты заключения</w:t>
            </w:r>
            <w:proofErr w:type="gramEnd"/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D06FE9" w:rsidRPr="00D06FE9" w:rsidTr="00D06FE9"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17.12.1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17.12.73.110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Поставка бумаги для офисной техники для нужд Межрайонной ИФНС России № 2 по Ленинградской области</w:t>
            </w: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D06FE9" w:rsidRPr="00D06FE9" w:rsidRDefault="00D06FE9" w:rsidP="00D06FE9">
            <w:pPr>
              <w:spacing w:before="100" w:beforeAutospacing="1" w:after="100" w:afterAutospacing="1" w:line="240" w:lineRule="auto"/>
              <w:ind w:left="35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Информация об общественном </w:t>
            </w: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обсуждении закупки: не проводилось</w:t>
            </w: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Победитель электронного аукциона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УСЛ </w:t>
            </w:r>
            <w:proofErr w:type="gramStart"/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150</w:t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1,5  /  45  /  -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09.2016 </w:t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течение 20 дней со дня поставки товара</w:t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В течение 10 дней </w:t>
            </w:r>
            <w:proofErr w:type="gramStart"/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 даты заключения</w:t>
            </w:r>
            <w:proofErr w:type="gramEnd"/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D06FE9" w:rsidRPr="00D06FE9" w:rsidTr="00D06FE9"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35.30.2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35.30.11.110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Подача тепловой энергии в горячей воде</w:t>
            </w: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Гарантирующий поставщик услуг теплоснабжения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450</w:t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05.2016 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течение года</w:t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течение года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D06FE9" w:rsidRPr="00D06FE9" w:rsidTr="00D06FE9">
        <w:tc>
          <w:tcPr>
            <w:tcW w:w="0" w:type="auto"/>
            <w:gridSpan w:val="14"/>
            <w:hideMark/>
          </w:tcPr>
          <w:p w:rsidR="00D06FE9" w:rsidRPr="00D06FE9" w:rsidRDefault="00D06FE9" w:rsidP="00D0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товары, работы или услуги на сумму, не превышающую ста тысяч рублей (закупки в соответствии с п. 4, 5, 23, 26, 33, 42, 44 части 1 статьи 93 Федерального закона № 44-ФЗ)</w:t>
            </w:r>
          </w:p>
        </w:tc>
      </w:tr>
      <w:tr w:rsidR="00D06FE9" w:rsidRPr="00D06FE9" w:rsidTr="00D06FE9"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1520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06FE9" w:rsidRPr="00D06FE9" w:rsidTr="00D06FE9"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277,9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06FE9" w:rsidRPr="00D06FE9" w:rsidTr="00D06FE9">
        <w:tc>
          <w:tcPr>
            <w:tcW w:w="0" w:type="auto"/>
            <w:gridSpan w:val="14"/>
            <w:hideMark/>
          </w:tcPr>
          <w:p w:rsidR="00D06FE9" w:rsidRPr="00D06FE9" w:rsidRDefault="00D06FE9" w:rsidP="00D0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D06FE9" w:rsidRPr="00D06FE9" w:rsidTr="00D06FE9"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1797,9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06FE9" w:rsidRPr="00D06FE9" w:rsidTr="00D06FE9">
        <w:tc>
          <w:tcPr>
            <w:tcW w:w="0" w:type="auto"/>
            <w:gridSpan w:val="14"/>
            <w:hideMark/>
          </w:tcPr>
          <w:p w:rsidR="00D06FE9" w:rsidRPr="00D06FE9" w:rsidRDefault="00D06FE9" w:rsidP="00D0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D06FE9" w:rsidRPr="00D06FE9" w:rsidTr="00D06FE9"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06FE9" w:rsidRPr="00D06FE9" w:rsidTr="00D06FE9">
        <w:tc>
          <w:tcPr>
            <w:tcW w:w="0" w:type="auto"/>
            <w:gridSpan w:val="14"/>
            <w:hideMark/>
          </w:tcPr>
          <w:p w:rsidR="00D06FE9" w:rsidRPr="00D06FE9" w:rsidRDefault="00D06FE9" w:rsidP="00D0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D06FE9" w:rsidRPr="00D06FE9" w:rsidTr="00D06FE9"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1327,715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06FE9" w:rsidRPr="00D06FE9" w:rsidTr="00D06FE9">
        <w:tc>
          <w:tcPr>
            <w:tcW w:w="0" w:type="auto"/>
            <w:gridSpan w:val="14"/>
            <w:hideMark/>
          </w:tcPr>
          <w:p w:rsidR="00D06FE9" w:rsidRPr="00D06FE9" w:rsidRDefault="00D06FE9" w:rsidP="00D0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D06FE9" w:rsidRPr="00D06FE9" w:rsidTr="00D06FE9"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</w:t>
            </w: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06FE9" w:rsidRPr="00D06FE9" w:rsidTr="00D06FE9">
        <w:tc>
          <w:tcPr>
            <w:tcW w:w="0" w:type="auto"/>
            <w:gridSpan w:val="14"/>
            <w:hideMark/>
          </w:tcPr>
          <w:p w:rsidR="00D06FE9" w:rsidRPr="00D06FE9" w:rsidRDefault="00D06FE9" w:rsidP="00D0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Совокупный объем закупок, планир</w:t>
            </w:r>
            <w:bookmarkStart w:id="0" w:name="_GoBack"/>
            <w:bookmarkEnd w:id="0"/>
            <w:r w:rsidRPr="00D06F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уемых в текущем году</w:t>
            </w:r>
          </w:p>
        </w:tc>
      </w:tr>
      <w:tr w:rsidR="00D06FE9" w:rsidRPr="00D06FE9" w:rsidTr="00D06FE9"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5783,85604 / 5783,85604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аукцион, 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D06FE9" w:rsidRPr="00D06FE9" w:rsidRDefault="00D06FE9" w:rsidP="00D06FE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0"/>
        <w:gridCol w:w="212"/>
        <w:gridCol w:w="950"/>
        <w:gridCol w:w="2485"/>
        <w:gridCol w:w="3741"/>
      </w:tblGrid>
      <w:tr w:rsidR="00D06FE9" w:rsidRPr="00D06FE9" w:rsidTr="00D06FE9">
        <w:tc>
          <w:tcPr>
            <w:tcW w:w="1250" w:type="pct"/>
            <w:hideMark/>
          </w:tcPr>
          <w:p w:rsidR="00D06FE9" w:rsidRPr="00D06FE9" w:rsidRDefault="00D06FE9" w:rsidP="00D0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                                                                          </w:t>
            </w: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(Ф.И.О., должность руководителя</w:t>
            </w: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(уполномоченного должностного лица)</w:t>
            </w: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D06FE9" w:rsidRPr="00D06FE9" w:rsidRDefault="00D06FE9" w:rsidP="00D06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D06FE9" w:rsidRPr="00D06FE9" w:rsidRDefault="00D06FE9" w:rsidP="00D0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                       </w:t>
            </w: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D06FE9" w:rsidRPr="00D06FE9" w:rsidRDefault="00D06FE9" w:rsidP="00D0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13</w:t>
            </w: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"  </w:t>
            </w: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января</w:t>
            </w: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 20</w:t>
            </w: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16</w:t>
            </w: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 г. </w:t>
            </w: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D06FE9" w:rsidRPr="00D06FE9" w:rsidRDefault="00D06FE9" w:rsidP="00D06FE9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6"/>
        <w:gridCol w:w="2076"/>
        <w:gridCol w:w="6746"/>
      </w:tblGrid>
      <w:tr w:rsidR="00D06FE9" w:rsidRPr="00D06FE9" w:rsidTr="00D06FE9">
        <w:tc>
          <w:tcPr>
            <w:tcW w:w="750" w:type="pct"/>
            <w:hideMark/>
          </w:tcPr>
          <w:p w:rsidR="00D06FE9" w:rsidRPr="00D06FE9" w:rsidRDefault="00D06FE9" w:rsidP="00D0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0" w:type="pct"/>
            <w:hideMark/>
          </w:tcPr>
          <w:p w:rsidR="00D06FE9" w:rsidRPr="00D06FE9" w:rsidRDefault="00D06FE9" w:rsidP="00D0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F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D06FE9" w:rsidRPr="00D06FE9" w:rsidRDefault="00D06FE9" w:rsidP="00D0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D06FE9" w:rsidRPr="00D06FE9" w:rsidRDefault="00D06FE9" w:rsidP="00D06FE9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9"/>
        <w:gridCol w:w="2439"/>
      </w:tblGrid>
      <w:tr w:rsidR="00D06FE9" w:rsidRPr="00D06FE9" w:rsidTr="00D06FE9">
        <w:tc>
          <w:tcPr>
            <w:tcW w:w="0" w:type="auto"/>
            <w:hideMark/>
          </w:tcPr>
          <w:p w:rsidR="00D06FE9" w:rsidRPr="00D06FE9" w:rsidRDefault="00D06FE9" w:rsidP="00D06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7"/>
              <w:gridCol w:w="1352"/>
            </w:tblGrid>
            <w:tr w:rsidR="00D06FE9" w:rsidRPr="00D06FE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D06FE9" w:rsidRPr="00D06FE9" w:rsidRDefault="00D06FE9" w:rsidP="00D06F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06FE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D06FE9" w:rsidRPr="00D06FE9" w:rsidRDefault="00D06FE9" w:rsidP="00D06F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06FE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Мельникова А. В.</w:t>
                  </w:r>
                </w:p>
              </w:tc>
            </w:tr>
            <w:tr w:rsidR="00D06FE9" w:rsidRPr="00D06FE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D06FE9" w:rsidRPr="00D06FE9" w:rsidRDefault="00D06FE9" w:rsidP="00D06F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06FE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D06FE9" w:rsidRPr="00D06FE9" w:rsidRDefault="00D06FE9" w:rsidP="00D06F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06FE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(881362)20748 доб.3337</w:t>
                  </w:r>
                </w:p>
              </w:tc>
            </w:tr>
            <w:tr w:rsidR="00D06FE9" w:rsidRPr="00D06FE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D06FE9" w:rsidRPr="00D06FE9" w:rsidRDefault="00D06FE9" w:rsidP="00D06F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06FE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D06FE9" w:rsidRPr="00D06FE9" w:rsidRDefault="00D06FE9" w:rsidP="00D06F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06FE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(881362)21515 </w:t>
                  </w:r>
                </w:p>
              </w:tc>
            </w:tr>
            <w:tr w:rsidR="00D06FE9" w:rsidRPr="00D06FE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D06FE9" w:rsidRPr="00D06FE9" w:rsidRDefault="00D06FE9" w:rsidP="00D06F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06FE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D06FE9" w:rsidRPr="00D06FE9" w:rsidRDefault="00D06FE9" w:rsidP="00D06F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06FE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imns4706@mail.ru</w:t>
                  </w:r>
                </w:p>
              </w:tc>
            </w:tr>
          </w:tbl>
          <w:p w:rsidR="00D06FE9" w:rsidRPr="00D06FE9" w:rsidRDefault="00D06FE9" w:rsidP="00D06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882DCD" w:rsidRPr="00D06FE9" w:rsidRDefault="00882DCD">
      <w:pPr>
        <w:rPr>
          <w:rFonts w:ascii="Times New Roman" w:hAnsi="Times New Roman" w:cs="Times New Roman"/>
          <w:sz w:val="16"/>
          <w:szCs w:val="16"/>
        </w:rPr>
      </w:pPr>
    </w:p>
    <w:sectPr w:rsidR="00882DCD" w:rsidRPr="00D06FE9" w:rsidSect="00D06FE9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60AF6"/>
    <w:multiLevelType w:val="multilevel"/>
    <w:tmpl w:val="40928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59011F"/>
    <w:multiLevelType w:val="multilevel"/>
    <w:tmpl w:val="5EC87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2448E6"/>
    <w:multiLevelType w:val="multilevel"/>
    <w:tmpl w:val="CB589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083E59"/>
    <w:multiLevelType w:val="multilevel"/>
    <w:tmpl w:val="491C1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FE9"/>
    <w:rsid w:val="00882DCD"/>
    <w:rsid w:val="00D0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D06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D06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3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1649</Words>
  <Characters>9403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Аня</cp:lastModifiedBy>
  <cp:revision>1</cp:revision>
  <dcterms:created xsi:type="dcterms:W3CDTF">2016-04-29T11:12:00Z</dcterms:created>
  <dcterms:modified xsi:type="dcterms:W3CDTF">2016-04-29T11:17:00Z</dcterms:modified>
</cp:coreProperties>
</file>